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47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3676" cy="82867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76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pStyle w:val="Heading4"/>
        <w:spacing w:before="90"/>
        <w:ind w:left="1030" w:right="685"/>
        <w:jc w:val="center"/>
      </w:pPr>
      <w:r>
        <w:rPr/>
        <w:t>Департамент образования</w:t>
      </w:r>
      <w:r>
        <w:rPr>
          <w:spacing w:val="-2"/>
        </w:rPr>
        <w:t> </w:t>
      </w:r>
      <w:r>
        <w:rPr/>
        <w:t>Ярославской</w:t>
      </w:r>
      <w:r>
        <w:rPr>
          <w:spacing w:val="-5"/>
        </w:rPr>
        <w:t> </w:t>
      </w:r>
      <w:r>
        <w:rPr/>
        <w:t>области</w:t>
      </w:r>
    </w:p>
    <w:p>
      <w:pPr>
        <w:spacing w:before="141"/>
        <w:ind w:left="1037" w:right="685" w:firstLine="0"/>
        <w:jc w:val="center"/>
        <w:rPr>
          <w:b/>
          <w:sz w:val="24"/>
        </w:rPr>
      </w:pPr>
      <w:r>
        <w:rPr>
          <w:b/>
          <w:sz w:val="24"/>
        </w:rPr>
        <w:t>Научно-методический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совет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специального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(коррекционного)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Title"/>
        <w:rPr>
          <w:i/>
        </w:rPr>
      </w:pPr>
      <w:r>
        <w:rPr>
          <w:i/>
        </w:rPr>
        <w:t>Обучение</w:t>
      </w:r>
      <w:r>
        <w:rPr>
          <w:i/>
          <w:spacing w:val="-4"/>
        </w:rPr>
        <w:t> </w:t>
      </w:r>
      <w:r>
        <w:rPr>
          <w:i/>
        </w:rPr>
        <w:t>детей</w:t>
      </w:r>
    </w:p>
    <w:p>
      <w:pPr>
        <w:pStyle w:val="Title"/>
        <w:spacing w:before="279"/>
        <w:ind w:left="998"/>
        <w:rPr>
          <w:i/>
        </w:rPr>
      </w:pPr>
      <w:r>
        <w:rPr>
          <w:i/>
        </w:rPr>
        <w:t>с</w:t>
      </w:r>
      <w:r>
        <w:rPr>
          <w:i/>
          <w:spacing w:val="-3"/>
        </w:rPr>
        <w:t> </w:t>
      </w:r>
      <w:r>
        <w:rPr>
          <w:i/>
        </w:rPr>
        <w:t>ограниченными</w:t>
      </w:r>
      <w:r>
        <w:rPr>
          <w:i/>
          <w:spacing w:val="114"/>
        </w:rPr>
        <w:t> </w:t>
      </w:r>
      <w:r>
        <w:rPr>
          <w:i/>
        </w:rPr>
        <w:t>возможностями здоровья</w:t>
      </w:r>
    </w:p>
    <w:p>
      <w:pPr>
        <w:pStyle w:val="BodyText"/>
        <w:ind w:left="0"/>
        <w:jc w:val="left"/>
        <w:rPr>
          <w:b/>
          <w:i/>
          <w:sz w:val="52"/>
        </w:rPr>
      </w:pPr>
    </w:p>
    <w:p>
      <w:pPr>
        <w:pStyle w:val="BodyText"/>
        <w:spacing w:before="5"/>
        <w:ind w:left="0"/>
        <w:jc w:val="left"/>
        <w:rPr>
          <w:b/>
          <w:i/>
          <w:sz w:val="43"/>
        </w:rPr>
      </w:pPr>
    </w:p>
    <w:p>
      <w:pPr>
        <w:pStyle w:val="Heading4"/>
        <w:spacing w:line="362" w:lineRule="auto"/>
        <w:ind w:left="2448" w:right="2096"/>
        <w:jc w:val="center"/>
      </w:pPr>
      <w:r>
        <w:rPr/>
        <w:t>Материалы III областной научно-практической конференции</w:t>
      </w:r>
      <w:r>
        <w:rPr>
          <w:spacing w:val="-57"/>
        </w:rPr>
        <w:t> </w:t>
      </w:r>
      <w:r>
        <w:rPr/>
        <w:t>21</w:t>
      </w:r>
      <w:r>
        <w:rPr>
          <w:spacing w:val="1"/>
        </w:rPr>
        <w:t> </w:t>
      </w:r>
      <w:r>
        <w:rPr/>
        <w:t>апреля</w:t>
      </w:r>
      <w:r>
        <w:rPr>
          <w:spacing w:val="2"/>
        </w:rPr>
        <w:t> </w:t>
      </w:r>
      <w:r>
        <w:rPr/>
        <w:t>2009</w:t>
      </w:r>
      <w:r>
        <w:rPr>
          <w:spacing w:val="-3"/>
        </w:rPr>
        <w:t> </w:t>
      </w:r>
      <w:r>
        <w:rPr/>
        <w:t>года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0"/>
        <w:ind w:left="0"/>
        <w:jc w:val="left"/>
        <w:rPr>
          <w:b/>
          <w:sz w:val="31"/>
        </w:rPr>
      </w:pPr>
    </w:p>
    <w:p>
      <w:pPr>
        <w:pStyle w:val="Heading5"/>
        <w:ind w:left="1028" w:right="685"/>
        <w:jc w:val="center"/>
        <w:rPr>
          <w:i/>
        </w:rPr>
      </w:pPr>
      <w:r>
        <w:rPr>
          <w:i/>
        </w:rPr>
        <w:t>Ярославль,</w:t>
      </w:r>
      <w:r>
        <w:rPr>
          <w:i/>
          <w:spacing w:val="2"/>
        </w:rPr>
        <w:t> </w:t>
      </w:r>
      <w:r>
        <w:rPr>
          <w:i/>
        </w:rPr>
        <w:t>2009</w:t>
      </w:r>
    </w:p>
    <w:p>
      <w:pPr>
        <w:spacing w:after="0"/>
        <w:jc w:val="center"/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spacing w:line="242" w:lineRule="auto" w:before="66"/>
        <w:ind w:right="9821"/>
        <w:jc w:val="left"/>
      </w:pPr>
      <w:r>
        <w:rPr/>
        <w:t>ББК</w:t>
      </w:r>
      <w:r>
        <w:rPr>
          <w:spacing w:val="-57"/>
        </w:rPr>
        <w:t> </w:t>
      </w:r>
      <w:r>
        <w:rPr>
          <w:spacing w:val="-9"/>
        </w:rPr>
        <w:t>УДК</w:t>
      </w:r>
    </w:p>
    <w:p>
      <w:pPr>
        <w:pStyle w:val="BodyText"/>
        <w:spacing w:before="2"/>
        <w:ind w:left="0"/>
        <w:jc w:val="left"/>
      </w:pPr>
    </w:p>
    <w:p>
      <w:pPr>
        <w:pStyle w:val="Heading4"/>
        <w:spacing w:line="272" w:lineRule="exact"/>
        <w:jc w:val="left"/>
      </w:pPr>
      <w:r>
        <w:rPr/>
        <w:t>Рецензенты:</w:t>
      </w:r>
    </w:p>
    <w:p>
      <w:pPr>
        <w:pStyle w:val="BodyText"/>
        <w:spacing w:line="242" w:lineRule="auto"/>
        <w:ind w:right="676"/>
        <w:jc w:val="left"/>
      </w:pPr>
      <w:r>
        <w:rPr/>
        <w:t>доктор</w:t>
      </w:r>
      <w:r>
        <w:rPr>
          <w:spacing w:val="-13"/>
        </w:rPr>
        <w:t> </w:t>
      </w:r>
      <w:r>
        <w:rPr/>
        <w:t>педагогических</w:t>
      </w:r>
      <w:r>
        <w:rPr>
          <w:spacing w:val="-13"/>
        </w:rPr>
        <w:t> </w:t>
      </w:r>
      <w:r>
        <w:rPr/>
        <w:t>наук,</w:t>
      </w:r>
      <w:r>
        <w:rPr>
          <w:spacing w:val="-7"/>
        </w:rPr>
        <w:t> </w:t>
      </w:r>
      <w:r>
        <w:rPr/>
        <w:t>зав.кафедрой</w:t>
      </w:r>
      <w:r>
        <w:rPr>
          <w:spacing w:val="-8"/>
        </w:rPr>
        <w:t> </w:t>
      </w:r>
      <w:r>
        <w:rPr/>
        <w:t>специальной</w:t>
      </w:r>
      <w:r>
        <w:rPr>
          <w:spacing w:val="-11"/>
        </w:rPr>
        <w:t> </w:t>
      </w:r>
      <w:r>
        <w:rPr/>
        <w:t>(коррекционной)</w:t>
      </w:r>
      <w:r>
        <w:rPr>
          <w:spacing w:val="-7"/>
        </w:rPr>
        <w:t> </w:t>
      </w:r>
      <w:r>
        <w:rPr/>
        <w:t>педагогики</w:t>
      </w:r>
      <w:r>
        <w:rPr>
          <w:spacing w:val="-8"/>
        </w:rPr>
        <w:t> </w:t>
      </w:r>
      <w:r>
        <w:rPr/>
        <w:t>ЯГПУ</w:t>
      </w:r>
      <w:r>
        <w:rPr>
          <w:spacing w:val="-57"/>
        </w:rPr>
        <w:t> </w:t>
      </w:r>
      <w:r>
        <w:rPr/>
        <w:t>им.</w:t>
      </w:r>
      <w:r>
        <w:rPr>
          <w:spacing w:val="-1"/>
        </w:rPr>
        <w:t> </w:t>
      </w:r>
      <w:r>
        <w:rPr/>
        <w:t>К.Д.</w:t>
      </w:r>
      <w:r>
        <w:rPr>
          <w:spacing w:val="-1"/>
        </w:rPr>
        <w:t> </w:t>
      </w:r>
      <w:r>
        <w:rPr/>
        <w:t>Ушинского,</w:t>
      </w:r>
      <w:r>
        <w:rPr>
          <w:spacing w:val="3"/>
        </w:rPr>
        <w:t> </w:t>
      </w:r>
      <w:r>
        <w:rPr/>
        <w:t>доцент</w:t>
      </w:r>
      <w:r>
        <w:rPr>
          <w:spacing w:val="3"/>
        </w:rPr>
        <w:t> </w:t>
      </w:r>
      <w:r>
        <w:rPr/>
        <w:t>А.Э</w:t>
      </w:r>
      <w:r>
        <w:rPr>
          <w:spacing w:val="1"/>
        </w:rPr>
        <w:t> </w:t>
      </w:r>
      <w:r>
        <w:rPr/>
        <w:t>Симановский</w:t>
      </w:r>
    </w:p>
    <w:p>
      <w:pPr>
        <w:pStyle w:val="BodyText"/>
        <w:spacing w:line="242" w:lineRule="auto"/>
        <w:jc w:val="left"/>
      </w:pPr>
      <w:r>
        <w:rPr>
          <w:spacing w:val="-1"/>
        </w:rPr>
        <w:t>доктор</w:t>
      </w:r>
      <w:r>
        <w:rPr>
          <w:spacing w:val="-14"/>
        </w:rPr>
        <w:t> </w:t>
      </w:r>
      <w:r>
        <w:rPr>
          <w:spacing w:val="-1"/>
        </w:rPr>
        <w:t>педагогический</w:t>
      </w:r>
      <w:r>
        <w:rPr>
          <w:spacing w:val="-9"/>
        </w:rPr>
        <w:t> </w:t>
      </w:r>
      <w:r>
        <w:rPr>
          <w:spacing w:val="-1"/>
        </w:rPr>
        <w:t>наук,</w:t>
      </w:r>
      <w:r>
        <w:rPr>
          <w:spacing w:val="-8"/>
        </w:rPr>
        <w:t> </w:t>
      </w:r>
      <w:r>
        <w:rPr/>
        <w:t>зав.</w:t>
      </w:r>
      <w:r>
        <w:rPr>
          <w:spacing w:val="-11"/>
        </w:rPr>
        <w:t> </w:t>
      </w:r>
      <w:r>
        <w:rPr/>
        <w:t>кафедрой</w:t>
      </w:r>
      <w:r>
        <w:rPr>
          <w:spacing w:val="-9"/>
        </w:rPr>
        <w:t> </w:t>
      </w:r>
      <w:r>
        <w:rPr/>
        <w:t>профессионального</w:t>
      </w:r>
      <w:r>
        <w:rPr>
          <w:spacing w:val="-9"/>
        </w:rPr>
        <w:t> </w:t>
      </w:r>
      <w:r>
        <w:rPr/>
        <w:t>обучения</w:t>
      </w:r>
      <w:r>
        <w:rPr>
          <w:spacing w:val="-10"/>
        </w:rPr>
        <w:t> </w:t>
      </w:r>
      <w:r>
        <w:rPr/>
        <w:t>ЯГТУ,</w:t>
      </w:r>
      <w:r>
        <w:rPr>
          <w:spacing w:val="-8"/>
        </w:rPr>
        <w:t> </w:t>
      </w:r>
      <w:r>
        <w:rPr/>
        <w:t>заслуженный</w:t>
      </w:r>
      <w:r>
        <w:rPr>
          <w:spacing w:val="-57"/>
        </w:rPr>
        <w:t> </w:t>
      </w:r>
      <w:r>
        <w:rPr/>
        <w:t>работник высшей</w:t>
      </w:r>
      <w:r>
        <w:rPr>
          <w:spacing w:val="-1"/>
        </w:rPr>
        <w:t> </w:t>
      </w:r>
      <w:r>
        <w:rPr/>
        <w:t>школы</w:t>
      </w:r>
      <w:r>
        <w:rPr>
          <w:spacing w:val="-2"/>
        </w:rPr>
        <w:t> </w:t>
      </w:r>
      <w:r>
        <w:rPr/>
        <w:t>РФ, профессор</w:t>
      </w:r>
      <w:r>
        <w:rPr>
          <w:spacing w:val="1"/>
        </w:rPr>
        <w:t> </w:t>
      </w:r>
      <w:r>
        <w:rPr/>
        <w:t>В.Ф.</w:t>
      </w:r>
      <w:r>
        <w:rPr>
          <w:spacing w:val="-5"/>
        </w:rPr>
        <w:t> </w:t>
      </w:r>
      <w:r>
        <w:rPr/>
        <w:t>Шевчук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Heading4"/>
        <w:spacing w:line="272" w:lineRule="exact"/>
      </w:pPr>
      <w:r>
        <w:rPr/>
        <w:t>Редакционная</w:t>
      </w:r>
      <w:r>
        <w:rPr>
          <w:spacing w:val="-7"/>
        </w:rPr>
        <w:t> </w:t>
      </w:r>
      <w:r>
        <w:rPr/>
        <w:t>коллегия:</w:t>
      </w:r>
    </w:p>
    <w:p>
      <w:pPr>
        <w:pStyle w:val="BodyText"/>
        <w:ind w:right="661"/>
      </w:pPr>
      <w:r>
        <w:rPr/>
        <w:t>С.В. Астафьева, Е.П. Анучина, Е.И. Басова, Л.И. Белова, Т.В. Белякова, О.В. Галостян, Л.В.</w:t>
      </w:r>
      <w:r>
        <w:rPr>
          <w:spacing w:val="1"/>
        </w:rPr>
        <w:t> </w:t>
      </w:r>
      <w:r>
        <w:rPr/>
        <w:t>Жаворонкова,</w:t>
      </w:r>
      <w:r>
        <w:rPr>
          <w:spacing w:val="1"/>
        </w:rPr>
        <w:t> </w:t>
      </w:r>
      <w:r>
        <w:rPr/>
        <w:t>Т.А.</w:t>
      </w:r>
      <w:r>
        <w:rPr>
          <w:spacing w:val="1"/>
        </w:rPr>
        <w:t> </w:t>
      </w:r>
      <w:r>
        <w:rPr/>
        <w:t>Иванова,</w:t>
      </w:r>
      <w:r>
        <w:rPr>
          <w:spacing w:val="1"/>
        </w:rPr>
        <w:t> </w:t>
      </w:r>
      <w:r>
        <w:rPr/>
        <w:t>С.Б.</w:t>
      </w:r>
      <w:r>
        <w:rPr>
          <w:spacing w:val="1"/>
        </w:rPr>
        <w:t> </w:t>
      </w:r>
      <w:r>
        <w:rPr/>
        <w:t>Корнилова,</w:t>
      </w:r>
      <w:r>
        <w:rPr>
          <w:spacing w:val="1"/>
        </w:rPr>
        <w:t> </w:t>
      </w:r>
      <w:r>
        <w:rPr/>
        <w:t>Л.В.</w:t>
      </w:r>
      <w:r>
        <w:rPr>
          <w:spacing w:val="1"/>
        </w:rPr>
        <w:t> </w:t>
      </w:r>
      <w:r>
        <w:rPr/>
        <w:t>Кочкина,</w:t>
      </w:r>
      <w:r>
        <w:rPr>
          <w:spacing w:val="1"/>
        </w:rPr>
        <w:t> </w:t>
      </w:r>
      <w:r>
        <w:rPr/>
        <w:t>И.В.</w:t>
      </w:r>
      <w:r>
        <w:rPr>
          <w:spacing w:val="1"/>
        </w:rPr>
        <w:t> </w:t>
      </w:r>
      <w:r>
        <w:rPr/>
        <w:t>Крупенникова</w:t>
      </w:r>
      <w:r>
        <w:rPr>
          <w:spacing w:val="1"/>
        </w:rPr>
        <w:t> </w:t>
      </w:r>
      <w:r>
        <w:rPr/>
        <w:t>(ответственный</w:t>
      </w:r>
      <w:r>
        <w:rPr>
          <w:spacing w:val="1"/>
        </w:rPr>
        <w:t> </w:t>
      </w:r>
      <w:r>
        <w:rPr/>
        <w:t>секретарь),</w:t>
      </w:r>
      <w:r>
        <w:rPr>
          <w:spacing w:val="1"/>
        </w:rPr>
        <w:t> </w:t>
      </w:r>
      <w:r>
        <w:rPr/>
        <w:t>Г.Н.</w:t>
      </w:r>
      <w:r>
        <w:rPr>
          <w:spacing w:val="1"/>
        </w:rPr>
        <w:t> </w:t>
      </w:r>
      <w:r>
        <w:rPr/>
        <w:t>Ладыженская,</w:t>
      </w:r>
      <w:r>
        <w:rPr>
          <w:spacing w:val="1"/>
        </w:rPr>
        <w:t> </w:t>
      </w:r>
      <w:r>
        <w:rPr/>
        <w:t>А.Н.</w:t>
      </w:r>
      <w:r>
        <w:rPr>
          <w:spacing w:val="1"/>
        </w:rPr>
        <w:t> </w:t>
      </w:r>
      <w:r>
        <w:rPr/>
        <w:t>Логинова,</w:t>
      </w:r>
      <w:r>
        <w:rPr>
          <w:spacing w:val="1"/>
        </w:rPr>
        <w:t> </w:t>
      </w:r>
      <w:r>
        <w:rPr/>
        <w:t>В.А.</w:t>
      </w:r>
      <w:r>
        <w:rPr>
          <w:spacing w:val="1"/>
        </w:rPr>
        <w:t> </w:t>
      </w:r>
      <w:r>
        <w:rPr/>
        <w:t>Майорова,</w:t>
      </w:r>
      <w:r>
        <w:rPr>
          <w:spacing w:val="1"/>
        </w:rPr>
        <w:t> </w:t>
      </w:r>
      <w:r>
        <w:rPr/>
        <w:t>Э.Н.</w:t>
      </w:r>
      <w:r>
        <w:rPr>
          <w:spacing w:val="1"/>
        </w:rPr>
        <w:t> </w:t>
      </w:r>
      <w:r>
        <w:rPr/>
        <w:t>Макшанцева, Н.В. Новоторцева, М.В. Павлова, И.Н. Пахомова, О.П. Рысина, А.Л. Саватеева,</w:t>
      </w:r>
      <w:r>
        <w:rPr>
          <w:spacing w:val="1"/>
        </w:rPr>
        <w:t> </w:t>
      </w:r>
      <w:r>
        <w:rPr/>
        <w:t>В.К. Солондаев, В.М Сумеркина (главный редактор), И.О. Терехина, Л.Ф. Тихомирова, Т.Б.</w:t>
      </w:r>
      <w:r>
        <w:rPr>
          <w:spacing w:val="1"/>
        </w:rPr>
        <w:t> </w:t>
      </w:r>
      <w:r>
        <w:rPr/>
        <w:t>Толстикова,</w:t>
      </w:r>
      <w:r>
        <w:rPr>
          <w:spacing w:val="2"/>
        </w:rPr>
        <w:t> </w:t>
      </w:r>
      <w:r>
        <w:rPr/>
        <w:t>Л.А.</w:t>
      </w:r>
      <w:r>
        <w:rPr>
          <w:spacing w:val="2"/>
        </w:rPr>
        <w:t> </w:t>
      </w:r>
      <w:r>
        <w:rPr/>
        <w:t>Царева,</w:t>
      </w:r>
      <w:r>
        <w:rPr>
          <w:spacing w:val="-1"/>
        </w:rPr>
        <w:t> </w:t>
      </w:r>
      <w:r>
        <w:rPr/>
        <w:t>Е.С.</w:t>
      </w:r>
      <w:r>
        <w:rPr>
          <w:spacing w:val="-1"/>
        </w:rPr>
        <w:t> </w:t>
      </w:r>
      <w:r>
        <w:rPr/>
        <w:t>Червякова,</w:t>
      </w:r>
      <w:r>
        <w:rPr>
          <w:spacing w:val="2"/>
        </w:rPr>
        <w:t> </w:t>
      </w:r>
      <w:r>
        <w:rPr/>
        <w:t>М.В.</w:t>
      </w:r>
      <w:r>
        <w:rPr>
          <w:spacing w:val="-1"/>
        </w:rPr>
        <w:t> </w:t>
      </w:r>
      <w:r>
        <w:rPr/>
        <w:t>Чистякова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237" w:lineRule="auto"/>
        <w:ind w:right="676"/>
        <w:jc w:val="left"/>
      </w:pPr>
      <w:r>
        <w:rPr>
          <w:spacing w:val="-1"/>
        </w:rPr>
        <w:t>Рекомендовано</w:t>
      </w:r>
      <w:r>
        <w:rPr>
          <w:spacing w:val="-3"/>
        </w:rPr>
        <w:t> </w:t>
      </w:r>
      <w:r>
        <w:rPr/>
        <w:t>к</w:t>
      </w:r>
      <w:r>
        <w:rPr>
          <w:spacing w:val="-11"/>
        </w:rPr>
        <w:t> </w:t>
      </w:r>
      <w:r>
        <w:rPr/>
        <w:t>публикации</w:t>
      </w:r>
      <w:r>
        <w:rPr>
          <w:spacing w:val="-6"/>
        </w:rPr>
        <w:t> </w:t>
      </w:r>
      <w:r>
        <w:rPr/>
        <w:t>департаментом</w:t>
      </w:r>
      <w:r>
        <w:rPr>
          <w:spacing w:val="-14"/>
        </w:rPr>
        <w:t> </w:t>
      </w:r>
      <w:r>
        <w:rPr/>
        <w:t>образования</w:t>
      </w:r>
      <w:r>
        <w:rPr>
          <w:spacing w:val="-10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Ярославской</w:t>
      </w:r>
      <w:r>
        <w:rPr>
          <w:spacing w:val="-57"/>
        </w:rPr>
        <w:t> </w:t>
      </w:r>
      <w:r>
        <w:rPr/>
        <w:t>области.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spacing w:line="237" w:lineRule="auto" w:before="213"/>
        <w:ind w:left="1012" w:right="676" w:firstLine="720"/>
        <w:jc w:val="left"/>
        <w:rPr>
          <w:sz w:val="24"/>
        </w:rPr>
      </w:pPr>
      <w:r>
        <w:rPr>
          <w:b/>
          <w:sz w:val="24"/>
        </w:rPr>
        <w:t>Обучение детей с ограниченными возможностями здоровья. </w:t>
      </w:r>
      <w:r>
        <w:rPr>
          <w:sz w:val="24"/>
        </w:rPr>
        <w:t>Материалы III обла-</w:t>
      </w:r>
      <w:r>
        <w:rPr>
          <w:spacing w:val="1"/>
          <w:sz w:val="24"/>
        </w:rPr>
        <w:t> </w:t>
      </w:r>
      <w:r>
        <w:rPr>
          <w:sz w:val="24"/>
        </w:rPr>
        <w:t>стной</w:t>
      </w:r>
      <w:r>
        <w:rPr>
          <w:spacing w:val="-4"/>
          <w:sz w:val="24"/>
        </w:rPr>
        <w:t> </w:t>
      </w:r>
      <w:r>
        <w:rPr>
          <w:sz w:val="24"/>
        </w:rPr>
        <w:t>научно-практической</w:t>
      </w:r>
      <w:r>
        <w:rPr>
          <w:spacing w:val="-5"/>
          <w:sz w:val="24"/>
        </w:rPr>
        <w:t> </w:t>
      </w:r>
      <w:r>
        <w:rPr>
          <w:sz w:val="24"/>
        </w:rPr>
        <w:t>конференции</w:t>
      </w:r>
      <w:r>
        <w:rPr>
          <w:spacing w:val="-1"/>
          <w:sz w:val="24"/>
        </w:rPr>
        <w:t> </w:t>
      </w:r>
      <w:r>
        <w:rPr>
          <w:sz w:val="24"/>
        </w:rPr>
        <w:t>21</w:t>
      </w:r>
      <w:r>
        <w:rPr>
          <w:spacing w:val="-5"/>
          <w:sz w:val="24"/>
        </w:rPr>
        <w:t> </w:t>
      </w:r>
      <w:r>
        <w:rPr>
          <w:sz w:val="24"/>
        </w:rPr>
        <w:t>апреля</w:t>
      </w:r>
      <w:r>
        <w:rPr>
          <w:spacing w:val="-1"/>
          <w:sz w:val="24"/>
        </w:rPr>
        <w:t> </w:t>
      </w:r>
      <w:r>
        <w:rPr>
          <w:sz w:val="24"/>
        </w:rPr>
        <w:t>2009</w:t>
      </w:r>
      <w:r>
        <w:rPr>
          <w:spacing w:val="-1"/>
          <w:sz w:val="24"/>
        </w:rPr>
        <w:t> </w:t>
      </w:r>
      <w:r>
        <w:rPr>
          <w:sz w:val="24"/>
        </w:rPr>
        <w:t>года.</w:t>
      </w:r>
      <w:r>
        <w:rPr>
          <w:spacing w:val="-3"/>
          <w:sz w:val="24"/>
        </w:rPr>
        <w:t> </w:t>
      </w:r>
      <w:r>
        <w:rPr>
          <w:sz w:val="24"/>
        </w:rPr>
        <w:t>– Ярославль:</w:t>
      </w:r>
      <w:r>
        <w:rPr>
          <w:spacing w:val="-4"/>
          <w:sz w:val="24"/>
        </w:rPr>
        <w:t> </w:t>
      </w:r>
      <w:r>
        <w:rPr>
          <w:sz w:val="24"/>
        </w:rPr>
        <w:t>«»,</w:t>
      </w:r>
      <w:r>
        <w:rPr>
          <w:spacing w:val="1"/>
          <w:sz w:val="24"/>
        </w:rPr>
        <w:t> </w:t>
      </w:r>
      <w:r>
        <w:rPr>
          <w:sz w:val="24"/>
        </w:rPr>
        <w:t>2009.-</w:t>
      </w:r>
      <w:r>
        <w:rPr>
          <w:spacing w:val="1"/>
          <w:sz w:val="24"/>
        </w:rPr>
        <w:t> </w:t>
      </w:r>
      <w:r>
        <w:rPr>
          <w:sz w:val="24"/>
        </w:rPr>
        <w:t>303</w:t>
      </w:r>
      <w:r>
        <w:rPr>
          <w:spacing w:val="-5"/>
          <w:sz w:val="24"/>
        </w:rPr>
        <w:t> </w:t>
      </w:r>
      <w:r>
        <w:rPr>
          <w:sz w:val="24"/>
        </w:rPr>
        <w:t>с.</w:t>
      </w:r>
    </w:p>
    <w:p>
      <w:pPr>
        <w:pStyle w:val="BodyText"/>
        <w:spacing w:before="3"/>
        <w:ind w:left="0"/>
        <w:jc w:val="left"/>
        <w:rPr>
          <w:sz w:val="16"/>
        </w:rPr>
      </w:pPr>
    </w:p>
    <w:p>
      <w:pPr>
        <w:pStyle w:val="BodyText"/>
        <w:spacing w:before="90"/>
        <w:jc w:val="left"/>
      </w:pPr>
      <w:r>
        <w:rPr/>
        <w:t>ISBN</w:t>
      </w:r>
    </w:p>
    <w:p>
      <w:pPr>
        <w:pStyle w:val="BodyText"/>
        <w:spacing w:before="2"/>
        <w:ind w:left="1732"/>
        <w:jc w:val="left"/>
      </w:pPr>
      <w:r>
        <w:rPr/>
        <w:t>В</w:t>
      </w:r>
      <w:r>
        <w:rPr>
          <w:spacing w:val="42"/>
        </w:rPr>
        <w:t> </w:t>
      </w:r>
      <w:r>
        <w:rPr/>
        <w:t>сборнике</w:t>
      </w:r>
      <w:r>
        <w:rPr>
          <w:spacing w:val="42"/>
        </w:rPr>
        <w:t> </w:t>
      </w:r>
      <w:r>
        <w:rPr/>
        <w:t>содержатся</w:t>
      </w:r>
      <w:r>
        <w:rPr>
          <w:spacing w:val="42"/>
        </w:rPr>
        <w:t> </w:t>
      </w:r>
      <w:r>
        <w:rPr/>
        <w:t>материалы</w:t>
      </w:r>
      <w:r>
        <w:rPr>
          <w:spacing w:val="45"/>
        </w:rPr>
        <w:t> </w:t>
      </w:r>
      <w:r>
        <w:rPr/>
        <w:t>научно-практической</w:t>
      </w:r>
      <w:r>
        <w:rPr>
          <w:spacing w:val="44"/>
        </w:rPr>
        <w:t> </w:t>
      </w:r>
      <w:r>
        <w:rPr/>
        <w:t>конференции</w:t>
      </w:r>
      <w:r>
        <w:rPr>
          <w:spacing w:val="39"/>
        </w:rPr>
        <w:t> </w:t>
      </w:r>
      <w:r>
        <w:rPr/>
        <w:t>по</w:t>
      </w:r>
      <w:r>
        <w:rPr>
          <w:spacing w:val="48"/>
        </w:rPr>
        <w:t> </w:t>
      </w:r>
      <w:r>
        <w:rPr/>
        <w:t>вопросам</w:t>
      </w:r>
    </w:p>
    <w:p>
      <w:pPr>
        <w:pStyle w:val="BodyText"/>
        <w:ind w:right="663"/>
      </w:pPr>
      <w:r>
        <w:rPr/>
        <w:t>специального образования. В издание представлены научно-методические материалы, кор-</w:t>
      </w:r>
      <w:r>
        <w:rPr>
          <w:spacing w:val="1"/>
        </w:rPr>
        <w:t> </w:t>
      </w:r>
      <w:r>
        <w:rPr/>
        <w:t>рекционно-развивающие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здоровьесберегающие</w:t>
      </w:r>
      <w:r>
        <w:rPr>
          <w:spacing w:val="15"/>
        </w:rPr>
        <w:t> </w:t>
      </w:r>
      <w:r>
        <w:rPr/>
        <w:t>технологии,</w:t>
      </w:r>
      <w:r>
        <w:rPr>
          <w:spacing w:val="19"/>
        </w:rPr>
        <w:t> </w:t>
      </w:r>
      <w:r>
        <w:rPr/>
        <w:t>которые</w:t>
      </w:r>
      <w:r>
        <w:rPr>
          <w:spacing w:val="21"/>
        </w:rPr>
        <w:t> </w:t>
      </w:r>
      <w:r>
        <w:rPr/>
        <w:t>успешно</w:t>
      </w:r>
      <w:r>
        <w:rPr>
          <w:spacing w:val="22"/>
        </w:rPr>
        <w:t> </w:t>
      </w:r>
      <w:r>
        <w:rPr/>
        <w:t>внедряются</w:t>
      </w:r>
      <w:r>
        <w:rPr>
          <w:spacing w:val="-57"/>
        </w:rPr>
        <w:t> </w:t>
      </w:r>
      <w:r>
        <w:rPr/>
        <w:t>в процесс обучения в специальных образовательных учреждениях I- VIII вида. Имеющиеся</w:t>
      </w:r>
      <w:r>
        <w:rPr>
          <w:spacing w:val="1"/>
        </w:rPr>
        <w:t> </w:t>
      </w:r>
      <w:r>
        <w:rPr/>
        <w:t>материалы охватывают вопросы организации интегрированного обучения детей с ограни-</w:t>
      </w:r>
      <w:r>
        <w:rPr>
          <w:spacing w:val="1"/>
        </w:rPr>
        <w:t> </w:t>
      </w:r>
      <w:r>
        <w:rPr/>
        <w:t>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отражено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социальной</w:t>
      </w:r>
      <w:r>
        <w:rPr>
          <w:spacing w:val="3"/>
        </w:rPr>
        <w:t> </w:t>
      </w:r>
      <w:r>
        <w:rPr/>
        <w:t>защиты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работе с данной</w:t>
      </w:r>
      <w:r>
        <w:rPr>
          <w:spacing w:val="2"/>
        </w:rPr>
        <w:t> </w:t>
      </w:r>
      <w:r>
        <w:rPr/>
        <w:t>категорией</w:t>
      </w:r>
      <w:r>
        <w:rPr>
          <w:spacing w:val="2"/>
        </w:rPr>
        <w:t> </w:t>
      </w:r>
      <w:r>
        <w:rPr/>
        <w:t>детей.</w:t>
      </w:r>
    </w:p>
    <w:p>
      <w:pPr>
        <w:pStyle w:val="BodyText"/>
        <w:ind w:right="661" w:firstLine="720"/>
      </w:pPr>
      <w:r>
        <w:rPr/>
        <w:t>Материалы работы конференции представляют научный и практический интерес для</w:t>
      </w:r>
      <w:r>
        <w:rPr>
          <w:spacing w:val="1"/>
        </w:rPr>
        <w:t> </w:t>
      </w:r>
      <w:r>
        <w:rPr/>
        <w:t>специалистов, работающих с детьми с ограниченными возможностями здоровья не только 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учреждениях,</w:t>
      </w:r>
      <w:r>
        <w:rPr>
          <w:spacing w:val="4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смежных</w:t>
      </w:r>
      <w:r>
        <w:rPr>
          <w:spacing w:val="-7"/>
        </w:rPr>
        <w:t> </w:t>
      </w:r>
      <w:r>
        <w:rPr/>
        <w:t>областях.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BodyText"/>
        <w:ind w:left="0" w:right="660"/>
        <w:jc w:val="right"/>
      </w:pPr>
      <w:r>
        <w:rPr/>
        <w:t>Коллектив</w:t>
      </w:r>
      <w:r>
        <w:rPr>
          <w:spacing w:val="-15"/>
        </w:rPr>
        <w:t> </w:t>
      </w:r>
      <w:r>
        <w:rPr/>
        <w:t>авторов,</w:t>
      </w:r>
      <w:r>
        <w:rPr>
          <w:spacing w:val="-14"/>
        </w:rPr>
        <w:t> </w:t>
      </w:r>
      <w:r>
        <w:rPr/>
        <w:t>2009</w:t>
      </w:r>
    </w:p>
    <w:p>
      <w:pPr>
        <w:pStyle w:val="BodyText"/>
        <w:spacing w:before="137"/>
        <w:ind w:left="0" w:right="660"/>
        <w:jc w:val="right"/>
      </w:pPr>
      <w:r>
        <w:rPr/>
        <w:t>Издательство</w:t>
      </w:r>
      <w:r>
        <w:rPr>
          <w:spacing w:val="-8"/>
        </w:rPr>
        <w:t> </w:t>
      </w:r>
      <w:r>
        <w:rPr/>
        <w:t>,</w:t>
      </w:r>
      <w:r>
        <w:rPr>
          <w:spacing w:val="-5"/>
        </w:rPr>
        <w:t> </w:t>
      </w:r>
      <w:r>
        <w:rPr/>
        <w:t>2009</w:t>
      </w:r>
    </w:p>
    <w:p>
      <w:pPr>
        <w:spacing w:after="0"/>
        <w:jc w:val="right"/>
        <w:sectPr>
          <w:footerReference w:type="default" r:id="rId6"/>
          <w:pgSz w:w="11900" w:h="16840"/>
          <w:pgMar w:footer="658" w:header="0" w:top="1060" w:bottom="840" w:left="120" w:right="460"/>
          <w:pgNumType w:start="2"/>
        </w:sectPr>
      </w:pPr>
    </w:p>
    <w:p>
      <w:pPr>
        <w:pStyle w:val="Heading3"/>
        <w:ind w:left="1060" w:right="363"/>
        <w:jc w:val="center"/>
      </w:pPr>
      <w:r>
        <w:rPr/>
        <w:t>СОДЕРЖАНИЕ</w:t>
      </w:r>
    </w:p>
    <w:p>
      <w:pPr>
        <w:spacing w:after="0"/>
        <w:jc w:val="center"/>
        <w:sectPr>
          <w:pgSz w:w="11900" w:h="16840"/>
          <w:pgMar w:header="0" w:footer="658" w:top="1060" w:bottom="1336" w:left="120" w:right="4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21" w:val="left" w:leader="dot"/>
            </w:tabs>
            <w:spacing w:line="275" w:lineRule="exact" w:before="167"/>
            <w:ind w:right="0"/>
          </w:pPr>
          <w:hyperlink w:history="true" w:anchor="_TOC_250018">
            <w:r>
              <w:rPr/>
              <w:t>Введение</w:t>
            </w:r>
            <w:r>
              <w:rPr/>
              <w:tab/>
            </w:r>
            <w:r>
              <w:rPr/>
              <w:t>6</w:t>
            </w:r>
          </w:hyperlink>
        </w:p>
        <w:p>
          <w:pPr>
            <w:pStyle w:val="TOC1"/>
            <w:tabs>
              <w:tab w:pos="10521" w:val="left" w:leader="dot"/>
            </w:tabs>
            <w:spacing w:line="242" w:lineRule="auto"/>
          </w:pPr>
          <w:r>
            <w:rPr/>
            <w:t>Резолюция</w:t>
          </w:r>
          <w:r>
            <w:rPr>
              <w:spacing w:val="60"/>
            </w:rPr>
            <w:t> </w:t>
          </w:r>
          <w:r>
            <w:rPr/>
            <w:t>III областной научно-практической конференции специального</w:t>
          </w:r>
          <w:r>
            <w:rPr>
              <w:spacing w:val="1"/>
            </w:rPr>
            <w:t> </w:t>
          </w:r>
          <w:r>
            <w:rPr/>
            <w:t>образования</w:t>
          </w:r>
          <w:r>
            <w:rPr>
              <w:spacing w:val="-1"/>
            </w:rPr>
            <w:t> </w:t>
          </w:r>
          <w:r>
            <w:rPr/>
            <w:t>«Обучение</w:t>
          </w:r>
          <w:r>
            <w:rPr>
              <w:spacing w:val="-2"/>
            </w:rPr>
            <w:t> </w:t>
          </w:r>
          <w:r>
            <w:rPr/>
            <w:t>детей</w:t>
          </w:r>
          <w:r>
            <w:rPr>
              <w:spacing w:val="-5"/>
            </w:rPr>
            <w:t> </w:t>
          </w:r>
          <w:r>
            <w:rPr/>
            <w:t>с</w:t>
          </w:r>
          <w:r>
            <w:rPr>
              <w:spacing w:val="-1"/>
            </w:rPr>
            <w:t> </w:t>
          </w:r>
          <w:r>
            <w:rPr/>
            <w:t>ограниченными возможностями</w:t>
          </w:r>
          <w:r>
            <w:rPr>
              <w:spacing w:val="59"/>
            </w:rPr>
            <w:t> </w:t>
          </w:r>
          <w:r>
            <w:rPr/>
            <w:t>здоровья»</w:t>
          </w:r>
          <w:r>
            <w:rPr/>
            <w:tab/>
          </w:r>
          <w:r>
            <w:rPr>
              <w:spacing w:val="-4"/>
            </w:rPr>
            <w:t>9</w:t>
          </w:r>
        </w:p>
        <w:p>
          <w:pPr>
            <w:pStyle w:val="TOC2"/>
            <w:tabs>
              <w:tab w:pos="10401" w:val="left" w:leader="dot"/>
            </w:tabs>
            <w:spacing w:line="266" w:lineRule="exact"/>
            <w:ind w:right="0"/>
          </w:pPr>
          <w:hyperlink w:history="true" w:anchor="_TOC_250017">
            <w:r>
              <w:rPr/>
              <w:t>Сумеркина</w:t>
            </w:r>
            <w:r>
              <w:rPr>
                <w:spacing w:val="-2"/>
              </w:rPr>
              <w:t> </w:t>
            </w:r>
            <w:r>
              <w:rPr/>
              <w:t>В.М</w:t>
              <w:tab/>
              <w:t>12</w:t>
            </w:r>
          </w:hyperlink>
        </w:p>
        <w:p>
          <w:pPr>
            <w:pStyle w:val="TOC2"/>
            <w:tabs>
              <w:tab w:pos="10401" w:val="left" w:leader="dot"/>
            </w:tabs>
            <w:spacing w:line="275" w:lineRule="exact" w:before="1"/>
            <w:ind w:right="0"/>
          </w:pPr>
          <w:hyperlink w:history="true" w:anchor="_TOC_250016">
            <w:r>
              <w:rPr/>
              <w:t>Специальное</w:t>
            </w:r>
            <w:r>
              <w:rPr>
                <w:spacing w:val="-5"/>
              </w:rPr>
              <w:t> </w:t>
            </w:r>
            <w:r>
              <w:rPr/>
              <w:t>образование</w:t>
            </w:r>
            <w:r>
              <w:rPr>
                <w:spacing w:val="-1"/>
              </w:rPr>
              <w:t> </w:t>
            </w:r>
            <w:r>
              <w:rPr/>
              <w:t>Ярославской</w:t>
            </w:r>
            <w:r>
              <w:rPr>
                <w:spacing w:val="-3"/>
              </w:rPr>
              <w:t> </w:t>
            </w:r>
            <w:r>
              <w:rPr/>
              <w:t>области: состояние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1"/>
              </w:rPr>
              <w:t> </w:t>
            </w:r>
            <w:r>
              <w:rPr/>
              <w:t>перспективы</w:t>
            </w:r>
            <w:r>
              <w:rPr>
                <w:spacing w:val="-3"/>
              </w:rPr>
              <w:t> </w:t>
            </w:r>
            <w:r>
              <w:rPr/>
              <w:t>развития</w:t>
              <w:tab/>
              <w:t>12</w:t>
            </w:r>
          </w:hyperlink>
        </w:p>
        <w:p>
          <w:pPr>
            <w:pStyle w:val="TOC2"/>
            <w:tabs>
              <w:tab w:pos="10401" w:val="left" w:leader="dot"/>
            </w:tabs>
            <w:spacing w:line="275" w:lineRule="exact"/>
            <w:ind w:right="0"/>
          </w:pPr>
          <w:hyperlink w:history="true" w:anchor="_TOC_250015">
            <w:r>
              <w:rPr/>
              <w:t>Стребелева Е.А</w:t>
              <w:tab/>
              <w:t>21</w:t>
            </w:r>
          </w:hyperlink>
        </w:p>
        <w:p>
          <w:pPr>
            <w:pStyle w:val="TOC2"/>
            <w:tabs>
              <w:tab w:pos="10401" w:val="left" w:leader="dot"/>
            </w:tabs>
            <w:spacing w:line="275" w:lineRule="exact" w:before="2"/>
            <w:ind w:right="0"/>
          </w:pPr>
          <w:hyperlink w:history="true" w:anchor="_TOC_250014">
            <w:r>
              <w:rPr/>
              <w:t>Современные</w:t>
            </w:r>
            <w:r>
              <w:rPr>
                <w:spacing w:val="-2"/>
              </w:rPr>
              <w:t> </w:t>
            </w:r>
            <w:r>
              <w:rPr/>
              <w:t>достижения</w:t>
            </w:r>
            <w:r>
              <w:rPr>
                <w:spacing w:val="-6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специальной</w:t>
            </w:r>
            <w:r>
              <w:rPr>
                <w:spacing w:val="-3"/>
              </w:rPr>
              <w:t> </w:t>
            </w:r>
            <w:r>
              <w:rPr/>
              <w:t>педагогике</w:t>
              <w:tab/>
              <w:t>21</w:t>
            </w:r>
          </w:hyperlink>
        </w:p>
        <w:p>
          <w:pPr>
            <w:pStyle w:val="TOC2"/>
            <w:tabs>
              <w:tab w:pos="10401" w:val="left" w:leader="dot"/>
            </w:tabs>
            <w:spacing w:line="275" w:lineRule="exact"/>
            <w:ind w:right="0"/>
          </w:pPr>
          <w:hyperlink w:history="true" w:anchor="_TOC_250013">
            <w:r>
              <w:rPr/>
              <w:t>Олендарь</w:t>
            </w:r>
            <w:r>
              <w:rPr>
                <w:spacing w:val="1"/>
              </w:rPr>
              <w:t> </w:t>
            </w:r>
            <w:r>
              <w:rPr/>
              <w:t>Н.В</w:t>
              <w:tab/>
              <w:t>28</w:t>
            </w:r>
          </w:hyperlink>
        </w:p>
        <w:p>
          <w:pPr>
            <w:pStyle w:val="TOC2"/>
            <w:tabs>
              <w:tab w:pos="10401" w:val="left" w:leader="dot"/>
            </w:tabs>
            <w:spacing w:line="275" w:lineRule="exact" w:before="3"/>
            <w:ind w:right="0"/>
          </w:pPr>
          <w:hyperlink w:history="true" w:anchor="_TOC_250012">
            <w:r>
              <w:rPr/>
              <w:t>Организация</w:t>
            </w:r>
            <w:r>
              <w:rPr>
                <w:spacing w:val="-4"/>
              </w:rPr>
              <w:t> </w:t>
            </w:r>
            <w:r>
              <w:rPr/>
              <w:t>медицинской</w:t>
            </w:r>
            <w:r>
              <w:rPr>
                <w:spacing w:val="-2"/>
              </w:rPr>
              <w:t> </w:t>
            </w:r>
            <w:r>
              <w:rPr/>
              <w:t>помощи</w:t>
            </w:r>
            <w:r>
              <w:rPr>
                <w:spacing w:val="-2"/>
              </w:rPr>
              <w:t> </w:t>
            </w:r>
            <w:r>
              <w:rPr/>
              <w:t>детям</w:t>
            </w:r>
            <w:r>
              <w:rPr>
                <w:spacing w:val="3"/>
              </w:rPr>
              <w:t> </w:t>
            </w:r>
            <w:r>
              <w:rPr/>
              <w:t>с</w:t>
            </w:r>
            <w:r>
              <w:rPr>
                <w:spacing w:val="-4"/>
              </w:rPr>
              <w:t> </w:t>
            </w:r>
            <w:r>
              <w:rPr/>
              <w:t>ограниченными</w:t>
            </w:r>
            <w:r>
              <w:rPr>
                <w:spacing w:val="-2"/>
              </w:rPr>
              <w:t> </w:t>
            </w:r>
            <w:r>
              <w:rPr/>
              <w:t>возможностями</w:t>
            </w:r>
            <w:r>
              <w:rPr>
                <w:spacing w:val="-7"/>
              </w:rPr>
              <w:t> </w:t>
            </w:r>
            <w:r>
              <w:rPr/>
              <w:t>здоровья</w:t>
              <w:tab/>
              <w:t>28</w:t>
            </w:r>
          </w:hyperlink>
        </w:p>
        <w:p>
          <w:pPr>
            <w:pStyle w:val="TOC2"/>
            <w:tabs>
              <w:tab w:pos="10401" w:val="left" w:leader="dot"/>
            </w:tabs>
            <w:spacing w:line="275" w:lineRule="exact"/>
            <w:ind w:right="0"/>
          </w:pPr>
          <w:hyperlink w:history="true" w:anchor="_TOC_250011">
            <w:r>
              <w:rPr/>
              <w:t>Тимофеева</w:t>
            </w:r>
            <w:r>
              <w:rPr>
                <w:spacing w:val="1"/>
              </w:rPr>
              <w:t> </w:t>
            </w:r>
            <w:r>
              <w:rPr/>
              <w:t>С.Н</w:t>
              <w:tab/>
              <w:t>34</w:t>
            </w:r>
          </w:hyperlink>
        </w:p>
        <w:p>
          <w:pPr>
            <w:pStyle w:val="TOC2"/>
            <w:tabs>
              <w:tab w:pos="10401" w:val="left" w:leader="dot"/>
            </w:tabs>
            <w:spacing w:line="237" w:lineRule="auto" w:before="4"/>
          </w:pPr>
          <w:hyperlink w:history="true" w:anchor="_TOC_250010">
            <w:r>
              <w:rPr/>
              <w:t>Социальное сопровождение семей,</w:t>
            </w:r>
            <w:r>
              <w:rPr>
                <w:spacing w:val="1"/>
              </w:rPr>
              <w:t> </w:t>
            </w:r>
            <w:r>
              <w:rPr/>
              <w:t>имеющих детей с ограниченными возможностями</w:t>
            </w:r>
            <w:r>
              <w:rPr>
                <w:spacing w:val="1"/>
              </w:rPr>
              <w:t> </w:t>
            </w:r>
            <w:r>
              <w:rPr/>
              <w:t>здоровья</w:t>
              <w:tab/>
            </w:r>
            <w:r>
              <w:rPr>
                <w:spacing w:val="-3"/>
              </w:rPr>
              <w:t>34</w:t>
            </w:r>
          </w:hyperlink>
        </w:p>
        <w:p>
          <w:pPr>
            <w:pStyle w:val="TOC1"/>
            <w:tabs>
              <w:tab w:pos="2564" w:val="left" w:leader="none"/>
              <w:tab w:pos="10401" w:val="left" w:leader="dot"/>
            </w:tabs>
            <w:spacing w:line="237" w:lineRule="auto" w:before="11"/>
          </w:pPr>
          <w:hyperlink w:history="true" w:anchor="_TOC_250009">
            <w:r>
              <w:rPr/>
              <w:t>Секция</w:t>
            </w:r>
            <w:r>
              <w:rPr>
                <w:spacing w:val="1"/>
              </w:rPr>
              <w:t> </w:t>
            </w:r>
            <w:r>
              <w:rPr/>
              <w:t>№1.</w:t>
              <w:tab/>
              <w:t>Организация интегрированного обучения детей с ограниченными</w:t>
            </w:r>
            <w:r>
              <w:rPr>
                <w:spacing w:val="1"/>
              </w:rPr>
              <w:t> </w:t>
            </w:r>
            <w:r>
              <w:rPr/>
              <w:t>возможностями здоровья</w:t>
            </w:r>
            <w:r>
              <w:rPr/>
              <w:tab/>
            </w:r>
            <w:r>
              <w:rPr>
                <w:spacing w:val="-3"/>
              </w:rPr>
              <w:t>39</w:t>
            </w:r>
          </w:hyperlink>
        </w:p>
        <w:p>
          <w:pPr>
            <w:pStyle w:val="TOC2"/>
            <w:tabs>
              <w:tab w:pos="10401" w:val="left" w:leader="dot"/>
            </w:tabs>
          </w:pPr>
          <w:r>
            <w:rPr/>
            <w:t>Соколова О.Н</w:t>
          </w:r>
          <w:r>
            <w:rPr>
              <w:spacing w:val="1"/>
            </w:rPr>
            <w:t> </w:t>
          </w:r>
          <w:r>
            <w:rPr/>
            <w:t>Проектирование индивидуальных программ развития детей с</w:t>
          </w:r>
          <w:r>
            <w:rPr>
              <w:spacing w:val="1"/>
            </w:rPr>
            <w:t> </w:t>
          </w:r>
          <w:r>
            <w:rPr/>
            <w:t>ограниченными возможностями здоровья (опыт работы в специальных (коррекционных)</w:t>
          </w:r>
          <w:r>
            <w:rPr>
              <w:spacing w:val="1"/>
            </w:rPr>
            <w:t> </w:t>
          </w:r>
          <w:r>
            <w:rPr/>
            <w:t>классах</w:t>
          </w:r>
          <w:r>
            <w:rPr>
              <w:spacing w:val="-5"/>
            </w:rPr>
            <w:t> </w:t>
          </w:r>
          <w:r>
            <w:rPr/>
            <w:t>VII</w:t>
          </w:r>
          <w:r>
            <w:rPr>
              <w:spacing w:val="2"/>
            </w:rPr>
            <w:t> </w:t>
          </w:r>
          <w:r>
            <w:rPr/>
            <w:t>вида</w:t>
          </w:r>
          <w:r>
            <w:rPr>
              <w:spacing w:val="-4"/>
            </w:rPr>
            <w:t> </w:t>
          </w:r>
          <w:r>
            <w:rPr/>
            <w:t>в</w:t>
          </w:r>
          <w:r>
            <w:rPr>
              <w:spacing w:val="2"/>
            </w:rPr>
            <w:t> </w:t>
          </w:r>
          <w:r>
            <w:rPr/>
            <w:t>СОШ№3</w:t>
          </w:r>
          <w:r>
            <w:rPr>
              <w:spacing w:val="1"/>
            </w:rPr>
            <w:t> </w:t>
          </w:r>
          <w:r>
            <w:rPr/>
            <w:t>г.</w:t>
          </w:r>
          <w:r>
            <w:rPr>
              <w:spacing w:val="-2"/>
            </w:rPr>
            <w:t> </w:t>
          </w:r>
          <w:r>
            <w:rPr/>
            <w:t>Рыбинска)</w:t>
            <w:tab/>
          </w:r>
          <w:r>
            <w:rPr>
              <w:spacing w:val="-3"/>
            </w:rPr>
            <w:t>39</w:t>
          </w:r>
        </w:p>
        <w:p>
          <w:pPr>
            <w:pStyle w:val="TOC2"/>
            <w:tabs>
              <w:tab w:pos="10401" w:val="left" w:leader="dot"/>
            </w:tabs>
            <w:spacing w:line="242" w:lineRule="auto"/>
          </w:pPr>
          <w:r>
            <w:rPr/>
            <w:t>Солондаев</w:t>
          </w:r>
          <w:r>
            <w:rPr>
              <w:spacing w:val="2"/>
            </w:rPr>
            <w:t> </w:t>
          </w:r>
          <w:r>
            <w:rPr/>
            <w:t>В.К.</w:t>
          </w:r>
          <w:r>
            <w:rPr>
              <w:spacing w:val="59"/>
            </w:rPr>
            <w:t> </w:t>
          </w:r>
          <w:r>
            <w:rPr/>
            <w:t>Качество</w:t>
          </w:r>
          <w:r>
            <w:rPr>
              <w:spacing w:val="1"/>
            </w:rPr>
            <w:t> </w:t>
          </w:r>
          <w:r>
            <w:rPr/>
            <w:t>жизни</w:t>
          </w:r>
          <w:r>
            <w:rPr>
              <w:spacing w:val="1"/>
            </w:rPr>
            <w:t> </w:t>
          </w:r>
          <w:r>
            <w:rPr/>
            <w:t>как интегральный</w:t>
          </w:r>
          <w:r>
            <w:rPr>
              <w:spacing w:val="-3"/>
            </w:rPr>
            <w:t> </w:t>
          </w:r>
          <w:r>
            <w:rPr/>
            <w:t>показатель</w:t>
          </w:r>
          <w:r>
            <w:rPr>
              <w:spacing w:val="2"/>
            </w:rPr>
            <w:t> </w:t>
          </w:r>
          <w:r>
            <w:rPr/>
            <w:t>результативности</w:t>
          </w:r>
          <w:r>
            <w:rPr>
              <w:spacing w:val="1"/>
            </w:rPr>
            <w:t> </w:t>
          </w:r>
          <w:r>
            <w:rPr/>
            <w:t>специального</w:t>
          </w:r>
          <w:r>
            <w:rPr>
              <w:spacing w:val="-3"/>
            </w:rPr>
            <w:t> </w:t>
          </w:r>
          <w:r>
            <w:rPr/>
            <w:t>образования</w:t>
            <w:tab/>
          </w:r>
          <w:r>
            <w:rPr>
              <w:spacing w:val="-3"/>
            </w:rPr>
            <w:t>47</w:t>
          </w:r>
        </w:p>
        <w:p>
          <w:pPr>
            <w:pStyle w:val="TOC2"/>
            <w:tabs>
              <w:tab w:pos="10401" w:val="left" w:leader="dot"/>
            </w:tabs>
            <w:spacing w:line="242" w:lineRule="auto"/>
          </w:pPr>
          <w:r>
            <w:rPr/>
            <w:t>Ченцова А.И. Реализация специального (коррекционного) образования в Ярославском</w:t>
          </w:r>
          <w:r>
            <w:rPr>
              <w:spacing w:val="1"/>
            </w:rPr>
            <w:t> </w:t>
          </w:r>
          <w:r>
            <w:rPr/>
            <w:t>муниципальном</w:t>
          </w:r>
          <w:r>
            <w:rPr>
              <w:spacing w:val="-3"/>
            </w:rPr>
            <w:t> </w:t>
          </w:r>
          <w:r>
            <w:rPr/>
            <w:t>районе Ярославской</w:t>
          </w:r>
          <w:r>
            <w:rPr>
              <w:spacing w:val="-3"/>
            </w:rPr>
            <w:t> </w:t>
          </w:r>
          <w:r>
            <w:rPr/>
            <w:t>области</w:t>
            <w:tab/>
          </w:r>
          <w:r>
            <w:rPr>
              <w:spacing w:val="-3"/>
            </w:rPr>
            <w:t>57</w:t>
          </w:r>
        </w:p>
        <w:p>
          <w:pPr>
            <w:pStyle w:val="TOC1"/>
            <w:tabs>
              <w:tab w:pos="10401" w:val="left" w:leader="dot"/>
            </w:tabs>
          </w:pPr>
          <w:hyperlink w:history="true" w:anchor="_TOC_250008">
            <w:r>
              <w:rPr/>
              <w:t>Секция №2.    Психолого-медико-педагогические комиссии: обеспечение права ребенка</w:t>
            </w:r>
            <w:r>
              <w:rPr>
                <w:spacing w:val="1"/>
              </w:rPr>
              <w:t> </w:t>
            </w:r>
            <w:r>
              <w:rPr/>
              <w:t>с ограниченными возможностями здоровья на специальное (коррекционное)</w:t>
            </w:r>
            <w:r>
              <w:rPr>
                <w:spacing w:val="1"/>
              </w:rPr>
              <w:t> </w:t>
            </w:r>
            <w:r>
              <w:rPr/>
              <w:t>образование</w:t>
            </w:r>
            <w:r>
              <w:rPr/>
              <w:tab/>
            </w:r>
            <w:r>
              <w:rPr>
                <w:spacing w:val="-3"/>
              </w:rPr>
              <w:t>61</w:t>
            </w:r>
          </w:hyperlink>
        </w:p>
        <w:p>
          <w:pPr>
            <w:pStyle w:val="TOC2"/>
            <w:tabs>
              <w:tab w:pos="10401" w:val="left" w:leader="dot"/>
            </w:tabs>
          </w:pPr>
          <w:r>
            <w:rPr/>
            <w:t>Быкова М.В. Вариативность</w:t>
          </w:r>
          <w:r>
            <w:rPr>
              <w:spacing w:val="1"/>
            </w:rPr>
            <w:t> </w:t>
          </w:r>
          <w:r>
            <w:rPr/>
            <w:t>образовательного маршрута ребенка и психолого-</w:t>
          </w:r>
          <w:r>
            <w:rPr>
              <w:spacing w:val="1"/>
            </w:rPr>
            <w:t> </w:t>
          </w:r>
          <w:r>
            <w:rPr/>
            <w:t>педагогических рекомендаций при задержке психического развития (ЗПР) различного</w:t>
          </w:r>
          <w:r>
            <w:rPr>
              <w:spacing w:val="1"/>
            </w:rPr>
            <w:t> </w:t>
          </w:r>
          <w:r>
            <w:rPr/>
            <w:t>генеза</w:t>
            <w:tab/>
          </w:r>
          <w:r>
            <w:rPr>
              <w:spacing w:val="-3"/>
            </w:rPr>
            <w:t>61</w:t>
          </w:r>
        </w:p>
        <w:p>
          <w:pPr>
            <w:pStyle w:val="TOC2"/>
            <w:tabs>
              <w:tab w:pos="10401" w:val="left" w:leader="dot"/>
            </w:tabs>
            <w:spacing w:line="274" w:lineRule="exact"/>
            <w:ind w:right="0"/>
          </w:pPr>
          <w:r>
            <w:rPr/>
            <w:t>Горелова</w:t>
          </w:r>
          <w:r>
            <w:rPr>
              <w:spacing w:val="-6"/>
            </w:rPr>
            <w:t> </w:t>
          </w:r>
          <w:r>
            <w:rPr/>
            <w:t>Е.М.,</w:t>
          </w:r>
          <w:r>
            <w:rPr>
              <w:spacing w:val="-1"/>
            </w:rPr>
            <w:t> </w:t>
          </w:r>
          <w:r>
            <w:rPr/>
            <w:t>Корнеева Е.Н.</w:t>
          </w:r>
          <w:r>
            <w:rPr>
              <w:spacing w:val="-2"/>
            </w:rPr>
            <w:t> </w:t>
          </w:r>
          <w:r>
            <w:rPr/>
            <w:t>Психолого</w:t>
          </w:r>
          <w:r>
            <w:rPr>
              <w:spacing w:val="-3"/>
            </w:rPr>
            <w:t> </w:t>
          </w:r>
          <w:r>
            <w:rPr/>
            <w:t>–</w:t>
          </w:r>
          <w:r>
            <w:rPr>
              <w:spacing w:val="-4"/>
            </w:rPr>
            <w:t> </w:t>
          </w:r>
          <w:r>
            <w:rPr/>
            <w:t>педагогическое</w:t>
          </w:r>
          <w:r>
            <w:rPr>
              <w:spacing w:val="-5"/>
            </w:rPr>
            <w:t> </w:t>
          </w:r>
          <w:r>
            <w:rPr/>
            <w:t>сопровождение</w:t>
          </w:r>
          <w:r>
            <w:rPr>
              <w:spacing w:val="-6"/>
            </w:rPr>
            <w:t> </w:t>
          </w:r>
          <w:r>
            <w:rPr/>
            <w:t>детей</w:t>
          </w:r>
          <w:r>
            <w:rPr>
              <w:spacing w:val="2"/>
            </w:rPr>
            <w:t> </w:t>
          </w:r>
          <w:r>
            <w:rPr/>
            <w:t>с ОВЗ</w:t>
            <w:tab/>
            <w:t>64</w:t>
          </w:r>
        </w:p>
        <w:p>
          <w:pPr>
            <w:pStyle w:val="TOC3"/>
            <w:tabs>
              <w:tab w:pos="2324" w:val="left" w:leader="none"/>
              <w:tab w:pos="10401" w:val="left" w:leader="dot"/>
            </w:tabs>
            <w:spacing w:line="242" w:lineRule="auto"/>
            <w:rPr>
              <w:i w:val="0"/>
              <w:sz w:val="24"/>
            </w:rPr>
          </w:pPr>
          <w:r>
            <w:rPr>
              <w:b w:val="0"/>
              <w:i w:val="0"/>
              <w:spacing w:val="-1"/>
              <w:sz w:val="24"/>
            </w:rPr>
            <w:t>Ратникова </w:t>
          </w:r>
          <w:r>
            <w:rPr>
              <w:b w:val="0"/>
              <w:i w:val="0"/>
              <w:sz w:val="24"/>
            </w:rPr>
            <w:t>В.С.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Проблема диагностики детей с задержкой психического развития (ЗПР). 68</w:t>
          </w:r>
          <w:r>
            <w:rPr>
              <w:b w:val="0"/>
              <w:i w:val="0"/>
              <w:spacing w:val="-57"/>
              <w:sz w:val="24"/>
            </w:rPr>
            <w:t> </w:t>
          </w:r>
          <w:r>
            <w:rPr>
              <w:i w:val="0"/>
              <w:sz w:val="24"/>
            </w:rPr>
            <w:t>Секция</w:t>
          </w:r>
          <w:r>
            <w:rPr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3.</w:t>
            <w:tab/>
            <w:t>Здоровьесберегающие технологии в работе с детьми с ограниченными</w:t>
          </w:r>
          <w:r>
            <w:rPr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возможностями здоровья</w:t>
          </w:r>
          <w:r>
            <w:rPr>
              <w:i w:val="0"/>
              <w:sz w:val="24"/>
            </w:rPr>
            <w:tab/>
          </w:r>
          <w:r>
            <w:rPr>
              <w:i w:val="0"/>
              <w:spacing w:val="-3"/>
              <w:sz w:val="24"/>
            </w:rPr>
            <w:t>70</w:t>
          </w:r>
        </w:p>
        <w:p>
          <w:pPr>
            <w:pStyle w:val="TOC2"/>
            <w:tabs>
              <w:tab w:pos="10401" w:val="left" w:leader="dot"/>
            </w:tabs>
            <w:spacing w:line="242" w:lineRule="auto"/>
          </w:pPr>
          <w:r>
            <w:rPr/>
            <w:t>Абрамова С. В.</w:t>
          </w:r>
          <w:r>
            <w:rPr>
              <w:spacing w:val="1"/>
            </w:rPr>
            <w:t> </w:t>
          </w:r>
          <w:r>
            <w:rPr/>
            <w:t>Использование КОДД (коррекционно- оздоровительных двигательных</w:t>
          </w:r>
          <w:r>
            <w:rPr>
              <w:spacing w:val="1"/>
            </w:rPr>
            <w:t> </w:t>
          </w:r>
          <w:r>
            <w:rPr/>
            <w:t>действий)</w:t>
          </w:r>
          <w:r>
            <w:rPr>
              <w:spacing w:val="-3"/>
            </w:rPr>
            <w:t> </w:t>
          </w:r>
          <w:r>
            <w:rPr/>
            <w:t>при</w:t>
          </w:r>
          <w:r>
            <w:rPr>
              <w:spacing w:val="1"/>
            </w:rPr>
            <w:t> </w:t>
          </w:r>
          <w:r>
            <w:rPr/>
            <w:t>работе с</w:t>
          </w:r>
          <w:r>
            <w:rPr>
              <w:spacing w:val="-1"/>
            </w:rPr>
            <w:t> </w:t>
          </w:r>
          <w:r>
            <w:rPr/>
            <w:t>детьми</w:t>
          </w:r>
          <w:r>
            <w:rPr>
              <w:spacing w:val="1"/>
            </w:rPr>
            <w:t> </w:t>
          </w:r>
          <w:r>
            <w:rPr/>
            <w:t>с</w:t>
          </w:r>
          <w:r>
            <w:rPr>
              <w:spacing w:val="-9"/>
            </w:rPr>
            <w:t> </w:t>
          </w:r>
          <w:r>
            <w:rPr/>
            <w:t>ограниченными</w:t>
          </w:r>
          <w:r>
            <w:rPr>
              <w:spacing w:val="1"/>
            </w:rPr>
            <w:t> </w:t>
          </w:r>
          <w:r>
            <w:rPr/>
            <w:t>возможностями</w:t>
          </w:r>
          <w:r>
            <w:rPr>
              <w:spacing w:val="-2"/>
            </w:rPr>
            <w:t> </w:t>
          </w:r>
          <w:r>
            <w:rPr/>
            <w:t>здоровья</w:t>
            <w:tab/>
          </w:r>
          <w:r>
            <w:rPr>
              <w:spacing w:val="-3"/>
            </w:rPr>
            <w:t>70</w:t>
          </w:r>
        </w:p>
        <w:p>
          <w:pPr>
            <w:pStyle w:val="TOC2"/>
            <w:tabs>
              <w:tab w:pos="10401" w:val="left" w:leader="dot"/>
            </w:tabs>
            <w:spacing w:line="242" w:lineRule="auto"/>
          </w:pPr>
          <w:r>
            <w:rPr/>
            <w:t>Гоголев Ю.В., Луканина М.Ф., Сафонова Н.Г.</w:t>
          </w:r>
          <w:r>
            <w:rPr>
              <w:spacing w:val="1"/>
            </w:rPr>
            <w:t> </w:t>
          </w:r>
          <w:r>
            <w:rPr/>
            <w:t>Подходы к работе с подростками с</w:t>
          </w:r>
          <w:r>
            <w:rPr>
              <w:spacing w:val="1"/>
            </w:rPr>
            <w:t> </w:t>
          </w:r>
          <w:r>
            <w:rPr/>
            <w:t>девиантным</w:t>
          </w:r>
          <w:r>
            <w:rPr>
              <w:spacing w:val="-2"/>
            </w:rPr>
            <w:t> </w:t>
          </w:r>
          <w:r>
            <w:rPr/>
            <w:t>и</w:t>
          </w:r>
          <w:r>
            <w:rPr>
              <w:spacing w:val="-2"/>
            </w:rPr>
            <w:t> </w:t>
          </w:r>
          <w:r>
            <w:rPr/>
            <w:t>аддиктивным</w:t>
          </w:r>
          <w:r>
            <w:rPr>
              <w:spacing w:val="-2"/>
            </w:rPr>
            <w:t> </w:t>
          </w:r>
          <w:r>
            <w:rPr/>
            <w:t>поведением</w:t>
            <w:tab/>
          </w:r>
          <w:r>
            <w:rPr>
              <w:spacing w:val="-3"/>
            </w:rPr>
            <w:t>74</w:t>
          </w:r>
        </w:p>
        <w:p>
          <w:pPr>
            <w:pStyle w:val="TOC2"/>
            <w:tabs>
              <w:tab w:pos="10401" w:val="left" w:leader="dot"/>
            </w:tabs>
            <w:spacing w:line="242" w:lineRule="auto"/>
          </w:pPr>
          <w:r>
            <w:rPr/>
            <w:t>Гоголев Ю.В., Луканина М.Ф., Сафонова Н.Г.</w:t>
          </w:r>
          <w:r>
            <w:rPr>
              <w:spacing w:val="1"/>
            </w:rPr>
            <w:t> </w:t>
          </w:r>
          <w:r>
            <w:rPr/>
            <w:t>Организация работы по профилактике</w:t>
          </w:r>
          <w:r>
            <w:rPr>
              <w:spacing w:val="1"/>
            </w:rPr>
            <w:t> </w:t>
          </w:r>
          <w:r>
            <w:rPr/>
            <w:t>зависимостей</w:t>
          </w:r>
          <w:r>
            <w:rPr>
              <w:spacing w:val="-1"/>
            </w:rPr>
            <w:t> </w:t>
          </w:r>
          <w:r>
            <w:rPr/>
            <w:t>в</w:t>
          </w:r>
          <w:r>
            <w:rPr>
              <w:spacing w:val="-1"/>
            </w:rPr>
            <w:t> </w:t>
          </w:r>
          <w:r>
            <w:rPr/>
            <w:t>школе</w:t>
            <w:tab/>
          </w:r>
          <w:r>
            <w:rPr>
              <w:spacing w:val="-3"/>
            </w:rPr>
            <w:t>82</w:t>
          </w:r>
        </w:p>
        <w:p>
          <w:pPr>
            <w:pStyle w:val="TOC2"/>
            <w:tabs>
              <w:tab w:pos="10401" w:val="left" w:leader="dot"/>
            </w:tabs>
            <w:spacing w:line="242" w:lineRule="auto"/>
          </w:pPr>
          <w:r>
            <w:rPr/>
            <w:t>Малюкова И.Б.</w:t>
          </w:r>
          <w:r>
            <w:rPr>
              <w:spacing w:val="3"/>
            </w:rPr>
            <w:t> </w:t>
          </w:r>
          <w:r>
            <w:rPr/>
            <w:t>Динамическая</w:t>
          </w:r>
          <w:r>
            <w:rPr>
              <w:spacing w:val="1"/>
            </w:rPr>
            <w:t> </w:t>
          </w:r>
          <w:r>
            <w:rPr/>
            <w:t>и</w:t>
          </w:r>
          <w:r>
            <w:rPr>
              <w:spacing w:val="2"/>
            </w:rPr>
            <w:t> </w:t>
          </w:r>
          <w:r>
            <w:rPr/>
            <w:t>эмоциональная</w:t>
          </w:r>
          <w:r>
            <w:rPr>
              <w:spacing w:val="-4"/>
            </w:rPr>
            <w:t> </w:t>
          </w:r>
          <w:r>
            <w:rPr/>
            <w:t>иллюстрация</w:t>
          </w:r>
          <w:r>
            <w:rPr>
              <w:spacing w:val="1"/>
            </w:rPr>
            <w:t> </w:t>
          </w:r>
          <w:r>
            <w:rPr/>
            <w:t>учебного</w:t>
          </w:r>
          <w:r>
            <w:rPr>
              <w:spacing w:val="1"/>
            </w:rPr>
            <w:t> </w:t>
          </w:r>
          <w:r>
            <w:rPr/>
            <w:t>материала</w:t>
          </w:r>
          <w:r>
            <w:rPr>
              <w:spacing w:val="-3"/>
            </w:rPr>
            <w:t> </w:t>
          </w:r>
          <w:r>
            <w:rPr/>
            <w:t>на</w:t>
          </w:r>
          <w:r>
            <w:rPr>
              <w:spacing w:val="1"/>
            </w:rPr>
            <w:t> </w:t>
          </w:r>
          <w:r>
            <w:rPr/>
            <w:t>уроках</w:t>
          </w:r>
          <w:r>
            <w:rPr>
              <w:spacing w:val="-5"/>
            </w:rPr>
            <w:t> </w:t>
          </w:r>
          <w:r>
            <w:rPr/>
            <w:t>в</w:t>
          </w:r>
          <w:r>
            <w:rPr>
              <w:spacing w:val="3"/>
            </w:rPr>
            <w:t> </w:t>
          </w:r>
          <w:r>
            <w:rPr/>
            <w:t>начальной</w:t>
          </w:r>
          <w:r>
            <w:rPr>
              <w:spacing w:val="-3"/>
            </w:rPr>
            <w:t> </w:t>
          </w:r>
          <w:r>
            <w:rPr/>
            <w:t>школе</w:t>
          </w:r>
          <w:r>
            <w:rPr>
              <w:spacing w:val="-5"/>
            </w:rPr>
            <w:t> </w:t>
          </w:r>
          <w:r>
            <w:rPr/>
            <w:t>как здоровьесберегающий</w:t>
          </w:r>
          <w:r>
            <w:rPr>
              <w:spacing w:val="1"/>
            </w:rPr>
            <w:t> </w:t>
          </w:r>
          <w:r>
            <w:rPr/>
            <w:t>фактор</w:t>
            <w:tab/>
          </w:r>
          <w:r>
            <w:rPr>
              <w:spacing w:val="-3"/>
            </w:rPr>
            <w:t>89</w:t>
          </w:r>
        </w:p>
        <w:p>
          <w:pPr>
            <w:pStyle w:val="TOC2"/>
            <w:tabs>
              <w:tab w:pos="10401" w:val="left" w:leader="dot"/>
            </w:tabs>
            <w:spacing w:line="242" w:lineRule="auto"/>
          </w:pPr>
          <w:r>
            <w:rPr/>
            <w:t>Овсяникова Н. В</w:t>
          </w:r>
          <w:r>
            <w:rPr>
              <w:spacing w:val="1"/>
            </w:rPr>
            <w:t> </w:t>
          </w:r>
          <w:r>
            <w:rPr/>
            <w:t>Здоровьесберегающие и здоровьеразвивающие технологии в</w:t>
          </w:r>
          <w:r>
            <w:rPr>
              <w:spacing w:val="1"/>
            </w:rPr>
            <w:t> </w:t>
          </w:r>
          <w:r>
            <w:rPr/>
            <w:t>логопедической</w:t>
          </w:r>
          <w:r>
            <w:rPr>
              <w:spacing w:val="119"/>
            </w:rPr>
            <w:t> </w:t>
          </w:r>
          <w:r>
            <w:rPr/>
            <w:t>работе</w:t>
            <w:tab/>
          </w:r>
          <w:r>
            <w:rPr>
              <w:spacing w:val="-3"/>
            </w:rPr>
            <w:t>95</w:t>
          </w:r>
        </w:p>
        <w:p>
          <w:pPr>
            <w:pStyle w:val="TOC2"/>
            <w:tabs>
              <w:tab w:pos="10401" w:val="left" w:leader="dot"/>
            </w:tabs>
            <w:spacing w:line="242" w:lineRule="auto"/>
          </w:pPr>
          <w:r>
            <w:rPr/>
            <w:t>Тихомирова Л.Ф. Формирование отношения к здоровью у подростков с интеллектуальной</w:t>
          </w:r>
          <w:r>
            <w:rPr>
              <w:spacing w:val="1"/>
            </w:rPr>
            <w:t> </w:t>
          </w:r>
          <w:r>
            <w:rPr/>
            <w:t>недостаточностью</w:t>
            <w:tab/>
          </w:r>
          <w:r>
            <w:rPr>
              <w:spacing w:val="-3"/>
            </w:rPr>
            <w:t>97</w:t>
          </w:r>
        </w:p>
        <w:p>
          <w:pPr>
            <w:pStyle w:val="TOC2"/>
            <w:tabs>
              <w:tab w:pos="10281" w:val="left" w:leader="dot"/>
            </w:tabs>
          </w:pPr>
          <w:r>
            <w:rPr/>
            <w:t>Тишинова Е.А.</w:t>
          </w:r>
          <w:r>
            <w:rPr>
              <w:spacing w:val="1"/>
            </w:rPr>
            <w:t> </w:t>
          </w:r>
          <w:r>
            <w:rPr/>
            <w:t>Использование специального оборудования на индивидуальных и</w:t>
          </w:r>
          <w:r>
            <w:rPr>
              <w:spacing w:val="1"/>
            </w:rPr>
            <w:t> </w:t>
          </w:r>
          <w:r>
            <w:rPr/>
            <w:t>групповых занятиях по развитию психомоторных и сенсорных процессов</w:t>
          </w:r>
          <w:r>
            <w:rPr>
              <w:spacing w:val="1"/>
            </w:rPr>
            <w:t> </w:t>
          </w:r>
          <w:r>
            <w:rPr/>
            <w:t>в 1-4 классах</w:t>
          </w:r>
          <w:r>
            <w:rPr>
              <w:spacing w:val="1"/>
            </w:rPr>
            <w:t> </w:t>
          </w:r>
          <w:r>
            <w:rPr/>
            <w:t>специальной</w:t>
          </w:r>
          <w:r>
            <w:rPr>
              <w:spacing w:val="-4"/>
            </w:rPr>
            <w:t> </w:t>
          </w:r>
          <w:r>
            <w:rPr/>
            <w:t>(коррекционной)</w:t>
          </w:r>
          <w:r>
            <w:rPr>
              <w:spacing w:val="-4"/>
            </w:rPr>
            <w:t> </w:t>
          </w:r>
          <w:r>
            <w:rPr/>
            <w:t>общеобразовательной</w:t>
          </w:r>
          <w:r>
            <w:rPr>
              <w:spacing w:val="-4"/>
            </w:rPr>
            <w:t> </w:t>
          </w:r>
          <w:r>
            <w:rPr/>
            <w:t>школы</w:t>
            <w:tab/>
          </w:r>
          <w:r>
            <w:rPr>
              <w:spacing w:val="-2"/>
            </w:rPr>
            <w:t>104</w:t>
          </w:r>
        </w:p>
        <w:p>
          <w:pPr>
            <w:pStyle w:val="TOC1"/>
            <w:tabs>
              <w:tab w:pos="2324" w:val="left" w:leader="none"/>
              <w:tab w:pos="10281" w:val="left" w:leader="dot"/>
            </w:tabs>
            <w:spacing w:line="237" w:lineRule="auto"/>
          </w:pPr>
          <w:hyperlink w:history="true" w:anchor="_TOC_250007">
            <w:r>
              <w:rPr/>
              <w:t>Секция</w:t>
            </w:r>
            <w:r>
              <w:rPr>
                <w:spacing w:val="1"/>
              </w:rPr>
              <w:t> </w:t>
            </w:r>
            <w:r>
              <w:rPr/>
              <w:t>4.</w:t>
              <w:tab/>
              <w:t>Социальная адаптация, реабилитация, трудовое обучение и</w:t>
            </w:r>
            <w:r>
              <w:rPr>
                <w:spacing w:val="1"/>
              </w:rPr>
              <w:t> </w:t>
            </w:r>
            <w:r>
              <w:rPr/>
              <w:t>профессиональная</w:t>
            </w:r>
            <w:r>
              <w:rPr>
                <w:spacing w:val="-7"/>
              </w:rPr>
              <w:t> </w:t>
            </w:r>
            <w:r>
              <w:rPr/>
              <w:t>подготовка</w:t>
            </w:r>
            <w:r>
              <w:rPr>
                <w:spacing w:val="-1"/>
              </w:rPr>
              <w:t> </w:t>
            </w:r>
            <w:r>
              <w:rPr/>
              <w:t>детей</w:t>
            </w:r>
            <w:r>
              <w:rPr>
                <w:spacing w:val="-5"/>
              </w:rPr>
              <w:t> </w:t>
            </w:r>
            <w:r>
              <w:rPr/>
              <w:t>с</w:t>
            </w:r>
            <w:r>
              <w:rPr>
                <w:spacing w:val="-2"/>
              </w:rPr>
              <w:t> </w:t>
            </w:r>
            <w:r>
              <w:rPr/>
              <w:t>ограниченными возможностями</w:t>
            </w:r>
            <w:r>
              <w:rPr>
                <w:spacing w:val="-1"/>
              </w:rPr>
              <w:t> </w:t>
            </w:r>
            <w:r>
              <w:rPr/>
              <w:t>здоровья</w:t>
            </w:r>
            <w:r>
              <w:rPr/>
              <w:tab/>
            </w:r>
            <w:r>
              <w:rPr>
                <w:spacing w:val="-2"/>
              </w:rPr>
              <w:t>106</w:t>
            </w:r>
          </w:hyperlink>
        </w:p>
        <w:p>
          <w:pPr>
            <w:pStyle w:val="TOC2"/>
            <w:tabs>
              <w:tab w:pos="10281" w:val="left" w:leader="dot"/>
            </w:tabs>
            <w:spacing w:line="237" w:lineRule="auto" w:after="96"/>
          </w:pPr>
          <w:r>
            <w:rPr/>
            <w:t>Майорова С.Н. Организация социальной адаптации, реабилитации,трудового обучения и</w:t>
          </w:r>
          <w:r>
            <w:rPr>
              <w:spacing w:val="1"/>
            </w:rPr>
            <w:t> </w:t>
          </w:r>
          <w:r>
            <w:rPr/>
            <w:t>производственной</w:t>
          </w:r>
          <w:r>
            <w:rPr>
              <w:spacing w:val="1"/>
            </w:rPr>
            <w:t> </w:t>
          </w:r>
          <w:r>
            <w:rPr/>
            <w:t>практики</w:t>
          </w:r>
          <w:r>
            <w:rPr>
              <w:spacing w:val="-2"/>
            </w:rPr>
            <w:t> </w:t>
          </w:r>
          <w:r>
            <w:rPr/>
            <w:t>детей</w:t>
          </w:r>
          <w:r>
            <w:rPr>
              <w:spacing w:val="1"/>
            </w:rPr>
            <w:t> </w:t>
          </w:r>
          <w:r>
            <w:rPr/>
            <w:t>с ОВЗ</w:t>
          </w:r>
          <w:r>
            <w:rPr>
              <w:spacing w:val="-4"/>
            </w:rPr>
            <w:t> </w:t>
          </w:r>
          <w:r>
            <w:rPr/>
            <w:t>(VIII</w:t>
          </w:r>
          <w:r>
            <w:rPr>
              <w:spacing w:val="-7"/>
            </w:rPr>
            <w:t> </w:t>
          </w:r>
          <w:r>
            <w:rPr/>
            <w:t>вид)</w:t>
            <w:tab/>
          </w:r>
          <w:r>
            <w:rPr>
              <w:spacing w:val="-2"/>
            </w:rPr>
            <w:t>106</w:t>
          </w:r>
        </w:p>
        <w:p>
          <w:pPr>
            <w:pStyle w:val="TOC2"/>
            <w:tabs>
              <w:tab w:pos="10281" w:val="left" w:leader="dot"/>
            </w:tabs>
            <w:spacing w:before="66"/>
          </w:pPr>
          <w:r>
            <w:rPr/>
            <w:t>Макшанцева Э.Н., Саватеева А.Л. Психолого-педагогическое и медико-социальное</w:t>
          </w:r>
          <w:r>
            <w:rPr>
              <w:spacing w:val="1"/>
            </w:rPr>
            <w:t> </w:t>
          </w:r>
          <w:r>
            <w:rPr/>
            <w:t>сопровождение учащихся в ходе обучения, социально-трудовой адаптации и реабилитации</w:t>
          </w:r>
          <w:r>
            <w:rPr>
              <w:spacing w:val="-57"/>
            </w:rPr>
            <w:t> </w:t>
          </w:r>
          <w:r>
            <w:rPr/>
            <w:t>(из</w:t>
          </w:r>
          <w:r>
            <w:rPr>
              <w:spacing w:val="-3"/>
            </w:rPr>
            <w:t> </w:t>
          </w:r>
          <w:r>
            <w:rPr/>
            <w:t>опыта работы</w:t>
          </w:r>
          <w:r>
            <w:rPr>
              <w:spacing w:val="-2"/>
            </w:rPr>
            <w:t> </w:t>
          </w:r>
          <w:r>
            <w:rPr/>
            <w:t>СКОШИ</w:t>
          </w:r>
          <w:r>
            <w:rPr>
              <w:spacing w:val="1"/>
            </w:rPr>
            <w:t> </w:t>
          </w:r>
          <w:r>
            <w:rPr/>
            <w:t>№</w:t>
          </w:r>
          <w:r>
            <w:rPr>
              <w:spacing w:val="2"/>
            </w:rPr>
            <w:t> </w:t>
          </w:r>
          <w:r>
            <w:rPr/>
            <w:t>82)</w:t>
            <w:tab/>
          </w:r>
          <w:r>
            <w:rPr>
              <w:spacing w:val="-2"/>
            </w:rPr>
            <w:t>110</w:t>
          </w:r>
        </w:p>
        <w:p>
          <w:pPr>
            <w:pStyle w:val="TOC1"/>
            <w:tabs>
              <w:tab w:pos="10281" w:val="left" w:leader="dot"/>
            </w:tabs>
            <w:spacing w:line="237" w:lineRule="auto" w:before="10"/>
          </w:pPr>
          <w:hyperlink w:history="true" w:anchor="_TOC_250006">
            <w:r>
              <w:rPr/>
              <w:t>Секция 5.</w:t>
            </w:r>
            <w:r>
              <w:rPr>
                <w:spacing w:val="58"/>
              </w:rPr>
              <w:t> </w:t>
            </w:r>
            <w:r>
              <w:rPr/>
              <w:t>Психолого-педагогическое сопровождение детей</w:t>
            </w:r>
            <w:r>
              <w:rPr>
                <w:spacing w:val="2"/>
              </w:rPr>
              <w:t> </w:t>
            </w:r>
            <w:r>
              <w:rPr/>
              <w:t>и</w:t>
            </w:r>
            <w:r>
              <w:rPr>
                <w:spacing w:val="2"/>
              </w:rPr>
              <w:t> </w:t>
            </w:r>
            <w:r>
              <w:rPr/>
              <w:t>подростков</w:t>
            </w:r>
            <w:r>
              <w:rPr>
                <w:spacing w:val="1"/>
              </w:rPr>
              <w:t> </w:t>
            </w:r>
            <w:r>
              <w:rPr/>
              <w:t>с</w:t>
            </w:r>
            <w:r>
              <w:rPr>
                <w:spacing w:val="1"/>
              </w:rPr>
              <w:t> </w:t>
            </w:r>
            <w:r>
              <w:rPr/>
              <w:t>адаптационными,</w:t>
            </w:r>
            <w:r>
              <w:rPr>
                <w:spacing w:val="-5"/>
              </w:rPr>
              <w:t> </w:t>
            </w:r>
            <w:r>
              <w:rPr/>
              <w:t>эмоциональными</w:t>
            </w:r>
            <w:r>
              <w:rPr>
                <w:spacing w:val="-6"/>
              </w:rPr>
              <w:t> </w:t>
            </w:r>
            <w:r>
              <w:rPr/>
              <w:t>поведенческими</w:t>
            </w:r>
            <w:r>
              <w:rPr>
                <w:spacing w:val="-1"/>
              </w:rPr>
              <w:t> </w:t>
            </w:r>
            <w:r>
              <w:rPr/>
              <w:t>проблемами</w:t>
            </w:r>
            <w:r>
              <w:rPr/>
              <w:tab/>
            </w:r>
            <w:r>
              <w:rPr>
                <w:spacing w:val="-2"/>
              </w:rPr>
              <w:t>120</w:t>
            </w:r>
          </w:hyperlink>
        </w:p>
        <w:p>
          <w:pPr>
            <w:pStyle w:val="TOC2"/>
            <w:tabs>
              <w:tab w:pos="10281" w:val="left" w:leader="dot"/>
            </w:tabs>
            <w:spacing w:line="237" w:lineRule="auto"/>
            <w:ind w:right="670"/>
          </w:pPr>
          <w:r>
            <w:rPr/>
            <w:t>Белова Л. И. Сопровождение детей с поведенческими, эмоциональными и адаптационными</w:t>
          </w:r>
          <w:r>
            <w:rPr>
              <w:spacing w:val="-57"/>
            </w:rPr>
            <w:t> </w:t>
          </w:r>
          <w:r>
            <w:rPr/>
            <w:t>проблемами</w:t>
            <w:tab/>
            <w:t>120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6"/>
          </w:pPr>
          <w:r>
            <w:rPr/>
            <w:t>Большакова M. П.</w:t>
          </w:r>
          <w:r>
            <w:rPr>
              <w:spacing w:val="1"/>
            </w:rPr>
            <w:t> </w:t>
          </w:r>
          <w:r>
            <w:rPr/>
            <w:t>Особенности организации коррекционно–развивающих занятий с</w:t>
          </w:r>
          <w:r>
            <w:rPr>
              <w:spacing w:val="1"/>
            </w:rPr>
            <w:t> </w:t>
          </w:r>
          <w:r>
            <w:rPr/>
            <w:t>аутичными</w:t>
          </w:r>
          <w:r>
            <w:rPr>
              <w:spacing w:val="1"/>
            </w:rPr>
            <w:t> </w:t>
          </w:r>
          <w:r>
            <w:rPr/>
            <w:t>детьми</w:t>
            <w:tab/>
          </w:r>
          <w:r>
            <w:rPr>
              <w:spacing w:val="-2"/>
            </w:rPr>
            <w:t>123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5"/>
          </w:pPr>
          <w:r>
            <w:rPr/>
            <w:t>Бутылкина И.Н., Конева Е.В.</w:t>
          </w:r>
          <w:r>
            <w:rPr>
              <w:spacing w:val="1"/>
            </w:rPr>
            <w:t> </w:t>
          </w:r>
          <w:r>
            <w:rPr/>
            <w:t>Особенности общения детей с ограниченными</w:t>
          </w:r>
          <w:r>
            <w:rPr>
              <w:spacing w:val="1"/>
            </w:rPr>
            <w:t> </w:t>
          </w:r>
          <w:r>
            <w:rPr/>
            <w:t>возможностями</w:t>
          </w:r>
          <w:r>
            <w:rPr>
              <w:spacing w:val="-3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возможности</w:t>
          </w:r>
          <w:r>
            <w:rPr>
              <w:spacing w:val="-3"/>
            </w:rPr>
            <w:t> </w:t>
          </w:r>
          <w:r>
            <w:rPr/>
            <w:t>его</w:t>
          </w:r>
          <w:r>
            <w:rPr>
              <w:spacing w:val="-4"/>
            </w:rPr>
            <w:t> </w:t>
          </w:r>
          <w:r>
            <w:rPr/>
            <w:t>оптимизации</w:t>
            <w:tab/>
          </w:r>
          <w:r>
            <w:rPr>
              <w:spacing w:val="-2"/>
            </w:rPr>
            <w:t>127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6"/>
          </w:pPr>
          <w:r>
            <w:rPr/>
            <w:t>Кочкина</w:t>
          </w:r>
          <w:r>
            <w:rPr>
              <w:spacing w:val="5"/>
            </w:rPr>
            <w:t> </w:t>
          </w:r>
          <w:r>
            <w:rPr/>
            <w:t>Л.В.</w:t>
          </w:r>
          <w:r>
            <w:rPr>
              <w:spacing w:val="8"/>
            </w:rPr>
            <w:t> </w:t>
          </w:r>
          <w:r>
            <w:rPr/>
            <w:t>Сопровождение</w:t>
          </w:r>
          <w:r>
            <w:rPr>
              <w:spacing w:val="5"/>
            </w:rPr>
            <w:t> </w:t>
          </w:r>
          <w:r>
            <w:rPr/>
            <w:t>невнимательного,</w:t>
          </w:r>
          <w:r>
            <w:rPr>
              <w:spacing w:val="8"/>
            </w:rPr>
            <w:t> </w:t>
          </w:r>
          <w:r>
            <w:rPr/>
            <w:t>импульсивного</w:t>
          </w:r>
          <w:r>
            <w:rPr>
              <w:spacing w:val="7"/>
            </w:rPr>
            <w:t> </w:t>
          </w:r>
          <w:r>
            <w:rPr/>
            <w:t>ребенка</w:t>
          </w:r>
          <w:r>
            <w:rPr>
              <w:spacing w:val="5"/>
            </w:rPr>
            <w:t> </w:t>
          </w:r>
          <w:r>
            <w:rPr/>
            <w:t>в</w:t>
          </w:r>
          <w:r>
            <w:rPr>
              <w:spacing w:val="1"/>
            </w:rPr>
            <w:t> </w:t>
          </w:r>
          <w:r>
            <w:rPr/>
            <w:t>образовательном</w:t>
          </w:r>
          <w:r>
            <w:rPr>
              <w:spacing w:val="-1"/>
            </w:rPr>
            <w:t> </w:t>
          </w:r>
          <w:r>
            <w:rPr/>
            <w:t>учреждении</w:t>
            <w:tab/>
          </w:r>
          <w:r>
            <w:rPr>
              <w:spacing w:val="-2"/>
            </w:rPr>
            <w:t>132</w:t>
          </w:r>
        </w:p>
        <w:p>
          <w:pPr>
            <w:pStyle w:val="TOC2"/>
            <w:tabs>
              <w:tab w:pos="10281" w:val="left" w:leader="dot"/>
            </w:tabs>
            <w:spacing w:line="275" w:lineRule="exact" w:before="3"/>
            <w:ind w:right="0"/>
          </w:pPr>
          <w:r>
            <w:rPr/>
            <w:t>Мочалова</w:t>
          </w:r>
          <w:r>
            <w:rPr>
              <w:spacing w:val="-2"/>
            </w:rPr>
            <w:t> </w:t>
          </w:r>
          <w:r>
            <w:rPr/>
            <w:t>И.В.</w:t>
          </w:r>
          <w:r>
            <w:rPr>
              <w:spacing w:val="1"/>
            </w:rPr>
            <w:t> </w:t>
          </w:r>
          <w:r>
            <w:rPr/>
            <w:t>Личностное</w:t>
          </w:r>
          <w:r>
            <w:rPr>
              <w:spacing w:val="-1"/>
            </w:rPr>
            <w:t> </w:t>
          </w:r>
          <w:r>
            <w:rPr/>
            <w:t>развитие</w:t>
          </w:r>
          <w:r>
            <w:rPr>
              <w:spacing w:val="-6"/>
            </w:rPr>
            <w:t> </w:t>
          </w:r>
          <w:r>
            <w:rPr/>
            <w:t>подростка.</w:t>
          </w:r>
          <w:r>
            <w:rPr>
              <w:spacing w:val="1"/>
            </w:rPr>
            <w:t> </w:t>
          </w:r>
          <w:r>
            <w:rPr/>
            <w:t>Общение</w:t>
          </w:r>
          <w:r>
            <w:rPr>
              <w:spacing w:val="-6"/>
            </w:rPr>
            <w:t> </w:t>
          </w:r>
          <w:r>
            <w:rPr/>
            <w:t>и разрешение</w:t>
          </w:r>
          <w:r>
            <w:rPr>
              <w:spacing w:val="-1"/>
            </w:rPr>
            <w:t> </w:t>
          </w:r>
          <w:r>
            <w:rPr/>
            <w:t>конфликтов</w:t>
            <w:tab/>
            <w:t>135</w:t>
          </w:r>
        </w:p>
        <w:p>
          <w:pPr>
            <w:pStyle w:val="TOC2"/>
            <w:tabs>
              <w:tab w:pos="10281" w:val="left" w:leader="dot"/>
            </w:tabs>
            <w:spacing w:line="275" w:lineRule="exact"/>
            <w:ind w:right="0"/>
          </w:pPr>
          <w:r>
            <w:rPr/>
            <w:t>Семенова</w:t>
          </w:r>
          <w:r>
            <w:rPr>
              <w:spacing w:val="-7"/>
            </w:rPr>
            <w:t> </w:t>
          </w:r>
          <w:r>
            <w:rPr/>
            <w:t>А.А.</w:t>
          </w:r>
          <w:r>
            <w:rPr>
              <w:spacing w:val="61"/>
            </w:rPr>
            <w:t> </w:t>
          </w:r>
          <w:r>
            <w:rPr/>
            <w:t>Основы</w:t>
          </w:r>
          <w:r>
            <w:rPr>
              <w:spacing w:val="-4"/>
            </w:rPr>
            <w:t> </w:t>
          </w:r>
          <w:r>
            <w:rPr/>
            <w:t>психопрофилактической работы</w:t>
          </w:r>
          <w:r>
            <w:rPr>
              <w:spacing w:val="1"/>
            </w:rPr>
            <w:t> </w:t>
          </w:r>
          <w:r>
            <w:rPr/>
            <w:t>с</w:t>
          </w:r>
          <w:r>
            <w:rPr>
              <w:spacing w:val="-6"/>
            </w:rPr>
            <w:t> </w:t>
          </w:r>
          <w:r>
            <w:rPr/>
            <w:t>родителями</w:t>
            <w:tab/>
            <w:t>139</w:t>
          </w:r>
        </w:p>
        <w:p>
          <w:pPr>
            <w:pStyle w:val="TOC1"/>
            <w:tabs>
              <w:tab w:pos="10281" w:val="left" w:leader="dot"/>
            </w:tabs>
            <w:spacing w:line="272" w:lineRule="exact" w:before="8"/>
            <w:ind w:right="0"/>
          </w:pPr>
          <w:hyperlink w:history="true" w:anchor="_TOC_250005">
            <w:r>
              <w:rPr/>
              <w:t>Секция №6.</w:t>
            </w:r>
            <w:r>
              <w:rPr>
                <w:spacing w:val="-2"/>
              </w:rPr>
              <w:t> </w:t>
            </w:r>
            <w:r>
              <w:rPr/>
              <w:t>Организация</w:t>
            </w:r>
            <w:r>
              <w:rPr>
                <w:spacing w:val="1"/>
              </w:rPr>
              <w:t> </w:t>
            </w:r>
            <w:r>
              <w:rPr/>
              <w:t>работы с</w:t>
            </w:r>
            <w:r>
              <w:rPr>
                <w:spacing w:val="-5"/>
              </w:rPr>
              <w:t> </w:t>
            </w:r>
            <w:r>
              <w:rPr/>
              <w:t>детьми</w:t>
            </w:r>
            <w:r>
              <w:rPr>
                <w:spacing w:val="57"/>
              </w:rPr>
              <w:t> </w:t>
            </w:r>
            <w:r>
              <w:rPr/>
              <w:t>с</w:t>
            </w:r>
            <w:r>
              <w:rPr>
                <w:spacing w:val="-5"/>
              </w:rPr>
              <w:t> </w:t>
            </w:r>
            <w:r>
              <w:rPr/>
              <w:t>умеренной</w:t>
            </w:r>
            <w:r>
              <w:rPr>
                <w:spacing w:val="1"/>
              </w:rPr>
              <w:t> </w:t>
            </w:r>
            <w:r>
              <w:rPr/>
              <w:t>умственной</w:t>
            </w:r>
            <w:r>
              <w:rPr>
                <w:spacing w:val="119"/>
              </w:rPr>
              <w:t> </w:t>
            </w:r>
            <w:r>
              <w:rPr/>
              <w:t>отсталостью</w:t>
            </w:r>
            <w:r>
              <w:rPr/>
              <w:tab/>
            </w:r>
            <w:r>
              <w:rPr/>
              <w:t>143</w:t>
            </w:r>
          </w:hyperlink>
        </w:p>
        <w:p>
          <w:pPr>
            <w:pStyle w:val="TOC2"/>
            <w:tabs>
              <w:tab w:pos="10281" w:val="left" w:leader="dot"/>
            </w:tabs>
            <w:spacing w:line="242" w:lineRule="auto"/>
          </w:pPr>
          <w:r>
            <w:rPr/>
            <w:t>Беркович А. О. Сравнительный анализ психического развития детей дошкольного возраста</w:t>
          </w:r>
          <w:r>
            <w:rPr>
              <w:spacing w:val="-57"/>
            </w:rPr>
            <w:t> </w:t>
          </w:r>
          <w:r>
            <w:rPr/>
            <w:t>с</w:t>
          </w:r>
          <w:r>
            <w:rPr>
              <w:spacing w:val="-1"/>
            </w:rPr>
            <w:t> </w:t>
          </w:r>
          <w:r>
            <w:rPr/>
            <w:t>легкой</w:t>
          </w:r>
          <w:r>
            <w:rPr>
              <w:spacing w:val="2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умеренной</w:t>
          </w:r>
          <w:r>
            <w:rPr>
              <w:spacing w:val="2"/>
            </w:rPr>
            <w:t> </w:t>
          </w:r>
          <w:r>
            <w:rPr/>
            <w:t>степенью</w:t>
          </w:r>
          <w:r>
            <w:rPr>
              <w:spacing w:val="-6"/>
            </w:rPr>
            <w:t> </w:t>
          </w:r>
          <w:r>
            <w:rPr/>
            <w:t>умственной</w:t>
          </w:r>
          <w:r>
            <w:rPr>
              <w:spacing w:val="-2"/>
            </w:rPr>
            <w:t> </w:t>
          </w:r>
          <w:r>
            <w:rPr/>
            <w:t>отсталости</w:t>
            <w:tab/>
          </w:r>
          <w:r>
            <w:rPr>
              <w:spacing w:val="-2"/>
            </w:rPr>
            <w:t>143</w:t>
          </w:r>
        </w:p>
        <w:p>
          <w:pPr>
            <w:pStyle w:val="TOC2"/>
            <w:tabs>
              <w:tab w:pos="10281" w:val="left" w:leader="dot"/>
            </w:tabs>
            <w:spacing w:line="271" w:lineRule="exact"/>
            <w:ind w:right="0"/>
          </w:pPr>
          <w:r>
            <w:rPr/>
            <w:t>Головкина</w:t>
          </w:r>
          <w:r>
            <w:rPr>
              <w:spacing w:val="-6"/>
            </w:rPr>
            <w:t> </w:t>
          </w:r>
          <w:r>
            <w:rPr/>
            <w:t>Т.М.</w:t>
          </w:r>
          <w:r>
            <w:rPr>
              <w:spacing w:val="-2"/>
            </w:rPr>
            <w:t> </w:t>
          </w:r>
          <w:r>
            <w:rPr/>
            <w:t>Вариативность</w:t>
          </w:r>
          <w:r>
            <w:rPr>
              <w:spacing w:val="-8"/>
            </w:rPr>
            <w:t> </w:t>
          </w:r>
          <w:r>
            <w:rPr/>
            <w:t>обучения</w:t>
          </w:r>
          <w:r>
            <w:rPr>
              <w:spacing w:val="-1"/>
            </w:rPr>
            <w:t> </w:t>
          </w:r>
          <w:r>
            <w:rPr/>
            <w:t>грамоте  учащихся</w:t>
          </w:r>
          <w:r>
            <w:rPr>
              <w:spacing w:val="-1"/>
            </w:rPr>
            <w:t> </w:t>
          </w:r>
          <w:r>
            <w:rPr/>
            <w:t>групп</w:t>
          </w:r>
          <w:r>
            <w:rPr>
              <w:spacing w:val="1"/>
            </w:rPr>
            <w:t> </w:t>
          </w:r>
          <w:r>
            <w:rPr/>
            <w:t>«Особый ребёнок»</w:t>
            <w:tab/>
            <w:t>146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1"/>
          </w:pPr>
          <w:r>
            <w:rPr/>
            <w:t>ИвановаО.В.</w:t>
          </w:r>
          <w:r>
            <w:rPr>
              <w:spacing w:val="64"/>
            </w:rPr>
            <w:t> </w:t>
          </w:r>
          <w:r>
            <w:rPr/>
            <w:t>Внедрение</w:t>
          </w:r>
          <w:r>
            <w:rPr>
              <w:spacing w:val="5"/>
            </w:rPr>
            <w:t> </w:t>
          </w:r>
          <w:r>
            <w:rPr/>
            <w:t>новых</w:t>
          </w:r>
          <w:r>
            <w:rPr>
              <w:spacing w:val="1"/>
            </w:rPr>
            <w:t> </w:t>
          </w:r>
          <w:r>
            <w:rPr/>
            <w:t>технологий</w:t>
          </w:r>
          <w:r>
            <w:rPr>
              <w:spacing w:val="3"/>
            </w:rPr>
            <w:t> </w:t>
          </w:r>
          <w:r>
            <w:rPr/>
            <w:t>на</w:t>
          </w:r>
          <w:r>
            <w:rPr>
              <w:spacing w:val="1"/>
            </w:rPr>
            <w:t> </w:t>
          </w:r>
          <w:r>
            <w:rPr/>
            <w:t>уроках</w:t>
          </w:r>
          <w:r>
            <w:rPr>
              <w:spacing w:val="1"/>
            </w:rPr>
            <w:t> </w:t>
          </w:r>
          <w:r>
            <w:rPr/>
            <w:t>ручного</w:t>
          </w:r>
          <w:r>
            <w:rPr>
              <w:spacing w:val="10"/>
            </w:rPr>
            <w:t> </w:t>
          </w:r>
          <w:r>
            <w:rPr/>
            <w:t>труда</w:t>
          </w:r>
          <w:r>
            <w:rPr>
              <w:spacing w:val="5"/>
            </w:rPr>
            <w:t> </w:t>
          </w:r>
          <w:r>
            <w:rPr/>
            <w:t>и</w:t>
          </w:r>
          <w:r>
            <w:rPr>
              <w:spacing w:val="7"/>
            </w:rPr>
            <w:t> </w:t>
          </w:r>
          <w:r>
            <w:rPr/>
            <w:t>во</w:t>
          </w:r>
          <w:r>
            <w:rPr>
              <w:spacing w:val="6"/>
            </w:rPr>
            <w:t> </w:t>
          </w:r>
          <w:r>
            <w:rPr/>
            <w:t>внеурочное</w:t>
          </w:r>
          <w:r>
            <w:rPr>
              <w:spacing w:val="1"/>
            </w:rPr>
            <w:t> </w:t>
          </w:r>
          <w:r>
            <w:rPr/>
            <w:t>время</w:t>
            <w:tab/>
          </w:r>
          <w:r>
            <w:rPr>
              <w:spacing w:val="-2"/>
            </w:rPr>
            <w:t>153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5"/>
          </w:pPr>
          <w:r>
            <w:rPr/>
            <w:t>Овсяникова Н. В. Нарушения чтения и их коррекция у учащихся коррекционной школы</w:t>
          </w:r>
          <w:r>
            <w:rPr>
              <w:spacing w:val="1"/>
            </w:rPr>
            <w:t> </w:t>
          </w:r>
          <w:r>
            <w:rPr/>
            <w:t>VIII</w:t>
          </w:r>
          <w:r>
            <w:rPr>
              <w:spacing w:val="56"/>
            </w:rPr>
            <w:t> </w:t>
          </w:r>
          <w:r>
            <w:rPr/>
            <w:t>вида</w:t>
          </w:r>
          <w:r>
            <w:rPr>
              <w:spacing w:val="-1"/>
            </w:rPr>
            <w:t> </w:t>
          </w:r>
          <w:r>
            <w:rPr/>
            <w:t>с</w:t>
          </w:r>
          <w:r>
            <w:rPr>
              <w:spacing w:val="-2"/>
            </w:rPr>
            <w:t> </w:t>
          </w:r>
          <w:r>
            <w:rPr/>
            <w:t>системным</w:t>
          </w:r>
          <w:r>
            <w:rPr>
              <w:spacing w:val="-3"/>
            </w:rPr>
            <w:t> </w:t>
          </w:r>
          <w:r>
            <w:rPr/>
            <w:t>нарушением</w:t>
          </w:r>
          <w:r>
            <w:rPr>
              <w:spacing w:val="2"/>
            </w:rPr>
            <w:t> </w:t>
          </w:r>
          <w:r>
            <w:rPr/>
            <w:t>речи средней</w:t>
          </w:r>
          <w:r>
            <w:rPr>
              <w:spacing w:val="1"/>
            </w:rPr>
            <w:t> </w:t>
          </w:r>
          <w:r>
            <w:rPr/>
            <w:t>и</w:t>
          </w:r>
          <w:r>
            <w:rPr>
              <w:spacing w:val="1"/>
            </w:rPr>
            <w:t> </w:t>
          </w:r>
          <w:r>
            <w:rPr/>
            <w:t>тяжелой</w:t>
          </w:r>
          <w:r>
            <w:rPr>
              <w:spacing w:val="-4"/>
            </w:rPr>
            <w:t> </w:t>
          </w:r>
          <w:r>
            <w:rPr/>
            <w:t>степени</w:t>
            <w:tab/>
          </w:r>
          <w:r>
            <w:rPr>
              <w:spacing w:val="-2"/>
            </w:rPr>
            <w:t>154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6"/>
          </w:pPr>
          <w:r>
            <w:rPr/>
            <w:t>Чистякова М.В.</w:t>
          </w:r>
          <w:r>
            <w:rPr>
              <w:spacing w:val="1"/>
            </w:rPr>
            <w:t> </w:t>
          </w:r>
          <w:r>
            <w:rPr/>
            <w:t>Некоторые аспекты организации обучения детей с умеренно выраженной</w:t>
          </w:r>
          <w:r>
            <w:rPr>
              <w:spacing w:val="1"/>
            </w:rPr>
            <w:t> </w:t>
          </w:r>
          <w:r>
            <w:rPr/>
            <w:t>умственной</w:t>
          </w:r>
          <w:r>
            <w:rPr>
              <w:spacing w:val="-6"/>
            </w:rPr>
            <w:t> </w:t>
          </w:r>
          <w:r>
            <w:rPr/>
            <w:t>отсталостью</w:t>
            <w:tab/>
          </w:r>
          <w:r>
            <w:rPr>
              <w:spacing w:val="-2"/>
            </w:rPr>
            <w:t>159</w:t>
          </w:r>
        </w:p>
        <w:p>
          <w:pPr>
            <w:pStyle w:val="TOC1"/>
            <w:tabs>
              <w:tab w:pos="10281" w:val="left" w:leader="dot"/>
            </w:tabs>
            <w:spacing w:line="272" w:lineRule="exact" w:before="8"/>
            <w:ind w:right="0"/>
          </w:pPr>
          <w:hyperlink w:history="true" w:anchor="_TOC_250004">
            <w:r>
              <w:rPr/>
              <w:t>Секция 7.</w:t>
            </w:r>
            <w:r>
              <w:rPr>
                <w:spacing w:val="116"/>
              </w:rPr>
              <w:t> </w:t>
            </w:r>
            <w:r>
              <w:rPr/>
              <w:t>Особенности</w:t>
            </w:r>
            <w:r>
              <w:rPr>
                <w:spacing w:val="-4"/>
              </w:rPr>
              <w:t> </w:t>
            </w:r>
            <w:r>
              <w:rPr/>
              <w:t>обучения</w:t>
            </w:r>
            <w:r>
              <w:rPr>
                <w:spacing w:val="1"/>
              </w:rPr>
              <w:t> </w:t>
            </w:r>
            <w:r>
              <w:rPr/>
              <w:t>детей</w:t>
            </w:r>
            <w:r>
              <w:rPr>
                <w:spacing w:val="-4"/>
              </w:rPr>
              <w:t> </w:t>
            </w:r>
            <w:r>
              <w:rPr/>
              <w:t>с ЗПР</w:t>
            </w:r>
            <w:r>
              <w:rPr/>
              <w:tab/>
            </w:r>
            <w:r>
              <w:rPr/>
              <w:t>164</w:t>
            </w:r>
          </w:hyperlink>
        </w:p>
        <w:p>
          <w:pPr>
            <w:pStyle w:val="TOC2"/>
            <w:tabs>
              <w:tab w:pos="10281" w:val="left" w:leader="dot"/>
            </w:tabs>
            <w:spacing w:line="242" w:lineRule="auto"/>
          </w:pPr>
          <w:r>
            <w:rPr/>
            <w:t>Вечканова И.А.</w:t>
          </w:r>
          <w:r>
            <w:rPr>
              <w:spacing w:val="62"/>
            </w:rPr>
            <w:t> </w:t>
          </w:r>
          <w:r>
            <w:rPr/>
            <w:t>Организация</w:t>
          </w:r>
          <w:r>
            <w:rPr>
              <w:spacing w:val="-3"/>
            </w:rPr>
            <w:t> </w:t>
          </w:r>
          <w:r>
            <w:rPr/>
            <w:t>предпрофильной</w:t>
          </w:r>
          <w:r>
            <w:rPr>
              <w:spacing w:val="-1"/>
            </w:rPr>
            <w:t> </w:t>
          </w:r>
          <w:r>
            <w:rPr/>
            <w:t>подготовки</w:t>
          </w:r>
          <w:r>
            <w:rPr>
              <w:spacing w:val="-1"/>
            </w:rPr>
            <w:t> </w:t>
          </w:r>
          <w:r>
            <w:rPr/>
            <w:t>в</w:t>
          </w:r>
          <w:r>
            <w:rPr>
              <w:spacing w:val="4"/>
            </w:rPr>
            <w:t> </w:t>
          </w:r>
          <w:r>
            <w:rPr/>
            <w:t>специальных</w:t>
          </w:r>
          <w:r>
            <w:rPr>
              <w:spacing w:val="1"/>
            </w:rPr>
            <w:t> </w:t>
          </w:r>
          <w:r>
            <w:rPr/>
            <w:t>(коррекционных)</w:t>
          </w:r>
          <w:r>
            <w:rPr>
              <w:spacing w:val="1"/>
            </w:rPr>
            <w:t> </w:t>
          </w:r>
          <w:r>
            <w:rPr/>
            <w:t>классах</w:t>
          </w:r>
          <w:r>
            <w:rPr>
              <w:spacing w:val="-5"/>
            </w:rPr>
            <w:t> </w:t>
          </w:r>
          <w:r>
            <w:rPr/>
            <w:t>VII</w:t>
          </w:r>
          <w:r>
            <w:rPr>
              <w:spacing w:val="1"/>
            </w:rPr>
            <w:t> </w:t>
          </w:r>
          <w:r>
            <w:rPr/>
            <w:t>вида</w:t>
            <w:tab/>
          </w:r>
          <w:r>
            <w:rPr>
              <w:spacing w:val="-2"/>
            </w:rPr>
            <w:t>164</w:t>
          </w:r>
        </w:p>
        <w:p>
          <w:pPr>
            <w:pStyle w:val="TOC2"/>
            <w:tabs>
              <w:tab w:pos="10281" w:val="left" w:leader="dot"/>
            </w:tabs>
            <w:spacing w:line="271" w:lineRule="exact"/>
            <w:ind w:right="0"/>
          </w:pPr>
          <w:r>
            <w:rPr/>
            <w:t>Колгашкина</w:t>
          </w:r>
          <w:r>
            <w:rPr>
              <w:spacing w:val="-5"/>
            </w:rPr>
            <w:t> </w:t>
          </w:r>
          <w:r>
            <w:rPr/>
            <w:t>Е.</w:t>
          </w:r>
          <w:r>
            <w:rPr>
              <w:spacing w:val="-1"/>
            </w:rPr>
            <w:t> </w:t>
          </w:r>
          <w:r>
            <w:rPr/>
            <w:t>В.</w:t>
          </w:r>
          <w:r>
            <w:rPr>
              <w:spacing w:val="3"/>
            </w:rPr>
            <w:t> </w:t>
          </w:r>
          <w:r>
            <w:rPr/>
            <w:t>Готовность</w:t>
          </w:r>
          <w:r>
            <w:rPr>
              <w:spacing w:val="-3"/>
            </w:rPr>
            <w:t> </w:t>
          </w:r>
          <w:r>
            <w:rPr/>
            <w:t>к</w:t>
          </w:r>
          <w:r>
            <w:rPr>
              <w:spacing w:val="-5"/>
            </w:rPr>
            <w:t> </w:t>
          </w:r>
          <w:r>
            <w:rPr/>
            <w:t>обучению</w:t>
          </w:r>
          <w:r>
            <w:rPr>
              <w:spacing w:val="-1"/>
            </w:rPr>
            <w:t> </w:t>
          </w:r>
          <w:r>
            <w:rPr/>
            <w:t>в</w:t>
          </w:r>
          <w:r>
            <w:rPr>
              <w:spacing w:val="2"/>
            </w:rPr>
            <w:t> </w:t>
          </w:r>
          <w:r>
            <w:rPr/>
            <w:t>школе детей</w:t>
          </w:r>
          <w:r>
            <w:rPr>
              <w:spacing w:val="2"/>
            </w:rPr>
            <w:t> </w:t>
          </w:r>
          <w:r>
            <w:rPr/>
            <w:t>с</w:t>
          </w:r>
          <w:r>
            <w:rPr>
              <w:spacing w:val="-5"/>
            </w:rPr>
            <w:t> </w:t>
          </w:r>
          <w:r>
            <w:rPr/>
            <w:t>ЗПР</w:t>
            <w:tab/>
            <w:t>167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1"/>
          </w:pPr>
          <w:r>
            <w:rPr/>
            <w:t>Крупенникова И.В. Проблема формирования учебной мотивации младших школьников с</w:t>
          </w:r>
          <w:r>
            <w:rPr>
              <w:spacing w:val="1"/>
            </w:rPr>
            <w:t> </w:t>
          </w:r>
          <w:r>
            <w:rPr/>
            <w:t>задержкой</w:t>
          </w:r>
          <w:r>
            <w:rPr>
              <w:spacing w:val="-3"/>
            </w:rPr>
            <w:t> </w:t>
          </w:r>
          <w:r>
            <w:rPr/>
            <w:t>психического</w:t>
          </w:r>
          <w:r>
            <w:rPr>
              <w:spacing w:val="4"/>
            </w:rPr>
            <w:t> </w:t>
          </w:r>
          <w:r>
            <w:rPr/>
            <w:t>развития</w:t>
            <w:tab/>
          </w:r>
          <w:r>
            <w:rPr>
              <w:spacing w:val="-2"/>
            </w:rPr>
            <w:t>170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6"/>
          </w:pPr>
          <w:r>
            <w:rPr/>
            <w:t>Ломакина З. В. Проведение диагностики детей с задержкой психического развития в</w:t>
          </w:r>
          <w:r>
            <w:rPr>
              <w:spacing w:val="1"/>
            </w:rPr>
            <w:t> </w:t>
          </w:r>
          <w:r>
            <w:rPr/>
            <w:t>условиях</w:t>
          </w:r>
          <w:r>
            <w:rPr>
              <w:spacing w:val="-4"/>
            </w:rPr>
            <w:t> </w:t>
          </w:r>
          <w:r>
            <w:rPr/>
            <w:t>ДОУ</w:t>
            <w:tab/>
          </w:r>
          <w:r>
            <w:rPr>
              <w:spacing w:val="-2"/>
            </w:rPr>
            <w:t>176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5"/>
          </w:pPr>
          <w:r>
            <w:rPr/>
            <w:t>Ломакина К. Г. Программно-методическое обеспечение воспитательно-образовательной и</w:t>
          </w:r>
          <w:r>
            <w:rPr>
              <w:spacing w:val="1"/>
            </w:rPr>
            <w:t> </w:t>
          </w:r>
          <w:r>
            <w:rPr/>
            <w:t>коррекционной</w:t>
          </w:r>
          <w:r>
            <w:rPr>
              <w:spacing w:val="56"/>
            </w:rPr>
            <w:t> </w:t>
          </w:r>
          <w:r>
            <w:rPr/>
            <w:t>работы</w:t>
          </w:r>
          <w:r>
            <w:rPr>
              <w:spacing w:val="-3"/>
            </w:rPr>
            <w:t> </w:t>
          </w:r>
          <w:r>
            <w:rPr/>
            <w:t>с</w:t>
          </w:r>
          <w:r>
            <w:rPr>
              <w:spacing w:val="-1"/>
            </w:rPr>
            <w:t> </w:t>
          </w:r>
          <w:r>
            <w:rPr/>
            <w:t>дошкольниками</w:t>
          </w:r>
          <w:r>
            <w:rPr>
              <w:spacing w:val="1"/>
            </w:rPr>
            <w:t> </w:t>
          </w:r>
          <w:r>
            <w:rPr/>
            <w:t>с</w:t>
          </w:r>
          <w:r>
            <w:rPr>
              <w:spacing w:val="-6"/>
            </w:rPr>
            <w:t> </w:t>
          </w:r>
          <w:r>
            <w:rPr/>
            <w:t>ЗПР</w:t>
            <w:tab/>
          </w:r>
          <w:r>
            <w:rPr>
              <w:spacing w:val="-2"/>
            </w:rPr>
            <w:t>180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6"/>
          </w:pPr>
          <w:r>
            <w:rPr/>
            <w:t>Макарова Е.Р.</w:t>
          </w:r>
          <w:r>
            <w:rPr>
              <w:spacing w:val="1"/>
            </w:rPr>
            <w:t> </w:t>
          </w:r>
          <w:r>
            <w:rPr/>
            <w:t>Возможности использования дидактических игр в классах коррекционного</w:t>
          </w:r>
          <w:r>
            <w:rPr>
              <w:spacing w:val="1"/>
            </w:rPr>
            <w:t> </w:t>
          </w:r>
          <w:r>
            <w:rPr/>
            <w:t>обучения</w:t>
            <w:tab/>
          </w:r>
          <w:r>
            <w:rPr>
              <w:spacing w:val="-2"/>
            </w:rPr>
            <w:t>183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5"/>
          </w:pPr>
          <w:r>
            <w:rPr/>
            <w:t>Павлова Н. В. Особенности организации коррекционно-развивающего обучения в</w:t>
          </w:r>
          <w:r>
            <w:rPr>
              <w:spacing w:val="1"/>
            </w:rPr>
            <w:t> </w:t>
          </w:r>
          <w:r>
            <w:rPr/>
            <w:t>специальных</w:t>
          </w:r>
          <w:r>
            <w:rPr>
              <w:spacing w:val="-6"/>
            </w:rPr>
            <w:t> </w:t>
          </w:r>
          <w:r>
            <w:rPr/>
            <w:t>(коррекционных)</w:t>
          </w:r>
          <w:r>
            <w:rPr>
              <w:spacing w:val="2"/>
            </w:rPr>
            <w:t> </w:t>
          </w:r>
          <w:r>
            <w:rPr/>
            <w:t>классах</w:t>
          </w:r>
          <w:r>
            <w:rPr>
              <w:spacing w:val="-5"/>
            </w:rPr>
            <w:t> </w:t>
          </w:r>
          <w:r>
            <w:rPr/>
            <w:t>VII</w:t>
          </w:r>
          <w:r>
            <w:rPr>
              <w:spacing w:val="1"/>
            </w:rPr>
            <w:t> </w:t>
          </w:r>
          <w:r>
            <w:rPr/>
            <w:t>вида</w:t>
            <w:tab/>
          </w:r>
          <w:r>
            <w:rPr>
              <w:spacing w:val="-2"/>
            </w:rPr>
            <w:t>186</w:t>
          </w:r>
        </w:p>
        <w:p>
          <w:pPr>
            <w:pStyle w:val="TOC2"/>
            <w:spacing w:line="237" w:lineRule="auto" w:before="6"/>
          </w:pPr>
          <w:r>
            <w:rPr/>
            <w:t>Павлова Н. В. Построение системы психолого-медико-педагогического сопровождения</w:t>
          </w:r>
          <w:r>
            <w:rPr>
              <w:spacing w:val="1"/>
            </w:rPr>
            <w:t> </w:t>
          </w:r>
          <w:r>
            <w:rPr/>
            <w:t>учащихся</w:t>
          </w:r>
          <w:r>
            <w:rPr>
              <w:spacing w:val="-7"/>
            </w:rPr>
            <w:t> </w:t>
          </w:r>
          <w:r>
            <w:rPr/>
            <w:t>со</w:t>
          </w:r>
          <w:r>
            <w:rPr>
              <w:spacing w:val="-2"/>
            </w:rPr>
            <w:t> </w:t>
          </w:r>
          <w:r>
            <w:rPr/>
            <w:t>смешанными</w:t>
          </w:r>
          <w:r>
            <w:rPr>
              <w:spacing w:val="-5"/>
            </w:rPr>
            <w:t> </w:t>
          </w:r>
          <w:r>
            <w:rPr/>
            <w:t>специфическими</w:t>
          </w:r>
          <w:r>
            <w:rPr>
              <w:spacing w:val="-5"/>
            </w:rPr>
            <w:t> </w:t>
          </w:r>
          <w:r>
            <w:rPr/>
            <w:t>расстройствами</w:t>
          </w:r>
          <w:r>
            <w:rPr>
              <w:spacing w:val="-9"/>
            </w:rPr>
            <w:t> </w:t>
          </w:r>
          <w:r>
            <w:rPr/>
            <w:t>психологического</w:t>
          </w:r>
          <w:r>
            <w:rPr>
              <w:spacing w:val="-6"/>
            </w:rPr>
            <w:t> </w:t>
          </w:r>
          <w:r>
            <w:rPr/>
            <w:t>развития193</w:t>
          </w:r>
        </w:p>
        <w:p>
          <w:pPr>
            <w:pStyle w:val="TOC1"/>
            <w:tabs>
              <w:tab w:pos="2381" w:val="left" w:leader="none"/>
              <w:tab w:pos="10281" w:val="left" w:leader="dot"/>
            </w:tabs>
            <w:spacing w:line="237" w:lineRule="auto" w:before="10"/>
          </w:pPr>
          <w:hyperlink w:history="true" w:anchor="_TOC_250003">
            <w:r>
              <w:rPr/>
              <w:t>Секция</w:t>
            </w:r>
            <w:r>
              <w:rPr>
                <w:spacing w:val="1"/>
              </w:rPr>
              <w:t> </w:t>
            </w:r>
            <w:r>
              <w:rPr/>
              <w:t>8.</w:t>
              <w:tab/>
              <w:t>Преемственность в системе дошкольного и начального</w:t>
            </w:r>
            <w:r>
              <w:rPr>
                <w:spacing w:val="60"/>
              </w:rPr>
              <w:t> </w:t>
            </w:r>
            <w:r>
              <w:rPr/>
              <w:t>образования детей</w:t>
            </w:r>
            <w:r>
              <w:rPr>
                <w:spacing w:val="1"/>
              </w:rPr>
              <w:t> </w:t>
            </w:r>
            <w:r>
              <w:rPr/>
              <w:t>с патологией</w:t>
            </w:r>
            <w:r>
              <w:rPr>
                <w:spacing w:val="-2"/>
              </w:rPr>
              <w:t> </w:t>
            </w:r>
            <w:r>
              <w:rPr/>
              <w:t>зрения</w:t>
            </w:r>
            <w:r>
              <w:rPr/>
              <w:tab/>
            </w:r>
            <w:r>
              <w:rPr>
                <w:spacing w:val="-2"/>
              </w:rPr>
              <w:t>201</w:t>
            </w:r>
          </w:hyperlink>
        </w:p>
        <w:p>
          <w:pPr>
            <w:pStyle w:val="TOC2"/>
            <w:tabs>
              <w:tab w:pos="10281" w:val="left" w:leader="dot"/>
            </w:tabs>
            <w:spacing w:line="237" w:lineRule="auto" w:before="1"/>
          </w:pPr>
          <w:r>
            <w:rPr/>
            <w:t>Басова Е. И.</w:t>
          </w:r>
          <w:r>
            <w:rPr>
              <w:spacing w:val="1"/>
            </w:rPr>
            <w:t> </w:t>
          </w:r>
          <w:r>
            <w:rPr/>
            <w:t>Преемственность в системе дошкольного и начального образования детей с</w:t>
          </w:r>
          <w:r>
            <w:rPr>
              <w:spacing w:val="1"/>
            </w:rPr>
            <w:t> </w:t>
          </w:r>
          <w:r>
            <w:rPr/>
            <w:t>патологией</w:t>
          </w:r>
          <w:r>
            <w:rPr>
              <w:spacing w:val="-1"/>
            </w:rPr>
            <w:t> </w:t>
          </w:r>
          <w:r>
            <w:rPr/>
            <w:t>зрения</w:t>
            <w:tab/>
          </w:r>
          <w:r>
            <w:rPr>
              <w:spacing w:val="-2"/>
            </w:rPr>
            <w:t>201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6"/>
          </w:pPr>
          <w:r>
            <w:rPr/>
            <w:t>Галстян О.В.</w:t>
          </w:r>
          <w:r>
            <w:rPr>
              <w:spacing w:val="1"/>
            </w:rPr>
            <w:t> </w:t>
          </w:r>
          <w:r>
            <w:rPr/>
            <w:t>Создание условий для физического и личностного роста детей с нарушением</w:t>
          </w:r>
          <w:r>
            <w:rPr>
              <w:spacing w:val="-57"/>
            </w:rPr>
            <w:t> </w:t>
          </w:r>
          <w:r>
            <w:rPr/>
            <w:t>зрения</w:t>
          </w:r>
          <w:r>
            <w:rPr>
              <w:spacing w:val="-1"/>
            </w:rPr>
            <w:t> </w:t>
          </w:r>
          <w:r>
            <w:rPr/>
            <w:t>(опыт</w:t>
          </w:r>
          <w:r>
            <w:rPr>
              <w:spacing w:val="-4"/>
            </w:rPr>
            <w:t> </w:t>
          </w:r>
          <w:r>
            <w:rPr/>
            <w:t>работы</w:t>
          </w:r>
          <w:r>
            <w:rPr>
              <w:spacing w:val="2"/>
            </w:rPr>
            <w:t> </w:t>
          </w:r>
          <w:r>
            <w:rPr/>
            <w:t>МДОУ</w:t>
          </w:r>
          <w:r>
            <w:rPr>
              <w:spacing w:val="-3"/>
            </w:rPr>
            <w:t> </w:t>
          </w:r>
          <w:r>
            <w:rPr/>
            <w:t>комбинированного вида</w:t>
          </w:r>
          <w:r>
            <w:rPr>
              <w:spacing w:val="-1"/>
            </w:rPr>
            <w:t> </w:t>
          </w:r>
          <w:r>
            <w:rPr/>
            <w:t>№65)</w:t>
            <w:tab/>
          </w:r>
          <w:r>
            <w:rPr>
              <w:spacing w:val="-2"/>
            </w:rPr>
            <w:t>205</w:t>
          </w:r>
        </w:p>
        <w:p>
          <w:pPr>
            <w:pStyle w:val="TOC2"/>
            <w:tabs>
              <w:tab w:pos="10281" w:val="left" w:leader="dot"/>
            </w:tabs>
            <w:spacing w:line="275" w:lineRule="exact" w:before="3"/>
            <w:ind w:right="0"/>
          </w:pPr>
          <w:r>
            <w:rPr/>
            <w:t>Козлов</w:t>
          </w:r>
          <w:r>
            <w:rPr>
              <w:spacing w:val="-2"/>
            </w:rPr>
            <w:t> </w:t>
          </w:r>
          <w:r>
            <w:rPr/>
            <w:t>И.В.</w:t>
          </w:r>
          <w:r>
            <w:rPr>
              <w:spacing w:val="57"/>
            </w:rPr>
            <w:t> </w:t>
          </w:r>
          <w:r>
            <w:rPr/>
            <w:t>Физическое</w:t>
          </w:r>
          <w:r>
            <w:rPr>
              <w:spacing w:val="-3"/>
            </w:rPr>
            <w:t> </w:t>
          </w:r>
          <w:r>
            <w:rPr/>
            <w:t>воспитание</w:t>
          </w:r>
          <w:r>
            <w:rPr>
              <w:spacing w:val="-4"/>
            </w:rPr>
            <w:t> </w:t>
          </w:r>
          <w:r>
            <w:rPr/>
            <w:t>слабовидящих</w:t>
          </w:r>
          <w:r>
            <w:rPr>
              <w:spacing w:val="-4"/>
            </w:rPr>
            <w:t> </w:t>
          </w:r>
          <w:r>
            <w:rPr/>
            <w:t>детей</w:t>
            <w:tab/>
            <w:t>214</w:t>
          </w:r>
        </w:p>
        <w:p>
          <w:pPr>
            <w:pStyle w:val="TOC2"/>
            <w:tabs>
              <w:tab w:pos="10281" w:val="left" w:leader="dot"/>
            </w:tabs>
            <w:spacing w:line="242" w:lineRule="auto"/>
          </w:pPr>
          <w:r>
            <w:rPr/>
            <w:t>Малева З. П.</w:t>
          </w:r>
          <w:r>
            <w:rPr>
              <w:spacing w:val="1"/>
            </w:rPr>
            <w:t> </w:t>
          </w:r>
          <w:r>
            <w:rPr/>
            <w:t>Сенсорная зона как педагогическое условие профилактики и коррекции</w:t>
          </w:r>
          <w:r>
            <w:rPr>
              <w:spacing w:val="1"/>
            </w:rPr>
            <w:t> </w:t>
          </w:r>
          <w:r>
            <w:rPr/>
            <w:t>нарушений</w:t>
          </w:r>
          <w:r>
            <w:rPr>
              <w:spacing w:val="2"/>
            </w:rPr>
            <w:t> </w:t>
          </w:r>
          <w:r>
            <w:rPr/>
            <w:t>зрения</w:t>
          </w:r>
          <w:r>
            <w:rPr>
              <w:spacing w:val="-3"/>
            </w:rPr>
            <w:t> </w:t>
          </w:r>
          <w:r>
            <w:rPr/>
            <w:t>у</w:t>
          </w:r>
          <w:r>
            <w:rPr>
              <w:spacing w:val="-7"/>
            </w:rPr>
            <w:t> </w:t>
          </w:r>
          <w:r>
            <w:rPr/>
            <w:t>дошкольников</w:t>
            <w:tab/>
          </w:r>
          <w:r>
            <w:rPr>
              <w:spacing w:val="-2"/>
            </w:rPr>
            <w:t>218</w:t>
          </w:r>
        </w:p>
        <w:p>
          <w:pPr>
            <w:pStyle w:val="TOC2"/>
            <w:tabs>
              <w:tab w:pos="10281" w:val="left" w:leader="dot"/>
            </w:tabs>
            <w:spacing w:line="242" w:lineRule="auto" w:after="20"/>
          </w:pPr>
          <w:r>
            <w:rPr/>
            <w:t>Татищева М.В.</w:t>
          </w:r>
          <w:r>
            <w:rPr>
              <w:spacing w:val="1"/>
            </w:rPr>
            <w:t> </w:t>
          </w:r>
          <w:r>
            <w:rPr/>
            <w:t>Коррекция и развитие, обучение и воспитание детей в дошкольном</w:t>
          </w:r>
          <w:r>
            <w:rPr>
              <w:spacing w:val="1"/>
            </w:rPr>
            <w:t> </w:t>
          </w:r>
          <w:r>
            <w:rPr/>
            <w:t>образовательном</w:t>
          </w:r>
          <w:r>
            <w:rPr>
              <w:spacing w:val="-2"/>
            </w:rPr>
            <w:t> </w:t>
          </w:r>
          <w:r>
            <w:rPr/>
            <w:t>учреждении</w:t>
            <w:tab/>
          </w:r>
          <w:r>
            <w:rPr>
              <w:spacing w:val="-2"/>
            </w:rPr>
            <w:t>229</w:t>
          </w:r>
        </w:p>
        <w:p>
          <w:pPr>
            <w:pStyle w:val="TOC1"/>
            <w:tabs>
              <w:tab w:pos="10281" w:val="left" w:leader="dot"/>
            </w:tabs>
            <w:spacing w:line="242" w:lineRule="auto" w:before="71"/>
          </w:pPr>
          <w:hyperlink w:history="true" w:anchor="_TOC_250002">
            <w:r>
              <w:rPr/>
              <w:t>Секция 9.</w:t>
            </w:r>
            <w:r>
              <w:rPr>
                <w:spacing w:val="1"/>
              </w:rPr>
              <w:t> </w:t>
            </w:r>
            <w:r>
              <w:rPr/>
              <w:t>Обучение и воспитание детей с нарушениями речевого развития:</w:t>
            </w:r>
            <w:r>
              <w:rPr>
                <w:spacing w:val="1"/>
              </w:rPr>
              <w:t> </w:t>
            </w:r>
            <w:r>
              <w:rPr/>
              <w:t>диагностика,</w:t>
            </w:r>
            <w:r>
              <w:rPr>
                <w:spacing w:val="-1"/>
              </w:rPr>
              <w:t> </w:t>
            </w:r>
            <w:r>
              <w:rPr/>
              <w:t>профилактика,</w:t>
            </w:r>
            <w:r>
              <w:rPr>
                <w:spacing w:val="54"/>
              </w:rPr>
              <w:t> </w:t>
            </w:r>
            <w:r>
              <w:rPr/>
              <w:t>коррекция</w:t>
            </w:r>
            <w:r>
              <w:rPr/>
              <w:tab/>
            </w:r>
            <w:r>
              <w:rPr>
                <w:spacing w:val="-2"/>
              </w:rPr>
              <w:t>233</w:t>
            </w:r>
          </w:hyperlink>
        </w:p>
        <w:p>
          <w:pPr>
            <w:pStyle w:val="TOC2"/>
            <w:tabs>
              <w:tab w:pos="10281" w:val="left" w:leader="dot"/>
            </w:tabs>
            <w:spacing w:line="242" w:lineRule="auto"/>
          </w:pPr>
          <w:r>
            <w:rPr/>
            <w:t>Богаткова Р.И.</w:t>
          </w:r>
          <w:r>
            <w:rPr>
              <w:spacing w:val="1"/>
            </w:rPr>
            <w:t> </w:t>
          </w:r>
          <w:r>
            <w:rPr/>
            <w:t>Использование здоровьесберегающих технологий в логопедической работе</w:t>
          </w:r>
          <w:r>
            <w:rPr>
              <w:spacing w:val="-57"/>
            </w:rPr>
            <w:t> </w:t>
          </w:r>
          <w:r>
            <w:rPr/>
            <w:t>с</w:t>
          </w:r>
          <w:r>
            <w:rPr>
              <w:spacing w:val="-1"/>
            </w:rPr>
            <w:t> </w:t>
          </w:r>
          <w:r>
            <w:rPr/>
            <w:t>детьми</w:t>
          </w:r>
          <w:r>
            <w:rPr>
              <w:spacing w:val="59"/>
            </w:rPr>
            <w:t> </w:t>
          </w:r>
          <w:r>
            <w:rPr/>
            <w:t>дошкольного возраста с</w:t>
          </w:r>
          <w:r>
            <w:rPr>
              <w:spacing w:val="-4"/>
            </w:rPr>
            <w:t> </w:t>
          </w:r>
          <w:r>
            <w:rPr/>
            <w:t>ограниченными</w:t>
          </w:r>
          <w:r>
            <w:rPr>
              <w:spacing w:val="-3"/>
            </w:rPr>
            <w:t> </w:t>
          </w:r>
          <w:r>
            <w:rPr/>
            <w:t>возможностями</w:t>
          </w:r>
          <w:r>
            <w:rPr>
              <w:spacing w:val="-2"/>
            </w:rPr>
            <w:t> </w:t>
          </w:r>
          <w:r>
            <w:rPr/>
            <w:t>здоровья</w:t>
            <w:tab/>
          </w:r>
          <w:r>
            <w:rPr>
              <w:spacing w:val="-2"/>
            </w:rPr>
            <w:t>233</w:t>
          </w:r>
        </w:p>
        <w:p>
          <w:pPr>
            <w:pStyle w:val="TOC2"/>
            <w:tabs>
              <w:tab w:pos="10281" w:val="left" w:leader="dot"/>
            </w:tabs>
          </w:pPr>
          <w:r>
            <w:rPr/>
            <w:t>Бучина О.В.</w:t>
          </w:r>
          <w:r>
            <w:rPr>
              <w:spacing w:val="1"/>
            </w:rPr>
            <w:t> </w:t>
          </w:r>
          <w:r>
            <w:rPr/>
            <w:t>Установление межпредметных связей на уроках развития устной речи на</w:t>
          </w:r>
          <w:r>
            <w:rPr>
              <w:spacing w:val="1"/>
            </w:rPr>
            <w:t> </w:t>
          </w:r>
          <w:r>
            <w:rPr/>
            <w:t>основе знакомления с предметами и явлениями окружающей действительности (4 класс</w:t>
          </w:r>
          <w:r>
            <w:rPr>
              <w:spacing w:val="1"/>
            </w:rPr>
            <w:t> </w:t>
          </w:r>
          <w:r>
            <w:rPr/>
            <w:t>специальной</w:t>
          </w:r>
          <w:r>
            <w:rPr>
              <w:spacing w:val="-4"/>
            </w:rPr>
            <w:t> </w:t>
          </w:r>
          <w:r>
            <w:rPr/>
            <w:t>(коррекционной)</w:t>
          </w:r>
          <w:r>
            <w:rPr>
              <w:spacing w:val="-4"/>
            </w:rPr>
            <w:t> </w:t>
          </w:r>
          <w:r>
            <w:rPr/>
            <w:t>школы VIII</w:t>
          </w:r>
          <w:r>
            <w:rPr>
              <w:spacing w:val="-4"/>
            </w:rPr>
            <w:t> </w:t>
          </w:r>
          <w:r>
            <w:rPr/>
            <w:t>вида)</w:t>
            <w:tab/>
          </w:r>
          <w:r>
            <w:rPr>
              <w:spacing w:val="-2"/>
            </w:rPr>
            <w:t>236</w:t>
          </w:r>
        </w:p>
        <w:p>
          <w:pPr>
            <w:pStyle w:val="TOC2"/>
            <w:tabs>
              <w:tab w:pos="10281" w:val="left" w:leader="dot"/>
            </w:tabs>
            <w:spacing w:line="275" w:lineRule="exact"/>
            <w:ind w:right="0"/>
          </w:pPr>
          <w:r>
            <w:rPr/>
            <w:t>Глебова</w:t>
          </w:r>
          <w:r>
            <w:rPr>
              <w:spacing w:val="-3"/>
            </w:rPr>
            <w:t> </w:t>
          </w:r>
          <w:r>
            <w:rPr/>
            <w:t>М.В.</w:t>
          </w:r>
          <w:r>
            <w:rPr>
              <w:spacing w:val="55"/>
            </w:rPr>
            <w:t> </w:t>
          </w:r>
          <w:r>
            <w:rPr/>
            <w:t>Интерактивные</w:t>
          </w:r>
          <w:r>
            <w:rPr>
              <w:spacing w:val="-2"/>
            </w:rPr>
            <w:t> </w:t>
          </w:r>
          <w:r>
            <w:rPr/>
            <w:t>методы</w:t>
          </w:r>
          <w:r>
            <w:rPr>
              <w:spacing w:val="-4"/>
            </w:rPr>
            <w:t> </w:t>
          </w:r>
          <w:r>
            <w:rPr/>
            <w:t>работы учителя-логопеда</w:t>
            <w:tab/>
            <w:t>242</w:t>
          </w:r>
        </w:p>
        <w:p>
          <w:pPr>
            <w:pStyle w:val="TOC2"/>
            <w:tabs>
              <w:tab w:pos="10281" w:val="left" w:leader="dot"/>
            </w:tabs>
          </w:pPr>
          <w:r>
            <w:rPr/>
            <w:t>Новоторцева Н.В.</w:t>
          </w:r>
          <w:r>
            <w:rPr>
              <w:spacing w:val="1"/>
            </w:rPr>
            <w:t> </w:t>
          </w:r>
          <w:r>
            <w:rPr/>
            <w:t>Профессиональная подготовка педагогов к работе с детьми с</w:t>
          </w:r>
          <w:r>
            <w:rPr>
              <w:spacing w:val="1"/>
            </w:rPr>
            <w:t> </w:t>
          </w:r>
          <w:r>
            <w:rPr/>
            <w:t>ограниченными возможностями здоровья в условиях перехода к образовательным</w:t>
          </w:r>
          <w:r>
            <w:rPr>
              <w:spacing w:val="1"/>
            </w:rPr>
            <w:t> </w:t>
          </w:r>
          <w:r>
            <w:rPr/>
            <w:t>стандартам</w:t>
          </w:r>
          <w:r>
            <w:rPr>
              <w:spacing w:val="2"/>
            </w:rPr>
            <w:t> </w:t>
          </w:r>
          <w:r>
            <w:rPr/>
            <w:t>нового поколения</w:t>
            <w:tab/>
          </w:r>
          <w:r>
            <w:rPr>
              <w:spacing w:val="-2"/>
            </w:rPr>
            <w:t>248</w:t>
          </w:r>
        </w:p>
        <w:p>
          <w:pPr>
            <w:pStyle w:val="TOC2"/>
            <w:tabs>
              <w:tab w:pos="10281" w:val="left" w:leader="dot"/>
            </w:tabs>
            <w:spacing w:line="237" w:lineRule="auto"/>
          </w:pPr>
          <w:r>
            <w:rPr/>
            <w:t>Отрошко Г. В.</w:t>
          </w:r>
          <w:r>
            <w:rPr>
              <w:spacing w:val="1"/>
            </w:rPr>
            <w:t> </w:t>
          </w:r>
          <w:r>
            <w:rPr/>
            <w:t>Формирование звукопроизношения</w:t>
          </w:r>
          <w:r>
            <w:rPr>
              <w:spacing w:val="1"/>
            </w:rPr>
            <w:t> </w:t>
          </w:r>
          <w:r>
            <w:rPr/>
            <w:t>у дошкольников посредством системы</w:t>
          </w:r>
          <w:r>
            <w:rPr>
              <w:spacing w:val="1"/>
            </w:rPr>
            <w:t> </w:t>
          </w:r>
          <w:r>
            <w:rPr/>
            <w:t>подвижных</w:t>
          </w:r>
          <w:r>
            <w:rPr>
              <w:spacing w:val="-5"/>
            </w:rPr>
            <w:t> </w:t>
          </w:r>
          <w:r>
            <w:rPr/>
            <w:t>игр</w:t>
          </w:r>
          <w:r>
            <w:rPr>
              <w:spacing w:val="-5"/>
            </w:rPr>
            <w:t> </w:t>
          </w:r>
          <w:r>
            <w:rPr/>
            <w:t>и упражнений</w:t>
          </w:r>
          <w:r>
            <w:rPr>
              <w:spacing w:val="1"/>
            </w:rPr>
            <w:t> </w:t>
          </w:r>
          <w:r>
            <w:rPr/>
            <w:t>(из</w:t>
          </w:r>
          <w:r>
            <w:rPr>
              <w:spacing w:val="-3"/>
            </w:rPr>
            <w:t> </w:t>
          </w:r>
          <w:r>
            <w:rPr/>
            <w:t>опыта</w:t>
          </w:r>
          <w:r>
            <w:rPr>
              <w:spacing w:val="-1"/>
            </w:rPr>
            <w:t> </w:t>
          </w:r>
          <w:r>
            <w:rPr/>
            <w:t>логопедической</w:t>
          </w:r>
          <w:r>
            <w:rPr>
              <w:spacing w:val="1"/>
            </w:rPr>
            <w:t> </w:t>
          </w:r>
          <w:r>
            <w:rPr/>
            <w:t>работы)</w:t>
            <w:tab/>
          </w:r>
          <w:r>
            <w:rPr>
              <w:spacing w:val="-2"/>
            </w:rPr>
            <w:t>257</w:t>
          </w:r>
        </w:p>
        <w:p>
          <w:pPr>
            <w:pStyle w:val="TOC2"/>
            <w:tabs>
              <w:tab w:pos="10281" w:val="left" w:leader="dot"/>
            </w:tabs>
            <w:spacing w:line="237" w:lineRule="auto"/>
          </w:pPr>
          <w:r>
            <w:rPr/>
            <w:t>Паутова Т. В.</w:t>
          </w:r>
          <w:r>
            <w:rPr>
              <w:spacing w:val="1"/>
            </w:rPr>
            <w:t> </w:t>
          </w:r>
          <w:r>
            <w:rPr/>
            <w:t>Формирование речевых умений и навыков у детей среднего звена школы-</w:t>
          </w:r>
          <w:r>
            <w:rPr>
              <w:spacing w:val="1"/>
            </w:rPr>
            <w:t> </w:t>
          </w:r>
          <w:r>
            <w:rPr/>
            <w:t>интерната</w:t>
          </w:r>
          <w:r>
            <w:rPr>
              <w:spacing w:val="-2"/>
            </w:rPr>
            <w:t> </w:t>
          </w:r>
          <w:r>
            <w:rPr/>
            <w:t>V</w:t>
          </w:r>
          <w:r>
            <w:rPr>
              <w:spacing w:val="-5"/>
            </w:rPr>
            <w:t> </w:t>
          </w:r>
          <w:r>
            <w:rPr/>
            <w:t>вида</w:t>
          </w:r>
          <w:r>
            <w:rPr>
              <w:spacing w:val="-1"/>
            </w:rPr>
            <w:t> </w:t>
          </w:r>
          <w:r>
            <w:rPr/>
            <w:t>при</w:t>
          </w:r>
          <w:r>
            <w:rPr>
              <w:spacing w:val="-3"/>
            </w:rPr>
            <w:t> </w:t>
          </w:r>
          <w:r>
            <w:rPr/>
            <w:t>использовании</w:t>
          </w:r>
          <w:r>
            <w:rPr>
              <w:spacing w:val="1"/>
            </w:rPr>
            <w:t> </w:t>
          </w:r>
          <w:r>
            <w:rPr/>
            <w:t>наглядных</w:t>
          </w:r>
          <w:r>
            <w:rPr>
              <w:spacing w:val="-5"/>
            </w:rPr>
            <w:t> </w:t>
          </w:r>
          <w:r>
            <w:rPr/>
            <w:t>средств</w:t>
          </w:r>
          <w:r>
            <w:rPr>
              <w:spacing w:val="2"/>
            </w:rPr>
            <w:t> </w:t>
          </w:r>
          <w:r>
            <w:rPr/>
            <w:t>обучения на</w:t>
          </w:r>
          <w:r>
            <w:rPr>
              <w:spacing w:val="4"/>
            </w:rPr>
            <w:t> </w:t>
          </w:r>
          <w:r>
            <w:rPr/>
            <w:t>уроках</w:t>
          </w:r>
          <w:r>
            <w:rPr>
              <w:spacing w:val="-5"/>
            </w:rPr>
            <w:t> </w:t>
          </w:r>
          <w:r>
            <w:rPr/>
            <w:t>истории</w:t>
            <w:tab/>
          </w:r>
          <w:r>
            <w:rPr>
              <w:spacing w:val="-2"/>
            </w:rPr>
            <w:t>263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1"/>
          </w:pPr>
          <w:r>
            <w:rPr/>
            <w:t>Токунова</w:t>
          </w:r>
          <w:r>
            <w:rPr>
              <w:spacing w:val="-1"/>
            </w:rPr>
            <w:t> </w:t>
          </w:r>
          <w:r>
            <w:rPr/>
            <w:t>Н.</w:t>
          </w:r>
          <w:r>
            <w:rPr>
              <w:spacing w:val="3"/>
            </w:rPr>
            <w:t> </w:t>
          </w:r>
          <w:r>
            <w:rPr/>
            <w:t>Г.</w:t>
          </w:r>
          <w:r>
            <w:rPr>
              <w:spacing w:val="59"/>
            </w:rPr>
            <w:t> </w:t>
          </w:r>
          <w:r>
            <w:rPr/>
            <w:t>Пути</w:t>
          </w:r>
          <w:r>
            <w:rPr>
              <w:spacing w:val="2"/>
            </w:rPr>
            <w:t> </w:t>
          </w:r>
          <w:r>
            <w:rPr/>
            <w:t>оптимизации</w:t>
          </w:r>
          <w:r>
            <w:rPr>
              <w:spacing w:val="-2"/>
            </w:rPr>
            <w:t> </w:t>
          </w:r>
          <w:r>
            <w:rPr/>
            <w:t>организационной</w:t>
          </w:r>
          <w:r>
            <w:rPr>
              <w:spacing w:val="2"/>
            </w:rPr>
            <w:t> </w:t>
          </w:r>
          <w:r>
            <w:rPr/>
            <w:t>работы</w:t>
          </w:r>
          <w:r>
            <w:rPr>
              <w:spacing w:val="-3"/>
            </w:rPr>
            <w:t> </w:t>
          </w:r>
          <w:r>
            <w:rPr/>
            <w:t>по</w:t>
          </w:r>
          <w:r>
            <w:rPr>
              <w:spacing w:val="6"/>
            </w:rPr>
            <w:t> </w:t>
          </w:r>
          <w:r>
            <w:rPr/>
            <w:t>развитию</w:t>
          </w:r>
          <w:r>
            <w:rPr>
              <w:spacing w:val="-1"/>
            </w:rPr>
            <w:t> </w:t>
          </w:r>
          <w:r>
            <w:rPr/>
            <w:t>речи</w:t>
          </w:r>
          <w:r>
            <w:rPr>
              <w:spacing w:val="-3"/>
            </w:rPr>
            <w:t> </w:t>
          </w:r>
          <w:r>
            <w:rPr/>
            <w:t>в</w:t>
          </w:r>
          <w:r>
            <w:rPr>
              <w:spacing w:val="1"/>
            </w:rPr>
            <w:t> </w:t>
          </w:r>
          <w:r>
            <w:rPr/>
            <w:t>специальной</w:t>
          </w:r>
          <w:r>
            <w:rPr>
              <w:spacing w:val="-5"/>
            </w:rPr>
            <w:t> </w:t>
          </w:r>
          <w:r>
            <w:rPr/>
            <w:t>(коррекционной)</w:t>
          </w:r>
          <w:r>
            <w:rPr>
              <w:spacing w:val="-4"/>
            </w:rPr>
            <w:t> </w:t>
          </w:r>
          <w:r>
            <w:rPr/>
            <w:t>общеобразовательной</w:t>
          </w:r>
          <w:r>
            <w:rPr>
              <w:spacing w:val="-4"/>
            </w:rPr>
            <w:t> </w:t>
          </w:r>
          <w:r>
            <w:rPr/>
            <w:t>школе-интернате</w:t>
          </w:r>
          <w:r>
            <w:rPr>
              <w:spacing w:val="-7"/>
            </w:rPr>
            <w:t> </w:t>
          </w:r>
          <w:r>
            <w:rPr/>
            <w:t>V</w:t>
          </w:r>
          <w:r>
            <w:rPr>
              <w:spacing w:val="-2"/>
            </w:rPr>
            <w:t> </w:t>
          </w:r>
          <w:r>
            <w:rPr/>
            <w:t>вида</w:t>
            <w:tab/>
          </w:r>
          <w:r>
            <w:rPr>
              <w:spacing w:val="-2"/>
            </w:rPr>
            <w:t>269</w:t>
          </w:r>
        </w:p>
        <w:p>
          <w:pPr>
            <w:pStyle w:val="TOC2"/>
            <w:tabs>
              <w:tab w:pos="10281" w:val="left" w:leader="dot"/>
            </w:tabs>
            <w:spacing w:line="237" w:lineRule="auto" w:before="6"/>
          </w:pPr>
          <w:r>
            <w:rPr/>
            <w:t>Червякова Е.С.</w:t>
          </w:r>
          <w:r>
            <w:rPr>
              <w:spacing w:val="60"/>
            </w:rPr>
            <w:t> </w:t>
          </w:r>
          <w:r>
            <w:rPr/>
            <w:t>Развитие личностно-профессиональной компетентности учителя-логопеда</w:t>
          </w:r>
          <w:r>
            <w:rPr>
              <w:spacing w:val="1"/>
            </w:rPr>
            <w:t> </w:t>
          </w:r>
          <w:r>
            <w:rPr/>
            <w:t>в</w:t>
          </w:r>
          <w:r>
            <w:rPr>
              <w:spacing w:val="3"/>
            </w:rPr>
            <w:t> </w:t>
          </w:r>
          <w:r>
            <w:rPr/>
            <w:t>системе</w:t>
          </w:r>
          <w:r>
            <w:rPr>
              <w:spacing w:val="-4"/>
            </w:rPr>
            <w:t> </w:t>
          </w:r>
          <w:r>
            <w:rPr/>
            <w:t>непрерывного</w:t>
          </w:r>
          <w:r>
            <w:rPr>
              <w:spacing w:val="-3"/>
            </w:rPr>
            <w:t> </w:t>
          </w:r>
          <w:r>
            <w:rPr/>
            <w:t>образования.</w:t>
            <w:tab/>
          </w:r>
          <w:r>
            <w:rPr>
              <w:spacing w:val="-2"/>
            </w:rPr>
            <w:t>274</w:t>
          </w:r>
        </w:p>
        <w:p>
          <w:pPr>
            <w:pStyle w:val="TOC1"/>
            <w:tabs>
              <w:tab w:pos="10281" w:val="left" w:leader="dot"/>
            </w:tabs>
            <w:spacing w:line="237" w:lineRule="auto" w:before="10"/>
          </w:pPr>
          <w:hyperlink w:history="true" w:anchor="_TOC_250001">
            <w:r>
              <w:rPr/>
              <w:t>Секция 10.</w:t>
            </w:r>
            <w:r>
              <w:rPr>
                <w:spacing w:val="1"/>
              </w:rPr>
              <w:t> </w:t>
            </w:r>
            <w:r>
              <w:rPr/>
              <w:t>Социализация детей с нарушениями слуха</w:t>
            </w:r>
            <w:r>
              <w:rPr>
                <w:spacing w:val="1"/>
              </w:rPr>
              <w:t> </w:t>
            </w:r>
            <w:r>
              <w:rPr/>
              <w:t>в условиях образовательного</w:t>
            </w:r>
            <w:r>
              <w:rPr>
                <w:spacing w:val="1"/>
              </w:rPr>
              <w:t> </w:t>
            </w:r>
            <w:r>
              <w:rPr/>
              <w:t>учреждения</w:t>
            </w:r>
            <w:r>
              <w:rPr/>
              <w:tab/>
            </w:r>
            <w:r>
              <w:rPr>
                <w:spacing w:val="-2"/>
              </w:rPr>
              <w:t>279</w:t>
            </w:r>
          </w:hyperlink>
        </w:p>
        <w:p>
          <w:pPr>
            <w:pStyle w:val="TOC2"/>
            <w:tabs>
              <w:tab w:pos="10281" w:val="left" w:leader="dot"/>
            </w:tabs>
            <w:spacing w:line="237" w:lineRule="auto" w:before="1"/>
          </w:pPr>
          <w:r>
            <w:rPr/>
            <w:t>Бякова</w:t>
          </w:r>
          <w:r>
            <w:rPr>
              <w:spacing w:val="-5"/>
            </w:rPr>
            <w:t> </w:t>
          </w:r>
          <w:r>
            <w:rPr/>
            <w:t>Т.</w:t>
          </w:r>
          <w:r>
            <w:rPr>
              <w:spacing w:val="3"/>
            </w:rPr>
            <w:t> </w:t>
          </w:r>
          <w:r>
            <w:rPr/>
            <w:t>С.</w:t>
          </w:r>
          <w:r>
            <w:rPr>
              <w:spacing w:val="2"/>
            </w:rPr>
            <w:t> </w:t>
          </w:r>
          <w:r>
            <w:rPr/>
            <w:t>Кохлеарная</w:t>
          </w:r>
          <w:r>
            <w:rPr>
              <w:spacing w:val="2"/>
            </w:rPr>
            <w:t> </w:t>
          </w:r>
          <w:r>
            <w:rPr/>
            <w:t>имплантация.</w:t>
          </w:r>
          <w:r>
            <w:rPr>
              <w:spacing w:val="-1"/>
            </w:rPr>
            <w:t> </w:t>
          </w:r>
          <w:r>
            <w:rPr/>
            <w:t>Особенности</w:t>
          </w:r>
          <w:r>
            <w:rPr>
              <w:spacing w:val="-2"/>
            </w:rPr>
            <w:t> </w:t>
          </w:r>
          <w:r>
            <w:rPr/>
            <w:t>коррекционной</w:t>
          </w:r>
          <w:r>
            <w:rPr>
              <w:spacing w:val="-1"/>
            </w:rPr>
            <w:t> </w:t>
          </w:r>
          <w:r>
            <w:rPr/>
            <w:t>работы</w:t>
          </w:r>
          <w:r>
            <w:rPr>
              <w:spacing w:val="3"/>
            </w:rPr>
            <w:t> </w:t>
          </w:r>
          <w:r>
            <w:rPr/>
            <w:t>с</w:t>
          </w:r>
          <w:r>
            <w:rPr>
              <w:spacing w:val="1"/>
            </w:rPr>
            <w:t> </w:t>
          </w:r>
          <w:r>
            <w:rPr/>
            <w:t>имплантированными</w:t>
          </w:r>
          <w:r>
            <w:rPr>
              <w:spacing w:val="-3"/>
            </w:rPr>
            <w:t> </w:t>
          </w:r>
          <w:r>
            <w:rPr/>
            <w:t>детьми</w:t>
            <w:tab/>
          </w:r>
          <w:r>
            <w:rPr>
              <w:spacing w:val="-2"/>
            </w:rPr>
            <w:t>279</w:t>
          </w:r>
        </w:p>
        <w:p>
          <w:pPr>
            <w:pStyle w:val="TOC2"/>
            <w:tabs>
              <w:tab w:pos="10281" w:val="left" w:leader="dot"/>
            </w:tabs>
            <w:spacing w:line="275" w:lineRule="exact" w:before="3"/>
            <w:ind w:right="0"/>
          </w:pPr>
          <w:r>
            <w:rPr/>
            <w:t>Ладыженская</w:t>
          </w:r>
          <w:r>
            <w:rPr>
              <w:spacing w:val="-1"/>
            </w:rPr>
            <w:t> </w:t>
          </w:r>
          <w:r>
            <w:rPr/>
            <w:t>Г.Н.</w:t>
          </w:r>
          <w:r>
            <w:rPr>
              <w:spacing w:val="58"/>
            </w:rPr>
            <w:t> </w:t>
          </w:r>
          <w:r>
            <w:rPr/>
            <w:t>Проблемы</w:t>
          </w:r>
          <w:r>
            <w:rPr>
              <w:spacing w:val="-7"/>
            </w:rPr>
            <w:t> </w:t>
          </w:r>
          <w:r>
            <w:rPr/>
            <w:t>общения</w:t>
          </w:r>
          <w:r>
            <w:rPr>
              <w:spacing w:val="-5"/>
            </w:rPr>
            <w:t> </w:t>
          </w:r>
          <w:r>
            <w:rPr/>
            <w:t>детей</w:t>
          </w:r>
          <w:r>
            <w:rPr>
              <w:spacing w:val="1"/>
            </w:rPr>
            <w:t> </w:t>
          </w:r>
          <w:r>
            <w:rPr/>
            <w:t>с</w:t>
          </w:r>
          <w:r>
            <w:rPr>
              <w:spacing w:val="-5"/>
            </w:rPr>
            <w:t> </w:t>
          </w:r>
          <w:r>
            <w:rPr/>
            <w:t>нарушениями</w:t>
          </w:r>
          <w:r>
            <w:rPr>
              <w:spacing w:val="1"/>
            </w:rPr>
            <w:t> </w:t>
          </w:r>
          <w:r>
            <w:rPr/>
            <w:t>слуха</w:t>
            <w:tab/>
            <w:t>281</w:t>
          </w:r>
        </w:p>
        <w:p>
          <w:pPr>
            <w:pStyle w:val="TOC2"/>
            <w:spacing w:line="275" w:lineRule="exact"/>
            <w:ind w:right="0"/>
          </w:pPr>
          <w:r>
            <w:rPr/>
            <w:t>Соколова</w:t>
          </w:r>
          <w:r>
            <w:rPr>
              <w:spacing w:val="-6"/>
            </w:rPr>
            <w:t> </w:t>
          </w:r>
          <w:r>
            <w:rPr/>
            <w:t>А.А.</w:t>
          </w:r>
          <w:r>
            <w:rPr>
              <w:spacing w:val="-2"/>
            </w:rPr>
            <w:t> </w:t>
          </w:r>
          <w:r>
            <w:rPr/>
            <w:t>Роль</w:t>
          </w:r>
          <w:r>
            <w:rPr>
              <w:spacing w:val="-8"/>
            </w:rPr>
            <w:t> </w:t>
          </w:r>
          <w:r>
            <w:rPr/>
            <w:t>школьного краеведческого</w:t>
          </w:r>
          <w:r>
            <w:rPr>
              <w:spacing w:val="-5"/>
            </w:rPr>
            <w:t> </w:t>
          </w:r>
          <w:r>
            <w:rPr/>
            <w:t>музея</w:t>
          </w:r>
          <w:r>
            <w:rPr>
              <w:spacing w:val="-4"/>
            </w:rPr>
            <w:t> </w:t>
          </w:r>
          <w:r>
            <w:rPr/>
            <w:t>в</w:t>
          </w:r>
          <w:r>
            <w:rPr>
              <w:spacing w:val="2"/>
            </w:rPr>
            <w:t> </w:t>
          </w:r>
          <w:r>
            <w:rPr/>
            <w:t>учебно-воспитательном</w:t>
          </w:r>
          <w:r>
            <w:rPr>
              <w:spacing w:val="-3"/>
            </w:rPr>
            <w:t> </w:t>
          </w:r>
          <w:r>
            <w:rPr/>
            <w:t>процессе</w:t>
          </w:r>
        </w:p>
        <w:p>
          <w:pPr>
            <w:pStyle w:val="TOC2"/>
            <w:spacing w:line="275" w:lineRule="exact" w:before="3"/>
            <w:ind w:left="1252" w:right="0"/>
          </w:pPr>
          <w:r>
            <w:rPr/>
            <w:t>................................................................................................................................................   </w:t>
          </w:r>
          <w:r>
            <w:rPr>
              <w:spacing w:val="9"/>
            </w:rPr>
            <w:t> </w:t>
          </w:r>
          <w:r>
            <w:rPr/>
            <w:t>285</w:t>
          </w:r>
        </w:p>
        <w:p>
          <w:pPr>
            <w:pStyle w:val="TOC2"/>
            <w:tabs>
              <w:tab w:pos="10281" w:val="left" w:leader="dot"/>
            </w:tabs>
            <w:spacing w:line="242" w:lineRule="auto"/>
            <w:jc w:val="both"/>
          </w:pPr>
          <w:r>
            <w:rPr/>
            <w:t>Чиркун О.В.</w:t>
          </w:r>
          <w:r>
            <w:rPr>
              <w:spacing w:val="1"/>
            </w:rPr>
            <w:t> </w:t>
          </w:r>
          <w:r>
            <w:rPr/>
            <w:t>Особенности воспитательного процесса при переходе на ФГОС второго</w:t>
          </w:r>
          <w:r>
            <w:rPr>
              <w:spacing w:val="1"/>
            </w:rPr>
            <w:t> </w:t>
          </w:r>
          <w:r>
            <w:rPr/>
            <w:t>поколения</w:t>
            <w:tab/>
          </w:r>
          <w:r>
            <w:rPr>
              <w:spacing w:val="-2"/>
            </w:rPr>
            <w:t>289</w:t>
          </w:r>
        </w:p>
        <w:p>
          <w:pPr>
            <w:pStyle w:val="TOC2"/>
            <w:tabs>
              <w:tab w:pos="10281" w:val="left" w:leader="dot"/>
            </w:tabs>
            <w:spacing w:line="242" w:lineRule="auto"/>
            <w:jc w:val="both"/>
          </w:pPr>
          <w:r>
            <w:rPr/>
            <w:t>Шельбах Л.В.</w:t>
          </w:r>
          <w:r>
            <w:rPr>
              <w:spacing w:val="1"/>
            </w:rPr>
            <w:t> </w:t>
          </w:r>
          <w:r>
            <w:rPr/>
            <w:t>Слухо-речевые утренники как средство социальной адаптации младших</w:t>
          </w:r>
          <w:r>
            <w:rPr>
              <w:spacing w:val="1"/>
            </w:rPr>
            <w:t> </w:t>
          </w:r>
          <w:r>
            <w:rPr/>
            <w:t>школьников</w:t>
          </w:r>
          <w:r>
            <w:rPr>
              <w:spacing w:val="-5"/>
            </w:rPr>
            <w:t> </w:t>
          </w:r>
          <w:r>
            <w:rPr/>
            <w:t>с</w:t>
          </w:r>
          <w:r>
            <w:rPr>
              <w:spacing w:val="-2"/>
            </w:rPr>
            <w:t> </w:t>
          </w:r>
          <w:r>
            <w:rPr/>
            <w:t>недостатками</w:t>
          </w:r>
          <w:r>
            <w:rPr>
              <w:spacing w:val="-1"/>
            </w:rPr>
            <w:t> </w:t>
          </w:r>
          <w:r>
            <w:rPr/>
            <w:t>слуха</w:t>
            <w:tab/>
          </w:r>
          <w:r>
            <w:rPr>
              <w:spacing w:val="-2"/>
            </w:rPr>
            <w:t>293</w:t>
          </w:r>
        </w:p>
        <w:p>
          <w:pPr>
            <w:pStyle w:val="TOC2"/>
            <w:tabs>
              <w:tab w:pos="10281" w:val="left" w:leader="dot"/>
            </w:tabs>
            <w:jc w:val="both"/>
          </w:pPr>
          <w:r>
            <w:rPr/>
            <w:t>Щупакова А.Г.</w:t>
          </w:r>
          <w:r>
            <w:rPr>
              <w:spacing w:val="1"/>
            </w:rPr>
            <w:t> </w:t>
          </w:r>
          <w:r>
            <w:rPr/>
            <w:t>Система коррекционно – образовательной работы с детьми с нарушениями</w:t>
          </w:r>
          <w:r>
            <w:rPr>
              <w:spacing w:val="-57"/>
            </w:rPr>
            <w:t> </w:t>
          </w:r>
          <w:r>
            <w:rPr/>
            <w:t>слуха в группах комбинированной направленности в МДОУ детский сд комбинированного</w:t>
          </w:r>
          <w:r>
            <w:rPr>
              <w:spacing w:val="-57"/>
            </w:rPr>
            <w:t> </w:t>
          </w:r>
          <w:r>
            <w:rPr/>
            <w:t>вида №</w:t>
          </w:r>
          <w:r>
            <w:rPr>
              <w:spacing w:val="3"/>
            </w:rPr>
            <w:t> </w:t>
          </w:r>
          <w:r>
            <w:rPr/>
            <w:t>130</w:t>
            <w:tab/>
          </w:r>
          <w:r>
            <w:rPr>
              <w:spacing w:val="-2"/>
            </w:rPr>
            <w:t>296</w:t>
          </w:r>
        </w:p>
        <w:p>
          <w:pPr>
            <w:pStyle w:val="TOC1"/>
            <w:tabs>
              <w:tab w:pos="10281" w:val="left" w:leader="dot"/>
            </w:tabs>
            <w:ind w:right="0"/>
            <w:jc w:val="both"/>
          </w:pPr>
          <w:hyperlink w:history="true" w:anchor="_TOC_250000">
            <w:r>
              <w:rPr/>
              <w:t>Сведения</w:t>
            </w:r>
            <w:r>
              <w:rPr>
                <w:spacing w:val="1"/>
              </w:rPr>
              <w:t> </w:t>
            </w:r>
            <w:r>
              <w:rPr/>
              <w:t>об</w:t>
            </w:r>
            <w:r>
              <w:rPr>
                <w:spacing w:val="1"/>
              </w:rPr>
              <w:t> </w:t>
            </w:r>
            <w:r>
              <w:rPr/>
              <w:t>авторах</w:t>
            </w:r>
            <w:r>
              <w:rPr/>
              <w:tab/>
            </w:r>
            <w:r>
              <w:rPr/>
              <w:t>301</w:t>
            </w:r>
          </w:hyperlink>
        </w:p>
      </w:sdtContent>
    </w:sdt>
    <w:p>
      <w:pPr>
        <w:spacing w:after="0"/>
        <w:jc w:val="both"/>
        <w:sectPr>
          <w:type w:val="continuous"/>
          <w:pgSz w:w="11900" w:h="16840"/>
          <w:pgMar w:top="1060" w:bottom="1336" w:left="120" w:right="460"/>
        </w:sectPr>
      </w:pPr>
    </w:p>
    <w:p>
      <w:pPr>
        <w:pStyle w:val="Heading3"/>
      </w:pPr>
      <w:bookmarkStart w:name="_TOC_250018" w:id="1"/>
      <w:bookmarkEnd w:id="1"/>
      <w:r>
        <w:rPr/>
        <w:t>Введение</w:t>
      </w:r>
    </w:p>
    <w:p>
      <w:pPr>
        <w:pStyle w:val="BodyText"/>
        <w:spacing w:line="360" w:lineRule="auto" w:before="61"/>
        <w:ind w:right="657" w:firstLine="710"/>
      </w:pPr>
      <w:r>
        <w:rPr/>
        <w:t>В соответствии с планом работы департамента образования</w:t>
      </w:r>
      <w:r>
        <w:rPr>
          <w:spacing w:val="1"/>
        </w:rPr>
        <w:t> </w:t>
      </w:r>
      <w:r>
        <w:rPr/>
        <w:t>Ярославской области 21</w:t>
      </w:r>
      <w:r>
        <w:rPr>
          <w:spacing w:val="1"/>
        </w:rPr>
        <w:t> </w:t>
      </w:r>
      <w:r>
        <w:rPr/>
        <w:t>апреля 2009 года</w:t>
      </w:r>
      <w:r>
        <w:rPr>
          <w:spacing w:val="1"/>
        </w:rPr>
        <w:t> </w:t>
      </w:r>
      <w:r>
        <w:rPr/>
        <w:t>была проведена III областная научно-практическая конференция по про-</w:t>
      </w:r>
      <w:r>
        <w:rPr>
          <w:spacing w:val="1"/>
        </w:rPr>
        <w:t> </w:t>
      </w:r>
      <w:r>
        <w:rPr/>
        <w:t>блемам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(коррекционного)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«Обучение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здоровья».</w:t>
      </w:r>
    </w:p>
    <w:p>
      <w:pPr>
        <w:pStyle w:val="BodyText"/>
        <w:spacing w:line="360" w:lineRule="auto"/>
        <w:ind w:right="663" w:firstLine="710"/>
      </w:pPr>
      <w:r>
        <w:rPr/>
        <w:t>В ходе конференции обсуждались научно-теоретические подходы к обучению детей с</w:t>
      </w:r>
      <w:r>
        <w:rPr>
          <w:spacing w:val="1"/>
        </w:rPr>
        <w:t> </w:t>
      </w:r>
      <w:r>
        <w:rPr/>
        <w:t>ограниченными возможностями здоровья, вопросы взаимодействия</w:t>
      </w:r>
      <w:r>
        <w:rPr>
          <w:spacing w:val="1"/>
        </w:rPr>
        <w:t> </w:t>
      </w:r>
      <w:r>
        <w:rPr/>
        <w:t>учреждений образова-</w:t>
      </w:r>
      <w:r>
        <w:rPr>
          <w:spacing w:val="1"/>
        </w:rPr>
        <w:t> </w:t>
      </w:r>
      <w:r>
        <w:rPr/>
        <w:t>ния, здравоохранения и социальной защиты; проблемы профилактики и выявления наруше-</w:t>
      </w:r>
      <w:r>
        <w:rPr>
          <w:spacing w:val="1"/>
        </w:rPr>
        <w:t> </w:t>
      </w:r>
      <w:r>
        <w:rPr/>
        <w:t>ний в развитии ребенка, социальной адаптации</w:t>
      </w:r>
      <w:r>
        <w:rPr>
          <w:spacing w:val="1"/>
        </w:rPr>
        <w:t> </w:t>
      </w:r>
      <w:r>
        <w:rPr/>
        <w:t>и интеграции в общество детей с ограничен-</w:t>
      </w:r>
      <w:r>
        <w:rPr>
          <w:spacing w:val="1"/>
        </w:rPr>
        <w:t> </w:t>
      </w:r>
      <w:r>
        <w:rPr/>
        <w:t>ными</w:t>
      </w:r>
      <w:r>
        <w:rPr>
          <w:spacing w:val="-2"/>
        </w:rPr>
        <w:t> </w:t>
      </w:r>
      <w:r>
        <w:rPr/>
        <w:t>возможностями</w:t>
      </w:r>
      <w:r>
        <w:rPr>
          <w:spacing w:val="-1"/>
        </w:rPr>
        <w:t> </w:t>
      </w:r>
      <w:r>
        <w:rPr/>
        <w:t>здоровья.</w:t>
      </w:r>
      <w:r>
        <w:rPr>
          <w:spacing w:val="3"/>
        </w:rPr>
        <w:t> </w:t>
      </w:r>
      <w:r>
        <w:rPr/>
        <w:t>участники</w:t>
      </w:r>
      <w:r>
        <w:rPr>
          <w:spacing w:val="2"/>
        </w:rPr>
        <w:t> </w:t>
      </w:r>
      <w:r>
        <w:rPr/>
        <w:t>обменивались</w:t>
      </w:r>
      <w:r>
        <w:rPr>
          <w:spacing w:val="56"/>
        </w:rPr>
        <w:t> </w:t>
      </w:r>
      <w:r>
        <w:rPr/>
        <w:t>опытом</w:t>
      </w:r>
      <w:r>
        <w:rPr>
          <w:spacing w:val="-2"/>
        </w:rPr>
        <w:t> </w:t>
      </w:r>
      <w:r>
        <w:rPr/>
        <w:t>работы</w:t>
      </w:r>
    </w:p>
    <w:p>
      <w:pPr>
        <w:pStyle w:val="BodyText"/>
        <w:spacing w:line="360" w:lineRule="auto"/>
        <w:ind w:right="658" w:firstLine="710"/>
      </w:pPr>
      <w:r>
        <w:rPr/>
        <w:t>В конференции приняли участие 420 человек: руководители и специалисты муници-</w:t>
      </w:r>
      <w:r>
        <w:rPr>
          <w:spacing w:val="1"/>
        </w:rPr>
        <w:t> </w:t>
      </w:r>
      <w:r>
        <w:rPr/>
        <w:t>пальных органов управления образованием, директора, заместители директоров, педагоги,</w:t>
      </w:r>
      <w:r>
        <w:rPr>
          <w:spacing w:val="1"/>
        </w:rPr>
        <w:t> </w:t>
      </w:r>
      <w:r>
        <w:rPr/>
        <w:t>учителя-дефектологи, логопеды, педагоги-психологи дошкольных и общеобразовательных</w:t>
      </w:r>
      <w:r>
        <w:rPr>
          <w:spacing w:val="1"/>
        </w:rPr>
        <w:t> </w:t>
      </w:r>
      <w:r>
        <w:rPr/>
        <w:t>учреждений, учреждений начального профессионального образования, работающих с деть-</w:t>
      </w:r>
      <w:r>
        <w:rPr>
          <w:spacing w:val="1"/>
        </w:rPr>
        <w:t> </w:t>
      </w:r>
      <w:r>
        <w:rPr/>
        <w:t>ми, имеющими проблемы в развитии, специальных (коррекционных) образовательных учре-</w:t>
      </w:r>
      <w:r>
        <w:rPr>
          <w:spacing w:val="1"/>
        </w:rPr>
        <w:t> </w:t>
      </w:r>
      <w:r>
        <w:rPr/>
        <w:t>ждений,</w:t>
      </w:r>
      <w:r>
        <w:rPr>
          <w:spacing w:val="-1"/>
        </w:rPr>
        <w:t> </w:t>
      </w:r>
      <w:r>
        <w:rPr/>
        <w:t>руководители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специалисты</w:t>
      </w:r>
      <w:r>
        <w:rPr>
          <w:spacing w:val="3"/>
        </w:rPr>
        <w:t> </w:t>
      </w:r>
      <w:r>
        <w:rPr/>
        <w:t>ППМС-центров.</w:t>
      </w:r>
    </w:p>
    <w:p>
      <w:pPr>
        <w:pStyle w:val="BodyText"/>
        <w:spacing w:line="360" w:lineRule="auto"/>
        <w:ind w:right="723" w:firstLine="720"/>
        <w:jc w:val="left"/>
      </w:pPr>
      <w:r>
        <w:rPr/>
        <w:t>В ходе работы конференции состоялось пленарное заседание, на котором выступили</w:t>
      </w:r>
      <w:r>
        <w:rPr>
          <w:spacing w:val="1"/>
        </w:rPr>
        <w:t> </w:t>
      </w:r>
      <w:r>
        <w:rPr/>
        <w:t>В.М. Сумеркина, заместитель директора департамента образования Ярославской области,</w:t>
      </w:r>
      <w:r>
        <w:rPr>
          <w:spacing w:val="1"/>
        </w:rPr>
        <w:t> </w:t>
      </w:r>
      <w:r>
        <w:rPr/>
        <w:t>Е.А. Стребелева, доктор педагогических наук, профессор, заведующая лабораторией воспи-</w:t>
      </w:r>
      <w:r>
        <w:rPr>
          <w:spacing w:val="1"/>
        </w:rPr>
        <w:t> </w:t>
      </w:r>
      <w:r>
        <w:rPr/>
        <w:t>тания и обучения детей с нарушениями интеллекта ИКП РАО,</w:t>
      </w:r>
      <w:r>
        <w:rPr>
          <w:spacing w:val="1"/>
        </w:rPr>
        <w:t> </w:t>
      </w:r>
      <w:r>
        <w:rPr/>
        <w:t>Н.В. Олендарь, начальник</w:t>
      </w:r>
      <w:r>
        <w:rPr>
          <w:spacing w:val="1"/>
        </w:rPr>
        <w:t> </w:t>
      </w:r>
      <w:r>
        <w:rPr/>
        <w:t>отдела организации медицинской помощи женщинам и детям, департамент здравоохранения</w:t>
      </w:r>
      <w:r>
        <w:rPr>
          <w:spacing w:val="-57"/>
        </w:rPr>
        <w:t> </w:t>
      </w:r>
      <w:r>
        <w:rPr/>
        <w:t>и фармации Ярославской области,</w:t>
      </w:r>
      <w:r>
        <w:rPr>
          <w:spacing w:val="1"/>
        </w:rPr>
        <w:t> </w:t>
      </w:r>
      <w:r>
        <w:rPr/>
        <w:t>С.Н. Тимофеева, начальник отдела по оказанию помощи</w:t>
      </w:r>
      <w:r>
        <w:rPr>
          <w:spacing w:val="1"/>
        </w:rPr>
        <w:t> </w:t>
      </w:r>
      <w:r>
        <w:rPr/>
        <w:t>семье департамента труда и социальной поддержки населения Ярославской области, О.Н.</w:t>
      </w:r>
      <w:r>
        <w:rPr>
          <w:spacing w:val="1"/>
        </w:rPr>
        <w:t> </w:t>
      </w:r>
      <w:r>
        <w:rPr/>
        <w:t>Зуева,</w:t>
      </w:r>
      <w:r>
        <w:rPr>
          <w:spacing w:val="3"/>
        </w:rPr>
        <w:t> </w:t>
      </w:r>
      <w:r>
        <w:rPr/>
        <w:t>председатель</w:t>
      </w:r>
      <w:r>
        <w:rPr>
          <w:spacing w:val="7"/>
        </w:rPr>
        <w:t> </w:t>
      </w:r>
      <w:r>
        <w:rPr/>
        <w:t>управляющего</w:t>
      </w:r>
      <w:r>
        <w:rPr>
          <w:spacing w:val="1"/>
        </w:rPr>
        <w:t> </w:t>
      </w:r>
      <w:r>
        <w:rPr/>
        <w:t>совета МОУ</w:t>
      </w:r>
      <w:r>
        <w:rPr>
          <w:spacing w:val="-1"/>
        </w:rPr>
        <w:t> </w:t>
      </w:r>
      <w:r>
        <w:rPr/>
        <w:t>СОШ</w:t>
      </w:r>
      <w:r>
        <w:rPr>
          <w:spacing w:val="-1"/>
        </w:rPr>
        <w:t> </w:t>
      </w:r>
      <w:r>
        <w:rPr/>
        <w:t>№4, г.</w:t>
      </w:r>
      <w:r>
        <w:rPr>
          <w:spacing w:val="-1"/>
        </w:rPr>
        <w:t> </w:t>
      </w:r>
      <w:r>
        <w:rPr/>
        <w:t>Тутаев.</w:t>
      </w:r>
    </w:p>
    <w:p>
      <w:pPr>
        <w:pStyle w:val="BodyText"/>
        <w:ind w:left="1732"/>
        <w:jc w:val="left"/>
      </w:pPr>
      <w:r>
        <w:rPr/>
        <w:t>Затем участники</w:t>
      </w:r>
      <w:r>
        <w:rPr>
          <w:spacing w:val="-1"/>
        </w:rPr>
        <w:t> </w:t>
      </w:r>
      <w:r>
        <w:rPr/>
        <w:t>конференции</w:t>
      </w:r>
      <w:r>
        <w:rPr>
          <w:spacing w:val="-4"/>
        </w:rPr>
        <w:t> </w:t>
      </w:r>
      <w:r>
        <w:rPr/>
        <w:t>продолжили работу</w:t>
      </w:r>
      <w:r>
        <w:rPr>
          <w:spacing w:val="-10"/>
        </w:rPr>
        <w:t> </w:t>
      </w:r>
      <w:r>
        <w:rPr/>
        <w:t>на</w:t>
      </w:r>
      <w:r>
        <w:rPr>
          <w:spacing w:val="-3"/>
        </w:rPr>
        <w:t> </w:t>
      </w:r>
      <w:r>
        <w:rPr/>
        <w:t>десяти секциях:</w:t>
      </w:r>
    </w:p>
    <w:p>
      <w:pPr>
        <w:pStyle w:val="ListParagraph"/>
        <w:numPr>
          <w:ilvl w:val="0"/>
          <w:numId w:val="1"/>
        </w:numPr>
        <w:tabs>
          <w:tab w:pos="2040" w:val="left" w:leader="none"/>
        </w:tabs>
        <w:spacing w:line="360" w:lineRule="auto" w:before="139" w:after="0"/>
        <w:ind w:left="1012" w:right="1220" w:firstLine="720"/>
        <w:jc w:val="left"/>
        <w:rPr>
          <w:sz w:val="24"/>
        </w:rPr>
      </w:pPr>
      <w:r>
        <w:rPr>
          <w:sz w:val="24"/>
        </w:rPr>
        <w:t>«Организация</w:t>
      </w:r>
      <w:r>
        <w:rPr>
          <w:spacing w:val="-1"/>
          <w:sz w:val="24"/>
        </w:rPr>
        <w:t> </w:t>
      </w:r>
      <w:r>
        <w:rPr>
          <w:sz w:val="24"/>
        </w:rPr>
        <w:t>интегрированного</w:t>
      </w:r>
      <w:r>
        <w:rPr>
          <w:spacing w:val="5"/>
          <w:sz w:val="24"/>
        </w:rPr>
        <w:t> </w:t>
      </w:r>
      <w:r>
        <w:rPr>
          <w:sz w:val="24"/>
        </w:rPr>
        <w:t>обучения</w:t>
      </w:r>
      <w:r>
        <w:rPr>
          <w:spacing w:val="4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ограниченными</w:t>
      </w:r>
      <w:r>
        <w:rPr>
          <w:spacing w:val="1"/>
          <w:sz w:val="24"/>
        </w:rPr>
        <w:t> </w:t>
      </w:r>
      <w:r>
        <w:rPr>
          <w:sz w:val="24"/>
        </w:rPr>
        <w:t>возможно-</w:t>
      </w:r>
      <w:r>
        <w:rPr>
          <w:spacing w:val="-57"/>
          <w:sz w:val="24"/>
        </w:rPr>
        <w:t> </w:t>
      </w:r>
      <w:r>
        <w:rPr>
          <w:sz w:val="24"/>
        </w:rPr>
        <w:t>стями здоровья»</w:t>
      </w:r>
      <w:r>
        <w:rPr>
          <w:spacing w:val="-5"/>
          <w:sz w:val="24"/>
        </w:rPr>
        <w:t> </w:t>
      </w:r>
      <w:r>
        <w:rPr>
          <w:sz w:val="24"/>
        </w:rPr>
        <w:t>(руководители:</w:t>
      </w:r>
      <w:r>
        <w:rPr>
          <w:spacing w:val="-1"/>
          <w:sz w:val="24"/>
        </w:rPr>
        <w:t> </w:t>
      </w:r>
      <w:r>
        <w:rPr>
          <w:sz w:val="24"/>
        </w:rPr>
        <w:t>С.В.</w:t>
      </w:r>
      <w:r>
        <w:rPr>
          <w:spacing w:val="-2"/>
          <w:sz w:val="24"/>
        </w:rPr>
        <w:t> </w:t>
      </w:r>
      <w:r>
        <w:rPr>
          <w:sz w:val="24"/>
        </w:rPr>
        <w:t>Астафьева,</w:t>
      </w:r>
      <w:r>
        <w:rPr>
          <w:spacing w:val="1"/>
          <w:sz w:val="24"/>
        </w:rPr>
        <w:t> </w:t>
      </w:r>
      <w:r>
        <w:rPr>
          <w:sz w:val="24"/>
        </w:rPr>
        <w:t>И.Н.</w:t>
      </w:r>
      <w:r>
        <w:rPr>
          <w:spacing w:val="2"/>
          <w:sz w:val="24"/>
        </w:rPr>
        <w:t> </w:t>
      </w:r>
      <w:r>
        <w:rPr>
          <w:sz w:val="24"/>
        </w:rPr>
        <w:t>Пахомова,</w:t>
      </w:r>
      <w:r>
        <w:rPr>
          <w:spacing w:val="1"/>
          <w:sz w:val="24"/>
        </w:rPr>
        <w:t> </w:t>
      </w:r>
      <w:r>
        <w:rPr>
          <w:sz w:val="24"/>
        </w:rPr>
        <w:t>В.К.Солондаев).</w:t>
      </w:r>
    </w:p>
    <w:p>
      <w:pPr>
        <w:pStyle w:val="ListParagraph"/>
        <w:numPr>
          <w:ilvl w:val="0"/>
          <w:numId w:val="1"/>
        </w:numPr>
        <w:tabs>
          <w:tab w:pos="2060" w:val="left" w:leader="none"/>
        </w:tabs>
        <w:spacing w:line="360" w:lineRule="auto" w:before="0" w:after="0"/>
        <w:ind w:left="1012" w:right="759" w:firstLine="720"/>
        <w:jc w:val="both"/>
        <w:rPr>
          <w:sz w:val="24"/>
        </w:rPr>
      </w:pPr>
      <w:r>
        <w:rPr>
          <w:sz w:val="24"/>
        </w:rPr>
        <w:t>«Психолого-медико-педагогические комиссии: обеспечение права ребенка с огра-</w:t>
      </w:r>
      <w:r>
        <w:rPr>
          <w:spacing w:val="1"/>
          <w:sz w:val="24"/>
        </w:rPr>
        <w:t> </w:t>
      </w:r>
      <w:r>
        <w:rPr>
          <w:sz w:val="24"/>
        </w:rPr>
        <w:t>ниченными возможностями здоровья на специальное (коррекционное) образование» (руко-</w:t>
      </w:r>
      <w:r>
        <w:rPr>
          <w:spacing w:val="1"/>
          <w:sz w:val="24"/>
        </w:rPr>
        <w:t> </w:t>
      </w:r>
      <w:r>
        <w:rPr>
          <w:sz w:val="24"/>
        </w:rPr>
        <w:t>водители:</w:t>
      </w:r>
      <w:r>
        <w:rPr>
          <w:spacing w:val="-3"/>
          <w:sz w:val="24"/>
        </w:rPr>
        <w:t> </w:t>
      </w:r>
      <w:r>
        <w:rPr>
          <w:sz w:val="24"/>
        </w:rPr>
        <w:t>Е.П. Анучина,</w:t>
      </w:r>
      <w:r>
        <w:rPr>
          <w:spacing w:val="7"/>
          <w:sz w:val="24"/>
        </w:rPr>
        <w:t> </w:t>
      </w:r>
      <w:r>
        <w:rPr>
          <w:sz w:val="24"/>
        </w:rPr>
        <w:t>С.Б.</w:t>
      </w:r>
      <w:r>
        <w:rPr>
          <w:spacing w:val="3"/>
          <w:sz w:val="24"/>
        </w:rPr>
        <w:t> </w:t>
      </w:r>
      <w:r>
        <w:rPr>
          <w:sz w:val="24"/>
        </w:rPr>
        <w:t>Корнилова, М.В.</w:t>
      </w:r>
      <w:r>
        <w:rPr>
          <w:spacing w:val="-1"/>
          <w:sz w:val="24"/>
        </w:rPr>
        <w:t> </w:t>
      </w:r>
      <w:r>
        <w:rPr>
          <w:sz w:val="24"/>
        </w:rPr>
        <w:t>Павлова).</w:t>
      </w:r>
    </w:p>
    <w:p>
      <w:pPr>
        <w:pStyle w:val="ListParagraph"/>
        <w:numPr>
          <w:ilvl w:val="0"/>
          <w:numId w:val="1"/>
        </w:numPr>
        <w:tabs>
          <w:tab w:pos="1992" w:val="left" w:leader="none"/>
        </w:tabs>
        <w:spacing w:line="360" w:lineRule="auto" w:before="0" w:after="0"/>
        <w:ind w:left="1012" w:right="903" w:firstLine="720"/>
        <w:jc w:val="both"/>
        <w:rPr>
          <w:sz w:val="24"/>
        </w:rPr>
      </w:pPr>
      <w:r>
        <w:rPr>
          <w:sz w:val="24"/>
        </w:rPr>
        <w:t>«Здоровьесберегающие технологии в работе с детьми с ограниченными возмож-</w:t>
      </w:r>
      <w:r>
        <w:rPr>
          <w:spacing w:val="1"/>
          <w:sz w:val="24"/>
        </w:rPr>
        <w:t> </w:t>
      </w:r>
      <w:r>
        <w:rPr>
          <w:sz w:val="24"/>
        </w:rPr>
        <w:t>ностями</w:t>
      </w:r>
      <w:r>
        <w:rPr>
          <w:spacing w:val="-2"/>
          <w:sz w:val="24"/>
        </w:rPr>
        <w:t> </w:t>
      </w:r>
      <w:r>
        <w:rPr>
          <w:sz w:val="24"/>
        </w:rPr>
        <w:t>здоровья»</w:t>
      </w:r>
      <w:r>
        <w:rPr>
          <w:spacing w:val="-3"/>
          <w:sz w:val="24"/>
        </w:rPr>
        <w:t> </w:t>
      </w:r>
      <w:r>
        <w:rPr>
          <w:sz w:val="24"/>
        </w:rPr>
        <w:t>(руководители:</w:t>
      </w:r>
      <w:r>
        <w:rPr>
          <w:spacing w:val="-3"/>
          <w:sz w:val="24"/>
        </w:rPr>
        <w:t> </w:t>
      </w:r>
      <w:r>
        <w:rPr>
          <w:sz w:val="24"/>
        </w:rPr>
        <w:t>Л.Ф. Тихомирова,</w:t>
      </w:r>
      <w:r>
        <w:rPr>
          <w:spacing w:val="3"/>
          <w:sz w:val="24"/>
        </w:rPr>
        <w:t> </w:t>
      </w:r>
      <w:r>
        <w:rPr>
          <w:sz w:val="24"/>
        </w:rPr>
        <w:t>А.Н. Логинова).</w:t>
      </w:r>
    </w:p>
    <w:p>
      <w:pPr>
        <w:pStyle w:val="ListParagraph"/>
        <w:numPr>
          <w:ilvl w:val="0"/>
          <w:numId w:val="1"/>
        </w:numPr>
        <w:tabs>
          <w:tab w:pos="2045" w:val="left" w:leader="none"/>
        </w:tabs>
        <w:spacing w:line="360" w:lineRule="auto" w:before="0" w:after="0"/>
        <w:ind w:left="1012" w:right="665" w:firstLine="720"/>
        <w:jc w:val="both"/>
        <w:rPr>
          <w:sz w:val="24"/>
        </w:rPr>
      </w:pPr>
      <w:r>
        <w:rPr>
          <w:sz w:val="24"/>
        </w:rPr>
        <w:t>«Социальная</w:t>
      </w:r>
      <w:r>
        <w:rPr>
          <w:spacing w:val="1"/>
          <w:sz w:val="24"/>
        </w:rPr>
        <w:t> </w:t>
      </w:r>
      <w:r>
        <w:rPr>
          <w:sz w:val="24"/>
        </w:rPr>
        <w:t>адаптация,</w:t>
      </w:r>
      <w:r>
        <w:rPr>
          <w:spacing w:val="1"/>
          <w:sz w:val="24"/>
        </w:rPr>
        <w:t> </w:t>
      </w:r>
      <w:r>
        <w:rPr>
          <w:sz w:val="24"/>
        </w:rPr>
        <w:t>реабилитация,</w:t>
      </w:r>
      <w:r>
        <w:rPr>
          <w:spacing w:val="1"/>
          <w:sz w:val="24"/>
        </w:rPr>
        <w:t> </w:t>
      </w:r>
      <w:r>
        <w:rPr>
          <w:sz w:val="24"/>
        </w:rPr>
        <w:t>трудовое</w:t>
      </w:r>
      <w:r>
        <w:rPr>
          <w:spacing w:val="1"/>
          <w:sz w:val="24"/>
        </w:rPr>
        <w:t> </w:t>
      </w:r>
      <w:r>
        <w:rPr>
          <w:sz w:val="24"/>
        </w:rPr>
        <w:t>обучение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> </w:t>
      </w:r>
      <w:r>
        <w:rPr>
          <w:sz w:val="24"/>
        </w:rPr>
        <w:t>подготовка детей с ограниченными возможностями здоровья» (руководители: А.Л. Саватее-</w:t>
      </w:r>
      <w:r>
        <w:rPr>
          <w:spacing w:val="1"/>
          <w:sz w:val="24"/>
        </w:rPr>
        <w:t> </w:t>
      </w:r>
      <w:r>
        <w:rPr>
          <w:sz w:val="24"/>
        </w:rPr>
        <w:t>ва,</w:t>
      </w:r>
      <w:r>
        <w:rPr>
          <w:spacing w:val="3"/>
          <w:sz w:val="24"/>
        </w:rPr>
        <w:t> </w:t>
      </w:r>
      <w:r>
        <w:rPr>
          <w:sz w:val="24"/>
        </w:rPr>
        <w:t>Э.Н</w:t>
      </w:r>
      <w:r>
        <w:rPr>
          <w:spacing w:val="-4"/>
          <w:sz w:val="24"/>
        </w:rPr>
        <w:t> </w:t>
      </w:r>
      <w:r>
        <w:rPr>
          <w:sz w:val="24"/>
        </w:rPr>
        <w:t>Макшанцева, О.П. Рысина).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"/>
        </w:numPr>
        <w:tabs>
          <w:tab w:pos="1978" w:val="left" w:leader="none"/>
        </w:tabs>
        <w:spacing w:line="360" w:lineRule="auto" w:before="66" w:after="0"/>
        <w:ind w:left="1012" w:right="841" w:firstLine="72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> </w:t>
      </w:r>
      <w:r>
        <w:rPr>
          <w:sz w:val="24"/>
        </w:rPr>
        <w:t>сопровождение</w:t>
      </w:r>
      <w:r>
        <w:rPr>
          <w:spacing w:val="-5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подростков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адаптационными,</w:t>
      </w:r>
      <w:r>
        <w:rPr>
          <w:spacing w:val="-57"/>
          <w:sz w:val="24"/>
        </w:rPr>
        <w:t> </w:t>
      </w:r>
      <w:r>
        <w:rPr>
          <w:sz w:val="24"/>
        </w:rPr>
        <w:t>эмоциональными,</w:t>
      </w:r>
      <w:r>
        <w:rPr>
          <w:spacing w:val="-4"/>
          <w:sz w:val="24"/>
        </w:rPr>
        <w:t> </w:t>
      </w:r>
      <w:r>
        <w:rPr>
          <w:sz w:val="24"/>
        </w:rPr>
        <w:t>поведенческими</w:t>
      </w:r>
      <w:r>
        <w:rPr>
          <w:spacing w:val="-2"/>
          <w:sz w:val="24"/>
        </w:rPr>
        <w:t> </w:t>
      </w:r>
      <w:r>
        <w:rPr>
          <w:sz w:val="24"/>
        </w:rPr>
        <w:t>проблемами</w:t>
      </w:r>
      <w:r>
        <w:rPr>
          <w:spacing w:val="-5"/>
          <w:sz w:val="24"/>
        </w:rPr>
        <w:t> </w:t>
      </w:r>
      <w:r>
        <w:rPr>
          <w:sz w:val="24"/>
        </w:rPr>
        <w:t>(руководители:</w:t>
      </w:r>
      <w:r>
        <w:rPr>
          <w:spacing w:val="-7"/>
          <w:sz w:val="24"/>
        </w:rPr>
        <w:t> </w:t>
      </w:r>
      <w:r>
        <w:rPr>
          <w:sz w:val="24"/>
        </w:rPr>
        <w:t>Л.И. Белова,</w:t>
      </w:r>
      <w:r>
        <w:rPr>
          <w:spacing w:val="-4"/>
          <w:sz w:val="24"/>
        </w:rPr>
        <w:t> </w:t>
      </w:r>
      <w:r>
        <w:rPr>
          <w:sz w:val="24"/>
        </w:rPr>
        <w:t>Т.А.Иванова).</w:t>
      </w:r>
    </w:p>
    <w:p>
      <w:pPr>
        <w:pStyle w:val="ListParagraph"/>
        <w:numPr>
          <w:ilvl w:val="0"/>
          <w:numId w:val="1"/>
        </w:numPr>
        <w:tabs>
          <w:tab w:pos="2069" w:val="left" w:leader="none"/>
        </w:tabs>
        <w:spacing w:line="360" w:lineRule="auto" w:before="3" w:after="0"/>
        <w:ind w:left="984" w:right="668" w:firstLine="835"/>
        <w:jc w:val="left"/>
        <w:rPr>
          <w:sz w:val="24"/>
        </w:rPr>
      </w:pPr>
      <w:r>
        <w:rPr>
          <w:sz w:val="24"/>
        </w:rPr>
        <w:t>«Организация работы с детьми с умеренной умственной</w:t>
      </w:r>
      <w:r>
        <w:rPr>
          <w:spacing w:val="1"/>
          <w:sz w:val="24"/>
        </w:rPr>
        <w:t> </w:t>
      </w:r>
      <w:r>
        <w:rPr>
          <w:sz w:val="24"/>
        </w:rPr>
        <w:t>отсталостью» (руководи-</w:t>
      </w:r>
      <w:r>
        <w:rPr>
          <w:spacing w:val="-57"/>
          <w:sz w:val="24"/>
        </w:rPr>
        <w:t> </w:t>
      </w:r>
      <w:r>
        <w:rPr>
          <w:sz w:val="24"/>
        </w:rPr>
        <w:t>тели:</w:t>
      </w:r>
      <w:r>
        <w:rPr>
          <w:spacing w:val="1"/>
          <w:sz w:val="24"/>
        </w:rPr>
        <w:t> </w:t>
      </w:r>
      <w:r>
        <w:rPr>
          <w:sz w:val="24"/>
        </w:rPr>
        <w:t>И.О.Терехина, Т.Б.Толстикова,</w:t>
      </w:r>
      <w:r>
        <w:rPr>
          <w:spacing w:val="4"/>
          <w:sz w:val="24"/>
        </w:rPr>
        <w:t> </w:t>
      </w:r>
      <w:r>
        <w:rPr>
          <w:sz w:val="24"/>
        </w:rPr>
        <w:t>М.В.Чистякова).</w:t>
      </w:r>
    </w:p>
    <w:p>
      <w:pPr>
        <w:pStyle w:val="ListParagraph"/>
        <w:numPr>
          <w:ilvl w:val="0"/>
          <w:numId w:val="1"/>
        </w:numPr>
        <w:tabs>
          <w:tab w:pos="1959" w:val="left" w:leader="none"/>
        </w:tabs>
        <w:spacing w:line="360" w:lineRule="auto" w:before="0" w:after="0"/>
        <w:ind w:left="984" w:right="668" w:firstLine="720"/>
        <w:jc w:val="left"/>
        <w:rPr>
          <w:sz w:val="24"/>
        </w:rPr>
      </w:pPr>
      <w:r>
        <w:rPr>
          <w:sz w:val="24"/>
        </w:rPr>
        <w:t>«</w:t>
      </w:r>
      <w:r>
        <w:rPr>
          <w:spacing w:val="4"/>
          <w:sz w:val="24"/>
        </w:rPr>
        <w:t> </w:t>
      </w:r>
      <w:r>
        <w:rPr>
          <w:sz w:val="24"/>
        </w:rPr>
        <w:t>Особенности</w:t>
      </w:r>
      <w:r>
        <w:rPr>
          <w:spacing w:val="5"/>
          <w:sz w:val="24"/>
        </w:rPr>
        <w:t> </w:t>
      </w:r>
      <w:r>
        <w:rPr>
          <w:sz w:val="24"/>
        </w:rPr>
        <w:t>обучения</w:t>
      </w:r>
      <w:r>
        <w:rPr>
          <w:spacing w:val="9"/>
          <w:sz w:val="24"/>
        </w:rPr>
        <w:t> </w:t>
      </w:r>
      <w:r>
        <w:rPr>
          <w:sz w:val="24"/>
        </w:rPr>
        <w:t>детей</w:t>
      </w:r>
      <w:r>
        <w:rPr>
          <w:spacing w:val="10"/>
          <w:sz w:val="24"/>
        </w:rPr>
        <w:t> </w:t>
      </w:r>
      <w:r>
        <w:rPr>
          <w:sz w:val="24"/>
        </w:rPr>
        <w:t>с</w:t>
      </w:r>
      <w:r>
        <w:rPr>
          <w:spacing w:val="8"/>
          <w:sz w:val="24"/>
        </w:rPr>
        <w:t> </w:t>
      </w:r>
      <w:r>
        <w:rPr>
          <w:sz w:val="24"/>
        </w:rPr>
        <w:t>задержкой</w:t>
      </w:r>
      <w:r>
        <w:rPr>
          <w:spacing w:val="5"/>
          <w:sz w:val="24"/>
        </w:rPr>
        <w:t> </w:t>
      </w:r>
      <w:r>
        <w:rPr>
          <w:sz w:val="24"/>
        </w:rPr>
        <w:t>психического</w:t>
      </w:r>
      <w:r>
        <w:rPr>
          <w:spacing w:val="8"/>
          <w:sz w:val="24"/>
        </w:rPr>
        <w:t> </w:t>
      </w:r>
      <w:r>
        <w:rPr>
          <w:sz w:val="24"/>
        </w:rPr>
        <w:t>развития</w:t>
      </w:r>
      <w:r>
        <w:rPr>
          <w:spacing w:val="9"/>
          <w:sz w:val="24"/>
        </w:rPr>
        <w:t> </w:t>
      </w:r>
      <w:r>
        <w:rPr>
          <w:sz w:val="24"/>
        </w:rPr>
        <w:t>(ЗПР)»</w:t>
      </w:r>
      <w:r>
        <w:rPr>
          <w:spacing w:val="4"/>
          <w:sz w:val="24"/>
        </w:rPr>
        <w:t> </w:t>
      </w:r>
      <w:r>
        <w:rPr>
          <w:sz w:val="24"/>
        </w:rPr>
        <w:t>(руково-</w:t>
      </w:r>
      <w:r>
        <w:rPr>
          <w:spacing w:val="-57"/>
          <w:sz w:val="24"/>
        </w:rPr>
        <w:t> </w:t>
      </w:r>
      <w:r>
        <w:rPr>
          <w:sz w:val="24"/>
        </w:rPr>
        <w:t>дители:</w:t>
      </w:r>
      <w:r>
        <w:rPr>
          <w:spacing w:val="1"/>
          <w:sz w:val="24"/>
        </w:rPr>
        <w:t> </w:t>
      </w:r>
      <w:r>
        <w:rPr>
          <w:sz w:val="24"/>
        </w:rPr>
        <w:t>Л.В. Жаворонкова, В.А</w:t>
      </w:r>
      <w:r>
        <w:rPr>
          <w:spacing w:val="-3"/>
          <w:sz w:val="24"/>
        </w:rPr>
        <w:t> </w:t>
      </w:r>
      <w:r>
        <w:rPr>
          <w:sz w:val="24"/>
        </w:rPr>
        <w:t>Майорова).</w:t>
      </w:r>
    </w:p>
    <w:p>
      <w:pPr>
        <w:pStyle w:val="ListParagraph"/>
        <w:numPr>
          <w:ilvl w:val="0"/>
          <w:numId w:val="1"/>
        </w:numPr>
        <w:tabs>
          <w:tab w:pos="1968" w:val="left" w:leader="none"/>
        </w:tabs>
        <w:spacing w:line="360" w:lineRule="auto" w:before="0" w:after="0"/>
        <w:ind w:left="984" w:right="668" w:firstLine="720"/>
        <w:jc w:val="left"/>
        <w:rPr>
          <w:sz w:val="24"/>
        </w:rPr>
      </w:pPr>
      <w:r>
        <w:rPr>
          <w:sz w:val="24"/>
        </w:rPr>
        <w:t>«Преемственность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системе</w:t>
      </w:r>
      <w:r>
        <w:rPr>
          <w:spacing w:val="16"/>
          <w:sz w:val="24"/>
        </w:rPr>
        <w:t> </w:t>
      </w:r>
      <w:r>
        <w:rPr>
          <w:sz w:val="24"/>
        </w:rPr>
        <w:t>дошкольного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начального</w:t>
      </w:r>
      <w:r>
        <w:rPr>
          <w:spacing w:val="17"/>
          <w:sz w:val="24"/>
        </w:rPr>
        <w:t> </w:t>
      </w:r>
      <w:r>
        <w:rPr>
          <w:sz w:val="24"/>
        </w:rPr>
        <w:t>образования</w:t>
      </w:r>
      <w:r>
        <w:rPr>
          <w:spacing w:val="16"/>
          <w:sz w:val="24"/>
        </w:rPr>
        <w:t> </w:t>
      </w:r>
      <w:r>
        <w:rPr>
          <w:sz w:val="24"/>
        </w:rPr>
        <w:t>детей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6"/>
          <w:sz w:val="24"/>
        </w:rPr>
        <w:t> </w:t>
      </w:r>
      <w:r>
        <w:rPr>
          <w:sz w:val="24"/>
        </w:rPr>
        <w:t>пато-</w:t>
      </w:r>
      <w:r>
        <w:rPr>
          <w:spacing w:val="-57"/>
          <w:sz w:val="24"/>
        </w:rPr>
        <w:t> </w:t>
      </w:r>
      <w:r>
        <w:rPr>
          <w:sz w:val="24"/>
        </w:rPr>
        <w:t>логией</w:t>
      </w:r>
      <w:r>
        <w:rPr>
          <w:spacing w:val="-2"/>
          <w:sz w:val="24"/>
        </w:rPr>
        <w:t> </w:t>
      </w:r>
      <w:r>
        <w:rPr>
          <w:sz w:val="24"/>
        </w:rPr>
        <w:t>зрения»</w:t>
      </w:r>
      <w:r>
        <w:rPr>
          <w:spacing w:val="-3"/>
          <w:sz w:val="24"/>
        </w:rPr>
        <w:t> </w:t>
      </w:r>
      <w:r>
        <w:rPr>
          <w:sz w:val="24"/>
        </w:rPr>
        <w:t>(руководители:</w:t>
      </w:r>
      <w:r>
        <w:rPr>
          <w:spacing w:val="-3"/>
          <w:sz w:val="24"/>
        </w:rPr>
        <w:t> </w:t>
      </w:r>
      <w:r>
        <w:rPr>
          <w:sz w:val="24"/>
        </w:rPr>
        <w:t>Е.И. Басова.</w:t>
      </w:r>
      <w:r>
        <w:rPr>
          <w:spacing w:val="-1"/>
          <w:sz w:val="24"/>
        </w:rPr>
        <w:t> </w:t>
      </w:r>
      <w:r>
        <w:rPr>
          <w:sz w:val="24"/>
        </w:rPr>
        <w:t>О.В.</w:t>
      </w:r>
      <w:r>
        <w:rPr>
          <w:spacing w:val="4"/>
          <w:sz w:val="24"/>
        </w:rPr>
        <w:t> </w:t>
      </w:r>
      <w:r>
        <w:rPr>
          <w:sz w:val="24"/>
        </w:rPr>
        <w:t>Галостян).</w:t>
      </w:r>
    </w:p>
    <w:p>
      <w:pPr>
        <w:pStyle w:val="ListParagraph"/>
        <w:numPr>
          <w:ilvl w:val="0"/>
          <w:numId w:val="1"/>
        </w:numPr>
        <w:tabs>
          <w:tab w:pos="2002" w:val="left" w:leader="none"/>
        </w:tabs>
        <w:spacing w:line="360" w:lineRule="auto" w:before="0" w:after="0"/>
        <w:ind w:left="984" w:right="668" w:firstLine="720"/>
        <w:jc w:val="left"/>
        <w:rPr>
          <w:sz w:val="24"/>
        </w:rPr>
      </w:pPr>
      <w:r>
        <w:rPr>
          <w:sz w:val="24"/>
        </w:rPr>
        <w:t>«Обучение</w:t>
      </w:r>
      <w:r>
        <w:rPr>
          <w:spacing w:val="51"/>
          <w:sz w:val="24"/>
        </w:rPr>
        <w:t> </w:t>
      </w:r>
      <w:r>
        <w:rPr>
          <w:sz w:val="24"/>
        </w:rPr>
        <w:t>и</w:t>
      </w:r>
      <w:r>
        <w:rPr>
          <w:spacing w:val="53"/>
          <w:sz w:val="24"/>
        </w:rPr>
        <w:t> </w:t>
      </w:r>
      <w:r>
        <w:rPr>
          <w:sz w:val="24"/>
        </w:rPr>
        <w:t>воспитание</w:t>
      </w:r>
      <w:r>
        <w:rPr>
          <w:spacing w:val="51"/>
          <w:sz w:val="24"/>
        </w:rPr>
        <w:t> </w:t>
      </w:r>
      <w:r>
        <w:rPr>
          <w:sz w:val="24"/>
        </w:rPr>
        <w:t>детей</w:t>
      </w:r>
      <w:r>
        <w:rPr>
          <w:spacing w:val="54"/>
          <w:sz w:val="24"/>
        </w:rPr>
        <w:t> </w:t>
      </w:r>
      <w:r>
        <w:rPr>
          <w:sz w:val="24"/>
        </w:rPr>
        <w:t>с</w:t>
      </w:r>
      <w:r>
        <w:rPr>
          <w:spacing w:val="51"/>
          <w:sz w:val="24"/>
        </w:rPr>
        <w:t> </w:t>
      </w:r>
      <w:r>
        <w:rPr>
          <w:sz w:val="24"/>
        </w:rPr>
        <w:t>нарушениями</w:t>
      </w:r>
      <w:r>
        <w:rPr>
          <w:spacing w:val="53"/>
          <w:sz w:val="24"/>
        </w:rPr>
        <w:t> </w:t>
      </w:r>
      <w:r>
        <w:rPr>
          <w:sz w:val="24"/>
        </w:rPr>
        <w:t>речевого</w:t>
      </w:r>
      <w:r>
        <w:rPr>
          <w:spacing w:val="56"/>
          <w:sz w:val="24"/>
        </w:rPr>
        <w:t> </w:t>
      </w:r>
      <w:r>
        <w:rPr>
          <w:sz w:val="24"/>
        </w:rPr>
        <w:t>развития:</w:t>
      </w:r>
      <w:r>
        <w:rPr>
          <w:spacing w:val="53"/>
          <w:sz w:val="24"/>
        </w:rPr>
        <w:t> </w:t>
      </w:r>
      <w:r>
        <w:rPr>
          <w:sz w:val="24"/>
        </w:rPr>
        <w:t>диагностика,</w:t>
      </w:r>
      <w:r>
        <w:rPr>
          <w:spacing w:val="-57"/>
          <w:sz w:val="24"/>
        </w:rPr>
        <w:t> </w:t>
      </w:r>
      <w:r>
        <w:rPr>
          <w:sz w:val="24"/>
        </w:rPr>
        <w:t>профилактика,</w:t>
      </w:r>
      <w:r>
        <w:rPr>
          <w:spacing w:val="55"/>
          <w:sz w:val="24"/>
        </w:rPr>
        <w:t> </w:t>
      </w:r>
      <w:r>
        <w:rPr>
          <w:sz w:val="24"/>
        </w:rPr>
        <w:t>коррекция»</w:t>
      </w:r>
      <w:r>
        <w:rPr>
          <w:spacing w:val="-6"/>
          <w:sz w:val="24"/>
        </w:rPr>
        <w:t> </w:t>
      </w:r>
      <w:r>
        <w:rPr>
          <w:sz w:val="24"/>
        </w:rPr>
        <w:t>(руководители:</w:t>
      </w:r>
      <w:r>
        <w:rPr>
          <w:spacing w:val="-6"/>
          <w:sz w:val="24"/>
        </w:rPr>
        <w:t> </w:t>
      </w:r>
      <w:r>
        <w:rPr>
          <w:sz w:val="24"/>
        </w:rPr>
        <w:t>Н.В.</w:t>
      </w:r>
      <w:r>
        <w:rPr>
          <w:spacing w:val="1"/>
          <w:sz w:val="24"/>
        </w:rPr>
        <w:t> </w:t>
      </w:r>
      <w:r>
        <w:rPr>
          <w:sz w:val="24"/>
        </w:rPr>
        <w:t>Новоторцева,</w:t>
      </w:r>
      <w:r>
        <w:rPr>
          <w:spacing w:val="-4"/>
          <w:sz w:val="24"/>
        </w:rPr>
        <w:t> </w:t>
      </w:r>
      <w:r>
        <w:rPr>
          <w:sz w:val="24"/>
        </w:rPr>
        <w:t>Л.А.</w:t>
      </w:r>
      <w:r>
        <w:rPr>
          <w:spacing w:val="1"/>
          <w:sz w:val="24"/>
        </w:rPr>
        <w:t> </w:t>
      </w:r>
      <w:r>
        <w:rPr>
          <w:sz w:val="24"/>
        </w:rPr>
        <w:t>Царева,</w:t>
      </w:r>
      <w:r>
        <w:rPr>
          <w:spacing w:val="-4"/>
          <w:sz w:val="24"/>
        </w:rPr>
        <w:t> </w:t>
      </w:r>
      <w:r>
        <w:rPr>
          <w:sz w:val="24"/>
        </w:rPr>
        <w:t>Е.С.</w:t>
      </w:r>
      <w:r>
        <w:rPr>
          <w:spacing w:val="-3"/>
          <w:sz w:val="24"/>
        </w:rPr>
        <w:t> </w:t>
      </w:r>
      <w:r>
        <w:rPr>
          <w:sz w:val="24"/>
        </w:rPr>
        <w:t>Червякова).</w:t>
      </w:r>
    </w:p>
    <w:p>
      <w:pPr>
        <w:pStyle w:val="ListParagraph"/>
        <w:numPr>
          <w:ilvl w:val="0"/>
          <w:numId w:val="1"/>
        </w:numPr>
        <w:tabs>
          <w:tab w:pos="2088" w:val="left" w:leader="none"/>
        </w:tabs>
        <w:spacing w:line="360" w:lineRule="auto" w:before="0" w:after="0"/>
        <w:ind w:left="984" w:right="673" w:firstLine="720"/>
        <w:jc w:val="left"/>
        <w:rPr>
          <w:sz w:val="24"/>
        </w:rPr>
      </w:pPr>
      <w:r>
        <w:rPr>
          <w:sz w:val="24"/>
        </w:rPr>
        <w:t>«</w:t>
      </w:r>
      <w:r>
        <w:rPr>
          <w:spacing w:val="15"/>
          <w:sz w:val="24"/>
        </w:rPr>
        <w:t> </w:t>
      </w:r>
      <w:r>
        <w:rPr>
          <w:sz w:val="24"/>
        </w:rPr>
        <w:t>Социализация</w:t>
      </w:r>
      <w:r>
        <w:rPr>
          <w:spacing w:val="18"/>
          <w:sz w:val="24"/>
        </w:rPr>
        <w:t> </w:t>
      </w:r>
      <w:r>
        <w:rPr>
          <w:sz w:val="24"/>
        </w:rPr>
        <w:t>детей</w:t>
      </w:r>
      <w:r>
        <w:rPr>
          <w:spacing w:val="20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нарушениями</w:t>
      </w:r>
      <w:r>
        <w:rPr>
          <w:spacing w:val="20"/>
          <w:sz w:val="24"/>
        </w:rPr>
        <w:t> </w:t>
      </w:r>
      <w:r>
        <w:rPr>
          <w:sz w:val="24"/>
        </w:rPr>
        <w:t>слуха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26"/>
          <w:sz w:val="24"/>
        </w:rPr>
        <w:t> </w:t>
      </w:r>
      <w:r>
        <w:rPr>
          <w:sz w:val="24"/>
        </w:rPr>
        <w:t>условиях</w:t>
      </w:r>
      <w:r>
        <w:rPr>
          <w:spacing w:val="15"/>
          <w:sz w:val="24"/>
        </w:rPr>
        <w:t> </w:t>
      </w:r>
      <w:r>
        <w:rPr>
          <w:sz w:val="24"/>
        </w:rPr>
        <w:t>образовательного</w:t>
      </w:r>
      <w:r>
        <w:rPr>
          <w:spacing w:val="24"/>
          <w:sz w:val="24"/>
        </w:rPr>
        <w:t> </w:t>
      </w:r>
      <w:r>
        <w:rPr>
          <w:sz w:val="24"/>
        </w:rPr>
        <w:t>учреж-</w:t>
      </w:r>
      <w:r>
        <w:rPr>
          <w:spacing w:val="-57"/>
          <w:sz w:val="24"/>
        </w:rPr>
        <w:t> </w:t>
      </w:r>
      <w:r>
        <w:rPr>
          <w:sz w:val="24"/>
        </w:rPr>
        <w:t>дения»</w:t>
      </w:r>
      <w:r>
        <w:rPr>
          <w:spacing w:val="-4"/>
          <w:sz w:val="24"/>
        </w:rPr>
        <w:t> </w:t>
      </w:r>
      <w:r>
        <w:rPr>
          <w:sz w:val="24"/>
        </w:rPr>
        <w:t>(руководители:</w:t>
      </w:r>
      <w:r>
        <w:rPr>
          <w:spacing w:val="-3"/>
          <w:sz w:val="24"/>
        </w:rPr>
        <w:t> </w:t>
      </w:r>
      <w:r>
        <w:rPr>
          <w:sz w:val="24"/>
        </w:rPr>
        <w:t>Т.В.</w:t>
      </w:r>
      <w:r>
        <w:rPr>
          <w:spacing w:val="4"/>
          <w:sz w:val="24"/>
        </w:rPr>
        <w:t> </w:t>
      </w:r>
      <w:r>
        <w:rPr>
          <w:sz w:val="24"/>
        </w:rPr>
        <w:t>Белякова.,</w:t>
      </w:r>
      <w:r>
        <w:rPr>
          <w:spacing w:val="-1"/>
          <w:sz w:val="24"/>
        </w:rPr>
        <w:t> </w:t>
      </w:r>
      <w:r>
        <w:rPr>
          <w:sz w:val="24"/>
        </w:rPr>
        <w:t>Г.Н.</w:t>
      </w:r>
      <w:r>
        <w:rPr>
          <w:spacing w:val="4"/>
          <w:sz w:val="24"/>
        </w:rPr>
        <w:t> </w:t>
      </w:r>
      <w:r>
        <w:rPr>
          <w:sz w:val="24"/>
        </w:rPr>
        <w:t>Ладыженская).</w:t>
      </w:r>
    </w:p>
    <w:p>
      <w:pPr>
        <w:pStyle w:val="BodyText"/>
        <w:spacing w:line="360" w:lineRule="auto"/>
        <w:ind w:right="1088" w:firstLine="710"/>
        <w:jc w:val="left"/>
      </w:pPr>
      <w:r>
        <w:rPr/>
        <w:t>Участники конференции отметили высокую практическую значимость и важность</w:t>
      </w:r>
      <w:r>
        <w:rPr>
          <w:spacing w:val="-57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подобных</w:t>
      </w:r>
      <w:r>
        <w:rPr>
          <w:spacing w:val="-3"/>
        </w:rPr>
        <w:t> </w:t>
      </w:r>
      <w:r>
        <w:rPr/>
        <w:t>мероприятий</w:t>
      </w:r>
      <w:r>
        <w:rPr>
          <w:spacing w:val="3"/>
        </w:rPr>
        <w:t> </w:t>
      </w:r>
      <w:r>
        <w:rPr/>
        <w:t>через</w:t>
      </w:r>
      <w:r>
        <w:rPr>
          <w:spacing w:val="2"/>
        </w:rPr>
        <w:t> </w:t>
      </w:r>
      <w:r>
        <w:rPr/>
        <w:t>анкетирование.</w:t>
      </w:r>
    </w:p>
    <w:p>
      <w:pPr>
        <w:pStyle w:val="BodyText"/>
        <w:spacing w:line="360" w:lineRule="auto"/>
        <w:ind w:right="663" w:firstLine="710"/>
      </w:pPr>
      <w:r>
        <w:rPr/>
        <w:t>Специалисты ответили на вопросы о необходимости проведения, организации и со-</w:t>
      </w:r>
      <w:r>
        <w:rPr>
          <w:spacing w:val="1"/>
        </w:rPr>
        <w:t> </w:t>
      </w:r>
      <w:r>
        <w:rPr/>
        <w:t>держании конференции, о дальнейшей работе участников по решению проблем обучения де-</w:t>
      </w:r>
      <w:r>
        <w:rPr>
          <w:spacing w:val="1"/>
        </w:rPr>
        <w:t> </w:t>
      </w:r>
      <w:r>
        <w:rPr/>
        <w:t>тей</w:t>
      </w:r>
      <w:r>
        <w:rPr>
          <w:spacing w:val="2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ограниченными</w:t>
      </w:r>
      <w:r>
        <w:rPr>
          <w:spacing w:val="-1"/>
        </w:rPr>
        <w:t> </w:t>
      </w:r>
      <w:r>
        <w:rPr/>
        <w:t>возможностями</w:t>
      </w:r>
      <w:r>
        <w:rPr>
          <w:spacing w:val="-1"/>
        </w:rPr>
        <w:t> </w:t>
      </w:r>
      <w:r>
        <w:rPr/>
        <w:t>здоровья.</w:t>
      </w:r>
    </w:p>
    <w:p>
      <w:pPr>
        <w:pStyle w:val="BodyText"/>
        <w:spacing w:line="362" w:lineRule="auto"/>
        <w:ind w:right="883" w:firstLine="710"/>
      </w:pPr>
      <w:r>
        <w:rPr/>
        <w:t>После обработки анкет получены следующие результаты в баллах (1 - минимальный</w:t>
      </w:r>
      <w:r>
        <w:rPr>
          <w:spacing w:val="-57"/>
        </w:rPr>
        <w:t> </w:t>
      </w:r>
      <w:r>
        <w:rPr/>
        <w:t>показатель,</w:t>
      </w:r>
      <w:r>
        <w:rPr>
          <w:spacing w:val="3"/>
        </w:rPr>
        <w:t> </w:t>
      </w:r>
      <w:r>
        <w:rPr/>
        <w:t>5</w:t>
      </w:r>
      <w:r>
        <w:rPr>
          <w:spacing w:val="-4"/>
        </w:rPr>
        <w:t> </w:t>
      </w:r>
      <w:r>
        <w:rPr/>
        <w:t>–</w:t>
      </w:r>
      <w:r>
        <w:rPr>
          <w:spacing w:val="2"/>
        </w:rPr>
        <w:t> </w:t>
      </w:r>
      <w:r>
        <w:rPr/>
        <w:t>максимальный</w:t>
      </w:r>
      <w:r>
        <w:rPr>
          <w:spacing w:val="-1"/>
        </w:rPr>
        <w:t> </w:t>
      </w:r>
      <w:r>
        <w:rPr/>
        <w:t>показатель):</w:t>
      </w:r>
    </w:p>
    <w:p>
      <w:pPr>
        <w:pStyle w:val="BodyText"/>
        <w:tabs>
          <w:tab w:pos="8236" w:val="left" w:leader="none"/>
        </w:tabs>
        <w:spacing w:line="360" w:lineRule="auto"/>
        <w:ind w:left="1123" w:right="2658"/>
      </w:pPr>
      <w:r>
        <w:rPr/>
        <w:t>Средняя</w:t>
      </w:r>
      <w:r>
        <w:rPr>
          <w:spacing w:val="-1"/>
        </w:rPr>
        <w:t> </w:t>
      </w:r>
      <w:r>
        <w:rPr/>
        <w:t>оценка</w:t>
      </w:r>
      <w:r>
        <w:rPr>
          <w:spacing w:val="-1"/>
        </w:rPr>
        <w:t> </w:t>
      </w:r>
      <w:r>
        <w:rPr/>
        <w:t>необходимости</w:t>
      </w:r>
      <w:r>
        <w:rPr>
          <w:spacing w:val="-3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конференции</w:t>
        <w:tab/>
      </w:r>
      <w:r>
        <w:rPr>
          <w:spacing w:val="-1"/>
        </w:rPr>
        <w:t>4,92</w:t>
      </w:r>
      <w:r>
        <w:rPr>
          <w:spacing w:val="-57"/>
        </w:rPr>
        <w:t> </w:t>
      </w:r>
      <w:r>
        <w:rPr/>
        <w:t>Средняя</w:t>
      </w:r>
      <w:r>
        <w:rPr>
          <w:spacing w:val="-1"/>
        </w:rPr>
        <w:t> </w:t>
      </w:r>
      <w:r>
        <w:rPr/>
        <w:t>оценка</w:t>
      </w:r>
      <w:r>
        <w:rPr>
          <w:spacing w:val="-5"/>
        </w:rPr>
        <w:t> </w:t>
      </w:r>
      <w:r>
        <w:rPr/>
        <w:t>организационного</w:t>
      </w:r>
      <w:r>
        <w:rPr>
          <w:spacing w:val="-5"/>
        </w:rPr>
        <w:t> </w:t>
      </w:r>
      <w:r>
        <w:rPr/>
        <w:t>обеспечения конференции</w:t>
        <w:tab/>
      </w:r>
      <w:r>
        <w:rPr>
          <w:spacing w:val="-1"/>
        </w:rPr>
        <w:t>4,20</w:t>
      </w:r>
      <w:r>
        <w:rPr>
          <w:spacing w:val="-57"/>
        </w:rPr>
        <w:t> </w:t>
      </w:r>
      <w:r>
        <w:rPr/>
        <w:t>Средняя</w:t>
      </w:r>
      <w:r>
        <w:rPr>
          <w:spacing w:val="-1"/>
        </w:rPr>
        <w:t> </w:t>
      </w:r>
      <w:r>
        <w:rPr/>
        <w:t>оценка</w:t>
      </w:r>
      <w:r>
        <w:rPr>
          <w:spacing w:val="-2"/>
        </w:rPr>
        <w:t> </w:t>
      </w:r>
      <w:r>
        <w:rPr/>
        <w:t>содержательности</w:t>
      </w:r>
      <w:r>
        <w:rPr>
          <w:spacing w:val="-3"/>
        </w:rPr>
        <w:t> </w:t>
      </w:r>
      <w:r>
        <w:rPr/>
        <w:t>докладов</w:t>
        <w:tab/>
      </w:r>
      <w:r>
        <w:rPr>
          <w:spacing w:val="-1"/>
        </w:rPr>
        <w:t>4,43</w:t>
      </w:r>
      <w:r>
        <w:rPr>
          <w:spacing w:val="-58"/>
        </w:rPr>
        <w:t> </w:t>
      </w:r>
      <w:r>
        <w:rPr/>
        <w:t>Средняя</w:t>
      </w:r>
      <w:r>
        <w:rPr>
          <w:spacing w:val="-2"/>
        </w:rPr>
        <w:t> </w:t>
      </w:r>
      <w:r>
        <w:rPr/>
        <w:t>оценка</w:t>
      </w:r>
      <w:r>
        <w:rPr>
          <w:spacing w:val="-2"/>
        </w:rPr>
        <w:t> </w:t>
      </w:r>
      <w:r>
        <w:rPr/>
        <w:t>практической значимости</w:t>
      </w:r>
      <w:r>
        <w:rPr>
          <w:spacing w:val="-4"/>
        </w:rPr>
        <w:t> </w:t>
      </w:r>
      <w:r>
        <w:rPr/>
        <w:t>конференции</w:t>
        <w:tab/>
      </w:r>
      <w:r>
        <w:rPr>
          <w:spacing w:val="-1"/>
        </w:rPr>
        <w:t>4,37</w:t>
      </w:r>
    </w:p>
    <w:p>
      <w:pPr>
        <w:pStyle w:val="BodyText"/>
        <w:spacing w:before="4"/>
        <w:ind w:left="0"/>
        <w:jc w:val="left"/>
        <w:rPr>
          <w:sz w:val="35"/>
        </w:rPr>
      </w:pPr>
    </w:p>
    <w:p>
      <w:pPr>
        <w:pStyle w:val="BodyText"/>
        <w:spacing w:line="360" w:lineRule="auto"/>
        <w:ind w:right="676" w:firstLine="710"/>
        <w:jc w:val="left"/>
      </w:pPr>
      <w:r>
        <w:rPr/>
        <w:t>В</w:t>
      </w:r>
      <w:r>
        <w:rPr>
          <w:spacing w:val="-3"/>
        </w:rPr>
        <w:t> </w:t>
      </w:r>
      <w:r>
        <w:rPr/>
        <w:t>ответах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вопрос:</w:t>
      </w:r>
      <w:r>
        <w:rPr>
          <w:spacing w:val="-4"/>
        </w:rPr>
        <w:t> </w:t>
      </w:r>
      <w:r>
        <w:rPr/>
        <w:t>«Как</w:t>
      </w:r>
      <w:r>
        <w:rPr>
          <w:spacing w:val="-1"/>
        </w:rPr>
        <w:t> </w:t>
      </w:r>
      <w:r>
        <w:rPr/>
        <w:t>Вы</w:t>
      </w:r>
      <w:r>
        <w:rPr>
          <w:spacing w:val="1"/>
        </w:rPr>
        <w:t> </w:t>
      </w:r>
      <w:r>
        <w:rPr/>
        <w:t>видите</w:t>
      </w:r>
      <w:r>
        <w:rPr>
          <w:spacing w:val="-1"/>
        </w:rPr>
        <w:t> </w:t>
      </w:r>
      <w:r>
        <w:rPr/>
        <w:t>свое</w:t>
      </w:r>
      <w:r>
        <w:rPr>
          <w:spacing w:val="-2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решении</w:t>
      </w:r>
      <w:r>
        <w:rPr>
          <w:spacing w:val="-3"/>
        </w:rPr>
        <w:t> </w:t>
      </w:r>
      <w:r>
        <w:rPr/>
        <w:t>проблемы</w:t>
      </w:r>
      <w:r>
        <w:rPr>
          <w:spacing w:val="-7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де-</w:t>
      </w:r>
      <w:r>
        <w:rPr>
          <w:spacing w:val="-57"/>
        </w:rPr>
        <w:t> </w:t>
      </w:r>
      <w:r>
        <w:rPr/>
        <w:t>тей с ограниченными возможностями здоровья?», педагоги выразили желание принять уча-</w:t>
      </w:r>
      <w:r>
        <w:rPr>
          <w:spacing w:val="1"/>
        </w:rPr>
        <w:t> </w:t>
      </w:r>
      <w:r>
        <w:rPr/>
        <w:t>стие в</w:t>
      </w:r>
      <w:r>
        <w:rPr>
          <w:spacing w:val="-1"/>
        </w:rPr>
        <w:t> </w:t>
      </w:r>
      <w:r>
        <w:rPr/>
        <w:t>последующих</w:t>
      </w:r>
      <w:r>
        <w:rPr>
          <w:spacing w:val="-3"/>
        </w:rPr>
        <w:t> </w:t>
      </w:r>
      <w:r>
        <w:rPr/>
        <w:t>конференциях</w:t>
      </w:r>
      <w:r>
        <w:rPr>
          <w:spacing w:val="-3"/>
        </w:rPr>
        <w:t> </w:t>
      </w:r>
      <w:r>
        <w:rPr/>
        <w:t>по</w:t>
      </w:r>
      <w:r>
        <w:rPr>
          <w:spacing w:val="6"/>
        </w:rPr>
        <w:t> </w:t>
      </w:r>
      <w:r>
        <w:rPr/>
        <w:t>направлениям:</w:t>
      </w:r>
    </w:p>
    <w:p>
      <w:pPr>
        <w:pStyle w:val="ListParagraph"/>
        <w:numPr>
          <w:ilvl w:val="0"/>
          <w:numId w:val="2"/>
        </w:numPr>
        <w:tabs>
          <w:tab w:pos="2093" w:val="left" w:leader="none"/>
        </w:tabs>
        <w:spacing w:line="360" w:lineRule="auto" w:before="1" w:after="0"/>
        <w:ind w:left="2668" w:right="1326" w:hanging="946"/>
        <w:jc w:val="left"/>
        <w:rPr>
          <w:sz w:val="24"/>
        </w:rPr>
      </w:pPr>
      <w:r>
        <w:rPr>
          <w:sz w:val="24"/>
        </w:rPr>
        <w:t>Создание и практическое использование научно-методического обеспечения</w:t>
      </w:r>
      <w:r>
        <w:rPr>
          <w:spacing w:val="-58"/>
          <w:sz w:val="24"/>
        </w:rPr>
        <w:t> </w:t>
      </w:r>
      <w:r>
        <w:rPr>
          <w:sz w:val="24"/>
        </w:rPr>
        <w:t>(57,89%).</w:t>
      </w:r>
    </w:p>
    <w:p>
      <w:pPr>
        <w:pStyle w:val="ListParagraph"/>
        <w:numPr>
          <w:ilvl w:val="0"/>
          <w:numId w:val="2"/>
        </w:numPr>
        <w:tabs>
          <w:tab w:pos="2093" w:val="left" w:leader="none"/>
        </w:tabs>
        <w:spacing w:line="274" w:lineRule="exact" w:before="0" w:after="0"/>
        <w:ind w:left="2092" w:right="0" w:hanging="370"/>
        <w:jc w:val="left"/>
        <w:rPr>
          <w:sz w:val="24"/>
        </w:rPr>
      </w:pPr>
      <w:r>
        <w:rPr>
          <w:sz w:val="24"/>
        </w:rPr>
        <w:t>Организационное</w:t>
      </w:r>
      <w:r>
        <w:rPr>
          <w:spacing w:val="-5"/>
          <w:sz w:val="24"/>
        </w:rPr>
        <w:t> </w:t>
      </w:r>
      <w:r>
        <w:rPr>
          <w:sz w:val="24"/>
        </w:rPr>
        <w:t>обеспечение</w:t>
      </w:r>
      <w:r>
        <w:rPr>
          <w:spacing w:val="-1"/>
          <w:sz w:val="24"/>
        </w:rPr>
        <w:t> </w:t>
      </w:r>
      <w:r>
        <w:rPr>
          <w:sz w:val="24"/>
        </w:rPr>
        <w:t>работы</w:t>
      </w:r>
      <w:r>
        <w:rPr>
          <w:spacing w:val="-2"/>
          <w:sz w:val="24"/>
        </w:rPr>
        <w:t> </w:t>
      </w:r>
      <w:r>
        <w:rPr>
          <w:sz w:val="24"/>
        </w:rPr>
        <w:t>(17,11%).</w:t>
      </w:r>
    </w:p>
    <w:p>
      <w:pPr>
        <w:pStyle w:val="ListParagraph"/>
        <w:numPr>
          <w:ilvl w:val="0"/>
          <w:numId w:val="2"/>
        </w:numPr>
        <w:tabs>
          <w:tab w:pos="2093" w:val="left" w:leader="none"/>
        </w:tabs>
        <w:spacing w:line="240" w:lineRule="auto" w:before="142" w:after="0"/>
        <w:ind w:left="2092" w:right="0" w:hanging="370"/>
        <w:jc w:val="left"/>
        <w:rPr>
          <w:sz w:val="24"/>
        </w:rPr>
      </w:pPr>
      <w:r>
        <w:rPr>
          <w:sz w:val="24"/>
        </w:rPr>
        <w:t>Нормативно-правовое</w:t>
      </w:r>
      <w:r>
        <w:rPr>
          <w:spacing w:val="-10"/>
          <w:sz w:val="24"/>
        </w:rPr>
        <w:t> </w:t>
      </w:r>
      <w:r>
        <w:rPr>
          <w:sz w:val="24"/>
        </w:rPr>
        <w:t>обеспечение (1,32%).</w:t>
      </w:r>
    </w:p>
    <w:p>
      <w:pPr>
        <w:pStyle w:val="ListParagraph"/>
        <w:numPr>
          <w:ilvl w:val="0"/>
          <w:numId w:val="2"/>
        </w:numPr>
        <w:tabs>
          <w:tab w:pos="2093" w:val="left" w:leader="none"/>
        </w:tabs>
        <w:spacing w:line="240" w:lineRule="auto" w:before="137" w:after="0"/>
        <w:ind w:left="2092" w:right="0" w:hanging="37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> </w:t>
      </w:r>
      <w:r>
        <w:rPr>
          <w:sz w:val="24"/>
        </w:rPr>
        <w:t>квалификации</w:t>
      </w:r>
      <w:r>
        <w:rPr>
          <w:spacing w:val="-3"/>
          <w:sz w:val="24"/>
        </w:rPr>
        <w:t> </w:t>
      </w:r>
      <w:r>
        <w:rPr>
          <w:sz w:val="24"/>
        </w:rPr>
        <w:t>специалистов</w:t>
      </w:r>
      <w:r>
        <w:rPr>
          <w:spacing w:val="-3"/>
          <w:sz w:val="24"/>
        </w:rPr>
        <w:t> </w:t>
      </w:r>
      <w:r>
        <w:rPr>
          <w:sz w:val="24"/>
        </w:rPr>
        <w:t>(23,68%).</w:t>
      </w:r>
    </w:p>
    <w:p>
      <w:pPr>
        <w:pStyle w:val="BodyText"/>
        <w:spacing w:line="360" w:lineRule="auto" w:before="136"/>
        <w:ind w:right="676" w:firstLine="710"/>
        <w:jc w:val="left"/>
      </w:pPr>
      <w:r>
        <w:rPr/>
        <w:t>Результаты</w:t>
      </w:r>
      <w:r>
        <w:rPr>
          <w:spacing w:val="-4"/>
        </w:rPr>
        <w:t> </w:t>
      </w:r>
      <w:r>
        <w:rPr/>
        <w:t>анкетирования</w:t>
      </w:r>
      <w:r>
        <w:rPr>
          <w:spacing w:val="-9"/>
        </w:rPr>
        <w:t> </w:t>
      </w:r>
      <w:r>
        <w:rPr/>
        <w:t>показывают</w:t>
      </w:r>
      <w:r>
        <w:rPr>
          <w:spacing w:val="-4"/>
        </w:rPr>
        <w:t> </w:t>
      </w:r>
      <w:r>
        <w:rPr/>
        <w:t>высокую</w:t>
      </w:r>
      <w:r>
        <w:rPr>
          <w:spacing w:val="-7"/>
        </w:rPr>
        <w:t> </w:t>
      </w:r>
      <w:r>
        <w:rPr/>
        <w:t>актуальность</w:t>
      </w:r>
      <w:r>
        <w:rPr>
          <w:spacing w:val="-4"/>
        </w:rPr>
        <w:t> </w:t>
      </w:r>
      <w:r>
        <w:rPr/>
        <w:t>конференции,</w:t>
      </w:r>
      <w:r>
        <w:rPr>
          <w:spacing w:val="-7"/>
        </w:rPr>
        <w:t> </w:t>
      </w:r>
      <w:r>
        <w:rPr/>
        <w:t>высокую</w:t>
      </w:r>
      <w:r>
        <w:rPr>
          <w:spacing w:val="-57"/>
        </w:rPr>
        <w:t> </w:t>
      </w:r>
      <w:r>
        <w:rPr/>
        <w:t>удовлетворенность участников конференции ее организацией и содержанием. Следует заме-</w:t>
      </w:r>
      <w:r>
        <w:rPr>
          <w:spacing w:val="1"/>
        </w:rPr>
        <w:t> </w:t>
      </w:r>
      <w:r>
        <w:rPr/>
        <w:t>тить</w:t>
      </w:r>
      <w:r>
        <w:rPr>
          <w:spacing w:val="-5"/>
        </w:rPr>
        <w:t> </w:t>
      </w:r>
      <w:r>
        <w:rPr/>
        <w:t>и то,</w:t>
      </w:r>
      <w:r>
        <w:rPr>
          <w:spacing w:val="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использование</w:t>
      </w:r>
      <w:r>
        <w:rPr>
          <w:spacing w:val="-6"/>
        </w:rPr>
        <w:t> </w:t>
      </w:r>
      <w:r>
        <w:rPr/>
        <w:t>максимальных</w:t>
      </w:r>
      <w:r>
        <w:rPr>
          <w:spacing w:val="-8"/>
        </w:rPr>
        <w:t> </w:t>
      </w:r>
      <w:r>
        <w:rPr/>
        <w:t>положительных</w:t>
      </w:r>
      <w:r>
        <w:rPr>
          <w:spacing w:val="-5"/>
        </w:rPr>
        <w:t> </w:t>
      </w:r>
      <w:r>
        <w:rPr/>
        <w:t>оценок</w:t>
      </w:r>
      <w:r>
        <w:rPr>
          <w:spacing w:val="-6"/>
        </w:rPr>
        <w:t> </w:t>
      </w:r>
      <w:r>
        <w:rPr/>
        <w:t>(«эффект поляризации»)</w:t>
      </w:r>
    </w:p>
    <w:p>
      <w:pPr>
        <w:spacing w:after="0" w:line="360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740"/>
      </w:pPr>
      <w:r>
        <w:rPr/>
        <w:t>говорит не только о позитивном отношении участников к конференции, но и о значительном</w:t>
      </w:r>
      <w:r>
        <w:rPr>
          <w:spacing w:val="-58"/>
        </w:rPr>
        <w:t> </w:t>
      </w:r>
      <w:r>
        <w:rPr/>
        <w:t>дефиците профессионального</w:t>
      </w:r>
      <w:r>
        <w:rPr>
          <w:spacing w:val="2"/>
        </w:rPr>
        <w:t> </w:t>
      </w:r>
      <w:r>
        <w:rPr/>
        <w:t>общения.</w:t>
      </w:r>
    </w:p>
    <w:p>
      <w:pPr>
        <w:pStyle w:val="BodyText"/>
        <w:spacing w:line="360" w:lineRule="auto" w:before="3"/>
        <w:ind w:right="658" w:firstLine="710"/>
      </w:pPr>
      <w:r>
        <w:rPr/>
        <w:t>Ответы показывают высокий уровень личной заинтересованности участников в обес-</w:t>
      </w:r>
      <w:r>
        <w:rPr>
          <w:spacing w:val="1"/>
        </w:rPr>
        <w:t> </w:t>
      </w:r>
      <w:r>
        <w:rPr/>
        <w:t>печении качества специального образования. По содержанию ответов можно зафиксировать</w:t>
      </w:r>
      <w:r>
        <w:rPr>
          <w:spacing w:val="1"/>
        </w:rPr>
        <w:t> </w:t>
      </w:r>
      <w:r>
        <w:rPr/>
        <w:t>понимание участниками необходимости повышении квалификации и готовность взять на се-</w:t>
      </w:r>
      <w:r>
        <w:rPr>
          <w:spacing w:val="1"/>
        </w:rPr>
        <w:t> </w:t>
      </w:r>
      <w:r>
        <w:rPr/>
        <w:t>бя</w:t>
      </w:r>
      <w:r>
        <w:rPr>
          <w:spacing w:val="1"/>
        </w:rPr>
        <w:t> </w:t>
      </w:r>
      <w:r>
        <w:rPr/>
        <w:t>определенную</w:t>
      </w:r>
      <w:r>
        <w:rPr>
          <w:spacing w:val="-1"/>
        </w:rPr>
        <w:t> </w:t>
      </w:r>
      <w:r>
        <w:rPr/>
        <w:t>ответственность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повышение квалификации</w:t>
      </w:r>
      <w:r>
        <w:rPr>
          <w:spacing w:val="2"/>
        </w:rPr>
        <w:t> </w:t>
      </w:r>
      <w:r>
        <w:rPr/>
        <w:t>своих</w:t>
      </w:r>
      <w:r>
        <w:rPr>
          <w:spacing w:val="-3"/>
        </w:rPr>
        <w:t> </w:t>
      </w:r>
      <w:r>
        <w:rPr/>
        <w:t>коллег.</w:t>
      </w:r>
    </w:p>
    <w:p>
      <w:pPr>
        <w:pStyle w:val="BodyText"/>
        <w:spacing w:line="360" w:lineRule="auto"/>
        <w:ind w:right="659" w:firstLine="710"/>
      </w:pPr>
      <w:r>
        <w:rPr/>
        <w:t>Междисциплинарную</w:t>
      </w:r>
      <w:r>
        <w:rPr>
          <w:spacing w:val="11"/>
        </w:rPr>
        <w:t> </w:t>
      </w:r>
      <w:r>
        <w:rPr/>
        <w:t>взаимосвязь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подходе</w:t>
      </w:r>
      <w:r>
        <w:rPr>
          <w:spacing w:val="12"/>
        </w:rPr>
        <w:t> </w:t>
      </w:r>
      <w:r>
        <w:rPr/>
        <w:t>к</w:t>
      </w:r>
      <w:r>
        <w:rPr>
          <w:spacing w:val="12"/>
        </w:rPr>
        <w:t> </w:t>
      </w:r>
      <w:r>
        <w:rPr/>
        <w:t>оказанию</w:t>
      </w:r>
      <w:r>
        <w:rPr>
          <w:spacing w:val="12"/>
        </w:rPr>
        <w:t> </w:t>
      </w:r>
      <w:r>
        <w:rPr/>
        <w:t>комплексной</w:t>
      </w:r>
      <w:r>
        <w:rPr>
          <w:spacing w:val="13"/>
        </w:rPr>
        <w:t> </w:t>
      </w:r>
      <w:r>
        <w:rPr/>
        <w:t>помощи</w:t>
      </w:r>
      <w:r>
        <w:rPr>
          <w:spacing w:val="14"/>
        </w:rPr>
        <w:t> </w:t>
      </w:r>
      <w:r>
        <w:rPr/>
        <w:t>детям</w:t>
      </w:r>
      <w:r>
        <w:rPr>
          <w:spacing w:val="-57"/>
        </w:rPr>
        <w:t> </w:t>
      </w:r>
      <w:r>
        <w:rPr/>
        <w:t>с ограниченными возможностями здоровья, актуальность представленных материалов, ак-</w:t>
      </w:r>
      <w:r>
        <w:rPr>
          <w:spacing w:val="1"/>
        </w:rPr>
        <w:t> </w:t>
      </w:r>
      <w:r>
        <w:rPr/>
        <w:t>тивную позицию специалистов в работе секций, отметили наши коллеги из Института кор-</w:t>
      </w:r>
      <w:r>
        <w:rPr>
          <w:spacing w:val="1"/>
        </w:rPr>
        <w:t> </w:t>
      </w:r>
      <w:r>
        <w:rPr/>
        <w:t>рекционной педагогики РАО г. Москва Е.А. Стребелева, доктор педагогических наук, про-</w:t>
      </w:r>
      <w:r>
        <w:rPr>
          <w:spacing w:val="1"/>
        </w:rPr>
        <w:t> </w:t>
      </w:r>
      <w:r>
        <w:rPr/>
        <w:t>фессор,</w:t>
      </w:r>
      <w:r>
        <w:rPr>
          <w:spacing w:val="19"/>
        </w:rPr>
        <w:t> </w:t>
      </w:r>
      <w:r>
        <w:rPr/>
        <w:t>заведующая</w:t>
      </w:r>
      <w:r>
        <w:rPr>
          <w:spacing w:val="18"/>
        </w:rPr>
        <w:t> </w:t>
      </w:r>
      <w:r>
        <w:rPr/>
        <w:t>лабораторией</w:t>
      </w:r>
      <w:r>
        <w:rPr>
          <w:spacing w:val="19"/>
        </w:rPr>
        <w:t> </w:t>
      </w:r>
      <w:r>
        <w:rPr/>
        <w:t>воспитания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обучения</w:t>
      </w:r>
      <w:r>
        <w:rPr>
          <w:spacing w:val="18"/>
        </w:rPr>
        <w:t> </w:t>
      </w:r>
      <w:r>
        <w:rPr/>
        <w:t>детей</w:t>
      </w:r>
      <w:r>
        <w:rPr>
          <w:spacing w:val="19"/>
        </w:rPr>
        <w:t> </w:t>
      </w:r>
      <w:r>
        <w:rPr/>
        <w:t>с</w:t>
      </w:r>
      <w:r>
        <w:rPr>
          <w:spacing w:val="17"/>
        </w:rPr>
        <w:t> </w:t>
      </w:r>
      <w:r>
        <w:rPr/>
        <w:t>нарушениями</w:t>
      </w:r>
      <w:r>
        <w:rPr>
          <w:spacing w:val="19"/>
        </w:rPr>
        <w:t> </w:t>
      </w:r>
      <w:r>
        <w:rPr/>
        <w:t>интеллекта</w:t>
      </w:r>
      <w:r>
        <w:rPr>
          <w:spacing w:val="-57"/>
        </w:rPr>
        <w:t> </w:t>
      </w:r>
      <w:r>
        <w:rPr/>
        <w:t>и З.П. Малеева, старший научный сотрудник лаборатории содержания и методов обучения</w:t>
      </w:r>
      <w:r>
        <w:rPr>
          <w:spacing w:val="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нарушениями</w:t>
      </w:r>
      <w:r>
        <w:rPr>
          <w:spacing w:val="-2"/>
        </w:rPr>
        <w:t> </w:t>
      </w:r>
      <w:r>
        <w:rPr/>
        <w:t>зрения, кандидат</w:t>
      </w:r>
      <w:r>
        <w:rPr>
          <w:spacing w:val="2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наук,</w:t>
      </w:r>
      <w:r>
        <w:rPr>
          <w:spacing w:val="3"/>
        </w:rPr>
        <w:t> </w:t>
      </w:r>
      <w:r>
        <w:rPr/>
        <w:t>доцент.</w:t>
      </w:r>
    </w:p>
    <w:p>
      <w:pPr>
        <w:pStyle w:val="BodyText"/>
        <w:spacing w:line="360" w:lineRule="auto"/>
        <w:ind w:right="660" w:firstLine="710"/>
      </w:pPr>
      <w:r>
        <w:rPr/>
        <w:t>В сборник материалов III областной научно-практической конференции по проблемам</w:t>
      </w:r>
      <w:r>
        <w:rPr>
          <w:spacing w:val="-57"/>
        </w:rPr>
        <w:t> </w:t>
      </w:r>
      <w:r>
        <w:rPr/>
        <w:t>специального (коррекционного) образования «Обучение детей с ограниченными возможно-</w:t>
      </w:r>
      <w:r>
        <w:rPr>
          <w:spacing w:val="1"/>
        </w:rPr>
        <w:t> </w:t>
      </w:r>
      <w:r>
        <w:rPr/>
        <w:t>стями здоровья» вошли выступления пленарного заседания, научные материалы участников</w:t>
      </w:r>
      <w:r>
        <w:rPr>
          <w:spacing w:val="1"/>
        </w:rPr>
        <w:t> </w:t>
      </w:r>
      <w:r>
        <w:rPr/>
        <w:t>работы секций, материалы из опыта работы руководителей и специалистов различных обра-</w:t>
      </w:r>
      <w:r>
        <w:rPr>
          <w:spacing w:val="1"/>
        </w:rPr>
        <w:t> </w:t>
      </w:r>
      <w:r>
        <w:rPr/>
        <w:t>зовательных учреждений Ярославской области, которые сгруппированы в десяти разделах по</w:t>
      </w:r>
      <w:r>
        <w:rPr>
          <w:spacing w:val="-57"/>
        </w:rPr>
        <w:t> </w:t>
      </w:r>
      <w:r>
        <w:rPr/>
        <w:t>основной</w:t>
      </w:r>
      <w:r>
        <w:rPr>
          <w:spacing w:val="-2"/>
        </w:rPr>
        <w:t> </w:t>
      </w:r>
      <w:r>
        <w:rPr/>
        <w:t>тематике.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  <w:jc w:val="left"/>
      </w:pPr>
      <w:r>
        <w:rPr/>
        <w:t>Резолюция</w:t>
      </w:r>
    </w:p>
    <w:p>
      <w:pPr>
        <w:spacing w:before="137"/>
        <w:ind w:left="1012" w:right="0" w:firstLine="0"/>
        <w:jc w:val="left"/>
        <w:rPr>
          <w:b/>
          <w:sz w:val="24"/>
        </w:rPr>
      </w:pPr>
      <w:r>
        <w:rPr>
          <w:b/>
          <w:sz w:val="24"/>
        </w:rPr>
        <w:t>III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областной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научно-практической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конференции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специального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Heading4"/>
        <w:spacing w:before="141"/>
      </w:pPr>
      <w:r>
        <w:rPr/>
        <w:t>«Обучение</w:t>
      </w:r>
      <w:r>
        <w:rPr>
          <w:spacing w:val="-3"/>
        </w:rPr>
        <w:t> </w:t>
      </w:r>
      <w:r>
        <w:rPr/>
        <w:t>детей с</w:t>
      </w:r>
      <w:r>
        <w:rPr>
          <w:spacing w:val="-3"/>
        </w:rPr>
        <w:t> </w:t>
      </w:r>
      <w:r>
        <w:rPr/>
        <w:t>ограниченными</w:t>
      </w:r>
      <w:r>
        <w:rPr>
          <w:spacing w:val="-5"/>
        </w:rPr>
        <w:t> </w:t>
      </w:r>
      <w:r>
        <w:rPr/>
        <w:t>возможностями</w:t>
      </w:r>
      <w:r>
        <w:rPr>
          <w:spacing w:val="58"/>
        </w:rPr>
        <w:t> </w:t>
      </w:r>
      <w:r>
        <w:rPr/>
        <w:t>здоровья»</w:t>
      </w:r>
    </w:p>
    <w:p>
      <w:pPr>
        <w:pStyle w:val="ListParagraph"/>
        <w:numPr>
          <w:ilvl w:val="0"/>
          <w:numId w:val="3"/>
        </w:numPr>
        <w:tabs>
          <w:tab w:pos="1258" w:val="left" w:leader="none"/>
        </w:tabs>
        <w:spacing w:line="360" w:lineRule="auto" w:before="132" w:after="0"/>
        <w:ind w:left="1012" w:right="737" w:firstLine="0"/>
        <w:jc w:val="both"/>
        <w:rPr>
          <w:sz w:val="24"/>
        </w:rPr>
      </w:pPr>
      <w:r>
        <w:rPr>
          <w:sz w:val="24"/>
        </w:rPr>
        <w:t>Участники конференции отмечают значительные позитивные изменения в обучении детей</w:t>
      </w:r>
      <w:r>
        <w:rPr>
          <w:spacing w:val="-58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ограниченными</w:t>
      </w:r>
      <w:r>
        <w:rPr>
          <w:spacing w:val="-3"/>
          <w:sz w:val="24"/>
        </w:rPr>
        <w:t> </w:t>
      </w:r>
      <w:r>
        <w:rPr>
          <w:sz w:val="24"/>
        </w:rPr>
        <w:t>возможностями</w:t>
      </w:r>
      <w:r>
        <w:rPr>
          <w:spacing w:val="-3"/>
          <w:sz w:val="24"/>
        </w:rPr>
        <w:t> </w:t>
      </w:r>
      <w:r>
        <w:rPr>
          <w:sz w:val="24"/>
        </w:rPr>
        <w:t>здоровья.</w:t>
      </w:r>
      <w:r>
        <w:rPr>
          <w:spacing w:val="2"/>
          <w:sz w:val="24"/>
        </w:rPr>
        <w:t> </w:t>
      </w:r>
      <w:r>
        <w:rPr>
          <w:sz w:val="24"/>
        </w:rPr>
        <w:t>Наиболее</w:t>
      </w:r>
      <w:r>
        <w:rPr>
          <w:spacing w:val="-1"/>
          <w:sz w:val="24"/>
        </w:rPr>
        <w:t> </w:t>
      </w:r>
      <w:r>
        <w:rPr>
          <w:sz w:val="24"/>
        </w:rPr>
        <w:t>значимы</w:t>
      </w:r>
      <w:r>
        <w:rPr>
          <w:spacing w:val="-3"/>
          <w:sz w:val="24"/>
        </w:rPr>
        <w:t> </w:t>
      </w:r>
      <w:r>
        <w:rPr>
          <w:sz w:val="24"/>
        </w:rPr>
        <w:t>следующие</w:t>
      </w:r>
      <w:r>
        <w:rPr>
          <w:spacing w:val="-1"/>
          <w:sz w:val="24"/>
        </w:rPr>
        <w:t> </w:t>
      </w:r>
      <w:r>
        <w:rPr>
          <w:sz w:val="24"/>
        </w:rPr>
        <w:t>достижения.</w:t>
      </w:r>
    </w:p>
    <w:p>
      <w:pPr>
        <w:pStyle w:val="ListParagraph"/>
        <w:numPr>
          <w:ilvl w:val="1"/>
          <w:numId w:val="3"/>
        </w:numPr>
        <w:tabs>
          <w:tab w:pos="1460" w:val="left" w:leader="none"/>
        </w:tabs>
        <w:spacing w:line="360" w:lineRule="auto" w:before="118" w:after="0"/>
        <w:ind w:left="1012" w:right="663" w:firstLine="0"/>
        <w:jc w:val="both"/>
        <w:rPr>
          <w:sz w:val="24"/>
        </w:rPr>
      </w:pPr>
      <w:r>
        <w:rPr>
          <w:sz w:val="24"/>
        </w:rPr>
        <w:t>В Ярославской области разработана и принята Концепция развития специального (кор-</w:t>
      </w:r>
      <w:r>
        <w:rPr>
          <w:spacing w:val="1"/>
          <w:sz w:val="24"/>
        </w:rPr>
        <w:t> </w:t>
      </w:r>
      <w:r>
        <w:rPr>
          <w:sz w:val="24"/>
        </w:rPr>
        <w:t>рекционного) образования на период до 2010 года, успешно осуществляется план мероприя-</w:t>
      </w:r>
      <w:r>
        <w:rPr>
          <w:spacing w:val="1"/>
          <w:sz w:val="24"/>
        </w:rPr>
        <w:t> </w:t>
      </w:r>
      <w:r>
        <w:rPr>
          <w:sz w:val="24"/>
        </w:rPr>
        <w:t>тий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реализации.</w:t>
      </w:r>
    </w:p>
    <w:p>
      <w:pPr>
        <w:pStyle w:val="ListParagraph"/>
        <w:numPr>
          <w:ilvl w:val="1"/>
          <w:numId w:val="3"/>
        </w:numPr>
        <w:tabs>
          <w:tab w:pos="1455" w:val="left" w:leader="none"/>
        </w:tabs>
        <w:spacing w:line="360" w:lineRule="auto" w:before="121" w:after="0"/>
        <w:ind w:left="1012" w:right="668" w:firstLine="0"/>
        <w:jc w:val="both"/>
        <w:rPr>
          <w:sz w:val="24"/>
        </w:rPr>
      </w:pPr>
      <w:r>
        <w:rPr>
          <w:sz w:val="24"/>
        </w:rPr>
        <w:t>Совершенствуется организация специального (коррекционного) образования. Издан ряд</w:t>
      </w:r>
      <w:r>
        <w:rPr>
          <w:spacing w:val="1"/>
          <w:sz w:val="24"/>
        </w:rPr>
        <w:t> </w:t>
      </w:r>
      <w:r>
        <w:rPr>
          <w:sz w:val="24"/>
        </w:rPr>
        <w:t>нормативных</w:t>
      </w:r>
      <w:r>
        <w:rPr>
          <w:spacing w:val="-4"/>
          <w:sz w:val="24"/>
        </w:rPr>
        <w:t> </w:t>
      </w:r>
      <w:r>
        <w:rPr>
          <w:sz w:val="24"/>
        </w:rPr>
        <w:t>документов, информационно-методических</w:t>
      </w:r>
      <w:r>
        <w:rPr>
          <w:spacing w:val="-4"/>
          <w:sz w:val="24"/>
        </w:rPr>
        <w:t> </w:t>
      </w:r>
      <w:r>
        <w:rPr>
          <w:sz w:val="24"/>
        </w:rPr>
        <w:t>рекомендаций.</w:t>
      </w:r>
    </w:p>
    <w:p>
      <w:pPr>
        <w:pStyle w:val="ListParagraph"/>
        <w:numPr>
          <w:ilvl w:val="1"/>
          <w:numId w:val="3"/>
        </w:numPr>
        <w:tabs>
          <w:tab w:pos="1450" w:val="left" w:leader="none"/>
        </w:tabs>
        <w:spacing w:line="360" w:lineRule="auto" w:before="123" w:after="0"/>
        <w:ind w:left="1012" w:right="666" w:firstLine="0"/>
        <w:jc w:val="both"/>
        <w:rPr>
          <w:sz w:val="24"/>
        </w:rPr>
      </w:pPr>
      <w:r>
        <w:rPr>
          <w:sz w:val="24"/>
        </w:rPr>
        <w:t>Реорганизована сеть учреждений специального (коррекционного) образования, укрепля-</w:t>
      </w:r>
      <w:r>
        <w:rPr>
          <w:spacing w:val="1"/>
          <w:sz w:val="24"/>
        </w:rPr>
        <w:t> </w:t>
      </w:r>
      <w:r>
        <w:rPr>
          <w:sz w:val="24"/>
        </w:rPr>
        <w:t>ется их материальная база. Завершен переход на региональное финансирование учреждений</w:t>
      </w:r>
      <w:r>
        <w:rPr>
          <w:spacing w:val="1"/>
          <w:sz w:val="24"/>
        </w:rPr>
        <w:t> </w:t>
      </w:r>
      <w:r>
        <w:rPr>
          <w:sz w:val="24"/>
        </w:rPr>
        <w:t>специального (коррекционного) образования, что значительно</w:t>
      </w:r>
      <w:r>
        <w:rPr>
          <w:spacing w:val="1"/>
          <w:sz w:val="24"/>
        </w:rPr>
        <w:t> </w:t>
      </w:r>
      <w:r>
        <w:rPr>
          <w:sz w:val="24"/>
        </w:rPr>
        <w:t>улучшило условия их дея-</w:t>
      </w:r>
      <w:r>
        <w:rPr>
          <w:spacing w:val="1"/>
          <w:sz w:val="24"/>
        </w:rPr>
        <w:t> </w:t>
      </w:r>
      <w:r>
        <w:rPr>
          <w:sz w:val="24"/>
        </w:rPr>
        <w:t>тельности. Открыты классы III вида (обучение слепых детей) в ГОУ ЯО Гаврилов-Ямской</w:t>
      </w:r>
      <w:r>
        <w:rPr>
          <w:spacing w:val="1"/>
          <w:sz w:val="24"/>
        </w:rPr>
        <w:t> </w:t>
      </w:r>
      <w:r>
        <w:rPr>
          <w:sz w:val="24"/>
        </w:rPr>
        <w:t>специальной (коррекционной) школе-интернате. Начато обучение глухих детей дошкольного</w:t>
      </w:r>
      <w:r>
        <w:rPr>
          <w:spacing w:val="-57"/>
          <w:sz w:val="24"/>
        </w:rPr>
        <w:t> </w:t>
      </w:r>
      <w:r>
        <w:rPr>
          <w:sz w:val="24"/>
        </w:rPr>
        <w:t>возраста в Ярославской специальной (коррекционной) школе-интернате для слабослышащих</w:t>
      </w:r>
      <w:r>
        <w:rPr>
          <w:spacing w:val="1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1"/>
          <w:numId w:val="3"/>
        </w:numPr>
        <w:tabs>
          <w:tab w:pos="1508" w:val="left" w:leader="none"/>
        </w:tabs>
        <w:spacing w:line="360" w:lineRule="auto" w:before="116" w:after="0"/>
        <w:ind w:left="1012" w:right="663" w:firstLine="0"/>
        <w:jc w:val="both"/>
        <w:rPr>
          <w:sz w:val="24"/>
        </w:rPr>
      </w:pPr>
      <w:r>
        <w:rPr>
          <w:sz w:val="24"/>
        </w:rPr>
        <w:t>Совершенствуется</w:t>
      </w:r>
      <w:r>
        <w:rPr>
          <w:spacing w:val="1"/>
          <w:sz w:val="24"/>
        </w:rPr>
        <w:t> </w:t>
      </w:r>
      <w:r>
        <w:rPr>
          <w:sz w:val="24"/>
        </w:rPr>
        <w:t>научно-методическое обеспечение</w:t>
      </w:r>
      <w:r>
        <w:rPr>
          <w:spacing w:val="1"/>
          <w:sz w:val="24"/>
        </w:rPr>
        <w:t> </w:t>
      </w:r>
      <w:r>
        <w:rPr>
          <w:sz w:val="24"/>
        </w:rPr>
        <w:t>специального</w:t>
      </w:r>
      <w:r>
        <w:rPr>
          <w:spacing w:val="1"/>
          <w:sz w:val="24"/>
        </w:rPr>
        <w:t> </w:t>
      </w:r>
      <w:r>
        <w:rPr>
          <w:sz w:val="24"/>
        </w:rPr>
        <w:t>(коррекционного)</w:t>
      </w:r>
      <w:r>
        <w:rPr>
          <w:spacing w:val="1"/>
          <w:sz w:val="24"/>
        </w:rPr>
        <w:t> </w:t>
      </w:r>
      <w:r>
        <w:rPr>
          <w:sz w:val="24"/>
        </w:rPr>
        <w:t>образования. Ведутся научно-практические исследования, разрабатываются и внедряются в</w:t>
      </w:r>
      <w:r>
        <w:rPr>
          <w:spacing w:val="1"/>
          <w:sz w:val="24"/>
        </w:rPr>
        <w:t> </w:t>
      </w:r>
      <w:r>
        <w:rPr>
          <w:sz w:val="24"/>
        </w:rPr>
        <w:t>образовательный</w:t>
      </w:r>
      <w:r>
        <w:rPr>
          <w:spacing w:val="1"/>
          <w:sz w:val="24"/>
        </w:rPr>
        <w:t> </w:t>
      </w:r>
      <w:r>
        <w:rPr>
          <w:sz w:val="24"/>
        </w:rPr>
        <w:t>процесс</w:t>
      </w:r>
      <w:r>
        <w:rPr>
          <w:spacing w:val="1"/>
          <w:sz w:val="24"/>
        </w:rPr>
        <w:t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> </w:t>
      </w:r>
      <w:r>
        <w:rPr>
          <w:sz w:val="24"/>
        </w:rPr>
        <w:t>технологии,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ограниченными</w:t>
      </w:r>
      <w:r>
        <w:rPr>
          <w:spacing w:val="-1"/>
          <w:sz w:val="24"/>
        </w:rPr>
        <w:t> </w:t>
      </w:r>
      <w:r>
        <w:rPr>
          <w:sz w:val="24"/>
        </w:rPr>
        <w:t>возможностями</w:t>
      </w:r>
      <w:r>
        <w:rPr>
          <w:spacing w:val="-1"/>
          <w:sz w:val="24"/>
        </w:rPr>
        <w:t> </w:t>
      </w:r>
      <w:r>
        <w:rPr>
          <w:sz w:val="24"/>
        </w:rPr>
        <w:t>здоровья.</w:t>
      </w:r>
    </w:p>
    <w:p>
      <w:pPr>
        <w:pStyle w:val="ListParagraph"/>
        <w:numPr>
          <w:ilvl w:val="1"/>
          <w:numId w:val="3"/>
        </w:numPr>
        <w:tabs>
          <w:tab w:pos="1440" w:val="left" w:leader="none"/>
        </w:tabs>
        <w:spacing w:line="360" w:lineRule="auto" w:before="121" w:after="0"/>
        <w:ind w:left="1012" w:right="661" w:firstLine="0"/>
        <w:jc w:val="both"/>
        <w:rPr>
          <w:sz w:val="24"/>
        </w:rPr>
      </w:pPr>
      <w:r>
        <w:rPr>
          <w:sz w:val="24"/>
        </w:rPr>
        <w:t>Специальное (коррекционное) образование стало более открытым, выросло число специ-</w:t>
      </w:r>
      <w:r>
        <w:rPr>
          <w:spacing w:val="-57"/>
          <w:sz w:val="24"/>
        </w:rPr>
        <w:t> </w:t>
      </w:r>
      <w:r>
        <w:rPr>
          <w:sz w:val="24"/>
        </w:rPr>
        <w:t>альных (коррекционных) классов, групп в общеобразовательных школах, приближенных к</w:t>
      </w:r>
      <w:r>
        <w:rPr>
          <w:spacing w:val="1"/>
          <w:sz w:val="24"/>
        </w:rPr>
        <w:t> </w:t>
      </w:r>
      <w:r>
        <w:rPr>
          <w:sz w:val="24"/>
        </w:rPr>
        <w:t>месту</w:t>
      </w:r>
      <w:r>
        <w:rPr>
          <w:spacing w:val="1"/>
          <w:sz w:val="24"/>
        </w:rPr>
        <w:t> </w:t>
      </w:r>
      <w:r>
        <w:rPr>
          <w:sz w:val="24"/>
        </w:rPr>
        <w:t>проживания</w:t>
      </w:r>
      <w:r>
        <w:rPr>
          <w:spacing w:val="1"/>
          <w:sz w:val="24"/>
        </w:rPr>
        <w:t> </w:t>
      </w:r>
      <w:r>
        <w:rPr>
          <w:sz w:val="24"/>
        </w:rPr>
        <w:t>детей.</w:t>
      </w:r>
      <w:r>
        <w:rPr>
          <w:spacing w:val="1"/>
          <w:sz w:val="24"/>
        </w:rPr>
        <w:t> </w:t>
      </w:r>
      <w:r>
        <w:rPr>
          <w:sz w:val="24"/>
        </w:rPr>
        <w:t>Продолжается</w:t>
      </w:r>
      <w:r>
        <w:rPr>
          <w:spacing w:val="1"/>
          <w:sz w:val="24"/>
        </w:rPr>
        <w:t> </w:t>
      </w:r>
      <w:r>
        <w:rPr>
          <w:sz w:val="24"/>
        </w:rPr>
        <w:t>процесс</w:t>
      </w:r>
      <w:r>
        <w:rPr>
          <w:spacing w:val="1"/>
          <w:sz w:val="24"/>
        </w:rPr>
        <w:t> </w:t>
      </w:r>
      <w:r>
        <w:rPr>
          <w:sz w:val="24"/>
        </w:rPr>
        <w:t>лицензирования</w:t>
      </w:r>
      <w:r>
        <w:rPr>
          <w:spacing w:val="60"/>
          <w:sz w:val="24"/>
        </w:rPr>
        <w:t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> </w:t>
      </w:r>
      <w:r>
        <w:rPr>
          <w:sz w:val="24"/>
        </w:rPr>
        <w:t>школ</w:t>
      </w:r>
      <w:r>
        <w:rPr>
          <w:spacing w:val="-3"/>
          <w:sz w:val="24"/>
        </w:rPr>
        <w:t> </w:t>
      </w:r>
      <w:r>
        <w:rPr>
          <w:sz w:val="24"/>
        </w:rPr>
        <w:t>региона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реализацию программ</w:t>
      </w:r>
      <w:r>
        <w:rPr>
          <w:spacing w:val="-3"/>
          <w:sz w:val="24"/>
        </w:rPr>
        <w:t> </w:t>
      </w:r>
      <w:r>
        <w:rPr>
          <w:sz w:val="24"/>
        </w:rPr>
        <w:t>VII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VIII</w:t>
      </w:r>
      <w:r>
        <w:rPr>
          <w:spacing w:val="-1"/>
          <w:sz w:val="24"/>
        </w:rPr>
        <w:t> </w:t>
      </w:r>
      <w:r>
        <w:rPr>
          <w:sz w:val="24"/>
        </w:rPr>
        <w:t>видов.</w:t>
      </w:r>
    </w:p>
    <w:p>
      <w:pPr>
        <w:pStyle w:val="ListParagraph"/>
        <w:numPr>
          <w:ilvl w:val="1"/>
          <w:numId w:val="3"/>
        </w:numPr>
        <w:tabs>
          <w:tab w:pos="1460" w:val="left" w:leader="none"/>
        </w:tabs>
        <w:spacing w:line="360" w:lineRule="auto" w:before="120" w:after="0"/>
        <w:ind w:left="1012" w:right="656" w:firstLine="0"/>
        <w:jc w:val="both"/>
        <w:rPr>
          <w:sz w:val="24"/>
        </w:rPr>
      </w:pPr>
      <w:r>
        <w:rPr>
          <w:sz w:val="24"/>
        </w:rPr>
        <w:t>Происходят позитивные изменения в профессиональной подготовке детей с ограничен-</w:t>
      </w:r>
      <w:r>
        <w:rPr>
          <w:spacing w:val="1"/>
          <w:sz w:val="24"/>
        </w:rPr>
        <w:t> </w:t>
      </w:r>
      <w:r>
        <w:rPr>
          <w:sz w:val="24"/>
        </w:rPr>
        <w:t>ными возможностями здоровья. Налажена профориентационная работа с данной категорией</w:t>
      </w:r>
      <w:r>
        <w:rPr>
          <w:spacing w:val="1"/>
          <w:sz w:val="24"/>
        </w:rPr>
        <w:t> </w:t>
      </w:r>
      <w:r>
        <w:rPr>
          <w:sz w:val="24"/>
        </w:rPr>
        <w:t>подростков.</w:t>
      </w:r>
      <w:r>
        <w:rPr>
          <w:spacing w:val="1"/>
          <w:sz w:val="24"/>
        </w:rPr>
        <w:t> </w:t>
      </w:r>
      <w:r>
        <w:rPr>
          <w:sz w:val="24"/>
        </w:rPr>
        <w:t>Эффективно</w:t>
      </w:r>
      <w:r>
        <w:rPr>
          <w:spacing w:val="1"/>
          <w:sz w:val="24"/>
        </w:rPr>
        <w:t> </w:t>
      </w:r>
      <w:r>
        <w:rPr>
          <w:sz w:val="24"/>
        </w:rPr>
        <w:t>работают</w:t>
      </w:r>
      <w:r>
        <w:rPr>
          <w:spacing w:val="1"/>
          <w:sz w:val="24"/>
        </w:rPr>
        <w:t> </w:t>
      </w:r>
      <w:r>
        <w:rPr>
          <w:sz w:val="24"/>
        </w:rPr>
        <w:t>классы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специальных</w:t>
      </w:r>
      <w:r>
        <w:rPr>
          <w:spacing w:val="-57"/>
          <w:sz w:val="24"/>
        </w:rPr>
        <w:t> </w:t>
      </w:r>
      <w:r>
        <w:rPr>
          <w:sz w:val="24"/>
        </w:rPr>
        <w:t>(коррекционных) учреждениях. Около 1000 детей с ограниченными возможностями здоровья</w:t>
      </w:r>
      <w:r>
        <w:rPr>
          <w:spacing w:val="-57"/>
          <w:sz w:val="24"/>
        </w:rPr>
        <w:t> </w:t>
      </w:r>
      <w:r>
        <w:rPr>
          <w:sz w:val="24"/>
        </w:rPr>
        <w:t>обучаются в учреждениях начального и среднего профессионального образования в специ-</w:t>
      </w:r>
      <w:r>
        <w:rPr>
          <w:spacing w:val="1"/>
          <w:sz w:val="24"/>
        </w:rPr>
        <w:t> </w:t>
      </w:r>
      <w:r>
        <w:rPr>
          <w:sz w:val="24"/>
        </w:rPr>
        <w:t>альных</w:t>
      </w:r>
      <w:r>
        <w:rPr>
          <w:spacing w:val="-4"/>
          <w:sz w:val="24"/>
        </w:rPr>
        <w:t> </w:t>
      </w:r>
      <w:r>
        <w:rPr>
          <w:sz w:val="24"/>
        </w:rPr>
        <w:t>группах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3"/>
          <w:sz w:val="24"/>
        </w:rPr>
        <w:t> </w:t>
      </w:r>
      <w:r>
        <w:rPr>
          <w:sz w:val="24"/>
        </w:rPr>
        <w:t>нуждающихся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педагогической</w:t>
      </w:r>
      <w:r>
        <w:rPr>
          <w:spacing w:val="-1"/>
          <w:sz w:val="24"/>
        </w:rPr>
        <w:t> </w:t>
      </w:r>
      <w:r>
        <w:rPr>
          <w:sz w:val="24"/>
        </w:rPr>
        <w:t>поддержке.</w:t>
      </w:r>
    </w:p>
    <w:p>
      <w:pPr>
        <w:pStyle w:val="ListParagraph"/>
        <w:numPr>
          <w:ilvl w:val="1"/>
          <w:numId w:val="3"/>
        </w:numPr>
        <w:tabs>
          <w:tab w:pos="1455" w:val="left" w:leader="none"/>
        </w:tabs>
        <w:spacing w:line="360" w:lineRule="auto" w:before="122" w:after="0"/>
        <w:ind w:left="1012" w:right="659" w:firstLine="0"/>
        <w:jc w:val="both"/>
        <w:rPr>
          <w:sz w:val="24"/>
        </w:rPr>
      </w:pPr>
      <w:r>
        <w:rPr>
          <w:sz w:val="24"/>
        </w:rPr>
        <w:t>Расширяется система подготовки, переподготовки, повышения квалификации кадров 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50"/>
          <w:sz w:val="24"/>
        </w:rPr>
        <w:t> </w:t>
      </w:r>
      <w:r>
        <w:rPr>
          <w:sz w:val="24"/>
        </w:rPr>
        <w:t>специального</w:t>
      </w:r>
      <w:r>
        <w:rPr>
          <w:spacing w:val="53"/>
          <w:sz w:val="24"/>
        </w:rPr>
        <w:t> </w:t>
      </w:r>
      <w:r>
        <w:rPr>
          <w:sz w:val="24"/>
        </w:rPr>
        <w:t>(коррекционного)</w:t>
      </w:r>
      <w:r>
        <w:rPr>
          <w:spacing w:val="46"/>
          <w:sz w:val="24"/>
        </w:rPr>
        <w:t> </w:t>
      </w:r>
      <w:r>
        <w:rPr>
          <w:sz w:val="24"/>
        </w:rPr>
        <w:t>образования.</w:t>
      </w:r>
      <w:r>
        <w:rPr>
          <w:spacing w:val="49"/>
          <w:sz w:val="24"/>
        </w:rPr>
        <w:t> </w:t>
      </w:r>
      <w:r>
        <w:rPr>
          <w:sz w:val="24"/>
        </w:rPr>
        <w:t>ГОУ</w:t>
      </w:r>
      <w:r>
        <w:rPr>
          <w:spacing w:val="46"/>
          <w:sz w:val="24"/>
        </w:rPr>
        <w:t> </w:t>
      </w:r>
      <w:r>
        <w:rPr>
          <w:sz w:val="24"/>
        </w:rPr>
        <w:t>ЯО</w:t>
      </w:r>
      <w:r>
        <w:rPr>
          <w:spacing w:val="49"/>
          <w:sz w:val="24"/>
        </w:rPr>
        <w:t> </w:t>
      </w:r>
      <w:r>
        <w:rPr>
          <w:sz w:val="24"/>
        </w:rPr>
        <w:t>ИРО</w:t>
      </w:r>
      <w:r>
        <w:rPr>
          <w:spacing w:val="48"/>
          <w:sz w:val="24"/>
        </w:rPr>
        <w:t> </w:t>
      </w:r>
      <w:r>
        <w:rPr>
          <w:sz w:val="24"/>
        </w:rPr>
        <w:t>разработаны</w:t>
      </w:r>
      <w:r>
        <w:rPr>
          <w:spacing w:val="50"/>
          <w:sz w:val="24"/>
        </w:rPr>
        <w:t> </w:t>
      </w:r>
      <w:r>
        <w:rPr>
          <w:sz w:val="24"/>
        </w:rPr>
        <w:t>новые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/>
      </w:pPr>
      <w:r>
        <w:rPr/>
        <w:t>программы курсов повышения квалификации по направлению «Коррекционная педагогика и</w:t>
      </w:r>
      <w:r>
        <w:rPr>
          <w:spacing w:val="1"/>
        </w:rPr>
        <w:t> </w:t>
      </w:r>
      <w:r>
        <w:rPr/>
        <w:t>психология, логопедия»; инвариантный учебный модуль для всех категорий педагогических</w:t>
      </w:r>
      <w:r>
        <w:rPr>
          <w:spacing w:val="1"/>
        </w:rPr>
        <w:t> </w:t>
      </w:r>
      <w:r>
        <w:rPr/>
        <w:t>работников «Организация обучения детей с ограниченными возможностями здоровья». Фа-</w:t>
      </w:r>
      <w:r>
        <w:rPr>
          <w:spacing w:val="1"/>
        </w:rPr>
        <w:t> </w:t>
      </w:r>
      <w:r>
        <w:rPr/>
        <w:t>культет</w:t>
      </w:r>
      <w:r>
        <w:rPr>
          <w:spacing w:val="1"/>
        </w:rPr>
        <w:t> </w:t>
      </w:r>
      <w:r>
        <w:rPr/>
        <w:t>дефектологии</w:t>
      </w:r>
      <w:r>
        <w:rPr>
          <w:spacing w:val="1"/>
        </w:rPr>
        <w:t> </w:t>
      </w:r>
      <w:r>
        <w:rPr/>
        <w:t>Ярославского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университета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К.Д.</w:t>
      </w:r>
      <w:r>
        <w:rPr>
          <w:spacing w:val="1"/>
        </w:rPr>
        <w:t> </w:t>
      </w:r>
      <w:r>
        <w:rPr/>
        <w:t>Ушинского</w:t>
      </w:r>
      <w:r>
        <w:rPr>
          <w:spacing w:val="-57"/>
        </w:rPr>
        <w:t> </w:t>
      </w:r>
      <w:r>
        <w:rPr/>
        <w:t>осуществляет переход профессиональной подготовки дефектологов на новые образователь-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стандарты.</w:t>
      </w:r>
    </w:p>
    <w:p>
      <w:pPr>
        <w:pStyle w:val="ListParagraph"/>
        <w:numPr>
          <w:ilvl w:val="1"/>
          <w:numId w:val="3"/>
        </w:numPr>
        <w:tabs>
          <w:tab w:pos="1460" w:val="left" w:leader="none"/>
        </w:tabs>
        <w:spacing w:line="240" w:lineRule="auto" w:before="123" w:after="0"/>
        <w:ind w:left="1459" w:right="0" w:hanging="448"/>
        <w:jc w:val="both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регионе</w:t>
      </w:r>
      <w:r>
        <w:rPr>
          <w:spacing w:val="14"/>
          <w:sz w:val="24"/>
        </w:rPr>
        <w:t> </w:t>
      </w:r>
      <w:r>
        <w:rPr>
          <w:sz w:val="24"/>
        </w:rPr>
        <w:t>создана</w:t>
      </w:r>
      <w:r>
        <w:rPr>
          <w:spacing w:val="17"/>
          <w:sz w:val="24"/>
        </w:rPr>
        <w:t> </w:t>
      </w:r>
      <w:r>
        <w:rPr>
          <w:sz w:val="24"/>
        </w:rPr>
        <w:t>сбалансированная</w:t>
      </w:r>
      <w:r>
        <w:rPr>
          <w:spacing w:val="18"/>
          <w:sz w:val="24"/>
        </w:rPr>
        <w:t> </w:t>
      </w:r>
      <w:r>
        <w:rPr>
          <w:sz w:val="24"/>
        </w:rPr>
        <w:t>уровневая</w:t>
      </w:r>
      <w:r>
        <w:rPr>
          <w:spacing w:val="19"/>
          <w:sz w:val="24"/>
        </w:rPr>
        <w:t> </w:t>
      </w:r>
      <w:r>
        <w:rPr>
          <w:sz w:val="24"/>
        </w:rPr>
        <w:t>интегрированная</w:t>
      </w:r>
      <w:r>
        <w:rPr>
          <w:spacing w:val="19"/>
          <w:sz w:val="24"/>
        </w:rPr>
        <w:t> </w:t>
      </w:r>
      <w:r>
        <w:rPr>
          <w:sz w:val="24"/>
        </w:rPr>
        <w:t>система,</w:t>
      </w:r>
      <w:r>
        <w:rPr>
          <w:spacing w:val="16"/>
          <w:sz w:val="24"/>
        </w:rPr>
        <w:t> </w:t>
      </w:r>
      <w:r>
        <w:rPr>
          <w:sz w:val="24"/>
        </w:rPr>
        <w:t>состоящая</w:t>
      </w:r>
      <w:r>
        <w:rPr>
          <w:spacing w:val="14"/>
          <w:sz w:val="24"/>
        </w:rPr>
        <w:t> </w:t>
      </w:r>
      <w:r>
        <w:rPr>
          <w:sz w:val="24"/>
        </w:rPr>
        <w:t>из</w:t>
      </w:r>
    </w:p>
    <w:p>
      <w:pPr>
        <w:pStyle w:val="BodyText"/>
        <w:spacing w:line="360" w:lineRule="auto" w:before="136"/>
        <w:ind w:right="663"/>
      </w:pPr>
      <w:r>
        <w:rPr/>
        <w:t>15</w:t>
      </w:r>
      <w:r>
        <w:rPr>
          <w:spacing w:val="1"/>
        </w:rPr>
        <w:t> </w:t>
      </w:r>
      <w:r>
        <w:rPr/>
        <w:t>ППМС-центров,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психолого-педагогическое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медико-социальное</w:t>
      </w:r>
      <w:r>
        <w:rPr>
          <w:spacing w:val="1"/>
        </w:rPr>
        <w:t> </w:t>
      </w:r>
      <w:r>
        <w:rPr/>
        <w:t>со-</w:t>
      </w:r>
      <w:r>
        <w:rPr>
          <w:spacing w:val="-57"/>
        </w:rPr>
        <w:t> </w:t>
      </w:r>
      <w:r>
        <w:rPr/>
        <w:t>провождение детей</w:t>
      </w:r>
      <w:r>
        <w:rPr>
          <w:spacing w:val="3"/>
        </w:rPr>
        <w:t> </w:t>
      </w:r>
      <w:r>
        <w:rPr/>
        <w:t>с</w:t>
      </w:r>
      <w:r>
        <w:rPr>
          <w:spacing w:val="-8"/>
        </w:rPr>
        <w:t> </w:t>
      </w:r>
      <w:r>
        <w:rPr/>
        <w:t>ограниченными</w:t>
      </w:r>
      <w:r>
        <w:rPr>
          <w:spacing w:val="-1"/>
        </w:rPr>
        <w:t> </w:t>
      </w:r>
      <w:r>
        <w:rPr/>
        <w:t>возможностями</w:t>
      </w:r>
      <w:r>
        <w:rPr>
          <w:spacing w:val="3"/>
        </w:rPr>
        <w:t> </w:t>
      </w:r>
      <w:r>
        <w:rPr/>
        <w:t>здоровья.</w:t>
      </w:r>
    </w:p>
    <w:p>
      <w:pPr>
        <w:pStyle w:val="ListParagraph"/>
        <w:numPr>
          <w:ilvl w:val="1"/>
          <w:numId w:val="3"/>
        </w:numPr>
        <w:tabs>
          <w:tab w:pos="1455" w:val="left" w:leader="none"/>
        </w:tabs>
        <w:spacing w:line="360" w:lineRule="auto" w:before="118" w:after="0"/>
        <w:ind w:left="1012" w:right="663" w:firstLine="0"/>
        <w:jc w:val="both"/>
        <w:rPr>
          <w:sz w:val="24"/>
        </w:rPr>
      </w:pPr>
      <w:r>
        <w:rPr>
          <w:sz w:val="24"/>
        </w:rPr>
        <w:t>Успешно работают психолого-медико-педагогические комиссии, устанавливающие пра-</w:t>
      </w:r>
      <w:r>
        <w:rPr>
          <w:spacing w:val="1"/>
          <w:sz w:val="24"/>
        </w:rPr>
        <w:t> </w:t>
      </w:r>
      <w:r>
        <w:rPr>
          <w:sz w:val="24"/>
        </w:rPr>
        <w:t>во ребенка с ограниченными возможностями здоровья на специальное (коррекционное) об-</w:t>
      </w:r>
      <w:r>
        <w:rPr>
          <w:spacing w:val="1"/>
          <w:sz w:val="24"/>
        </w:rPr>
        <w:t> </w:t>
      </w:r>
      <w:r>
        <w:rPr>
          <w:sz w:val="24"/>
        </w:rPr>
        <w:t>разование.</w:t>
      </w:r>
    </w:p>
    <w:p>
      <w:pPr>
        <w:pStyle w:val="BodyText"/>
        <w:spacing w:line="360" w:lineRule="auto" w:before="121"/>
        <w:ind w:right="668"/>
      </w:pPr>
      <w:r>
        <w:rPr/>
        <w:t>1.9. Проведена большая просветительская работа с населением. Издан буклет по специаль-</w:t>
      </w:r>
      <w:r>
        <w:rPr>
          <w:spacing w:val="1"/>
        </w:rPr>
        <w:t> </w:t>
      </w:r>
      <w:r>
        <w:rPr/>
        <w:t>ному</w:t>
      </w:r>
      <w:r>
        <w:rPr>
          <w:spacing w:val="-8"/>
        </w:rPr>
        <w:t> </w:t>
      </w:r>
      <w:r>
        <w:rPr/>
        <w:t>(коррекционному)</w:t>
      </w:r>
      <w:r>
        <w:rPr>
          <w:spacing w:val="4"/>
        </w:rPr>
        <w:t> </w:t>
      </w:r>
      <w:r>
        <w:rPr/>
        <w:t>образованию,</w:t>
      </w:r>
      <w:r>
        <w:rPr>
          <w:spacing w:val="-1"/>
        </w:rPr>
        <w:t> </w:t>
      </w:r>
      <w:r>
        <w:rPr/>
        <w:t>информационный</w:t>
      </w:r>
      <w:r>
        <w:rPr>
          <w:spacing w:val="3"/>
        </w:rPr>
        <w:t> </w:t>
      </w:r>
      <w:r>
        <w:rPr/>
        <w:t>бюллетень.</w:t>
      </w:r>
    </w:p>
    <w:p>
      <w:pPr>
        <w:pStyle w:val="Heading4"/>
        <w:numPr>
          <w:ilvl w:val="0"/>
          <w:numId w:val="3"/>
        </w:numPr>
        <w:tabs>
          <w:tab w:pos="1287" w:val="left" w:leader="none"/>
        </w:tabs>
        <w:spacing w:line="360" w:lineRule="auto" w:before="128" w:after="0"/>
        <w:ind w:left="1012" w:right="663" w:firstLine="0"/>
        <w:jc w:val="both"/>
      </w:pPr>
      <w:r>
        <w:rPr/>
        <w:t>Участники конференции считают приоритетными следующие направления 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ограниченными</w:t>
      </w:r>
      <w:r>
        <w:rPr>
          <w:spacing w:val="2"/>
        </w:rPr>
        <w:t> </w:t>
      </w:r>
      <w:r>
        <w:rPr/>
        <w:t>возможностями</w:t>
      </w:r>
      <w:r>
        <w:rPr>
          <w:spacing w:val="3"/>
        </w:rPr>
        <w:t> </w:t>
      </w:r>
      <w:r>
        <w:rPr/>
        <w:t>здоровья.</w:t>
      </w:r>
    </w:p>
    <w:p>
      <w:pPr>
        <w:pStyle w:val="ListParagraph"/>
        <w:numPr>
          <w:ilvl w:val="1"/>
          <w:numId w:val="3"/>
        </w:numPr>
        <w:tabs>
          <w:tab w:pos="1436" w:val="left" w:leader="none"/>
        </w:tabs>
        <w:spacing w:line="240" w:lineRule="auto" w:before="113" w:after="0"/>
        <w:ind w:left="1435" w:right="0" w:hanging="424"/>
        <w:jc w:val="both"/>
        <w:rPr>
          <w:sz w:val="24"/>
        </w:rPr>
      </w:pPr>
      <w:r>
        <w:rPr>
          <w:sz w:val="24"/>
        </w:rPr>
        <w:t>Оптимизация</w:t>
      </w:r>
      <w:r>
        <w:rPr>
          <w:spacing w:val="-6"/>
          <w:sz w:val="24"/>
        </w:rPr>
        <w:t> </w:t>
      </w:r>
      <w:r>
        <w:rPr>
          <w:sz w:val="24"/>
        </w:rPr>
        <w:t>сети</w:t>
      </w:r>
      <w:r>
        <w:rPr>
          <w:spacing w:val="-1"/>
          <w:sz w:val="24"/>
        </w:rPr>
        <w:t> </w:t>
      </w:r>
      <w:r>
        <w:rPr>
          <w:sz w:val="24"/>
        </w:rPr>
        <w:t>специальных</w:t>
      </w:r>
      <w:r>
        <w:rPr>
          <w:spacing w:val="-6"/>
          <w:sz w:val="24"/>
        </w:rPr>
        <w:t> </w:t>
      </w:r>
      <w:r>
        <w:rPr>
          <w:sz w:val="24"/>
        </w:rPr>
        <w:t>(коррекционных)</w:t>
      </w:r>
      <w:r>
        <w:rPr>
          <w:spacing w:val="-4"/>
          <w:sz w:val="24"/>
        </w:rPr>
        <w:t> </w:t>
      </w:r>
      <w:r>
        <w:rPr>
          <w:sz w:val="24"/>
        </w:rPr>
        <w:t>образовательных</w:t>
      </w:r>
      <w:r>
        <w:rPr>
          <w:spacing w:val="-6"/>
          <w:sz w:val="24"/>
        </w:rPr>
        <w:t> </w:t>
      </w:r>
      <w:r>
        <w:rPr>
          <w:sz w:val="24"/>
        </w:rPr>
        <w:t>учреждений области.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1455" w:val="left" w:leader="none"/>
        </w:tabs>
        <w:spacing w:line="362" w:lineRule="auto" w:before="0" w:after="0"/>
        <w:ind w:left="1012" w:right="668" w:firstLine="0"/>
        <w:jc w:val="both"/>
        <w:rPr>
          <w:sz w:val="24"/>
        </w:rPr>
      </w:pPr>
      <w:r>
        <w:rPr>
          <w:sz w:val="24"/>
        </w:rPr>
        <w:t>Дальнейшее развитие и совершенствование интегрированного обучения детей с ограни-</w:t>
      </w:r>
      <w:r>
        <w:rPr>
          <w:spacing w:val="1"/>
          <w:sz w:val="24"/>
        </w:rPr>
        <w:t> </w:t>
      </w:r>
      <w:r>
        <w:rPr>
          <w:sz w:val="24"/>
        </w:rPr>
        <w:t>ченными</w:t>
      </w:r>
      <w:r>
        <w:rPr>
          <w:spacing w:val="-2"/>
          <w:sz w:val="24"/>
        </w:rPr>
        <w:t> </w:t>
      </w:r>
      <w:r>
        <w:rPr>
          <w:sz w:val="24"/>
        </w:rPr>
        <w:t>возможностями</w:t>
      </w:r>
      <w:r>
        <w:rPr>
          <w:spacing w:val="-2"/>
          <w:sz w:val="24"/>
        </w:rPr>
        <w:t> </w:t>
      </w:r>
      <w:r>
        <w:rPr>
          <w:sz w:val="24"/>
        </w:rPr>
        <w:t>здоровья, разработка</w:t>
      </w:r>
      <w:r>
        <w:rPr>
          <w:spacing w:val="-4"/>
          <w:sz w:val="24"/>
        </w:rPr>
        <w:t> </w:t>
      </w:r>
      <w:r>
        <w:rPr>
          <w:sz w:val="24"/>
        </w:rPr>
        <w:t>нормативно-правовой</w:t>
      </w:r>
      <w:r>
        <w:rPr>
          <w:spacing w:val="2"/>
          <w:sz w:val="24"/>
        </w:rPr>
        <w:t> </w:t>
      </w:r>
      <w:r>
        <w:rPr>
          <w:sz w:val="24"/>
        </w:rPr>
        <w:t>базы.</w:t>
      </w:r>
    </w:p>
    <w:p>
      <w:pPr>
        <w:pStyle w:val="ListParagraph"/>
        <w:numPr>
          <w:ilvl w:val="1"/>
          <w:numId w:val="3"/>
        </w:numPr>
        <w:tabs>
          <w:tab w:pos="1493" w:val="left" w:leader="none"/>
        </w:tabs>
        <w:spacing w:line="360" w:lineRule="auto" w:before="117" w:after="0"/>
        <w:ind w:left="1012" w:right="659" w:firstLine="0"/>
        <w:jc w:val="both"/>
        <w:rPr>
          <w:sz w:val="24"/>
        </w:rPr>
      </w:pPr>
      <w:r>
        <w:rPr>
          <w:sz w:val="24"/>
        </w:rPr>
        <w:t>Развитие системы ранней помощи детям с ограниченными возможностями здоровья.</w:t>
      </w:r>
      <w:r>
        <w:rPr>
          <w:spacing w:val="1"/>
          <w:sz w:val="24"/>
        </w:rPr>
        <w:t> </w:t>
      </w:r>
      <w:r>
        <w:rPr>
          <w:sz w:val="24"/>
        </w:rPr>
        <w:t>Продолжение работы по открытию групп компенсирующего вида в дошкольных образова-</w:t>
      </w:r>
      <w:r>
        <w:rPr>
          <w:spacing w:val="1"/>
          <w:sz w:val="24"/>
        </w:rPr>
        <w:t> </w:t>
      </w:r>
      <w:r>
        <w:rPr>
          <w:sz w:val="24"/>
        </w:rPr>
        <w:t>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учреждениях.</w:t>
      </w:r>
    </w:p>
    <w:p>
      <w:pPr>
        <w:pStyle w:val="ListParagraph"/>
        <w:numPr>
          <w:ilvl w:val="1"/>
          <w:numId w:val="3"/>
        </w:numPr>
        <w:tabs>
          <w:tab w:pos="1460" w:val="left" w:leader="none"/>
        </w:tabs>
        <w:spacing w:line="360" w:lineRule="auto" w:before="122" w:after="0"/>
        <w:ind w:left="1012" w:right="663" w:firstLine="0"/>
        <w:jc w:val="both"/>
        <w:rPr>
          <w:sz w:val="24"/>
        </w:rPr>
      </w:pPr>
      <w:r>
        <w:rPr>
          <w:sz w:val="24"/>
        </w:rPr>
        <w:t>Расширение перечня специальностей в учреждениях начального и среднего профессио-</w:t>
      </w:r>
      <w:r>
        <w:rPr>
          <w:spacing w:val="1"/>
          <w:sz w:val="24"/>
        </w:rPr>
        <w:t> </w:t>
      </w:r>
      <w:r>
        <w:rPr>
          <w:sz w:val="24"/>
        </w:rPr>
        <w:t>нального образования, работающих с выпускниками специальных (коррекционных) образо-</w:t>
      </w:r>
      <w:r>
        <w:rPr>
          <w:spacing w:val="1"/>
          <w:sz w:val="24"/>
        </w:rPr>
        <w:t> </w:t>
      </w:r>
      <w:r>
        <w:rPr>
          <w:sz w:val="24"/>
        </w:rPr>
        <w:t>вательных</w:t>
      </w:r>
      <w:r>
        <w:rPr>
          <w:spacing w:val="-4"/>
          <w:sz w:val="24"/>
        </w:rPr>
        <w:t> </w:t>
      </w:r>
      <w:r>
        <w:rPr>
          <w:sz w:val="24"/>
        </w:rPr>
        <w:t>учреждений.</w:t>
      </w:r>
    </w:p>
    <w:p>
      <w:pPr>
        <w:pStyle w:val="ListParagraph"/>
        <w:numPr>
          <w:ilvl w:val="1"/>
          <w:numId w:val="3"/>
        </w:numPr>
        <w:tabs>
          <w:tab w:pos="1455" w:val="left" w:leader="none"/>
        </w:tabs>
        <w:spacing w:line="362" w:lineRule="auto" w:before="116" w:after="0"/>
        <w:ind w:left="1012" w:right="663" w:firstLine="0"/>
        <w:jc w:val="both"/>
        <w:rPr>
          <w:sz w:val="24"/>
        </w:rPr>
      </w:pPr>
      <w:r>
        <w:rPr>
          <w:sz w:val="24"/>
        </w:rPr>
        <w:t>Развитие системы межведомственного взаимодействия по сопровождению детей с огра-</w:t>
      </w:r>
      <w:r>
        <w:rPr>
          <w:spacing w:val="1"/>
          <w:sz w:val="24"/>
        </w:rPr>
        <w:t> </w:t>
      </w:r>
      <w:r>
        <w:rPr>
          <w:sz w:val="24"/>
        </w:rPr>
        <w:t>ниченными</w:t>
      </w:r>
      <w:r>
        <w:rPr>
          <w:spacing w:val="-2"/>
          <w:sz w:val="24"/>
        </w:rPr>
        <w:t> </w:t>
      </w:r>
      <w:r>
        <w:rPr>
          <w:sz w:val="24"/>
        </w:rPr>
        <w:t>возможностями</w:t>
      </w:r>
      <w:r>
        <w:rPr>
          <w:spacing w:val="-1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образовательных</w:t>
      </w:r>
      <w:r>
        <w:rPr>
          <w:spacing w:val="2"/>
          <w:sz w:val="24"/>
        </w:rPr>
        <w:t> </w:t>
      </w:r>
      <w:r>
        <w:rPr>
          <w:sz w:val="24"/>
        </w:rPr>
        <w:t>учреждениях.</w:t>
      </w:r>
    </w:p>
    <w:p>
      <w:pPr>
        <w:pStyle w:val="ListParagraph"/>
        <w:numPr>
          <w:ilvl w:val="1"/>
          <w:numId w:val="3"/>
        </w:numPr>
        <w:tabs>
          <w:tab w:pos="1503" w:val="left" w:leader="none"/>
        </w:tabs>
        <w:spacing w:line="360" w:lineRule="auto" w:before="117" w:after="0"/>
        <w:ind w:left="1012" w:right="659" w:firstLine="0"/>
        <w:jc w:val="both"/>
        <w:rPr>
          <w:sz w:val="24"/>
        </w:rPr>
      </w:pPr>
      <w:r>
        <w:rPr>
          <w:sz w:val="24"/>
        </w:rPr>
        <w:t>Дальнейшее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подготовки</w:t>
      </w:r>
      <w:r>
        <w:rPr>
          <w:spacing w:val="1"/>
          <w:sz w:val="24"/>
        </w:rPr>
        <w:t> </w:t>
      </w:r>
      <w:r>
        <w:rPr>
          <w:sz w:val="24"/>
        </w:rPr>
        <w:t>кадров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детьми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ограниченными</w:t>
      </w:r>
      <w:r>
        <w:rPr>
          <w:spacing w:val="-1"/>
          <w:sz w:val="24"/>
        </w:rPr>
        <w:t> </w:t>
      </w:r>
      <w:r>
        <w:rPr>
          <w:sz w:val="24"/>
        </w:rPr>
        <w:t>возможностями</w:t>
      </w:r>
      <w:r>
        <w:rPr>
          <w:spacing w:val="-1"/>
          <w:sz w:val="24"/>
        </w:rPr>
        <w:t> </w:t>
      </w:r>
      <w:r>
        <w:rPr>
          <w:sz w:val="24"/>
        </w:rPr>
        <w:t>здоровья.</w:t>
      </w:r>
    </w:p>
    <w:p>
      <w:pPr>
        <w:pStyle w:val="ListParagraph"/>
        <w:numPr>
          <w:ilvl w:val="1"/>
          <w:numId w:val="3"/>
        </w:numPr>
        <w:tabs>
          <w:tab w:pos="1474" w:val="left" w:leader="none"/>
        </w:tabs>
        <w:spacing w:line="362" w:lineRule="auto" w:before="118" w:after="0"/>
        <w:ind w:left="1012" w:right="677" w:firstLine="0"/>
        <w:jc w:val="both"/>
        <w:rPr>
          <w:sz w:val="24"/>
        </w:rPr>
      </w:pPr>
      <w:r>
        <w:rPr>
          <w:sz w:val="24"/>
        </w:rPr>
        <w:t>Совершенствование методического и дидактического оснащения учреждений, обучаю-</w:t>
      </w:r>
      <w:r>
        <w:rPr>
          <w:spacing w:val="1"/>
          <w:sz w:val="24"/>
        </w:rPr>
        <w:t> </w:t>
      </w:r>
      <w:r>
        <w:rPr>
          <w:sz w:val="24"/>
        </w:rPr>
        <w:t>щих</w:t>
      </w:r>
      <w:r>
        <w:rPr>
          <w:spacing w:val="-4"/>
          <w:sz w:val="24"/>
        </w:rPr>
        <w:t> </w:t>
      </w:r>
      <w:r>
        <w:rPr>
          <w:sz w:val="24"/>
        </w:rPr>
        <w:t>детей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ограниченными</w:t>
      </w:r>
      <w:r>
        <w:rPr>
          <w:spacing w:val="-1"/>
          <w:sz w:val="24"/>
        </w:rPr>
        <w:t> </w:t>
      </w:r>
      <w:r>
        <w:rPr>
          <w:sz w:val="24"/>
        </w:rPr>
        <w:t>возможностями</w:t>
      </w:r>
      <w:r>
        <w:rPr>
          <w:spacing w:val="-1"/>
          <w:sz w:val="24"/>
        </w:rPr>
        <w:t> </w:t>
      </w:r>
      <w:r>
        <w:rPr>
          <w:sz w:val="24"/>
        </w:rPr>
        <w:t>здоровья.</w:t>
      </w:r>
    </w:p>
    <w:p>
      <w:pPr>
        <w:spacing w:after="0" w:line="362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1"/>
          <w:numId w:val="3"/>
        </w:numPr>
        <w:tabs>
          <w:tab w:pos="1493" w:val="left" w:leader="none"/>
        </w:tabs>
        <w:spacing w:line="360" w:lineRule="auto" w:before="66" w:after="0"/>
        <w:ind w:left="1012" w:right="668" w:firstLine="0"/>
        <w:jc w:val="both"/>
        <w:rPr>
          <w:sz w:val="24"/>
        </w:rPr>
      </w:pPr>
      <w:r>
        <w:rPr>
          <w:sz w:val="24"/>
        </w:rPr>
        <w:t>Обеспечение доступности, повышение эффективности и качества образования детей-</w:t>
      </w:r>
      <w:r>
        <w:rPr>
          <w:spacing w:val="1"/>
          <w:sz w:val="24"/>
        </w:rPr>
        <w:t> </w:t>
      </w:r>
      <w:r>
        <w:rPr>
          <w:sz w:val="24"/>
        </w:rPr>
        <w:t>инвалидов</w:t>
      </w:r>
      <w:r>
        <w:rPr>
          <w:spacing w:val="3"/>
          <w:sz w:val="24"/>
        </w:rPr>
        <w:t> </w:t>
      </w:r>
      <w:r>
        <w:rPr>
          <w:sz w:val="24"/>
        </w:rPr>
        <w:t>через</w:t>
      </w:r>
      <w:r>
        <w:rPr>
          <w:spacing w:val="-2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3"/>
          <w:sz w:val="24"/>
        </w:rPr>
        <w:t> </w:t>
      </w:r>
      <w:r>
        <w:rPr>
          <w:sz w:val="24"/>
        </w:rPr>
        <w:t>дистанционного</w:t>
      </w:r>
      <w:r>
        <w:rPr>
          <w:spacing w:val="2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3"/>
        </w:numPr>
        <w:tabs>
          <w:tab w:pos="1455" w:val="left" w:leader="none"/>
        </w:tabs>
        <w:spacing w:line="360" w:lineRule="auto" w:before="123" w:after="0"/>
        <w:ind w:left="1012" w:right="661" w:firstLine="0"/>
        <w:jc w:val="both"/>
        <w:rPr>
          <w:sz w:val="24"/>
        </w:rPr>
      </w:pPr>
      <w:r>
        <w:rPr>
          <w:sz w:val="24"/>
        </w:rPr>
        <w:t>Создание региональной</w:t>
      </w:r>
      <w:r>
        <w:rPr>
          <w:spacing w:val="1"/>
          <w:sz w:val="24"/>
        </w:rPr>
        <w:t> </w:t>
      </w:r>
      <w:r>
        <w:rPr>
          <w:sz w:val="24"/>
        </w:rPr>
        <w:t>системы комплексной поддержки</w:t>
      </w:r>
      <w:r>
        <w:rPr>
          <w:spacing w:val="60"/>
          <w:sz w:val="24"/>
        </w:rPr>
        <w:t> </w:t>
      </w:r>
      <w:r>
        <w:rPr>
          <w:sz w:val="24"/>
        </w:rPr>
        <w:t>семей, воспитывающих детей</w:t>
      </w:r>
      <w:r>
        <w:rPr>
          <w:spacing w:val="-57"/>
          <w:sz w:val="24"/>
        </w:rPr>
        <w:t> </w:t>
      </w:r>
      <w:r>
        <w:rPr>
          <w:sz w:val="24"/>
        </w:rPr>
        <w:t>с ограниченными</w:t>
      </w:r>
      <w:r>
        <w:rPr>
          <w:spacing w:val="-1"/>
          <w:sz w:val="24"/>
        </w:rPr>
        <w:t> </w:t>
      </w:r>
      <w:r>
        <w:rPr>
          <w:sz w:val="24"/>
        </w:rPr>
        <w:t>возможностями</w:t>
      </w:r>
      <w:r>
        <w:rPr>
          <w:spacing w:val="-1"/>
          <w:sz w:val="24"/>
        </w:rPr>
        <w:t> </w:t>
      </w:r>
      <w:r>
        <w:rPr>
          <w:sz w:val="24"/>
        </w:rPr>
        <w:t>здоровья.</w:t>
      </w:r>
    </w:p>
    <w:p>
      <w:pPr>
        <w:pStyle w:val="Heading4"/>
        <w:numPr>
          <w:ilvl w:val="0"/>
          <w:numId w:val="3"/>
        </w:numPr>
        <w:tabs>
          <w:tab w:pos="1272" w:val="left" w:leader="none"/>
        </w:tabs>
        <w:spacing w:line="360" w:lineRule="auto" w:before="122" w:after="0"/>
        <w:ind w:left="1012" w:right="673" w:firstLine="0"/>
        <w:jc w:val="both"/>
      </w:pPr>
      <w:r>
        <w:rPr/>
        <w:t>Для обеспечения высокого качества обучения детей с ограниченными возможностя-</w:t>
      </w:r>
      <w:r>
        <w:rPr>
          <w:spacing w:val="1"/>
        </w:rPr>
        <w:t> </w:t>
      </w:r>
      <w:r>
        <w:rPr/>
        <w:t>ми</w:t>
      </w:r>
      <w:r>
        <w:rPr>
          <w:spacing w:val="2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конференция</w:t>
      </w:r>
      <w:r>
        <w:rPr>
          <w:spacing w:val="2"/>
        </w:rPr>
        <w:t> </w:t>
      </w:r>
      <w:r>
        <w:rPr/>
        <w:t>считает</w:t>
      </w:r>
      <w:r>
        <w:rPr>
          <w:spacing w:val="3"/>
        </w:rPr>
        <w:t> </w:t>
      </w:r>
      <w:r>
        <w:rPr/>
        <w:t>необходимым</w:t>
      </w:r>
      <w:r>
        <w:rPr>
          <w:spacing w:val="2"/>
        </w:rPr>
        <w:t> </w:t>
      </w:r>
      <w:r>
        <w:rPr/>
        <w:t>следующее</w:t>
      </w:r>
    </w:p>
    <w:p>
      <w:pPr>
        <w:pStyle w:val="ListParagraph"/>
        <w:numPr>
          <w:ilvl w:val="1"/>
          <w:numId w:val="3"/>
        </w:numPr>
        <w:tabs>
          <w:tab w:pos="1474" w:val="left" w:leader="none"/>
        </w:tabs>
        <w:spacing w:line="360" w:lineRule="auto" w:before="118" w:after="0"/>
        <w:ind w:left="1012" w:right="662" w:firstLine="0"/>
        <w:jc w:val="both"/>
        <w:rPr>
          <w:sz w:val="24"/>
        </w:rPr>
      </w:pPr>
      <w:r>
        <w:rPr>
          <w:sz w:val="24"/>
        </w:rPr>
        <w:t>Создать единый региональный банк данных о детях с ограниченными возможностями</w:t>
      </w:r>
      <w:r>
        <w:rPr>
          <w:spacing w:val="1"/>
          <w:sz w:val="24"/>
        </w:rPr>
        <w:t> </w:t>
      </w:r>
      <w:r>
        <w:rPr>
          <w:sz w:val="24"/>
        </w:rPr>
        <w:t>здоровья, в рамках региональной системы мониторинга и образовательной статистики орга-</w:t>
      </w:r>
      <w:r>
        <w:rPr>
          <w:spacing w:val="1"/>
          <w:sz w:val="24"/>
        </w:rPr>
        <w:t> </w:t>
      </w:r>
      <w:r>
        <w:rPr>
          <w:sz w:val="24"/>
        </w:rPr>
        <w:t>низовать мониторинг удовлетворения образовательных потребностей данной категории де-</w:t>
      </w:r>
      <w:r>
        <w:rPr>
          <w:spacing w:val="1"/>
          <w:sz w:val="24"/>
        </w:rPr>
        <w:t> </w:t>
      </w:r>
      <w:r>
        <w:rPr>
          <w:sz w:val="24"/>
        </w:rPr>
        <w:t>тей.</w:t>
      </w:r>
    </w:p>
    <w:p>
      <w:pPr>
        <w:pStyle w:val="ListParagraph"/>
        <w:numPr>
          <w:ilvl w:val="1"/>
          <w:numId w:val="3"/>
        </w:numPr>
        <w:tabs>
          <w:tab w:pos="1479" w:val="left" w:leader="none"/>
        </w:tabs>
        <w:spacing w:line="360" w:lineRule="auto" w:before="120" w:after="0"/>
        <w:ind w:left="1012" w:right="659" w:firstLine="0"/>
        <w:jc w:val="both"/>
        <w:rPr>
          <w:sz w:val="24"/>
        </w:rPr>
      </w:pPr>
      <w:r>
        <w:rPr>
          <w:sz w:val="24"/>
        </w:rPr>
        <w:t>Организовать мониторинг обучения детей с ограниченными возможностями здоровья,</w:t>
      </w:r>
      <w:r>
        <w:rPr>
          <w:spacing w:val="1"/>
          <w:sz w:val="24"/>
        </w:rPr>
        <w:t> </w:t>
      </w:r>
      <w:r>
        <w:rPr>
          <w:sz w:val="24"/>
        </w:rPr>
        <w:t>включая исследования интеграции детей в процесс обучения в дошкольные образовательные</w:t>
      </w:r>
      <w:r>
        <w:rPr>
          <w:spacing w:val="1"/>
          <w:sz w:val="24"/>
        </w:rPr>
        <w:t> </w:t>
      </w:r>
      <w:r>
        <w:rPr>
          <w:sz w:val="24"/>
        </w:rPr>
        <w:t>учреждения комбинированного вида и общеобразовательные школы, проводимые на посто-</w:t>
      </w:r>
      <w:r>
        <w:rPr>
          <w:spacing w:val="1"/>
          <w:sz w:val="24"/>
        </w:rPr>
        <w:t> </w:t>
      </w:r>
      <w:r>
        <w:rPr>
          <w:sz w:val="24"/>
        </w:rPr>
        <w:t>янной</w:t>
      </w:r>
      <w:r>
        <w:rPr>
          <w:spacing w:val="-1"/>
          <w:sz w:val="24"/>
        </w:rPr>
        <w:t> </w:t>
      </w:r>
      <w:r>
        <w:rPr>
          <w:sz w:val="24"/>
        </w:rPr>
        <w:t>основе.</w:t>
      </w:r>
    </w:p>
    <w:p>
      <w:pPr>
        <w:pStyle w:val="ListParagraph"/>
        <w:numPr>
          <w:ilvl w:val="1"/>
          <w:numId w:val="3"/>
        </w:numPr>
        <w:tabs>
          <w:tab w:pos="1445" w:val="left" w:leader="none"/>
        </w:tabs>
        <w:spacing w:line="360" w:lineRule="auto" w:before="120" w:after="0"/>
        <w:ind w:left="1012" w:right="663" w:firstLine="0"/>
        <w:jc w:val="both"/>
        <w:rPr>
          <w:sz w:val="24"/>
        </w:rPr>
      </w:pPr>
      <w:r>
        <w:rPr>
          <w:sz w:val="24"/>
        </w:rPr>
        <w:t>Разработать показатели результативности</w:t>
      </w:r>
      <w:r>
        <w:rPr>
          <w:spacing w:val="1"/>
          <w:sz w:val="24"/>
        </w:rPr>
        <w:t> </w:t>
      </w:r>
      <w:r>
        <w:rPr>
          <w:sz w:val="24"/>
        </w:rPr>
        <w:t>оказания услуги по обучению детей с ограни-</w:t>
      </w:r>
      <w:r>
        <w:rPr>
          <w:spacing w:val="1"/>
          <w:sz w:val="24"/>
        </w:rPr>
        <w:t> </w:t>
      </w:r>
      <w:r>
        <w:rPr>
          <w:sz w:val="24"/>
        </w:rPr>
        <w:t>ченными</w:t>
      </w:r>
      <w:r>
        <w:rPr>
          <w:spacing w:val="-2"/>
          <w:sz w:val="24"/>
        </w:rPr>
        <w:t> </w:t>
      </w:r>
      <w:r>
        <w:rPr>
          <w:sz w:val="24"/>
        </w:rPr>
        <w:t>возможностями</w:t>
      </w:r>
      <w:r>
        <w:rPr>
          <w:spacing w:val="-1"/>
          <w:sz w:val="24"/>
        </w:rPr>
        <w:t> </w:t>
      </w:r>
      <w:r>
        <w:rPr>
          <w:sz w:val="24"/>
        </w:rPr>
        <w:t>здоровья.</w:t>
      </w:r>
    </w:p>
    <w:p>
      <w:pPr>
        <w:pStyle w:val="ListParagraph"/>
        <w:numPr>
          <w:ilvl w:val="1"/>
          <w:numId w:val="3"/>
        </w:numPr>
        <w:tabs>
          <w:tab w:pos="1508" w:val="left" w:leader="none"/>
        </w:tabs>
        <w:spacing w:line="360" w:lineRule="auto" w:before="118" w:after="0"/>
        <w:ind w:left="1012" w:right="669" w:firstLine="0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> </w:t>
      </w:r>
      <w:r>
        <w:rPr>
          <w:sz w:val="24"/>
        </w:rPr>
        <w:t>пакет</w:t>
      </w:r>
      <w:r>
        <w:rPr>
          <w:spacing w:val="1"/>
          <w:sz w:val="24"/>
        </w:rPr>
        <w:t> </w:t>
      </w:r>
      <w:r>
        <w:rPr>
          <w:sz w:val="24"/>
        </w:rPr>
        <w:t>нормативно-правовой</w:t>
      </w:r>
      <w:r>
        <w:rPr>
          <w:spacing w:val="1"/>
          <w:sz w:val="24"/>
        </w:rPr>
        <w:t> </w:t>
      </w:r>
      <w:r>
        <w:rPr>
          <w:sz w:val="24"/>
        </w:rPr>
        <w:t>документации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-4"/>
          <w:sz w:val="24"/>
        </w:rPr>
        <w:t> </w:t>
      </w:r>
      <w:r>
        <w:rPr>
          <w:sz w:val="24"/>
        </w:rPr>
        <w:t>обучения</w:t>
      </w:r>
      <w:r>
        <w:rPr>
          <w:spacing w:val="2"/>
          <w:sz w:val="24"/>
        </w:rPr>
        <w:t> </w:t>
      </w:r>
      <w:r>
        <w:rPr>
          <w:sz w:val="24"/>
        </w:rPr>
        <w:t>детей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ограниченными</w:t>
      </w:r>
      <w:r>
        <w:rPr>
          <w:spacing w:val="-2"/>
          <w:sz w:val="24"/>
        </w:rPr>
        <w:t> </w:t>
      </w:r>
      <w:r>
        <w:rPr>
          <w:sz w:val="24"/>
        </w:rPr>
        <w:t>возможностями</w:t>
      </w:r>
      <w:r>
        <w:rPr>
          <w:spacing w:val="-1"/>
          <w:sz w:val="24"/>
        </w:rPr>
        <w:t> </w:t>
      </w:r>
      <w:r>
        <w:rPr>
          <w:sz w:val="24"/>
        </w:rPr>
        <w:t>здоровья.</w:t>
      </w:r>
    </w:p>
    <w:p>
      <w:pPr>
        <w:pStyle w:val="ListParagraph"/>
        <w:numPr>
          <w:ilvl w:val="1"/>
          <w:numId w:val="3"/>
        </w:numPr>
        <w:tabs>
          <w:tab w:pos="1445" w:val="left" w:leader="none"/>
        </w:tabs>
        <w:spacing w:line="360" w:lineRule="auto" w:before="122" w:after="0"/>
        <w:ind w:left="1012" w:right="663" w:firstLine="0"/>
        <w:jc w:val="both"/>
        <w:rPr>
          <w:sz w:val="24"/>
        </w:rPr>
      </w:pPr>
      <w:r>
        <w:rPr>
          <w:sz w:val="24"/>
        </w:rPr>
        <w:t>Организовать цикл семинаров для специалистов, работающих в специальных (коррекци-</w:t>
      </w:r>
      <w:r>
        <w:rPr>
          <w:spacing w:val="1"/>
          <w:sz w:val="24"/>
        </w:rPr>
        <w:t> </w:t>
      </w:r>
      <w:r>
        <w:rPr>
          <w:sz w:val="24"/>
        </w:rPr>
        <w:t>онных)</w:t>
      </w:r>
      <w:r>
        <w:rPr>
          <w:spacing w:val="3"/>
          <w:sz w:val="24"/>
        </w:rPr>
        <w:t> </w:t>
      </w:r>
      <w:r>
        <w:rPr>
          <w:sz w:val="24"/>
        </w:rPr>
        <w:t>классах,</w:t>
      </w:r>
      <w:r>
        <w:rPr>
          <w:spacing w:val="4"/>
          <w:sz w:val="24"/>
        </w:rPr>
        <w:t> </w:t>
      </w:r>
      <w:r>
        <w:rPr>
          <w:sz w:val="24"/>
        </w:rPr>
        <w:t>группах</w:t>
      </w:r>
      <w:r>
        <w:rPr>
          <w:spacing w:val="-3"/>
          <w:sz w:val="24"/>
        </w:rPr>
        <w:t> </w:t>
      </w:r>
      <w:r>
        <w:rPr>
          <w:sz w:val="24"/>
        </w:rPr>
        <w:t>всех</w:t>
      </w:r>
      <w:r>
        <w:rPr>
          <w:spacing w:val="-3"/>
          <w:sz w:val="24"/>
        </w:rPr>
        <w:t> </w:t>
      </w:r>
      <w:r>
        <w:rPr>
          <w:sz w:val="24"/>
        </w:rPr>
        <w:t>видов.</w:t>
      </w:r>
    </w:p>
    <w:p>
      <w:pPr>
        <w:pStyle w:val="ListParagraph"/>
        <w:numPr>
          <w:ilvl w:val="1"/>
          <w:numId w:val="3"/>
        </w:numPr>
        <w:tabs>
          <w:tab w:pos="1484" w:val="left" w:leader="none"/>
        </w:tabs>
        <w:spacing w:line="360" w:lineRule="auto" w:before="118" w:after="0"/>
        <w:ind w:left="1012" w:right="663" w:firstLine="0"/>
        <w:jc w:val="both"/>
        <w:rPr>
          <w:sz w:val="24"/>
        </w:rPr>
      </w:pPr>
      <w:r>
        <w:rPr>
          <w:sz w:val="24"/>
        </w:rPr>
        <w:t>Организовать повышение квалификации учителей, воспитателей, специалистов по со-</w:t>
      </w:r>
      <w:r>
        <w:rPr>
          <w:spacing w:val="1"/>
          <w:sz w:val="24"/>
        </w:rPr>
        <w:t> </w:t>
      </w:r>
      <w:r>
        <w:rPr>
          <w:sz w:val="24"/>
        </w:rPr>
        <w:t>провождению,</w:t>
      </w:r>
      <w:r>
        <w:rPr>
          <w:spacing w:val="-1"/>
          <w:sz w:val="24"/>
        </w:rPr>
        <w:t> </w:t>
      </w:r>
      <w:r>
        <w:rPr>
          <w:sz w:val="24"/>
        </w:rPr>
        <w:t>работающих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специальных</w:t>
      </w:r>
      <w:r>
        <w:rPr>
          <w:spacing w:val="-4"/>
          <w:sz w:val="24"/>
        </w:rPr>
        <w:t> </w:t>
      </w:r>
      <w:r>
        <w:rPr>
          <w:sz w:val="24"/>
        </w:rPr>
        <w:t>(коррекционных)</w:t>
      </w:r>
      <w:r>
        <w:rPr>
          <w:spacing w:val="3"/>
          <w:sz w:val="24"/>
        </w:rPr>
        <w:t> </w:t>
      </w:r>
      <w:r>
        <w:rPr>
          <w:sz w:val="24"/>
        </w:rPr>
        <w:t>группах,</w:t>
      </w:r>
      <w:r>
        <w:rPr>
          <w:spacing w:val="4"/>
          <w:sz w:val="24"/>
        </w:rPr>
        <w:t> </w:t>
      </w:r>
      <w:r>
        <w:rPr>
          <w:sz w:val="24"/>
        </w:rPr>
        <w:t>классах.</w:t>
      </w:r>
    </w:p>
    <w:p>
      <w:pPr>
        <w:pStyle w:val="ListParagraph"/>
        <w:numPr>
          <w:ilvl w:val="1"/>
          <w:numId w:val="3"/>
        </w:numPr>
        <w:tabs>
          <w:tab w:pos="1445" w:val="left" w:leader="none"/>
        </w:tabs>
        <w:spacing w:line="360" w:lineRule="auto" w:before="122" w:after="0"/>
        <w:ind w:left="1012" w:right="663" w:firstLine="0"/>
        <w:jc w:val="both"/>
        <w:rPr>
          <w:sz w:val="24"/>
        </w:rPr>
      </w:pPr>
      <w:r>
        <w:rPr>
          <w:sz w:val="24"/>
        </w:rPr>
        <w:t>Обеспечить учреждения начального и среднего профессионального образования методи-</w:t>
      </w:r>
      <w:r>
        <w:rPr>
          <w:spacing w:val="-57"/>
          <w:sz w:val="24"/>
        </w:rPr>
        <w:t> </w:t>
      </w:r>
      <w:r>
        <w:rPr>
          <w:sz w:val="24"/>
        </w:rPr>
        <w:t>ческими и дидактическими материалами для работы с учащимися с ограниченными возмож-</w:t>
      </w:r>
      <w:r>
        <w:rPr>
          <w:spacing w:val="1"/>
          <w:sz w:val="24"/>
        </w:rPr>
        <w:t> </w:t>
      </w:r>
      <w:r>
        <w:rPr>
          <w:sz w:val="24"/>
        </w:rPr>
        <w:t>ностями</w:t>
      </w:r>
      <w:r>
        <w:rPr>
          <w:spacing w:val="-3"/>
          <w:sz w:val="24"/>
        </w:rPr>
        <w:t> </w:t>
      </w:r>
      <w:r>
        <w:rPr>
          <w:sz w:val="24"/>
        </w:rPr>
        <w:t>здоровья.</w:t>
      </w:r>
    </w:p>
    <w:p>
      <w:pPr>
        <w:pStyle w:val="ListParagraph"/>
        <w:numPr>
          <w:ilvl w:val="1"/>
          <w:numId w:val="3"/>
        </w:numPr>
        <w:tabs>
          <w:tab w:pos="1464" w:val="left" w:leader="none"/>
        </w:tabs>
        <w:spacing w:line="362" w:lineRule="auto" w:before="117" w:after="0"/>
        <w:ind w:left="1012" w:right="663" w:firstLine="0"/>
        <w:jc w:val="both"/>
        <w:rPr>
          <w:sz w:val="24"/>
        </w:rPr>
      </w:pPr>
      <w:r>
        <w:rPr>
          <w:sz w:val="24"/>
        </w:rPr>
        <w:t>Подготовить тьюторов в муниципальных районах по вопросам специального образова-</w:t>
      </w:r>
      <w:r>
        <w:rPr>
          <w:spacing w:val="1"/>
          <w:sz w:val="24"/>
        </w:rPr>
        <w:t> </w:t>
      </w:r>
      <w:r>
        <w:rPr>
          <w:sz w:val="24"/>
        </w:rPr>
        <w:t>ния.</w:t>
      </w:r>
    </w:p>
    <w:p>
      <w:pPr>
        <w:pStyle w:val="Heading4"/>
        <w:numPr>
          <w:ilvl w:val="0"/>
          <w:numId w:val="3"/>
        </w:numPr>
        <w:tabs>
          <w:tab w:pos="1272" w:val="left" w:leader="none"/>
        </w:tabs>
        <w:spacing w:line="360" w:lineRule="auto" w:before="121" w:after="0"/>
        <w:ind w:left="1012" w:right="663" w:firstLine="0"/>
        <w:jc w:val="both"/>
      </w:pPr>
      <w:r>
        <w:rPr/>
        <w:t>Конференция считает необходимой публикацию сборника материалов по итогам ра-</w:t>
      </w:r>
      <w:r>
        <w:rPr>
          <w:spacing w:val="1"/>
        </w:rPr>
        <w:t> </w:t>
      </w:r>
      <w:r>
        <w:rPr/>
        <w:t>боты.</w:t>
      </w:r>
    </w:p>
    <w:p>
      <w:pPr>
        <w:spacing w:after="0" w:line="360" w:lineRule="auto"/>
        <w:jc w:val="both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66"/>
        <w:jc w:val="left"/>
      </w:pPr>
      <w:bookmarkStart w:name="_TOC_250017" w:id="2"/>
      <w:r>
        <w:rPr/>
        <w:t>Сумеркина</w:t>
      </w:r>
      <w:r>
        <w:rPr>
          <w:spacing w:val="-3"/>
        </w:rPr>
        <w:t> </w:t>
      </w:r>
      <w:bookmarkEnd w:id="2"/>
      <w:r>
        <w:rPr/>
        <w:t>В.М.</w:t>
      </w:r>
    </w:p>
    <w:p>
      <w:pPr>
        <w:pStyle w:val="BodyText"/>
        <w:spacing w:before="199"/>
        <w:jc w:val="left"/>
      </w:pPr>
      <w:r>
        <w:rPr/>
        <w:t>заместитель директора</w:t>
      </w:r>
      <w:r>
        <w:rPr>
          <w:spacing w:val="-2"/>
        </w:rPr>
        <w:t> </w:t>
      </w:r>
      <w:r>
        <w:rPr/>
        <w:t>Департамента</w:t>
      </w:r>
      <w:r>
        <w:rPr>
          <w:spacing w:val="-10"/>
        </w:rPr>
        <w:t> </w:t>
      </w:r>
      <w:r>
        <w:rPr/>
        <w:t>образования Ярославской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spacing w:before="9"/>
        <w:ind w:left="0"/>
        <w:jc w:val="left"/>
        <w:rPr>
          <w:sz w:val="32"/>
        </w:rPr>
      </w:pPr>
    </w:p>
    <w:p>
      <w:pPr>
        <w:pStyle w:val="Heading4"/>
        <w:jc w:val="left"/>
      </w:pPr>
      <w:bookmarkStart w:name="_TOC_250016" w:id="3"/>
      <w:r>
        <w:rPr/>
        <w:t>Специальное</w:t>
      </w:r>
      <w:r>
        <w:rPr>
          <w:spacing w:val="-3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Ярославской</w:t>
      </w:r>
      <w:r>
        <w:rPr>
          <w:spacing w:val="-5"/>
        </w:rPr>
        <w:t> </w:t>
      </w:r>
      <w:r>
        <w:rPr/>
        <w:t>области: состояние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перспективы</w:t>
      </w:r>
      <w:r>
        <w:rPr>
          <w:spacing w:val="-1"/>
        </w:rPr>
        <w:t> </w:t>
      </w:r>
      <w:bookmarkEnd w:id="3"/>
      <w:r>
        <w:rPr/>
        <w:t>развития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3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657" w:firstLine="720"/>
      </w:pPr>
      <w:r>
        <w:rPr/>
        <w:t>Наша третья областная научно-практическая конференция</w:t>
      </w:r>
      <w:r>
        <w:rPr>
          <w:spacing w:val="1"/>
        </w:rPr>
        <w:t> </w:t>
      </w:r>
      <w:r>
        <w:rPr/>
        <w:t>посвящена теме обучения</w:t>
      </w:r>
      <w:r>
        <w:rPr>
          <w:spacing w:val="1"/>
        </w:rPr>
        <w:t> </w:t>
      </w:r>
      <w:r>
        <w:rPr/>
        <w:t>детей с ограниченными возможностями здоровья. Это связано с тем, что</w:t>
      </w:r>
      <w:r>
        <w:rPr>
          <w:spacing w:val="1"/>
        </w:rPr>
        <w:t> </w:t>
      </w:r>
      <w:r>
        <w:rPr/>
        <w:t>одним из приори-</w:t>
      </w:r>
      <w:r>
        <w:rPr>
          <w:spacing w:val="1"/>
        </w:rPr>
        <w:t> </w:t>
      </w:r>
      <w:r>
        <w:rPr/>
        <w:t>тетов современной государственной политики по праву считается социальная реабилитация</w:t>
      </w:r>
      <w:r>
        <w:rPr>
          <w:spacing w:val="1"/>
        </w:rPr>
        <w:t> </w:t>
      </w:r>
      <w:r>
        <w:rPr/>
        <w:t>граждан с ограниченными возможностями здоровья. Получение такими детьми образования</w:t>
      </w:r>
      <w:r>
        <w:rPr>
          <w:spacing w:val="1"/>
        </w:rPr>
        <w:t> </w:t>
      </w:r>
      <w:r>
        <w:rPr/>
        <w:t>является основным условием для их успешной социализации и самореализации в профес-</w:t>
      </w:r>
      <w:r>
        <w:rPr>
          <w:spacing w:val="1"/>
        </w:rPr>
        <w:t> </w:t>
      </w:r>
      <w:r>
        <w:rPr/>
        <w:t>сиональной</w:t>
      </w:r>
      <w:r>
        <w:rPr>
          <w:spacing w:val="2"/>
        </w:rPr>
        <w:t> </w:t>
      </w:r>
      <w:r>
        <w:rPr/>
        <w:t>деятельности.</w:t>
      </w:r>
    </w:p>
    <w:p>
      <w:pPr>
        <w:pStyle w:val="BodyText"/>
        <w:spacing w:line="360" w:lineRule="auto" w:before="2"/>
        <w:ind w:right="629" w:firstLine="720"/>
        <w:rPr>
          <w:i/>
        </w:rPr>
      </w:pPr>
      <w:r>
        <w:rPr/>
        <w:t>Система специального образования состоит из восьми видов специальных (коррекци-</w:t>
      </w:r>
      <w:r>
        <w:rPr>
          <w:spacing w:val="1"/>
        </w:rPr>
        <w:t> </w:t>
      </w:r>
      <w:r>
        <w:rPr/>
        <w:t>онных) образовательных учреждений, поэтому группа детей с проблемами в развитии очень</w:t>
      </w:r>
      <w:r>
        <w:rPr>
          <w:spacing w:val="1"/>
        </w:rPr>
        <w:t> </w:t>
      </w:r>
      <w:r>
        <w:rPr/>
        <w:t>неоднородна</w:t>
      </w:r>
      <w:r>
        <w:rPr>
          <w:i/>
        </w:rPr>
        <w:t>.</w:t>
      </w:r>
    </w:p>
    <w:p>
      <w:pPr>
        <w:pStyle w:val="BodyText"/>
        <w:spacing w:line="360" w:lineRule="auto"/>
        <w:ind w:right="663" w:firstLine="720"/>
      </w:pPr>
      <w:r>
        <w:rPr/>
        <w:t>Их объединяет потребность в образовании, в коррекции нарушений развития и соци-</w:t>
      </w:r>
      <w:r>
        <w:rPr>
          <w:spacing w:val="1"/>
        </w:rPr>
        <w:t> </w:t>
      </w:r>
      <w:r>
        <w:rPr/>
        <w:t>альной адаптации на основе специальных педагогических подходов. Но для разных групп</w:t>
      </w:r>
      <w:r>
        <w:rPr>
          <w:spacing w:val="1"/>
        </w:rPr>
        <w:t> </w:t>
      </w:r>
      <w:r>
        <w:rPr/>
        <w:t>детей необходимы совершенно разные подходы. В этом заключается сложность нашей рабо-</w:t>
      </w:r>
      <w:r>
        <w:rPr>
          <w:spacing w:val="1"/>
        </w:rPr>
        <w:t> </w:t>
      </w:r>
      <w:r>
        <w:rPr/>
        <w:t>ты.</w:t>
      </w:r>
    </w:p>
    <w:p>
      <w:pPr>
        <w:pStyle w:val="BodyText"/>
        <w:spacing w:line="360" w:lineRule="auto"/>
        <w:ind w:right="764" w:firstLine="720"/>
        <w:jc w:val="left"/>
      </w:pPr>
      <w:r>
        <w:rPr/>
        <w:t>Наша задача еще раз целенаправленно рассмотреть нормативное, ресурсное обеспе-</w:t>
      </w:r>
      <w:r>
        <w:rPr>
          <w:spacing w:val="1"/>
        </w:rPr>
        <w:t> </w:t>
      </w:r>
      <w:r>
        <w:rPr/>
        <w:t>чение и условия для получения образования всеми детьми с ограниченными возможностями</w:t>
      </w:r>
      <w:r>
        <w:rPr>
          <w:spacing w:val="-57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4"/>
        </w:rPr>
        <w:t> </w:t>
      </w:r>
      <w:r>
        <w:rPr/>
        <w:t>их</w:t>
      </w:r>
      <w:r>
        <w:rPr>
          <w:spacing w:val="-3"/>
        </w:rPr>
        <w:t> </w:t>
      </w:r>
      <w:r>
        <w:rPr/>
        <w:t>психофизических</w:t>
      </w:r>
      <w:r>
        <w:rPr>
          <w:spacing w:val="-3"/>
        </w:rPr>
        <w:t> </w:t>
      </w:r>
      <w:r>
        <w:rPr/>
        <w:t>особенностей.</w:t>
      </w:r>
    </w:p>
    <w:p>
      <w:pPr>
        <w:pStyle w:val="BodyText"/>
        <w:spacing w:line="360" w:lineRule="auto" w:before="118"/>
        <w:ind w:right="821" w:firstLine="720"/>
      </w:pPr>
      <w:r>
        <w:rPr/>
        <w:t>Специальное образование востребовано. В Ярославской области 17,5 тыс. детей с ог-</w:t>
      </w:r>
      <w:r>
        <w:rPr>
          <w:spacing w:val="-57"/>
        </w:rPr>
        <w:t> </w:t>
      </w:r>
      <w:r>
        <w:rPr/>
        <w:t>раниченными возможностями здоровья. Это составляют около 7% от всего детского населе-</w:t>
      </w:r>
      <w:r>
        <w:rPr>
          <w:spacing w:val="-58"/>
        </w:rPr>
        <w:t> </w:t>
      </w:r>
      <w:r>
        <w:rPr/>
        <w:t>ния</w:t>
      </w:r>
      <w:r>
        <w:rPr>
          <w:spacing w:val="-4"/>
        </w:rPr>
        <w:t> </w:t>
      </w:r>
      <w:r>
        <w:rPr/>
        <w:t>области</w:t>
      </w:r>
      <w:r>
        <w:rPr>
          <w:spacing w:val="2"/>
        </w:rPr>
        <w:t> </w:t>
      </w:r>
      <w:r>
        <w:rPr/>
        <w:t>(215075). И</w:t>
      </w:r>
      <w:r>
        <w:rPr>
          <w:spacing w:val="1"/>
        </w:rPr>
        <w:t> </w:t>
      </w:r>
      <w:r>
        <w:rPr/>
        <w:t>этот</w:t>
      </w:r>
      <w:r>
        <w:rPr>
          <w:spacing w:val="-2"/>
        </w:rPr>
        <w:t> </w:t>
      </w:r>
      <w:r>
        <w:rPr/>
        <w:t>показатель</w:t>
      </w:r>
      <w:r>
        <w:rPr>
          <w:spacing w:val="2"/>
        </w:rPr>
        <w:t> </w:t>
      </w:r>
      <w:r>
        <w:rPr/>
        <w:t>стабилен</w:t>
      </w:r>
      <w:r>
        <w:rPr>
          <w:spacing w:val="3"/>
        </w:rPr>
        <w:t> </w:t>
      </w:r>
      <w:r>
        <w:rPr/>
        <w:t>последние 5</w:t>
      </w:r>
      <w:r>
        <w:rPr>
          <w:spacing w:val="2"/>
        </w:rPr>
        <w:t> </w:t>
      </w:r>
      <w:r>
        <w:rPr/>
        <w:t>лет.</w:t>
      </w:r>
    </w:p>
    <w:p>
      <w:pPr>
        <w:pStyle w:val="BodyText"/>
        <w:spacing w:line="360" w:lineRule="auto" w:before="122"/>
        <w:ind w:right="656" w:firstLine="720"/>
      </w:pPr>
      <w:r>
        <w:rPr/>
        <w:t>В нашей области специальное образование рассматривается как неотъемлемая часть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региональной системы образования,</w:t>
      </w:r>
      <w:r>
        <w:rPr>
          <w:spacing w:val="1"/>
        </w:rPr>
        <w:t> </w:t>
      </w:r>
      <w:r>
        <w:rPr/>
        <w:t>в основе которой</w:t>
      </w:r>
      <w:r>
        <w:rPr>
          <w:spacing w:val="60"/>
        </w:rPr>
        <w:t> </w:t>
      </w:r>
      <w:r>
        <w:rPr/>
        <w:t>лежит принцип</w:t>
      </w:r>
      <w:r>
        <w:rPr>
          <w:spacing w:val="60"/>
        </w:rPr>
        <w:t> </w:t>
      </w:r>
      <w:r>
        <w:rPr/>
        <w:t>равных</w:t>
      </w:r>
      <w:r>
        <w:rPr>
          <w:spacing w:val="1"/>
        </w:rPr>
        <w:t> </w:t>
      </w:r>
      <w:r>
        <w:rPr/>
        <w:t>прав</w:t>
      </w:r>
      <w:r>
        <w:rPr>
          <w:spacing w:val="3"/>
        </w:rPr>
        <w:t> </w:t>
      </w:r>
      <w:r>
        <w:rPr/>
        <w:t>на</w:t>
      </w:r>
      <w:r>
        <w:rPr>
          <w:spacing w:val="-8"/>
        </w:rPr>
        <w:t> </w:t>
      </w:r>
      <w:r>
        <w:rPr/>
        <w:t>образование</w:t>
      </w:r>
      <w:r>
        <w:rPr>
          <w:spacing w:val="-3"/>
        </w:rPr>
        <w:t> </w:t>
      </w:r>
      <w:r>
        <w:rPr/>
        <w:t>всем</w:t>
      </w:r>
      <w:r>
        <w:rPr>
          <w:spacing w:val="4"/>
        </w:rPr>
        <w:t> </w:t>
      </w:r>
      <w:r>
        <w:rPr/>
        <w:t>детям, независимо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состояния</w:t>
      </w:r>
      <w:r>
        <w:rPr>
          <w:spacing w:val="2"/>
        </w:rPr>
        <w:t> </w:t>
      </w:r>
      <w:r>
        <w:rPr/>
        <w:t>здоровья.</w:t>
      </w:r>
    </w:p>
    <w:p>
      <w:pPr>
        <w:pStyle w:val="BodyText"/>
        <w:spacing w:line="360" w:lineRule="auto" w:before="1"/>
        <w:ind w:right="657" w:firstLine="720"/>
      </w:pPr>
      <w:r>
        <w:rPr/>
        <w:t>Направления совершенствования специального образования определены Программой</w:t>
      </w:r>
      <w:r>
        <w:rPr>
          <w:spacing w:val="1"/>
        </w:rPr>
        <w:t> </w:t>
      </w:r>
      <w:r>
        <w:rPr/>
        <w:t>развития образования Ярославской области на 2008 – 2009 годы и Концепцией развития спе-</w:t>
      </w:r>
      <w:r>
        <w:rPr>
          <w:spacing w:val="1"/>
        </w:rPr>
        <w:t> </w:t>
      </w:r>
      <w:r>
        <w:rPr/>
        <w:t>циального (коррекционного)</w:t>
      </w:r>
      <w:r>
        <w:rPr>
          <w:spacing w:val="-7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Ярославской</w:t>
      </w:r>
      <w:r>
        <w:rPr>
          <w:spacing w:val="-3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на период</w:t>
      </w:r>
      <w:r>
        <w:rPr>
          <w:spacing w:val="-2"/>
        </w:rPr>
        <w:t> </w:t>
      </w:r>
      <w:r>
        <w:rPr/>
        <w:t>до</w:t>
      </w:r>
      <w:r>
        <w:rPr>
          <w:spacing w:val="1"/>
        </w:rPr>
        <w:t> </w:t>
      </w:r>
      <w:r>
        <w:rPr/>
        <w:t>2010</w:t>
      </w:r>
      <w:r>
        <w:rPr>
          <w:spacing w:val="-5"/>
        </w:rPr>
        <w:t> </w:t>
      </w:r>
      <w:r>
        <w:rPr/>
        <w:t>года.</w:t>
      </w:r>
    </w:p>
    <w:p>
      <w:pPr>
        <w:pStyle w:val="BodyText"/>
        <w:spacing w:line="362" w:lineRule="auto"/>
        <w:ind w:right="663" w:firstLine="720"/>
      </w:pPr>
      <w:r>
        <w:rPr/>
        <w:t>В рамках действующей Концепции у нас выделено 3 направления, в которых плани-</w:t>
      </w:r>
      <w:r>
        <w:rPr>
          <w:spacing w:val="1"/>
        </w:rPr>
        <w:t> </w:t>
      </w:r>
      <w:r>
        <w:rPr/>
        <w:t>руются</w:t>
      </w:r>
      <w:r>
        <w:rPr>
          <w:spacing w:val="1"/>
        </w:rPr>
        <w:t> </w:t>
      </w:r>
      <w:r>
        <w:rPr/>
        <w:t>изменения:</w:t>
      </w:r>
    </w:p>
    <w:p>
      <w:pPr>
        <w:pStyle w:val="ListParagraph"/>
        <w:numPr>
          <w:ilvl w:val="0"/>
          <w:numId w:val="4"/>
        </w:numPr>
        <w:tabs>
          <w:tab w:pos="2299" w:val="left" w:leader="none"/>
          <w:tab w:pos="2300" w:val="left" w:leader="none"/>
        </w:tabs>
        <w:spacing w:line="288" w:lineRule="exact" w:before="0" w:after="0"/>
        <w:ind w:left="2299" w:right="0" w:hanging="128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> </w:t>
      </w:r>
      <w:r>
        <w:rPr>
          <w:sz w:val="24"/>
        </w:rPr>
        <w:t>доступности</w:t>
      </w:r>
      <w:r>
        <w:rPr>
          <w:spacing w:val="-3"/>
          <w:sz w:val="24"/>
        </w:rPr>
        <w:t> </w:t>
      </w:r>
      <w:r>
        <w:rPr>
          <w:sz w:val="24"/>
        </w:rPr>
        <w:t>специального</w:t>
      </w:r>
      <w:r>
        <w:rPr>
          <w:spacing w:val="1"/>
          <w:sz w:val="24"/>
        </w:rPr>
        <w:t> </w:t>
      </w:r>
      <w:r>
        <w:rPr>
          <w:sz w:val="24"/>
        </w:rPr>
        <w:t>(коррекционного)</w:t>
      </w:r>
      <w:r>
        <w:rPr>
          <w:spacing w:val="-6"/>
          <w:sz w:val="24"/>
        </w:rPr>
        <w:t> </w:t>
      </w:r>
      <w:r>
        <w:rPr>
          <w:sz w:val="24"/>
        </w:rPr>
        <w:t>образования.</w:t>
      </w:r>
    </w:p>
    <w:p>
      <w:pPr>
        <w:spacing w:after="0" w:line="288" w:lineRule="exact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4"/>
        </w:numPr>
        <w:tabs>
          <w:tab w:pos="2299" w:val="left" w:leader="none"/>
          <w:tab w:pos="2300" w:val="left" w:leader="none"/>
        </w:tabs>
        <w:spacing w:line="357" w:lineRule="auto" w:before="83" w:after="0"/>
        <w:ind w:left="1368" w:right="668" w:hanging="356"/>
        <w:jc w:val="both"/>
        <w:rPr>
          <w:sz w:val="24"/>
        </w:rPr>
      </w:pPr>
      <w:r>
        <w:rPr/>
        <w:pict>
          <v:shape style="position:absolute;margin-left:200.639999pt;margin-top:371.839996pt;width:180pt;height:72pt;mso-position-horizontal-relative:page;mso-position-vertical-relative:page;z-index:15733248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before="6"/>
                    <w:ind w:left="0"/>
                    <w:jc w:val="left"/>
                    <w:rPr>
                      <w:b/>
                      <w:sz w:val="29"/>
                    </w:rPr>
                  </w:pPr>
                </w:p>
                <w:p>
                  <w:pPr>
                    <w:pStyle w:val="BodyText"/>
                    <w:ind w:left="175" w:right="168" w:hanging="2"/>
                    <w:jc w:val="center"/>
                  </w:pPr>
                  <w:r>
                    <w:rPr/>
                    <w:t>Специальные (коррекционные)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классы в общеобразовательных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школах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07.76001pt;margin-top:353.839996pt;width:144pt;height:62.9pt;mso-position-horizontal-relative:page;mso-position-vertical-relative:page;z-index:15733760" type="#_x0000_t202" filled="true" fillcolor="#ccffff" stroked="true" strokeweight="1.4399pt" strokecolor="#000000">
            <v:textbox inset="0,0,0,0">
              <w:txbxContent>
                <w:p>
                  <w:pPr>
                    <w:pStyle w:val="BodyText"/>
                    <w:spacing w:line="275" w:lineRule="exact" w:before="64"/>
                    <w:ind w:left="208" w:right="208"/>
                    <w:jc w:val="center"/>
                  </w:pPr>
                  <w:r>
                    <w:rPr/>
                    <w:t>НПО</w:t>
                  </w:r>
                </w:p>
                <w:p>
                  <w:pPr>
                    <w:pStyle w:val="BodyText"/>
                    <w:spacing w:line="242" w:lineRule="auto"/>
                    <w:ind w:left="211" w:right="208"/>
                    <w:jc w:val="center"/>
                  </w:pPr>
                  <w:r>
                    <w:rPr/>
                    <w:t>группы педагогической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поддержки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9.76pt;margin-top:326.720001pt;width:144pt;height:108pt;mso-position-horizontal-relative:page;mso-position-vertical-relative:page;z-index:15734272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before="6"/>
                    <w:ind w:left="0"/>
                    <w:jc w:val="left"/>
                    <w:rPr>
                      <w:b/>
                      <w:sz w:val="29"/>
                    </w:rPr>
                  </w:pPr>
                </w:p>
                <w:p>
                  <w:pPr>
                    <w:pStyle w:val="BodyText"/>
                    <w:ind w:left="141" w:right="139" w:hanging="16"/>
                    <w:jc w:val="center"/>
                  </w:pPr>
                  <w:r>
                    <w:rPr/>
                    <w:t>Группы компенсирую-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щего вида в дошкольных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образовательных учреж-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дениях комбинирован-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ного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вида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ab/>
      </w:r>
      <w:r>
        <w:rPr>
          <w:sz w:val="24"/>
        </w:rPr>
        <w:t>Повышение качества специального (коррекционного) образования, создание ус-</w:t>
      </w:r>
      <w:r>
        <w:rPr>
          <w:spacing w:val="1"/>
          <w:sz w:val="24"/>
        </w:rPr>
        <w:t> </w:t>
      </w:r>
      <w:r>
        <w:rPr>
          <w:sz w:val="24"/>
        </w:rPr>
        <w:t>ловий для полного удовлетворения образовательных потребностей детей с ограниченны-</w:t>
      </w:r>
      <w:r>
        <w:rPr>
          <w:spacing w:val="1"/>
          <w:sz w:val="24"/>
        </w:rPr>
        <w:t> </w:t>
      </w:r>
      <w:r>
        <w:rPr>
          <w:sz w:val="24"/>
        </w:rPr>
        <w:t>ми</w:t>
      </w:r>
      <w:r>
        <w:rPr>
          <w:spacing w:val="-2"/>
          <w:sz w:val="24"/>
        </w:rPr>
        <w:t> </w:t>
      </w:r>
      <w:r>
        <w:rPr>
          <w:sz w:val="24"/>
        </w:rPr>
        <w:t>возможностями</w:t>
      </w:r>
      <w:r>
        <w:rPr>
          <w:spacing w:val="-1"/>
          <w:sz w:val="24"/>
        </w:rPr>
        <w:t> </w:t>
      </w:r>
      <w:r>
        <w:rPr>
          <w:sz w:val="24"/>
        </w:rPr>
        <w:t>здоровья.</w:t>
      </w:r>
    </w:p>
    <w:p>
      <w:pPr>
        <w:pStyle w:val="ListParagraph"/>
        <w:numPr>
          <w:ilvl w:val="0"/>
          <w:numId w:val="4"/>
        </w:numPr>
        <w:tabs>
          <w:tab w:pos="2299" w:val="left" w:leader="none"/>
          <w:tab w:pos="2300" w:val="left" w:leader="none"/>
        </w:tabs>
        <w:spacing w:line="350" w:lineRule="auto" w:before="2" w:after="0"/>
        <w:ind w:left="1368" w:right="667" w:hanging="356"/>
        <w:jc w:val="both"/>
        <w:rPr>
          <w:i/>
          <w:sz w:val="24"/>
        </w:rPr>
      </w:pPr>
      <w:r>
        <w:rPr/>
        <w:tab/>
      </w:r>
      <w:r>
        <w:rPr>
          <w:sz w:val="24"/>
        </w:rPr>
        <w:t>Увеличение эффективности специального (коррекционного) образования путем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-4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6"/>
          <w:sz w:val="24"/>
        </w:rPr>
        <w:t> </w:t>
      </w:r>
      <w:r>
        <w:rPr>
          <w:sz w:val="24"/>
        </w:rPr>
        <w:t>взаимодействия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преемственности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работе</w:t>
      </w:r>
      <w:r>
        <w:rPr>
          <w:i/>
          <w:sz w:val="24"/>
        </w:rPr>
        <w:t>.</w:t>
      </w:r>
    </w:p>
    <w:p>
      <w:pPr>
        <w:pStyle w:val="BodyText"/>
        <w:ind w:left="0"/>
        <w:jc w:val="left"/>
        <w:rPr>
          <w:i/>
          <w:sz w:val="21"/>
        </w:rPr>
      </w:pPr>
    </w:p>
    <w:p>
      <w:pPr>
        <w:pStyle w:val="Heading3"/>
        <w:spacing w:line="242" w:lineRule="auto" w:before="87"/>
        <w:ind w:left="4396" w:right="3129" w:hanging="840"/>
      </w:pPr>
      <w:r>
        <w:rPr/>
        <w:t>Система</w:t>
      </w:r>
      <w:r>
        <w:rPr>
          <w:spacing w:val="59"/>
        </w:rPr>
        <w:t> </w:t>
      </w:r>
      <w:r>
        <w:rPr/>
        <w:t>специального</w:t>
      </w:r>
      <w:r>
        <w:rPr>
          <w:spacing w:val="-5"/>
        </w:rPr>
        <w:t> </w:t>
      </w:r>
      <w:r>
        <w:rPr/>
        <w:t>образования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Ярославской</w:t>
      </w:r>
      <w:r>
        <w:rPr>
          <w:spacing w:val="3"/>
        </w:rPr>
        <w:t> </w:t>
      </w:r>
      <w:r>
        <w:rPr/>
        <w:t>области</w:t>
      </w:r>
    </w:p>
    <w:p>
      <w:pPr>
        <w:pStyle w:val="BodyText"/>
        <w:spacing w:before="2"/>
        <w:ind w:left="0"/>
        <w:jc w:val="left"/>
        <w:rPr>
          <w:b/>
          <w:sz w:val="27"/>
        </w:rPr>
      </w:pPr>
      <w:r>
        <w:rPr/>
        <w:pict>
          <v:shape style="position:absolute;margin-left:29.76pt;margin-top:18.011534pt;width:144pt;height:80.9pt;mso-position-horizontal-relative:page;mso-position-vertical-relative:paragraph;z-index:-15728640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before="6"/>
                    <w:ind w:left="0"/>
                    <w:jc w:val="left"/>
                    <w:rPr>
                      <w:b/>
                      <w:sz w:val="29"/>
                    </w:rPr>
                  </w:pPr>
                </w:p>
                <w:p>
                  <w:pPr>
                    <w:pStyle w:val="BodyText"/>
                    <w:ind w:left="204" w:right="210" w:firstLine="2"/>
                    <w:jc w:val="center"/>
                  </w:pPr>
                  <w:r>
                    <w:rPr/>
                    <w:t>Дошкольные образова-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тельные учреждения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компенсирующего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вида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0.639999pt;margin-top:18.011534pt;width:180pt;height:126pt;mso-position-horizontal-relative:page;mso-position-vertical-relative:paragraph;z-index:-1572812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before="8"/>
                    <w:ind w:left="0"/>
                    <w:jc w:val="left"/>
                    <w:rPr>
                      <w:b/>
                      <w:sz w:val="29"/>
                    </w:rPr>
                  </w:pPr>
                </w:p>
                <w:p>
                  <w:pPr>
                    <w:pStyle w:val="BodyText"/>
                    <w:spacing w:line="237" w:lineRule="auto"/>
                    <w:ind w:left="146" w:right="214"/>
                    <w:jc w:val="left"/>
                  </w:pPr>
                  <w:r>
                    <w:rPr/>
                    <w:t>Специальные (коррекционные)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образовательные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учреждения: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291" w:val="left" w:leader="none"/>
                    </w:tabs>
                    <w:spacing w:line="275" w:lineRule="exact" w:before="4" w:after="0"/>
                    <w:ind w:left="290" w:right="0" w:hanging="145"/>
                    <w:jc w:val="left"/>
                  </w:pPr>
                  <w:r>
                    <w:rPr/>
                    <w:t>школы-интернаты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291" w:val="left" w:leader="none"/>
                    </w:tabs>
                    <w:spacing w:line="275" w:lineRule="exact" w:before="0" w:after="0"/>
                    <w:ind w:left="290" w:right="0" w:hanging="145"/>
                    <w:jc w:val="left"/>
                  </w:pPr>
                  <w:r>
                    <w:rPr/>
                    <w:t>школы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291" w:val="left" w:leader="none"/>
                    </w:tabs>
                    <w:spacing w:line="275" w:lineRule="exact" w:before="2" w:after="0"/>
                    <w:ind w:left="290" w:right="0" w:hanging="145"/>
                    <w:jc w:val="left"/>
                  </w:pPr>
                  <w:r>
                    <w:rPr/>
                    <w:t>детские дома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291" w:val="left" w:leader="none"/>
                    </w:tabs>
                    <w:spacing w:line="275" w:lineRule="exact" w:before="0" w:after="0"/>
                    <w:ind w:left="290" w:right="0" w:hanging="145"/>
                    <w:jc w:val="left"/>
                  </w:pPr>
                  <w:r>
                    <w:rPr/>
                    <w:t>детский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сад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начальная школа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07.76001pt;margin-top:54.011532pt;width:144pt;height:62.9pt;mso-position-horizontal-relative:page;mso-position-vertical-relative:paragraph;z-index:-15727616;mso-wrap-distance-left:0;mso-wrap-distance-right:0" type="#_x0000_t202" filled="true" fillcolor="#ccffff" stroked="true" strokeweight="1.4399pt" strokecolor="#000000">
            <v:textbox inset="0,0,0,0">
              <w:txbxContent>
                <w:p>
                  <w:pPr>
                    <w:pStyle w:val="BodyText"/>
                    <w:spacing w:line="275" w:lineRule="exact" w:before="64"/>
                    <w:ind w:left="207" w:right="208"/>
                    <w:jc w:val="center"/>
                  </w:pPr>
                  <w:r>
                    <w:rPr/>
                    <w:t>СПО</w:t>
                  </w:r>
                </w:p>
                <w:p>
                  <w:pPr>
                    <w:pStyle w:val="BodyText"/>
                    <w:spacing w:line="249" w:lineRule="auto"/>
                    <w:ind w:left="211" w:right="208"/>
                    <w:jc w:val="center"/>
                  </w:pPr>
                  <w:r>
                    <w:rPr/>
                    <w:t>группы педагогической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поддержки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7"/>
        <w:ind w:left="0"/>
        <w:jc w:val="left"/>
        <w:rPr>
          <w:b/>
          <w:sz w:val="28"/>
        </w:rPr>
      </w:pPr>
      <w:r>
        <w:rPr/>
        <w:pict>
          <v:shape style="position:absolute;margin-left:200.639999pt;margin-top:37.155861pt;width:180pt;height:54pt;mso-position-horizontal-relative:page;mso-position-vertical-relative:paragraph;z-index:-1572710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before="8"/>
                    <w:ind w:left="0"/>
                    <w:jc w:val="left"/>
                    <w:rPr>
                      <w:b/>
                      <w:sz w:val="29"/>
                    </w:rPr>
                  </w:pPr>
                </w:p>
                <w:p>
                  <w:pPr>
                    <w:pStyle w:val="BodyText"/>
                    <w:spacing w:line="237" w:lineRule="auto"/>
                    <w:ind w:left="496" w:right="181" w:hanging="293"/>
                    <w:jc w:val="left"/>
                  </w:pPr>
                  <w:r>
                    <w:rPr/>
                    <w:t>Отдельные дети с ОВЗ в обще-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образовательных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классах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07.76001pt;margin-top:19.155859pt;width:144pt;height:44.9pt;mso-position-horizontal-relative:page;mso-position-vertical-relative:paragraph;z-index:-15726592;mso-wrap-distance-left:0;mso-wrap-distance-right:0" type="#_x0000_t202" filled="true" fillcolor="#ccffff" stroked="true" strokeweight="1.4399pt" strokecolor="#000000">
            <v:textbox inset="0,0,0,0">
              <w:txbxContent>
                <w:p>
                  <w:pPr>
                    <w:pStyle w:val="BodyText"/>
                    <w:spacing w:line="237" w:lineRule="auto" w:before="66"/>
                    <w:ind w:left="537" w:right="412" w:hanging="116"/>
                    <w:jc w:val="left"/>
                  </w:pPr>
                  <w:r>
                    <w:rPr/>
                    <w:t>Профессиональные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классы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С(К)ОУ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10"/>
        </w:rPr>
      </w:pPr>
      <w:r>
        <w:rPr/>
        <w:pict>
          <v:shape style="position:absolute;margin-left:11.76pt;margin-top:8.499512pt;width:144pt;height:108pt;mso-position-horizontal-relative:page;mso-position-vertical-relative:paragraph;z-index:-15726080;mso-wrap-distance-left:0;mso-wrap-distance-right:0" type="#_x0000_t202" filled="true" fillcolor="#ccffff" stroked="true" strokeweight="1.4399pt" strokecolor="#000000">
            <v:textbox inset="0,0,0,0">
              <w:txbxContent>
                <w:p>
                  <w:pPr>
                    <w:pStyle w:val="BodyText"/>
                    <w:spacing w:before="64"/>
                    <w:ind w:left="207" w:right="208"/>
                    <w:jc w:val="center"/>
                  </w:pPr>
                  <w:r>
                    <w:rPr/>
                    <w:t>ПМПК</w:t>
                  </w:r>
                </w:p>
                <w:p>
                  <w:pPr>
                    <w:pStyle w:val="BodyText"/>
                    <w:spacing w:line="237" w:lineRule="auto" w:before="4"/>
                    <w:ind w:left="144" w:right="979"/>
                    <w:jc w:val="left"/>
                  </w:pPr>
                  <w:r>
                    <w:rPr/>
                    <w:t>Областная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Муниципальные</w:t>
                  </w:r>
                </w:p>
                <w:p>
                  <w:pPr>
                    <w:pStyle w:val="BodyText"/>
                    <w:spacing w:line="237" w:lineRule="auto" w:before="6"/>
                    <w:ind w:left="345" w:right="1191"/>
                    <w:jc w:val="left"/>
                  </w:pPr>
                  <w:r>
                    <w:rPr/>
                    <w:t>г. Ярославля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г.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Рыбинска</w:t>
                  </w:r>
                </w:p>
                <w:p>
                  <w:pPr>
                    <w:pStyle w:val="BodyText"/>
                    <w:spacing w:line="242" w:lineRule="auto" w:before="3"/>
                    <w:ind w:left="144" w:right="366" w:firstLine="220"/>
                    <w:jc w:val="left"/>
                  </w:pPr>
                  <w:r>
                    <w:rPr/>
                    <w:t>г. Переславля Залес-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ского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164.639999pt;margin-top:8.499512pt;width:99.15pt;height:63.15pt;mso-position-horizontal-relative:page;mso-position-vertical-relative:paragraph;z-index:-15725568;mso-wrap-distance-left:0;mso-wrap-distance-right:0" type="#_x0000_t202" filled="true" fillcolor="#ccffff" stroked="true" strokeweight="1.4399pt" strokecolor="#000000">
            <v:textbox inset="0,0,0,0">
              <w:txbxContent>
                <w:p>
                  <w:pPr>
                    <w:pStyle w:val="BodyText"/>
                    <w:ind w:left="0"/>
                    <w:jc w:val="lef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ind w:left="196"/>
                    <w:jc w:val="left"/>
                  </w:pPr>
                  <w:r>
                    <w:rPr/>
                    <w:t>ППМС-центры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72.640015pt;margin-top:8.499512pt;width:120pt;height:61.7pt;mso-position-horizontal-relative:page;mso-position-vertical-relative:paragraph;z-index:-15725056;mso-wrap-distance-left:0;mso-wrap-distance-right:0" type="#_x0000_t202" filled="true" fillcolor="#ccffff" stroked="true" strokeweight="1.4399pt" strokecolor="#000000">
            <v:textbox inset="0,0,0,0">
              <w:txbxContent>
                <w:p>
                  <w:pPr>
                    <w:pStyle w:val="BodyText"/>
                    <w:spacing w:line="242" w:lineRule="auto" w:before="64"/>
                    <w:ind w:left="168" w:right="167"/>
                    <w:jc w:val="center"/>
                  </w:pPr>
                  <w:r>
                    <w:rPr/>
                    <w:t>Учреждения допол-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нительного образо-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вания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407.76001pt;margin-top:8.499512pt;width:136.1pt;height:72pt;mso-position-horizontal-relative:page;mso-position-vertical-relative:paragraph;z-index:-15724544;mso-wrap-distance-left:0;mso-wrap-distance-right:0" type="#_x0000_t202" filled="true" fillcolor="#ccffff" stroked="true" strokeweight="1.4399pt" strokecolor="#000000">
            <v:textbox inset="0,0,0,0">
              <w:txbxContent>
                <w:p>
                  <w:pPr>
                    <w:pStyle w:val="BodyText"/>
                    <w:spacing w:line="242" w:lineRule="auto" w:before="64"/>
                    <w:ind w:left="340" w:right="335"/>
                    <w:jc w:val="center"/>
                  </w:pPr>
                  <w:r>
                    <w:rPr/>
                    <w:t>Психолого-медико-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педагогические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консилиумы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учреждений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jc w:val="left"/>
        <w:rPr>
          <w:sz w:val="10"/>
        </w:rPr>
        <w:sectPr>
          <w:pgSz w:w="11900" w:h="16840"/>
          <w:pgMar w:header="0" w:footer="658" w:top="1040" w:bottom="920" w:left="120" w:right="460"/>
        </w:sectPr>
      </w:pPr>
    </w:p>
    <w:p>
      <w:pPr>
        <w:pStyle w:val="BodyText"/>
        <w:spacing w:line="360" w:lineRule="auto" w:before="66"/>
        <w:ind w:left="1732" w:right="668"/>
      </w:pPr>
      <w:r>
        <w:rPr/>
        <w:t>Что же происходит в области обеспечения доступности специального образования?</w:t>
      </w:r>
      <w:r>
        <w:rPr>
          <w:spacing w:val="1"/>
        </w:rPr>
        <w:t> </w:t>
      </w:r>
      <w:r>
        <w:rPr/>
        <w:t>Приоритетным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этой</w:t>
      </w:r>
      <w:r>
        <w:rPr>
          <w:spacing w:val="5"/>
        </w:rPr>
        <w:t> </w:t>
      </w:r>
      <w:r>
        <w:rPr/>
        <w:t>деятельности</w:t>
      </w:r>
      <w:r>
        <w:rPr>
          <w:spacing w:val="5"/>
        </w:rPr>
        <w:t> </w:t>
      </w:r>
      <w:r>
        <w:rPr/>
        <w:t>является</w:t>
      </w:r>
      <w:r>
        <w:rPr>
          <w:spacing w:val="4"/>
        </w:rPr>
        <w:t> </w:t>
      </w:r>
      <w:r>
        <w:rPr/>
        <w:t>выявление</w:t>
      </w:r>
      <w:r>
        <w:rPr>
          <w:spacing w:val="3"/>
        </w:rPr>
        <w:t> </w:t>
      </w:r>
      <w:r>
        <w:rPr/>
        <w:t>нарушений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развитии</w:t>
      </w:r>
      <w:r>
        <w:rPr>
          <w:spacing w:val="5"/>
        </w:rPr>
        <w:t> </w:t>
      </w:r>
      <w:r>
        <w:rPr/>
        <w:t>ребен-</w:t>
      </w:r>
    </w:p>
    <w:p>
      <w:pPr>
        <w:pStyle w:val="BodyText"/>
        <w:spacing w:line="360" w:lineRule="auto" w:before="3"/>
        <w:ind w:right="666"/>
      </w:pPr>
      <w:r>
        <w:rPr/>
        <w:t>ка и организация коррекционной работы с ним на максимально раннем этапе, в возрасте до 6</w:t>
      </w:r>
      <w:r>
        <w:rPr>
          <w:spacing w:val="1"/>
        </w:rPr>
        <w:t> </w:t>
      </w:r>
      <w:r>
        <w:rPr/>
        <w:t>лет,</w:t>
      </w:r>
      <w:r>
        <w:rPr>
          <w:spacing w:val="3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эффект</w:t>
      </w:r>
      <w:r>
        <w:rPr>
          <w:spacing w:val="2"/>
        </w:rPr>
        <w:t> </w:t>
      </w:r>
      <w:r>
        <w:rPr/>
        <w:t>педагогического</w:t>
      </w:r>
      <w:r>
        <w:rPr>
          <w:spacing w:val="2"/>
        </w:rPr>
        <w:t> </w:t>
      </w:r>
      <w:r>
        <w:rPr/>
        <w:t>воздействия</w:t>
      </w:r>
      <w:r>
        <w:rPr>
          <w:spacing w:val="-8"/>
        </w:rPr>
        <w:t> </w:t>
      </w:r>
      <w:r>
        <w:rPr/>
        <w:t>особенно</w:t>
      </w:r>
      <w:r>
        <w:rPr>
          <w:spacing w:val="2"/>
        </w:rPr>
        <w:t> </w:t>
      </w:r>
      <w:r>
        <w:rPr/>
        <w:t>велик.</w:t>
      </w:r>
    </w:p>
    <w:p>
      <w:pPr>
        <w:pStyle w:val="BodyText"/>
        <w:spacing w:line="360" w:lineRule="auto"/>
        <w:ind w:right="659" w:firstLine="566"/>
      </w:pPr>
      <w:r>
        <w:rPr/>
        <w:t>Выявление детей и определение их права на специальную (коррекционную) помощь и</w:t>
      </w:r>
      <w:r>
        <w:rPr>
          <w:spacing w:val="1"/>
        </w:rPr>
        <w:t> </w:t>
      </w:r>
      <w:r>
        <w:rPr/>
        <w:t>обучение осуществляется</w:t>
      </w:r>
      <w:r>
        <w:rPr>
          <w:spacing w:val="1"/>
        </w:rPr>
        <w:t> </w:t>
      </w:r>
      <w:r>
        <w:rPr/>
        <w:t>психолого-медико-педагогическими</w:t>
      </w:r>
      <w:r>
        <w:rPr>
          <w:spacing w:val="2"/>
        </w:rPr>
        <w:t> </w:t>
      </w:r>
      <w:r>
        <w:rPr/>
        <w:t>комиссиями.</w:t>
      </w:r>
    </w:p>
    <w:p>
      <w:pPr>
        <w:pStyle w:val="BodyText"/>
        <w:spacing w:line="360" w:lineRule="auto"/>
        <w:ind w:right="660" w:firstLine="566"/>
      </w:pPr>
      <w:r>
        <w:rPr/>
        <w:t>В Ярославской области четыре</w:t>
      </w:r>
      <w:r>
        <w:rPr>
          <w:spacing w:val="1"/>
        </w:rPr>
        <w:t> </w:t>
      </w:r>
      <w:r>
        <w:rPr/>
        <w:t>ПМПК, которые</w:t>
      </w:r>
      <w:r>
        <w:rPr>
          <w:spacing w:val="1"/>
        </w:rPr>
        <w:t> </w:t>
      </w:r>
      <w:r>
        <w:rPr/>
        <w:t>ежегодно обследуют около 7 тысяч</w:t>
      </w:r>
      <w:r>
        <w:rPr>
          <w:spacing w:val="1"/>
        </w:rPr>
        <w:t> </w:t>
      </w:r>
      <w:r>
        <w:rPr/>
        <w:t>детей,</w:t>
      </w:r>
      <w:r>
        <w:rPr>
          <w:spacing w:val="3"/>
        </w:rPr>
        <w:t> </w:t>
      </w:r>
      <w:r>
        <w:rPr/>
        <w:t>из</w:t>
      </w:r>
      <w:r>
        <w:rPr>
          <w:spacing w:val="-1"/>
        </w:rPr>
        <w:t> </w:t>
      </w:r>
      <w:r>
        <w:rPr/>
        <w:t>них</w:t>
      </w:r>
      <w:r>
        <w:rPr>
          <w:spacing w:val="-7"/>
        </w:rPr>
        <w:t> </w:t>
      </w:r>
      <w:r>
        <w:rPr/>
        <w:t>около</w:t>
      </w:r>
      <w:r>
        <w:rPr>
          <w:spacing w:val="2"/>
        </w:rPr>
        <w:t> </w:t>
      </w:r>
      <w:r>
        <w:rPr/>
        <w:t>3-х</w:t>
      </w:r>
      <w:r>
        <w:rPr>
          <w:spacing w:val="-4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дошкольного</w:t>
      </w:r>
      <w:r>
        <w:rPr>
          <w:spacing w:val="2"/>
        </w:rPr>
        <w:t> </w:t>
      </w:r>
      <w:r>
        <w:rPr/>
        <w:t>возраста.</w:t>
      </w:r>
    </w:p>
    <w:p>
      <w:pPr>
        <w:pStyle w:val="BodyText"/>
        <w:spacing w:line="360" w:lineRule="auto"/>
        <w:ind w:right="668" w:firstLine="705"/>
      </w:pPr>
      <w:r>
        <w:rPr/>
        <w:t>В области</w:t>
      </w:r>
      <w:r>
        <w:rPr>
          <w:spacing w:val="1"/>
        </w:rPr>
        <w:t> </w:t>
      </w:r>
      <w:r>
        <w:rPr/>
        <w:t>успешно действует</w:t>
      </w:r>
      <w:r>
        <w:rPr>
          <w:spacing w:val="1"/>
        </w:rPr>
        <w:t> </w:t>
      </w:r>
      <w:r>
        <w:rPr/>
        <w:t>дифференцированная сеть коррекционных образова-</w:t>
      </w:r>
      <w:r>
        <w:rPr>
          <w:spacing w:val="1"/>
        </w:rPr>
        <w:t> </w:t>
      </w:r>
      <w:r>
        <w:rPr/>
        <w:t>тельных</w:t>
      </w:r>
      <w:r>
        <w:rPr>
          <w:spacing w:val="1"/>
        </w:rPr>
        <w:t> </w:t>
      </w:r>
      <w:r>
        <w:rPr/>
        <w:t>учреждений.</w:t>
      </w:r>
    </w:p>
    <w:p>
      <w:pPr>
        <w:pStyle w:val="BodyText"/>
        <w:spacing w:line="360" w:lineRule="auto"/>
        <w:ind w:right="663" w:firstLine="705"/>
      </w:pPr>
      <w:r>
        <w:rPr/>
        <w:t>- 137 дошкольных образовательных учреждений компенсирующего вида, в которых</w:t>
      </w:r>
      <w:r>
        <w:rPr>
          <w:spacing w:val="1"/>
        </w:rPr>
        <w:t> </w:t>
      </w:r>
      <w:r>
        <w:rPr/>
        <w:t>открыты</w:t>
      </w:r>
      <w:r>
        <w:rPr>
          <w:spacing w:val="1"/>
        </w:rPr>
        <w:t> </w:t>
      </w:r>
      <w:r>
        <w:rPr/>
        <w:t>348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зрения,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интеллекта,</w:t>
      </w:r>
      <w:r>
        <w:rPr>
          <w:spacing w:val="1"/>
        </w:rPr>
        <w:t> </w:t>
      </w:r>
      <w:r>
        <w:rPr/>
        <w:t>опорно-</w:t>
      </w:r>
      <w:r>
        <w:rPr>
          <w:spacing w:val="1"/>
        </w:rPr>
        <w:t> </w:t>
      </w:r>
      <w:r>
        <w:rPr/>
        <w:t>двигательного аппарата.</w:t>
      </w:r>
      <w:r>
        <w:rPr>
          <w:spacing w:val="-1"/>
        </w:rPr>
        <w:t> </w:t>
      </w:r>
      <w:r>
        <w:rPr/>
        <w:t>Всего</w:t>
      </w:r>
      <w:r>
        <w:rPr>
          <w:spacing w:val="5"/>
        </w:rPr>
        <w:t> </w:t>
      </w:r>
      <w:r>
        <w:rPr/>
        <w:t>5022</w:t>
      </w:r>
      <w:r>
        <w:rPr>
          <w:spacing w:val="-4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посещают</w:t>
      </w:r>
      <w:r>
        <w:rPr>
          <w:spacing w:val="2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дошкольные</w:t>
      </w:r>
      <w:r>
        <w:rPr>
          <w:spacing w:val="-5"/>
        </w:rPr>
        <w:t> </w:t>
      </w:r>
      <w:r>
        <w:rPr/>
        <w:t>учреждения.</w:t>
      </w:r>
    </w:p>
    <w:p>
      <w:pPr>
        <w:pStyle w:val="BodyText"/>
        <w:spacing w:line="362" w:lineRule="auto"/>
        <w:ind w:right="668" w:firstLine="720"/>
      </w:pPr>
      <w:r>
        <w:rPr/>
        <w:t>Дополнительно</w:t>
      </w:r>
      <w:r>
        <w:rPr>
          <w:spacing w:val="1"/>
        </w:rPr>
        <w:t> </w:t>
      </w:r>
      <w:r>
        <w:rPr/>
        <w:t>ежегодно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психолого-</w:t>
      </w:r>
      <w:r>
        <w:rPr>
          <w:spacing w:val="1"/>
        </w:rPr>
        <w:t> </w:t>
      </w:r>
      <w:r>
        <w:rPr/>
        <w:t>педагогическую</w:t>
      </w:r>
      <w:r>
        <w:rPr>
          <w:spacing w:val="-1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ППМС-центрах</w:t>
      </w:r>
      <w:r>
        <w:rPr>
          <w:spacing w:val="-3"/>
        </w:rPr>
        <w:t> </w:t>
      </w:r>
      <w:r>
        <w:rPr/>
        <w:t>области.</w:t>
      </w:r>
    </w:p>
    <w:p>
      <w:pPr>
        <w:pStyle w:val="BodyText"/>
        <w:spacing w:line="360" w:lineRule="auto"/>
        <w:ind w:right="666" w:firstLine="720"/>
      </w:pPr>
      <w:r>
        <w:rPr/>
        <w:t>Для каждого ребенка, посещающего группу компенсирующего вида, разрабатывается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программа индивидуального</w:t>
      </w:r>
      <w:r>
        <w:rPr>
          <w:spacing w:val="2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spacing w:line="360" w:lineRule="auto"/>
        <w:ind w:right="658" w:firstLine="720"/>
      </w:pPr>
      <w:r>
        <w:rPr/>
        <w:t>Это особенно важно, так как при систематической коррекционно-развивающей работе</w:t>
      </w:r>
      <w:r>
        <w:rPr>
          <w:spacing w:val="-57"/>
        </w:rPr>
        <w:t> </w:t>
      </w:r>
      <w:r>
        <w:rPr/>
        <w:t>значительной части этих детей в дальнейшем потребуются не специальные (коррекционные)</w:t>
      </w:r>
      <w:r>
        <w:rPr>
          <w:spacing w:val="1"/>
        </w:rPr>
        <w:t> </w:t>
      </w:r>
      <w:r>
        <w:rPr/>
        <w:t>образовательные учреждения, а только психолого-педагогическое сопровождение в обычном</w:t>
      </w:r>
      <w:r>
        <w:rPr>
          <w:spacing w:val="-57"/>
        </w:rPr>
        <w:t> </w:t>
      </w:r>
      <w:r>
        <w:rPr/>
        <w:t>классе общеобразовательной</w:t>
      </w:r>
      <w:r>
        <w:rPr>
          <w:spacing w:val="-1"/>
        </w:rPr>
        <w:t> </w:t>
      </w:r>
      <w:r>
        <w:rPr/>
        <w:t>школы.</w:t>
      </w:r>
    </w:p>
    <w:p>
      <w:pPr>
        <w:pStyle w:val="BodyText"/>
        <w:ind w:left="1732"/>
      </w:pPr>
      <w:r>
        <w:rPr/>
        <w:t>Сеть</w:t>
      </w:r>
      <w:r>
        <w:rPr>
          <w:spacing w:val="-1"/>
        </w:rPr>
        <w:t> </w:t>
      </w:r>
      <w:r>
        <w:rPr/>
        <w:t>коррекционных</w:t>
      </w:r>
      <w:r>
        <w:rPr>
          <w:spacing w:val="-6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учреждений</w:t>
      </w:r>
      <w:r>
        <w:rPr>
          <w:spacing w:val="-2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включает</w:t>
      </w:r>
    </w:p>
    <w:p>
      <w:pPr>
        <w:pStyle w:val="BodyText"/>
        <w:spacing w:line="360" w:lineRule="auto" w:before="133"/>
        <w:ind w:right="659" w:firstLine="720"/>
      </w:pPr>
      <w:r>
        <w:rPr/>
        <w:t>-</w:t>
      </w:r>
      <w:r>
        <w:rPr>
          <w:spacing w:val="1"/>
        </w:rPr>
        <w:t> </w:t>
      </w:r>
      <w:r>
        <w:rPr/>
        <w:t>26 специальных (коррекционных) образовательных учреждений интернатного</w:t>
      </w:r>
      <w:r>
        <w:rPr>
          <w:spacing w:val="60"/>
        </w:rPr>
        <w:t> </w:t>
      </w:r>
      <w:r>
        <w:rPr/>
        <w:t>типа,</w:t>
      </w:r>
      <w:r>
        <w:rPr>
          <w:spacing w:val="-57"/>
        </w:rPr>
        <w:t> </w:t>
      </w:r>
      <w:r>
        <w:rPr/>
        <w:t>в</w:t>
      </w:r>
      <w:r>
        <w:rPr>
          <w:spacing w:val="2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обучается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воспитывается</w:t>
      </w:r>
      <w:r>
        <w:rPr>
          <w:spacing w:val="1"/>
        </w:rPr>
        <w:t> </w:t>
      </w:r>
      <w:r>
        <w:rPr/>
        <w:t>1858</w:t>
      </w:r>
      <w:r>
        <w:rPr>
          <w:spacing w:val="1"/>
        </w:rPr>
        <w:t> </w:t>
      </w:r>
      <w:r>
        <w:rPr/>
        <w:t>чел,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3"/>
        </w:rPr>
        <w:t> </w:t>
      </w:r>
      <w:r>
        <w:rPr/>
        <w:t>числе 533</w:t>
      </w:r>
      <w:r>
        <w:rPr>
          <w:spacing w:val="1"/>
        </w:rPr>
        <w:t> </w:t>
      </w:r>
      <w:r>
        <w:rPr/>
        <w:t>ребенка-инвалида.</w:t>
      </w:r>
    </w:p>
    <w:p>
      <w:pPr>
        <w:pStyle w:val="BodyText"/>
        <w:spacing w:line="360" w:lineRule="auto"/>
        <w:ind w:right="669" w:firstLine="566"/>
      </w:pPr>
      <w:r>
        <w:rPr/>
        <w:t>- 349 коррекционных классов в общеобразовательных школах, в которых обучается</w:t>
      </w:r>
      <w:r>
        <w:rPr>
          <w:spacing w:val="1"/>
        </w:rPr>
        <w:t> </w:t>
      </w:r>
      <w:r>
        <w:rPr/>
        <w:t>3722</w:t>
      </w:r>
      <w:r>
        <w:rPr>
          <w:spacing w:val="1"/>
        </w:rPr>
        <w:t> </w:t>
      </w:r>
      <w:r>
        <w:rPr/>
        <w:t>чел.</w:t>
      </w:r>
    </w:p>
    <w:p>
      <w:pPr>
        <w:pStyle w:val="BodyText"/>
        <w:spacing w:line="360" w:lineRule="auto"/>
        <w:ind w:right="664" w:firstLine="566"/>
      </w:pPr>
      <w:r>
        <w:rPr/>
        <w:t>Дополняют систему специального образования в области,</w:t>
      </w:r>
      <w:r>
        <w:rPr>
          <w:spacing w:val="60"/>
        </w:rPr>
        <w:t> </w:t>
      </w:r>
      <w:r>
        <w:rPr/>
        <w:t>как уже было сказано выше,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психолого-медико-педагогические</w:t>
      </w:r>
      <w:r>
        <w:rPr>
          <w:spacing w:val="1"/>
        </w:rPr>
        <w:t> </w:t>
      </w:r>
      <w:r>
        <w:rPr/>
        <w:t>комиссии.</w:t>
      </w:r>
    </w:p>
    <w:p>
      <w:pPr>
        <w:pStyle w:val="BodyText"/>
        <w:spacing w:line="360" w:lineRule="auto"/>
        <w:ind w:right="673" w:firstLine="720"/>
      </w:pPr>
      <w:r>
        <w:rPr/>
        <w:t>Сопровождение школьников обеспечивают 15 образовательных учреждений для де-</w:t>
      </w:r>
      <w:r>
        <w:rPr>
          <w:spacing w:val="1"/>
        </w:rPr>
        <w:t> </w:t>
      </w:r>
      <w:r>
        <w:rPr/>
        <w:t>тей,</w:t>
      </w:r>
      <w:r>
        <w:rPr>
          <w:spacing w:val="2"/>
        </w:rPr>
        <w:t> </w:t>
      </w:r>
      <w:r>
        <w:rPr/>
        <w:t>нуждающихся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психолого-педагогической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медико-социальной</w:t>
      </w:r>
      <w:r>
        <w:rPr>
          <w:spacing w:val="-2"/>
        </w:rPr>
        <w:t> </w:t>
      </w:r>
      <w:r>
        <w:rPr/>
        <w:t>помощи.</w:t>
      </w:r>
    </w:p>
    <w:p>
      <w:pPr>
        <w:pStyle w:val="BodyText"/>
        <w:spacing w:line="360" w:lineRule="auto"/>
        <w:ind w:right="661" w:firstLine="720"/>
      </w:pPr>
      <w:r>
        <w:rPr/>
        <w:t>Дети, обучающиеся по программам специальных (коррекционных) учреждений с I по</w:t>
      </w:r>
      <w:r>
        <w:rPr>
          <w:spacing w:val="1"/>
        </w:rPr>
        <w:t> </w:t>
      </w:r>
      <w:r>
        <w:rPr/>
        <w:t>VII</w:t>
      </w:r>
      <w:r>
        <w:rPr>
          <w:spacing w:val="11"/>
        </w:rPr>
        <w:t> </w:t>
      </w:r>
      <w:r>
        <w:rPr/>
        <w:t>вид,</w:t>
      </w:r>
      <w:r>
        <w:rPr>
          <w:spacing w:val="13"/>
        </w:rPr>
        <w:t> </w:t>
      </w:r>
      <w:r>
        <w:rPr/>
        <w:t>получают</w:t>
      </w:r>
      <w:r>
        <w:rPr>
          <w:spacing w:val="11"/>
        </w:rPr>
        <w:t> </w:t>
      </w:r>
      <w:r>
        <w:rPr/>
        <w:t>общее</w:t>
      </w:r>
      <w:r>
        <w:rPr>
          <w:spacing w:val="9"/>
        </w:rPr>
        <w:t> </w:t>
      </w:r>
      <w:r>
        <w:rPr/>
        <w:t>образование.</w:t>
      </w:r>
      <w:r>
        <w:rPr>
          <w:spacing w:val="10"/>
        </w:rPr>
        <w:t> </w:t>
      </w:r>
      <w:r>
        <w:rPr/>
        <w:t>Иллюстрацией</w:t>
      </w:r>
      <w:r>
        <w:rPr>
          <w:spacing w:val="11"/>
        </w:rPr>
        <w:t> </w:t>
      </w:r>
      <w:r>
        <w:rPr/>
        <w:t>может</w:t>
      </w:r>
      <w:r>
        <w:rPr>
          <w:spacing w:val="11"/>
        </w:rPr>
        <w:t> </w:t>
      </w:r>
      <w:r>
        <w:rPr/>
        <w:t>быть</w:t>
      </w:r>
      <w:r>
        <w:rPr>
          <w:spacing w:val="5"/>
        </w:rPr>
        <w:t> </w:t>
      </w:r>
      <w:r>
        <w:rPr/>
        <w:t>один</w:t>
      </w:r>
      <w:r>
        <w:rPr>
          <w:spacing w:val="12"/>
        </w:rPr>
        <w:t> </w:t>
      </w:r>
      <w:r>
        <w:rPr/>
        <w:t>пример: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2008</w:t>
      </w:r>
      <w:r>
        <w:rPr>
          <w:spacing w:val="9"/>
        </w:rPr>
        <w:t> </w:t>
      </w:r>
      <w:r>
        <w:rPr/>
        <w:t>году</w:t>
      </w:r>
      <w:r>
        <w:rPr>
          <w:spacing w:val="-57"/>
        </w:rPr>
        <w:t> </w:t>
      </w:r>
      <w:r>
        <w:rPr/>
        <w:t>в Ярославском районе слепой ребенок закончил 11 классов с золотой медалью; в области это</w:t>
      </w:r>
      <w:r>
        <w:rPr>
          <w:spacing w:val="1"/>
        </w:rPr>
        <w:t> </w:t>
      </w:r>
      <w:r>
        <w:rPr/>
        <w:t>первый</w:t>
      </w:r>
      <w:r>
        <w:rPr>
          <w:spacing w:val="-2"/>
        </w:rPr>
        <w:t> </w:t>
      </w:r>
      <w:r>
        <w:rPr/>
        <w:t>такой</w:t>
      </w:r>
      <w:r>
        <w:rPr>
          <w:spacing w:val="2"/>
        </w:rPr>
        <w:t> </w:t>
      </w:r>
      <w:r>
        <w:rPr/>
        <w:t>ребенок,</w:t>
      </w:r>
      <w:r>
        <w:rPr>
          <w:spacing w:val="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него</w:t>
      </w:r>
      <w:r>
        <w:rPr>
          <w:spacing w:val="5"/>
        </w:rPr>
        <w:t> </w:t>
      </w:r>
      <w:r>
        <w:rPr/>
        <w:t>были</w:t>
      </w:r>
      <w:r>
        <w:rPr>
          <w:spacing w:val="2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направлены</w:t>
      </w:r>
      <w:r>
        <w:rPr>
          <w:spacing w:val="-2"/>
        </w:rPr>
        <w:t> </w:t>
      </w:r>
      <w:r>
        <w:rPr/>
        <w:t>материалы</w:t>
      </w:r>
      <w:r>
        <w:rPr>
          <w:spacing w:val="-1"/>
        </w:rPr>
        <w:t> </w:t>
      </w:r>
      <w:r>
        <w:rPr/>
        <w:t>ЕГЭ.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80"/>
        <w:ind w:left="0"/>
        <w:jc w:val="right"/>
      </w:pPr>
      <w:r>
        <w:rPr/>
        <w:t>ду.</w:t>
      </w:r>
    </w:p>
    <w:p>
      <w:pPr>
        <w:pStyle w:val="BodyText"/>
        <w:spacing w:before="66"/>
        <w:ind w:left="384"/>
        <w:jc w:val="left"/>
      </w:pPr>
      <w:r>
        <w:rPr/>
        <w:br w:type="column"/>
      </w:r>
      <w:r>
        <w:rPr/>
        <w:t>Более</w:t>
      </w:r>
      <w:r>
        <w:rPr>
          <w:spacing w:val="2"/>
        </w:rPr>
        <w:t> </w:t>
      </w:r>
      <w:r>
        <w:rPr/>
        <w:t>подробно</w:t>
      </w:r>
      <w:r>
        <w:rPr>
          <w:spacing w:val="8"/>
        </w:rPr>
        <w:t> </w:t>
      </w:r>
      <w:r>
        <w:rPr/>
        <w:t>остановимся</w:t>
      </w:r>
      <w:r>
        <w:rPr>
          <w:spacing w:val="4"/>
        </w:rPr>
        <w:t> </w:t>
      </w:r>
      <w:r>
        <w:rPr/>
        <w:t>на</w:t>
      </w:r>
      <w:r>
        <w:rPr>
          <w:spacing w:val="3"/>
        </w:rPr>
        <w:t> </w:t>
      </w:r>
      <w:r>
        <w:rPr/>
        <w:t>интеграции</w:t>
      </w:r>
      <w:r>
        <w:rPr>
          <w:spacing w:val="5"/>
        </w:rPr>
        <w:t> </w:t>
      </w:r>
      <w:r>
        <w:rPr/>
        <w:t>детей</w:t>
      </w:r>
      <w:r>
        <w:rPr>
          <w:spacing w:val="4"/>
        </w:rPr>
        <w:t> </w:t>
      </w:r>
      <w:r>
        <w:rPr/>
        <w:t>с</w:t>
      </w:r>
      <w:r>
        <w:rPr>
          <w:spacing w:val="3"/>
        </w:rPr>
        <w:t> </w:t>
      </w:r>
      <w:r>
        <w:rPr/>
        <w:t>ОВЗ</w:t>
      </w:r>
      <w:r>
        <w:rPr>
          <w:spacing w:val="4"/>
        </w:rPr>
        <w:t> </w:t>
      </w:r>
      <w:r>
        <w:rPr/>
        <w:t>в</w:t>
      </w:r>
      <w:r>
        <w:rPr>
          <w:spacing w:val="6"/>
        </w:rPr>
        <w:t> </w:t>
      </w:r>
      <w:r>
        <w:rPr/>
        <w:t>общеобразовательную</w:t>
      </w:r>
      <w:r>
        <w:rPr>
          <w:spacing w:val="2"/>
        </w:rPr>
        <w:t> </w:t>
      </w:r>
      <w:r>
        <w:rPr/>
        <w:t>сре-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pStyle w:val="BodyText"/>
        <w:spacing w:before="1"/>
        <w:ind w:left="384"/>
        <w:jc w:val="left"/>
      </w:pPr>
      <w:r>
        <w:rPr/>
        <w:t>В</w:t>
      </w:r>
      <w:r>
        <w:rPr>
          <w:spacing w:val="4"/>
        </w:rPr>
        <w:t> </w:t>
      </w:r>
      <w:r>
        <w:rPr/>
        <w:t>Ярославской</w:t>
      </w:r>
      <w:r>
        <w:rPr>
          <w:spacing w:val="2"/>
        </w:rPr>
        <w:t> </w:t>
      </w:r>
      <w:r>
        <w:rPr/>
        <w:t>области</w:t>
      </w:r>
      <w:r>
        <w:rPr>
          <w:spacing w:val="8"/>
        </w:rPr>
        <w:t> </w:t>
      </w:r>
      <w:r>
        <w:rPr/>
        <w:t>для</w:t>
      </w:r>
      <w:r>
        <w:rPr>
          <w:spacing w:val="6"/>
        </w:rPr>
        <w:t> </w:t>
      </w:r>
      <w:r>
        <w:rPr/>
        <w:t>организации</w:t>
      </w:r>
      <w:r>
        <w:rPr>
          <w:spacing w:val="2"/>
        </w:rPr>
        <w:t> </w:t>
      </w:r>
      <w:r>
        <w:rPr/>
        <w:t>интегрированного</w:t>
      </w:r>
      <w:r>
        <w:rPr>
          <w:spacing w:val="7"/>
        </w:rPr>
        <w:t> </w:t>
      </w:r>
      <w:r>
        <w:rPr/>
        <w:t>образования</w:t>
      </w:r>
      <w:r>
        <w:rPr>
          <w:spacing w:val="6"/>
        </w:rPr>
        <w:t> </w:t>
      </w:r>
      <w:r>
        <w:rPr/>
        <w:t>применяются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  <w:cols w:num="2" w:equalWidth="0">
            <w:col w:w="1309" w:space="40"/>
            <w:col w:w="9971"/>
          </w:cols>
        </w:sectPr>
      </w:pPr>
    </w:p>
    <w:p>
      <w:pPr>
        <w:pStyle w:val="BodyText"/>
        <w:spacing w:before="136"/>
      </w:pPr>
      <w:r>
        <w:rPr/>
        <w:t>две формы.</w:t>
      </w:r>
    </w:p>
    <w:p>
      <w:pPr>
        <w:pStyle w:val="BodyText"/>
        <w:spacing w:line="360" w:lineRule="auto" w:before="137"/>
        <w:ind w:right="663" w:firstLine="720"/>
      </w:pPr>
      <w:r>
        <w:rPr/>
        <w:t>Первая – наиболее распространенная – обучение детей данной категории в специаль-</w:t>
      </w:r>
      <w:r>
        <w:rPr>
          <w:spacing w:val="1"/>
        </w:rPr>
        <w:t> </w:t>
      </w:r>
      <w:r>
        <w:rPr/>
        <w:t>ных</w:t>
      </w:r>
      <w:r>
        <w:rPr>
          <w:spacing w:val="-4"/>
        </w:rPr>
        <w:t> </w:t>
      </w:r>
      <w:r>
        <w:rPr/>
        <w:t>коррекционных</w:t>
      </w:r>
      <w:r>
        <w:rPr>
          <w:spacing w:val="-3"/>
        </w:rPr>
        <w:t> </w:t>
      </w:r>
      <w:r>
        <w:rPr/>
        <w:t>классах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общеобразовательных</w:t>
      </w:r>
      <w:r>
        <w:rPr>
          <w:spacing w:val="-3"/>
        </w:rPr>
        <w:t> </w:t>
      </w:r>
      <w:r>
        <w:rPr/>
        <w:t>школах.</w:t>
      </w:r>
    </w:p>
    <w:p>
      <w:pPr>
        <w:pStyle w:val="BodyText"/>
        <w:spacing w:line="360" w:lineRule="auto" w:before="3"/>
        <w:ind w:right="664" w:firstLine="720"/>
      </w:pPr>
      <w:r>
        <w:rPr/>
        <w:t>Другой вариант – обучение детей с проблемами в развитии</w:t>
      </w:r>
      <w:r>
        <w:rPr>
          <w:spacing w:val="1"/>
        </w:rPr>
        <w:t> </w:t>
      </w:r>
      <w:r>
        <w:rPr/>
        <w:t>в одном классе с детьми,</w:t>
      </w:r>
      <w:r>
        <w:rPr>
          <w:spacing w:val="1"/>
        </w:rPr>
        <w:t> </w:t>
      </w:r>
      <w:r>
        <w:rPr/>
        <w:t>не имеющими</w:t>
      </w:r>
      <w:r>
        <w:rPr>
          <w:spacing w:val="-1"/>
        </w:rPr>
        <w:t> </w:t>
      </w:r>
      <w:r>
        <w:rPr/>
        <w:t>нарушений</w:t>
      </w:r>
      <w:r>
        <w:rPr>
          <w:spacing w:val="3"/>
        </w:rPr>
        <w:t> </w:t>
      </w:r>
      <w:r>
        <w:rPr/>
        <w:t>развития.</w:t>
      </w:r>
    </w:p>
    <w:p>
      <w:pPr>
        <w:pStyle w:val="BodyText"/>
        <w:spacing w:line="360" w:lineRule="auto"/>
        <w:ind w:right="656" w:firstLine="720"/>
      </w:pPr>
      <w:r>
        <w:rPr/>
        <w:t>Рекомендации по интегрированному образованию детей с ограниченными возможно-</w:t>
      </w:r>
      <w:r>
        <w:rPr>
          <w:spacing w:val="1"/>
        </w:rPr>
        <w:t> </w:t>
      </w:r>
      <w:r>
        <w:rPr/>
        <w:t>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департаментом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письма в муниципальные органы управления образованием, проведены обучающие семина-</w:t>
      </w:r>
      <w:r>
        <w:rPr>
          <w:spacing w:val="1"/>
        </w:rPr>
        <w:t> </w:t>
      </w:r>
      <w:r>
        <w:rPr/>
        <w:t>ры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руководителями.</w:t>
      </w:r>
    </w:p>
    <w:p>
      <w:pPr>
        <w:pStyle w:val="BodyText"/>
        <w:spacing w:line="360" w:lineRule="auto"/>
        <w:ind w:right="663" w:firstLine="720"/>
      </w:pPr>
      <w:r>
        <w:rPr/>
        <w:t>Если в 2004 году только 9 школ имели лицензии на обучение детей с ограниченными</w:t>
      </w:r>
      <w:r>
        <w:rPr>
          <w:spacing w:val="1"/>
        </w:rPr>
        <w:t> </w:t>
      </w:r>
      <w:r>
        <w:rPr/>
        <w:t>возможностями здоровья, то сегодня лицензированы на право ведения образовательной дея-</w:t>
      </w:r>
      <w:r>
        <w:rPr>
          <w:spacing w:val="1"/>
        </w:rPr>
        <w:t> </w:t>
      </w:r>
      <w:r>
        <w:rPr/>
        <w:t>тельности:</w:t>
      </w:r>
    </w:p>
    <w:p>
      <w:pPr>
        <w:pStyle w:val="BodyText"/>
        <w:spacing w:line="360" w:lineRule="auto"/>
        <w:ind w:left="1732" w:right="3078"/>
      </w:pPr>
      <w:r>
        <w:rPr/>
        <w:t>В специальных (коррекционных) классах VII вида - 180 школ.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специальных</w:t>
      </w:r>
      <w:r>
        <w:rPr>
          <w:spacing w:val="-6"/>
        </w:rPr>
        <w:t> </w:t>
      </w:r>
      <w:r>
        <w:rPr/>
        <w:t>(коррекционных) классах</w:t>
      </w:r>
      <w:r>
        <w:rPr>
          <w:spacing w:val="-6"/>
        </w:rPr>
        <w:t> </w:t>
      </w:r>
      <w:r>
        <w:rPr/>
        <w:t>VIII</w:t>
      </w:r>
      <w:r>
        <w:rPr>
          <w:spacing w:val="1"/>
        </w:rPr>
        <w:t> </w:t>
      </w:r>
      <w:r>
        <w:rPr/>
        <w:t>вида</w:t>
      </w:r>
      <w:r>
        <w:rPr>
          <w:spacing w:val="-3"/>
        </w:rPr>
        <w:t> </w:t>
      </w:r>
      <w:r>
        <w:rPr/>
        <w:t>-</w:t>
      </w:r>
      <w:r>
        <w:rPr>
          <w:spacing w:val="1"/>
        </w:rPr>
        <w:t> </w:t>
      </w:r>
      <w:r>
        <w:rPr/>
        <w:t>72</w:t>
      </w:r>
      <w:r>
        <w:rPr>
          <w:spacing w:val="-6"/>
        </w:rPr>
        <w:t> </w:t>
      </w:r>
      <w:r>
        <w:rPr/>
        <w:t>школы.</w:t>
      </w:r>
    </w:p>
    <w:p>
      <w:pPr>
        <w:pStyle w:val="BodyText"/>
        <w:spacing w:line="360" w:lineRule="auto"/>
        <w:ind w:right="664" w:firstLine="720"/>
      </w:pPr>
      <w:r>
        <w:rPr/>
        <w:t>Это составляет более</w:t>
      </w:r>
      <w:r>
        <w:rPr>
          <w:spacing w:val="1"/>
        </w:rPr>
        <w:t> </w:t>
      </w:r>
      <w:r>
        <w:rPr/>
        <w:t>50% учреждений в Брейтовском, Пошехонском, Тутаевском,</w:t>
      </w:r>
      <w:r>
        <w:rPr>
          <w:spacing w:val="1"/>
        </w:rPr>
        <w:t> </w:t>
      </w:r>
      <w:r>
        <w:rPr/>
        <w:t>Ярославском МР, в г. Переславле и Рыбинске и более 79%</w:t>
      </w:r>
      <w:r>
        <w:rPr>
          <w:spacing w:val="1"/>
        </w:rPr>
        <w:t> </w:t>
      </w:r>
      <w:r>
        <w:rPr/>
        <w:t>- в</w:t>
      </w:r>
      <w:r>
        <w:rPr>
          <w:spacing w:val="1"/>
        </w:rPr>
        <w:t> </w:t>
      </w:r>
      <w:r>
        <w:rPr/>
        <w:t>Ростовском</w:t>
      </w:r>
      <w:r>
        <w:rPr>
          <w:spacing w:val="1"/>
        </w:rPr>
        <w:t> </w:t>
      </w:r>
      <w:r>
        <w:rPr/>
        <w:t>и Некрасовском</w:t>
      </w:r>
      <w:r>
        <w:rPr>
          <w:spacing w:val="1"/>
        </w:rPr>
        <w:t> </w:t>
      </w:r>
      <w:r>
        <w:rPr/>
        <w:t>МР.</w:t>
      </w:r>
    </w:p>
    <w:p>
      <w:pPr>
        <w:pStyle w:val="BodyText"/>
        <w:spacing w:line="360" w:lineRule="auto"/>
        <w:ind w:right="655" w:firstLine="720"/>
      </w:pPr>
      <w:r>
        <w:rPr/>
        <w:t>И, как уже было сказано выше, на сегодняшний день в общеобразовательных школах</w:t>
      </w:r>
      <w:r>
        <w:rPr>
          <w:spacing w:val="1"/>
        </w:rPr>
        <w:t> </w:t>
      </w:r>
      <w:r>
        <w:rPr/>
        <w:t>открыто 349 специальных (коррекционных) классов VII и VIII вида, в которых обучается</w:t>
      </w:r>
      <w:r>
        <w:rPr>
          <w:spacing w:val="1"/>
        </w:rPr>
        <w:t> </w:t>
      </w:r>
      <w:r>
        <w:rPr/>
        <w:t>3722</w:t>
      </w:r>
      <w:r>
        <w:rPr>
          <w:spacing w:val="1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66" w:firstLine="720"/>
      </w:pPr>
      <w:r>
        <w:rPr/>
        <w:t>Интеграция детей с ограниченными возможностями здоровья – ресурс</w:t>
      </w:r>
      <w:r>
        <w:rPr>
          <w:spacing w:val="1"/>
        </w:rPr>
        <w:t> </w:t>
      </w:r>
      <w:r>
        <w:rPr/>
        <w:t>особенный и</w:t>
      </w:r>
      <w:r>
        <w:rPr>
          <w:spacing w:val="1"/>
        </w:rPr>
        <w:t> </w:t>
      </w:r>
      <w:r>
        <w:rPr/>
        <w:t>перспективный. Это позволит реструктурировать интернатные учреждения и вернуть ребен-</w:t>
      </w:r>
      <w:r>
        <w:rPr>
          <w:spacing w:val="1"/>
        </w:rPr>
        <w:t> </w:t>
      </w:r>
      <w:r>
        <w:rPr/>
        <w:t>ка в семью, предупредив депривацию и возможное социальное сиротство ребенка, поможет</w:t>
      </w:r>
      <w:r>
        <w:rPr>
          <w:spacing w:val="1"/>
        </w:rPr>
        <w:t> </w:t>
      </w:r>
      <w:r>
        <w:rPr/>
        <w:t>укрепить</w:t>
      </w:r>
      <w:r>
        <w:rPr>
          <w:spacing w:val="1"/>
        </w:rPr>
        <w:t> </w:t>
      </w:r>
      <w:r>
        <w:rPr/>
        <w:t>институт</w:t>
      </w:r>
      <w:r>
        <w:rPr>
          <w:spacing w:val="2"/>
        </w:rPr>
        <w:t> </w:t>
      </w:r>
      <w:r>
        <w:rPr/>
        <w:t>семьи,</w:t>
      </w:r>
      <w:r>
        <w:rPr>
          <w:spacing w:val="3"/>
        </w:rPr>
        <w:t> </w:t>
      </w:r>
      <w:r>
        <w:rPr/>
        <w:t>сохранив</w:t>
      </w:r>
      <w:r>
        <w:rPr>
          <w:spacing w:val="-2"/>
        </w:rPr>
        <w:t> </w:t>
      </w:r>
      <w:r>
        <w:rPr/>
        <w:t>ответственность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заботу</w:t>
      </w:r>
      <w:r>
        <w:rPr>
          <w:spacing w:val="-8"/>
        </w:rPr>
        <w:t> </w:t>
      </w:r>
      <w:r>
        <w:rPr/>
        <w:t>родителей</w:t>
      </w:r>
      <w:r>
        <w:rPr>
          <w:spacing w:val="-2"/>
        </w:rPr>
        <w:t> </w:t>
      </w:r>
      <w:r>
        <w:rPr/>
        <w:t>о</w:t>
      </w:r>
      <w:r>
        <w:rPr>
          <w:spacing w:val="1"/>
        </w:rPr>
        <w:t> </w:t>
      </w:r>
      <w:r>
        <w:rPr/>
        <w:t>ребенке.</w:t>
      </w:r>
    </w:p>
    <w:p>
      <w:pPr>
        <w:pStyle w:val="BodyText"/>
        <w:spacing w:line="360" w:lineRule="auto"/>
        <w:ind w:right="663" w:firstLine="720"/>
      </w:pPr>
      <w:r>
        <w:rPr/>
        <w:t>Продолжается работа по созданию условий для обучения детей с выраженными на-</w:t>
      </w:r>
      <w:r>
        <w:rPr>
          <w:spacing w:val="1"/>
        </w:rPr>
        <w:t> </w:t>
      </w:r>
      <w:r>
        <w:rPr/>
        <w:t>рушениями</w:t>
      </w:r>
      <w:r>
        <w:rPr>
          <w:spacing w:val="2"/>
        </w:rPr>
        <w:t> </w:t>
      </w:r>
      <w:r>
        <w:rPr/>
        <w:t>интеллекта,</w:t>
      </w:r>
      <w:r>
        <w:rPr>
          <w:spacing w:val="3"/>
        </w:rPr>
        <w:t> </w:t>
      </w:r>
      <w:r>
        <w:rPr/>
        <w:t>с умеренной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тяжелой</w:t>
      </w:r>
      <w:r>
        <w:rPr>
          <w:spacing w:val="-2"/>
        </w:rPr>
        <w:t> </w:t>
      </w:r>
      <w:r>
        <w:rPr/>
        <w:t>умственной</w:t>
      </w:r>
      <w:r>
        <w:rPr>
          <w:spacing w:val="-2"/>
        </w:rPr>
        <w:t> </w:t>
      </w:r>
      <w:r>
        <w:rPr/>
        <w:t>отсталостью.</w:t>
      </w:r>
    </w:p>
    <w:p>
      <w:pPr>
        <w:pStyle w:val="BodyText"/>
        <w:spacing w:line="360" w:lineRule="auto"/>
        <w:ind w:right="660" w:firstLine="720"/>
      </w:pPr>
      <w:r>
        <w:rPr/>
        <w:t>Право на образование этим детям предоставлено</w:t>
      </w:r>
      <w:r>
        <w:rPr>
          <w:spacing w:val="1"/>
        </w:rPr>
        <w:t> </w:t>
      </w:r>
      <w:r>
        <w:rPr/>
        <w:t>в 11 образовательных учреждениях</w:t>
      </w:r>
      <w:r>
        <w:rPr>
          <w:spacing w:val="1"/>
        </w:rPr>
        <w:t> </w:t>
      </w:r>
      <w:r>
        <w:rPr/>
        <w:t>области, в которых открыты</w:t>
      </w:r>
      <w:r>
        <w:rPr>
          <w:spacing w:val="1"/>
        </w:rPr>
        <w:t> </w:t>
      </w:r>
      <w:r>
        <w:rPr/>
        <w:t>специальные классы (группы), где обучается 169 человек.</w:t>
      </w:r>
      <w:r>
        <w:rPr>
          <w:spacing w:val="1"/>
        </w:rPr>
        <w:t> </w:t>
      </w:r>
      <w:r>
        <w:rPr/>
        <w:t>В их</w:t>
      </w:r>
      <w:r>
        <w:rPr>
          <w:spacing w:val="1"/>
        </w:rPr>
        <w:t> </w:t>
      </w:r>
      <w:r>
        <w:rPr/>
        <w:t>числе 56 детей из Гаврилов-Ямского дома-интерната для умственно-отсталых детей системы</w:t>
      </w:r>
      <w:r>
        <w:rPr>
          <w:spacing w:val="1"/>
        </w:rPr>
        <w:t> </w:t>
      </w:r>
      <w:r>
        <w:rPr/>
        <w:t>социальной защиты.</w:t>
      </w:r>
      <w:r>
        <w:rPr>
          <w:spacing w:val="1"/>
        </w:rPr>
        <w:t> </w:t>
      </w:r>
      <w:r>
        <w:rPr/>
        <w:t>Эти дети обучаются</w:t>
      </w:r>
      <w:r>
        <w:rPr>
          <w:spacing w:val="1"/>
        </w:rPr>
        <w:t> </w:t>
      </w:r>
      <w:r>
        <w:rPr/>
        <w:t>в общеобразовательной школе № 2 г. Гаврилов-</w:t>
      </w:r>
      <w:r>
        <w:rPr>
          <w:spacing w:val="1"/>
        </w:rPr>
        <w:t> </w:t>
      </w:r>
      <w:r>
        <w:rPr/>
        <w:t>Яма.</w:t>
      </w:r>
      <w:r>
        <w:rPr>
          <w:spacing w:val="45"/>
        </w:rPr>
        <w:t> </w:t>
      </w:r>
      <w:r>
        <w:rPr/>
        <w:t>Отработан</w:t>
      </w:r>
      <w:r>
        <w:rPr>
          <w:spacing w:val="40"/>
        </w:rPr>
        <w:t> </w:t>
      </w:r>
      <w:r>
        <w:rPr/>
        <w:t>механизм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завершен</w:t>
      </w:r>
      <w:r>
        <w:rPr>
          <w:spacing w:val="37"/>
        </w:rPr>
        <w:t> </w:t>
      </w:r>
      <w:r>
        <w:rPr/>
        <w:t>очень</w:t>
      </w:r>
      <w:r>
        <w:rPr>
          <w:spacing w:val="40"/>
        </w:rPr>
        <w:t> </w:t>
      </w:r>
      <w:r>
        <w:rPr/>
        <w:t>сложный</w:t>
      </w:r>
      <w:r>
        <w:rPr>
          <w:spacing w:val="40"/>
        </w:rPr>
        <w:t> </w:t>
      </w:r>
      <w:r>
        <w:rPr/>
        <w:t>первоначальный</w:t>
      </w:r>
      <w:r>
        <w:rPr>
          <w:spacing w:val="44"/>
        </w:rPr>
        <w:t> </w:t>
      </w:r>
      <w:r>
        <w:rPr/>
        <w:t>этап</w:t>
      </w:r>
      <w:r>
        <w:rPr>
          <w:spacing w:val="45"/>
        </w:rPr>
        <w:t> </w:t>
      </w:r>
      <w:r>
        <w:rPr/>
        <w:t>в</w:t>
      </w:r>
      <w:r>
        <w:rPr>
          <w:spacing w:val="40"/>
        </w:rPr>
        <w:t> </w:t>
      </w:r>
      <w:r>
        <w:rPr/>
        <w:t>интеграции</w:t>
      </w:r>
    </w:p>
    <w:p>
      <w:pPr>
        <w:spacing w:after="0" w:line="360" w:lineRule="auto"/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именно этой категории детей, что стало возможным благодаря взаимодействию департамен-</w:t>
      </w:r>
      <w:r>
        <w:rPr>
          <w:spacing w:val="1"/>
        </w:rPr>
        <w:t> </w:t>
      </w:r>
      <w:r>
        <w:rPr/>
        <w:t>тов</w:t>
      </w:r>
      <w:r>
        <w:rPr>
          <w:spacing w:val="-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социальной</w:t>
      </w:r>
      <w:r>
        <w:rPr>
          <w:spacing w:val="3"/>
        </w:rPr>
        <w:t> </w:t>
      </w:r>
      <w:r>
        <w:rPr/>
        <w:t>поддержки</w:t>
      </w:r>
      <w:r>
        <w:rPr>
          <w:spacing w:val="3"/>
        </w:rPr>
        <w:t> </w:t>
      </w:r>
      <w:r>
        <w:rPr/>
        <w:t>населения.</w:t>
      </w:r>
    </w:p>
    <w:p>
      <w:pPr>
        <w:pStyle w:val="BodyText"/>
        <w:spacing w:line="360" w:lineRule="auto" w:before="3"/>
        <w:ind w:right="672" w:firstLine="720"/>
      </w:pPr>
      <w:r>
        <w:rPr/>
        <w:t>Основным и очень важным для общества результатом такой совместной работы будет</w:t>
      </w:r>
      <w:r>
        <w:rPr>
          <w:spacing w:val="-57"/>
        </w:rPr>
        <w:t> </w:t>
      </w:r>
      <w:r>
        <w:rPr/>
        <w:t>адаптация</w:t>
      </w:r>
      <w:r>
        <w:rPr>
          <w:spacing w:val="1"/>
        </w:rPr>
        <w:t> </w:t>
      </w:r>
      <w:r>
        <w:rPr/>
        <w:t>ребенка в</w:t>
      </w:r>
      <w:r>
        <w:rPr>
          <w:spacing w:val="3"/>
        </w:rPr>
        <w:t> </w:t>
      </w:r>
      <w:r>
        <w:rPr/>
        <w:t>условиях</w:t>
      </w:r>
      <w:r>
        <w:rPr>
          <w:spacing w:val="-3"/>
        </w:rPr>
        <w:t> </w:t>
      </w:r>
      <w:r>
        <w:rPr/>
        <w:t>ближайшего</w:t>
      </w:r>
      <w:r>
        <w:rPr>
          <w:spacing w:val="6"/>
        </w:rPr>
        <w:t> </w:t>
      </w:r>
      <w:r>
        <w:rPr/>
        <w:t>социального</w:t>
      </w:r>
      <w:r>
        <w:rPr>
          <w:spacing w:val="-4"/>
        </w:rPr>
        <w:t> </w:t>
      </w:r>
      <w:r>
        <w:rPr/>
        <w:t>окружения.</w:t>
      </w:r>
    </w:p>
    <w:p>
      <w:pPr>
        <w:pStyle w:val="BodyText"/>
        <w:spacing w:line="360" w:lineRule="auto"/>
        <w:ind w:right="666" w:firstLine="720"/>
      </w:pPr>
      <w:r>
        <w:rPr/>
        <w:t>Предметом особого внимания становятся вопросы обучения детей-инвалидов. 1479</w:t>
      </w:r>
      <w:r>
        <w:rPr>
          <w:spacing w:val="1"/>
        </w:rPr>
        <w:t> </w:t>
      </w:r>
      <w:r>
        <w:rPr/>
        <w:t>детей</w:t>
      </w:r>
      <w:r>
        <w:rPr>
          <w:spacing w:val="33"/>
        </w:rPr>
        <w:t> </w:t>
      </w:r>
      <w:r>
        <w:rPr/>
        <w:t>обучаются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классах,</w:t>
      </w:r>
      <w:r>
        <w:rPr>
          <w:spacing w:val="35"/>
        </w:rPr>
        <w:t> </w:t>
      </w:r>
      <w:r>
        <w:rPr/>
        <w:t>271</w:t>
      </w:r>
      <w:r>
        <w:rPr>
          <w:spacing w:val="31"/>
        </w:rPr>
        <w:t> </w:t>
      </w:r>
      <w:r>
        <w:rPr/>
        <w:t>ребенок</w:t>
      </w:r>
      <w:r>
        <w:rPr>
          <w:spacing w:val="31"/>
        </w:rPr>
        <w:t> </w:t>
      </w:r>
      <w:r>
        <w:rPr/>
        <w:t>находится</w:t>
      </w:r>
      <w:r>
        <w:rPr>
          <w:spacing w:val="33"/>
        </w:rPr>
        <w:t> </w:t>
      </w:r>
      <w:r>
        <w:rPr/>
        <w:t>на</w:t>
      </w:r>
      <w:r>
        <w:rPr>
          <w:spacing w:val="31"/>
        </w:rPr>
        <w:t> </w:t>
      </w:r>
      <w:r>
        <w:rPr/>
        <w:t>индивидуальном</w:t>
      </w:r>
      <w:r>
        <w:rPr>
          <w:spacing w:val="29"/>
        </w:rPr>
        <w:t> </w:t>
      </w:r>
      <w:r>
        <w:rPr/>
        <w:t>обучении</w:t>
      </w:r>
      <w:r>
        <w:rPr>
          <w:spacing w:val="34"/>
        </w:rPr>
        <w:t> </w:t>
      </w:r>
      <w:r>
        <w:rPr/>
        <w:t>на</w:t>
      </w:r>
      <w:r>
        <w:rPr>
          <w:spacing w:val="31"/>
        </w:rPr>
        <w:t> </w:t>
      </w:r>
      <w:r>
        <w:rPr/>
        <w:t>дому,</w:t>
      </w:r>
      <w:r>
        <w:rPr>
          <w:spacing w:val="-57"/>
        </w:rPr>
        <w:t> </w:t>
      </w:r>
      <w:r>
        <w:rPr/>
        <w:t>322</w:t>
      </w:r>
      <w:r>
        <w:rPr>
          <w:spacing w:val="1"/>
        </w:rPr>
        <w:t> </w:t>
      </w:r>
      <w:r>
        <w:rPr/>
        <w:t>ребенка-инвалида посещают</w:t>
      </w:r>
      <w:r>
        <w:rPr>
          <w:spacing w:val="2"/>
        </w:rPr>
        <w:t> </w:t>
      </w:r>
      <w:r>
        <w:rPr/>
        <w:t>дошкольные</w:t>
      </w:r>
      <w:r>
        <w:rPr>
          <w:spacing w:val="-4"/>
        </w:rPr>
        <w:t> </w:t>
      </w:r>
      <w:r>
        <w:rPr/>
        <w:t>образовательные учреждения.</w:t>
      </w:r>
    </w:p>
    <w:p>
      <w:pPr>
        <w:pStyle w:val="BodyText"/>
        <w:spacing w:line="360" w:lineRule="auto"/>
        <w:ind w:right="663" w:firstLine="720"/>
      </w:pPr>
      <w:r>
        <w:rPr/>
        <w:t>Со следующего учебного года в рамках приоритетного национального проекта «Обра-</w:t>
      </w:r>
      <w:r>
        <w:rPr>
          <w:spacing w:val="-57"/>
        </w:rPr>
        <w:t> </w:t>
      </w:r>
      <w:r>
        <w:rPr/>
        <w:t>зование» в области будет вводиться дистанционное образование детей-инвалидов, нуждаю-</w:t>
      </w:r>
      <w:r>
        <w:rPr>
          <w:spacing w:val="1"/>
        </w:rPr>
        <w:t> </w:t>
      </w:r>
      <w:r>
        <w:rPr/>
        <w:t>щихся в обучении на дому. Реализация этого проекта планируется в течение 4-х лет на усло-</w:t>
      </w:r>
      <w:r>
        <w:rPr>
          <w:spacing w:val="1"/>
        </w:rPr>
        <w:t> </w:t>
      </w:r>
      <w:r>
        <w:rPr/>
        <w:t>виях софинансирования за счет средств федерального</w:t>
      </w:r>
      <w:r>
        <w:rPr>
          <w:spacing w:val="1"/>
        </w:rPr>
        <w:t> </w:t>
      </w:r>
      <w:r>
        <w:rPr/>
        <w:t>и регионального бюджетов. В про-</w:t>
      </w:r>
      <w:r>
        <w:rPr>
          <w:spacing w:val="1"/>
        </w:rPr>
        <w:t> </w:t>
      </w:r>
      <w:r>
        <w:rPr/>
        <w:t>грамму включено оснащение мест проживания детей необходимыми техническими средст-</w:t>
      </w:r>
      <w:r>
        <w:rPr>
          <w:spacing w:val="1"/>
        </w:rPr>
        <w:t> </w:t>
      </w:r>
      <w:r>
        <w:rPr/>
        <w:t>вами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предоставление</w:t>
      </w:r>
      <w:r>
        <w:rPr>
          <w:spacing w:val="-4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 сети</w:t>
      </w:r>
      <w:r>
        <w:rPr>
          <w:spacing w:val="3"/>
        </w:rPr>
        <w:t> </w:t>
      </w:r>
      <w:r>
        <w:rPr/>
        <w:t>Интернет.</w:t>
      </w:r>
    </w:p>
    <w:p>
      <w:pPr>
        <w:pStyle w:val="BodyText"/>
        <w:spacing w:line="360" w:lineRule="auto"/>
        <w:ind w:right="663" w:firstLine="720"/>
      </w:pPr>
      <w:r>
        <w:rPr/>
        <w:t>Нам всем предстоит серьезная и ответственная работа по организации,</w:t>
      </w:r>
      <w:r>
        <w:rPr>
          <w:spacing w:val="1"/>
        </w:rPr>
        <w:t> </w:t>
      </w:r>
      <w:r>
        <w:rPr/>
        <w:t>в самом ши-</w:t>
      </w:r>
      <w:r>
        <w:rPr>
          <w:spacing w:val="1"/>
        </w:rPr>
        <w:t> </w:t>
      </w:r>
      <w:r>
        <w:rPr/>
        <w:t>роком понимании этого слова, дистанционного образования. Это и дети, и их родители, и ба-</w:t>
      </w:r>
      <w:r>
        <w:rPr>
          <w:spacing w:val="-57"/>
        </w:rPr>
        <w:t> </w:t>
      </w:r>
      <w:r>
        <w:rPr/>
        <w:t>за, и кадры, и многие другие условия, способствующие внедрению этой формы обучения де-</w:t>
      </w:r>
      <w:r>
        <w:rPr>
          <w:spacing w:val="1"/>
        </w:rPr>
        <w:t> </w:t>
      </w:r>
      <w:r>
        <w:rPr/>
        <w:t>тей-инвалидов.</w:t>
      </w:r>
    </w:p>
    <w:p>
      <w:pPr>
        <w:pStyle w:val="BodyText"/>
        <w:spacing w:line="362" w:lineRule="auto"/>
        <w:ind w:right="660" w:firstLine="720"/>
      </w:pPr>
      <w:r>
        <w:rPr/>
        <w:t>Обеспечение доступности специального (коррекционного) образования невозможно</w:t>
      </w:r>
      <w:r>
        <w:rPr>
          <w:spacing w:val="1"/>
        </w:rPr>
        <w:t> </w:t>
      </w:r>
      <w:r>
        <w:rPr/>
        <w:t>без</w:t>
      </w:r>
      <w:r>
        <w:rPr>
          <w:spacing w:val="2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2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spacing w:line="360" w:lineRule="auto"/>
        <w:ind w:right="663" w:firstLine="720"/>
      </w:pPr>
      <w:r>
        <w:rPr/>
        <w:t>Наша задача – обучить и воспитать детей социально адаптированных, конкурентно-</w:t>
      </w:r>
      <w:r>
        <w:rPr>
          <w:spacing w:val="1"/>
        </w:rPr>
        <w:t> </w:t>
      </w:r>
      <w:r>
        <w:rPr/>
        <w:t>способных на рынке труда. Поэтому выпускники общеобразовательных учреждений полу-</w:t>
      </w:r>
      <w:r>
        <w:rPr>
          <w:spacing w:val="1"/>
        </w:rPr>
        <w:t> </w:t>
      </w:r>
      <w:r>
        <w:rPr/>
        <w:t>чают</w:t>
      </w:r>
      <w:r>
        <w:rPr>
          <w:spacing w:val="2"/>
        </w:rPr>
        <w:t> </w:t>
      </w:r>
      <w:r>
        <w:rPr/>
        <w:t>дальнейшее</w:t>
      </w:r>
      <w:r>
        <w:rPr>
          <w:spacing w:val="-3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в</w:t>
      </w:r>
      <w:r>
        <w:rPr>
          <w:spacing w:val="4"/>
        </w:rPr>
        <w:t> </w:t>
      </w:r>
      <w:r>
        <w:rPr/>
        <w:t>учреждениях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spacing w:line="360" w:lineRule="auto"/>
        <w:ind w:right="658" w:firstLine="720"/>
      </w:pPr>
      <w:r>
        <w:rPr/>
        <w:t>Строго говоря, выбор профессии ребенком, получившим образование в специальном</w:t>
      </w:r>
      <w:r>
        <w:rPr>
          <w:spacing w:val="1"/>
        </w:rPr>
        <w:t> </w:t>
      </w:r>
      <w:r>
        <w:rPr/>
        <w:t>(коррекционном) учреждении или классе, ограничен только медицинскими противопоказа-</w:t>
      </w:r>
      <w:r>
        <w:rPr>
          <w:spacing w:val="1"/>
        </w:rPr>
        <w:t> </w:t>
      </w:r>
      <w:r>
        <w:rPr/>
        <w:t>ниями. Но в нашей области приказом департамента образования утверждено и реализуется</w:t>
      </w:r>
      <w:r>
        <w:rPr>
          <w:spacing w:val="1"/>
        </w:rPr>
        <w:t> </w:t>
      </w:r>
      <w:r>
        <w:rPr/>
        <w:t>Положение об организации профессиональной подготовки учащихся, нуждающихся в педа-</w:t>
      </w:r>
      <w:r>
        <w:rPr>
          <w:spacing w:val="1"/>
        </w:rPr>
        <w:t> </w:t>
      </w:r>
      <w:r>
        <w:rPr/>
        <w:t>гогической</w:t>
      </w:r>
      <w:r>
        <w:rPr>
          <w:spacing w:val="2"/>
        </w:rPr>
        <w:t> </w:t>
      </w:r>
      <w:r>
        <w:rPr/>
        <w:t>поддержке.</w:t>
      </w:r>
    </w:p>
    <w:p>
      <w:pPr>
        <w:pStyle w:val="BodyText"/>
        <w:spacing w:line="360" w:lineRule="auto"/>
        <w:ind w:right="668" w:firstLine="720"/>
      </w:pPr>
      <w:r>
        <w:rPr/>
        <w:t>Профессиональная подготовка этой категории детей осуществляется в 14 учреждени-</w:t>
      </w:r>
      <w:r>
        <w:rPr>
          <w:spacing w:val="1"/>
        </w:rPr>
        <w:t> </w:t>
      </w:r>
      <w:r>
        <w:rPr/>
        <w:t>ях НПО и СПО по 8 профессиям. Общая численность обучающихся по всем видам профес-</w:t>
      </w:r>
      <w:r>
        <w:rPr>
          <w:spacing w:val="1"/>
        </w:rPr>
        <w:t> </w:t>
      </w:r>
      <w:r>
        <w:rPr/>
        <w:t>сиональной</w:t>
      </w:r>
      <w:r>
        <w:rPr>
          <w:spacing w:val="-2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составляет</w:t>
      </w:r>
      <w:r>
        <w:rPr>
          <w:spacing w:val="3"/>
        </w:rPr>
        <w:t> </w:t>
      </w:r>
      <w:r>
        <w:rPr/>
        <w:t>1051</w:t>
      </w:r>
      <w:r>
        <w:rPr>
          <w:spacing w:val="-3"/>
        </w:rPr>
        <w:t> </w:t>
      </w:r>
      <w:r>
        <w:rPr/>
        <w:t>человек.</w:t>
      </w:r>
    </w:p>
    <w:p>
      <w:pPr>
        <w:pStyle w:val="BodyText"/>
        <w:spacing w:line="360" w:lineRule="auto"/>
        <w:ind w:right="663" w:firstLine="720"/>
      </w:pPr>
      <w:r>
        <w:rPr/>
        <w:t>На базе профессионального лицея № 2 г. Ярославля осуществляется профессиональ-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подготовка слабослышащих</w:t>
      </w:r>
      <w:r>
        <w:rPr>
          <w:spacing w:val="-3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профессии</w:t>
      </w:r>
      <w:r>
        <w:rPr>
          <w:spacing w:val="2"/>
        </w:rPr>
        <w:t> </w:t>
      </w:r>
      <w:r>
        <w:rPr/>
        <w:t>«токарь».</w:t>
      </w:r>
    </w:p>
    <w:p>
      <w:pPr>
        <w:pStyle w:val="BodyText"/>
        <w:spacing w:line="360" w:lineRule="auto"/>
        <w:ind w:right="664" w:firstLine="720"/>
      </w:pPr>
      <w:r>
        <w:rPr/>
        <w:t>На базе ПУ № 26 г. Ярославля открыт центр профессиональной реабилитации инва-</w:t>
      </w:r>
      <w:r>
        <w:rPr>
          <w:spacing w:val="1"/>
        </w:rPr>
        <w:t> </w:t>
      </w:r>
      <w:r>
        <w:rPr/>
        <w:t>лидов, в котором обучаются в разновозрастных группах дети с различным базовым уровнем</w:t>
      </w:r>
      <w:r>
        <w:rPr>
          <w:spacing w:val="1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профессиям</w:t>
      </w:r>
      <w:r>
        <w:rPr>
          <w:spacing w:val="4"/>
        </w:rPr>
        <w:t> </w:t>
      </w:r>
      <w:r>
        <w:rPr/>
        <w:t>«Оператор</w:t>
      </w:r>
      <w:r>
        <w:rPr>
          <w:spacing w:val="1"/>
        </w:rPr>
        <w:t> </w:t>
      </w:r>
      <w:r>
        <w:rPr/>
        <w:t>ЭВМ», «Бухгалтер».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 w:firstLine="720"/>
      </w:pPr>
      <w:r>
        <w:rPr/>
        <w:t>Обучение выпускников специальных (коррекционных) школ и классов VIII вида осу-</w:t>
      </w:r>
      <w:r>
        <w:rPr>
          <w:spacing w:val="1"/>
        </w:rPr>
        <w:t> </w:t>
      </w:r>
      <w:r>
        <w:rPr/>
        <w:t>ществляется в 6 профессиональных училищах. Общая численность обучающихся данной ка-</w:t>
      </w:r>
      <w:r>
        <w:rPr>
          <w:spacing w:val="1"/>
        </w:rPr>
        <w:t> </w:t>
      </w:r>
      <w:r>
        <w:rPr/>
        <w:t>тегории</w:t>
      </w:r>
      <w:r>
        <w:rPr>
          <w:spacing w:val="2"/>
        </w:rPr>
        <w:t> </w:t>
      </w:r>
      <w:r>
        <w:rPr/>
        <w:t>составляет</w:t>
      </w:r>
      <w:r>
        <w:rPr>
          <w:spacing w:val="3"/>
        </w:rPr>
        <w:t> </w:t>
      </w:r>
      <w:r>
        <w:rPr/>
        <w:t>266</w:t>
      </w:r>
      <w:r>
        <w:rPr>
          <w:spacing w:val="2"/>
        </w:rPr>
        <w:t> </w:t>
      </w:r>
      <w:r>
        <w:rPr/>
        <w:t>чел.</w:t>
      </w:r>
    </w:p>
    <w:p>
      <w:pPr>
        <w:pStyle w:val="BodyText"/>
        <w:spacing w:line="360" w:lineRule="auto" w:before="1"/>
        <w:ind w:right="668" w:firstLine="720"/>
      </w:pPr>
      <w:r>
        <w:rPr/>
        <w:t>В школе-интернате № 82 и в</w:t>
      </w:r>
      <w:r>
        <w:rPr>
          <w:spacing w:val="1"/>
        </w:rPr>
        <w:t> </w:t>
      </w:r>
      <w:r>
        <w:rPr/>
        <w:t>Багряниковской школе-интернате открыты классы про-</w:t>
      </w:r>
      <w:r>
        <w:rPr>
          <w:spacing w:val="1"/>
        </w:rPr>
        <w:t> </w:t>
      </w:r>
      <w:r>
        <w:rPr/>
        <w:t>фессиональной</w:t>
      </w:r>
      <w:r>
        <w:rPr>
          <w:spacing w:val="-2"/>
        </w:rPr>
        <w:t> </w:t>
      </w:r>
      <w:r>
        <w:rPr/>
        <w:t>подготовки, где</w:t>
      </w:r>
      <w:r>
        <w:rPr>
          <w:spacing w:val="-3"/>
        </w:rPr>
        <w:t> </w:t>
      </w:r>
      <w:r>
        <w:rPr/>
        <w:t>обучается</w:t>
      </w:r>
      <w:r>
        <w:rPr>
          <w:spacing w:val="1"/>
        </w:rPr>
        <w:t> </w:t>
      </w:r>
      <w:r>
        <w:rPr/>
        <w:t>41</w:t>
      </w:r>
      <w:r>
        <w:rPr>
          <w:spacing w:val="2"/>
        </w:rPr>
        <w:t> </w:t>
      </w:r>
      <w:r>
        <w:rPr/>
        <w:t>ребенок.</w:t>
      </w:r>
    </w:p>
    <w:p>
      <w:pPr>
        <w:pStyle w:val="BodyText"/>
        <w:spacing w:line="360" w:lineRule="auto"/>
        <w:ind w:right="662" w:firstLine="720"/>
        <w:jc w:val="right"/>
      </w:pPr>
      <w:r>
        <w:rPr/>
        <w:t>С</w:t>
      </w:r>
      <w:r>
        <w:rPr>
          <w:spacing w:val="30"/>
        </w:rPr>
        <w:t> </w:t>
      </w:r>
      <w:r>
        <w:rPr/>
        <w:t>полной</w:t>
      </w:r>
      <w:r>
        <w:rPr>
          <w:spacing w:val="32"/>
        </w:rPr>
        <w:t> </w:t>
      </w:r>
      <w:r>
        <w:rPr/>
        <w:t>уверенностью</w:t>
      </w:r>
      <w:r>
        <w:rPr>
          <w:spacing w:val="30"/>
        </w:rPr>
        <w:t> </w:t>
      </w:r>
      <w:r>
        <w:rPr/>
        <w:t>можно</w:t>
      </w:r>
      <w:r>
        <w:rPr>
          <w:spacing w:val="36"/>
        </w:rPr>
        <w:t> </w:t>
      </w:r>
      <w:r>
        <w:rPr/>
        <w:t>сказать,</w:t>
      </w:r>
      <w:r>
        <w:rPr>
          <w:spacing w:val="34"/>
        </w:rPr>
        <w:t> </w:t>
      </w:r>
      <w:r>
        <w:rPr/>
        <w:t>что</w:t>
      </w:r>
      <w:r>
        <w:rPr>
          <w:spacing w:val="36"/>
        </w:rPr>
        <w:t> </w:t>
      </w:r>
      <w:r>
        <w:rPr/>
        <w:t>сегодня</w:t>
      </w:r>
      <w:r>
        <w:rPr>
          <w:spacing w:val="27"/>
        </w:rPr>
        <w:t> </w:t>
      </w:r>
      <w:r>
        <w:rPr/>
        <w:t>мы</w:t>
      </w:r>
      <w:r>
        <w:rPr>
          <w:spacing w:val="33"/>
        </w:rPr>
        <w:t> </w:t>
      </w:r>
      <w:r>
        <w:rPr/>
        <w:t>имеем</w:t>
      </w:r>
      <w:r>
        <w:rPr>
          <w:spacing w:val="33"/>
        </w:rPr>
        <w:t> </w:t>
      </w:r>
      <w:r>
        <w:rPr/>
        <w:t>достаточно</w:t>
      </w:r>
      <w:r>
        <w:rPr>
          <w:spacing w:val="35"/>
        </w:rPr>
        <w:t> </w:t>
      </w:r>
      <w:r>
        <w:rPr/>
        <w:t>высокий</w:t>
      </w:r>
      <w:r>
        <w:rPr>
          <w:spacing w:val="-57"/>
        </w:rPr>
        <w:t> </w:t>
      </w:r>
      <w:r>
        <w:rPr/>
        <w:t>уровень</w:t>
      </w:r>
      <w:r>
        <w:rPr>
          <w:spacing w:val="23"/>
        </w:rPr>
        <w:t> </w:t>
      </w:r>
      <w:r>
        <w:rPr/>
        <w:t>доступности</w:t>
      </w:r>
      <w:r>
        <w:rPr>
          <w:spacing w:val="23"/>
        </w:rPr>
        <w:t> </w:t>
      </w:r>
      <w:r>
        <w:rPr/>
        <w:t>специального</w:t>
      </w:r>
      <w:r>
        <w:rPr>
          <w:spacing w:val="23"/>
        </w:rPr>
        <w:t> </w:t>
      </w:r>
      <w:r>
        <w:rPr/>
        <w:t>образования.</w:t>
      </w:r>
      <w:r>
        <w:rPr>
          <w:spacing w:val="24"/>
        </w:rPr>
        <w:t> </w:t>
      </w:r>
      <w:r>
        <w:rPr/>
        <w:t>Однако</w:t>
      </w:r>
      <w:r>
        <w:rPr>
          <w:spacing w:val="28"/>
        </w:rPr>
        <w:t> </w:t>
      </w:r>
      <w:r>
        <w:rPr/>
        <w:t>это</w:t>
      </w:r>
      <w:r>
        <w:rPr>
          <w:spacing w:val="22"/>
        </w:rPr>
        <w:t> </w:t>
      </w:r>
      <w:r>
        <w:rPr/>
        <w:t>вовсе</w:t>
      </w:r>
      <w:r>
        <w:rPr>
          <w:spacing w:val="22"/>
        </w:rPr>
        <w:t> </w:t>
      </w:r>
      <w:r>
        <w:rPr/>
        <w:t>не</w:t>
      </w:r>
      <w:r>
        <w:rPr>
          <w:spacing w:val="17"/>
        </w:rPr>
        <w:t> </w:t>
      </w:r>
      <w:r>
        <w:rPr/>
        <w:t>значит,</w:t>
      </w:r>
      <w:r>
        <w:rPr>
          <w:spacing w:val="20"/>
        </w:rPr>
        <w:t> </w:t>
      </w:r>
      <w:r>
        <w:rPr/>
        <w:t>что</w:t>
      </w:r>
      <w:r>
        <w:rPr>
          <w:spacing w:val="28"/>
        </w:rPr>
        <w:t> </w:t>
      </w:r>
      <w:r>
        <w:rPr/>
        <w:t>нет</w:t>
      </w:r>
      <w:r>
        <w:rPr>
          <w:spacing w:val="18"/>
        </w:rPr>
        <w:t> </w:t>
      </w:r>
      <w:r>
        <w:rPr/>
        <w:t>нере-</w:t>
      </w:r>
      <w:r>
        <w:rPr>
          <w:spacing w:val="-57"/>
        </w:rPr>
        <w:t> </w:t>
      </w:r>
      <w:r>
        <w:rPr/>
        <w:t>шенных проблем. Работу по обеспечению доступности образования необходимо продолжать.</w:t>
      </w:r>
      <w:r>
        <w:rPr>
          <w:spacing w:val="-57"/>
        </w:rPr>
        <w:t> </w:t>
      </w:r>
      <w:r>
        <w:rPr/>
        <w:t>Рассмотрим</w:t>
      </w:r>
      <w:r>
        <w:rPr>
          <w:spacing w:val="34"/>
        </w:rPr>
        <w:t> </w:t>
      </w:r>
      <w:r>
        <w:rPr/>
        <w:t>второе</w:t>
      </w:r>
      <w:r>
        <w:rPr>
          <w:spacing w:val="33"/>
        </w:rPr>
        <w:t> </w:t>
      </w:r>
      <w:r>
        <w:rPr/>
        <w:t>направление</w:t>
      </w:r>
      <w:r>
        <w:rPr>
          <w:spacing w:val="33"/>
        </w:rPr>
        <w:t> </w:t>
      </w:r>
      <w:r>
        <w:rPr/>
        <w:t>работы.</w:t>
      </w:r>
      <w:r>
        <w:rPr>
          <w:spacing w:val="33"/>
        </w:rPr>
        <w:t> </w:t>
      </w:r>
      <w:r>
        <w:rPr/>
        <w:t>Какие</w:t>
      </w:r>
      <w:r>
        <w:rPr>
          <w:spacing w:val="32"/>
        </w:rPr>
        <w:t> </w:t>
      </w:r>
      <w:r>
        <w:rPr/>
        <w:t>результаты</w:t>
      </w:r>
      <w:r>
        <w:rPr>
          <w:spacing w:val="35"/>
        </w:rPr>
        <w:t> </w:t>
      </w:r>
      <w:r>
        <w:rPr/>
        <w:t>достигнуты,</w:t>
      </w:r>
      <w:r>
        <w:rPr>
          <w:spacing w:val="36"/>
        </w:rPr>
        <w:t> </w:t>
      </w:r>
      <w:r>
        <w:rPr/>
        <w:t>и</w:t>
      </w:r>
      <w:r>
        <w:rPr>
          <w:spacing w:val="35"/>
        </w:rPr>
        <w:t> </w:t>
      </w:r>
      <w:r>
        <w:rPr/>
        <w:t>что</w:t>
      </w:r>
      <w:r>
        <w:rPr>
          <w:spacing w:val="37"/>
        </w:rPr>
        <w:t> </w:t>
      </w:r>
      <w:r>
        <w:rPr/>
        <w:t>пред-</w:t>
      </w:r>
    </w:p>
    <w:p>
      <w:pPr>
        <w:pStyle w:val="BodyText"/>
      </w:pPr>
      <w:r>
        <w:rPr/>
        <w:t>стоит</w:t>
      </w:r>
      <w:r>
        <w:rPr>
          <w:spacing w:val="-4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</w:t>
      </w:r>
      <w:r>
        <w:rPr>
          <w:spacing w:val="-7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повышения качества</w:t>
      </w:r>
      <w:r>
        <w:rPr>
          <w:spacing w:val="-1"/>
        </w:rPr>
        <w:t> </w:t>
      </w:r>
      <w:r>
        <w:rPr/>
        <w:t>специального</w:t>
      </w:r>
      <w:r>
        <w:rPr>
          <w:spacing w:val="-5"/>
        </w:rPr>
        <w:t> </w:t>
      </w:r>
      <w:r>
        <w:rPr/>
        <w:t>образования?</w:t>
      </w:r>
    </w:p>
    <w:p>
      <w:pPr>
        <w:pStyle w:val="BodyText"/>
        <w:spacing w:line="360" w:lineRule="auto" w:before="140"/>
        <w:ind w:right="658" w:firstLine="720"/>
      </w:pPr>
      <w:r>
        <w:rPr/>
        <w:t>Качество специального образования во многом определяется кадрами. Всего в специ-</w:t>
      </w:r>
      <w:r>
        <w:rPr>
          <w:spacing w:val="1"/>
        </w:rPr>
        <w:t> </w:t>
      </w:r>
      <w:r>
        <w:rPr/>
        <w:t>альных (коррекционных) образовательных учреждениях области занято 868 педагогов, 72%</w:t>
      </w:r>
      <w:r>
        <w:rPr>
          <w:spacing w:val="1"/>
        </w:rPr>
        <w:t> </w:t>
      </w:r>
      <w:r>
        <w:rPr/>
        <w:t>из них - с высшим образованием. С 2004 по 2009 г. в специальных учреждениях увеличилась</w:t>
      </w:r>
      <w:r>
        <w:rPr>
          <w:spacing w:val="1"/>
        </w:rPr>
        <w:t> </w:t>
      </w:r>
      <w:r>
        <w:rPr/>
        <w:t>доля специалистов с дефектологическим образованием с 14% до 18%.</w:t>
      </w:r>
      <w:r>
        <w:rPr>
          <w:spacing w:val="1"/>
        </w:rPr>
        <w:t> </w:t>
      </w:r>
      <w:r>
        <w:rPr/>
        <w:t>87 % от общего числа</w:t>
      </w:r>
      <w:r>
        <w:rPr>
          <w:spacing w:val="1"/>
        </w:rPr>
        <w:t> </w:t>
      </w:r>
      <w:r>
        <w:rPr/>
        <w:t>педагогов имеют квалификационную категорию, из них высшая и первая категория у 50 %</w:t>
      </w:r>
      <w:r>
        <w:rPr>
          <w:spacing w:val="1"/>
        </w:rPr>
        <w:t> </w:t>
      </w:r>
      <w:r>
        <w:rPr/>
        <w:t>педагогов.</w:t>
      </w:r>
    </w:p>
    <w:p>
      <w:pPr>
        <w:pStyle w:val="BodyText"/>
        <w:spacing w:line="360" w:lineRule="auto"/>
        <w:ind w:right="657" w:firstLine="720"/>
      </w:pPr>
      <w:r>
        <w:rPr/>
        <w:t>Институт развития образования области расширяет систему подготовки и повышения</w:t>
      </w:r>
      <w:r>
        <w:rPr>
          <w:spacing w:val="1"/>
        </w:rPr>
        <w:t> </w:t>
      </w:r>
      <w:r>
        <w:rPr/>
        <w:t>квалификации специалистов. В ИРО реализуются 5 курсов повышения квалификации,</w:t>
      </w:r>
      <w:r>
        <w:rPr>
          <w:spacing w:val="1"/>
        </w:rPr>
        <w:t> </w:t>
      </w:r>
      <w:r>
        <w:rPr/>
        <w:t>8 те-</w:t>
      </w:r>
      <w:r>
        <w:rPr>
          <w:spacing w:val="1"/>
        </w:rPr>
        <w:t> </w:t>
      </w:r>
      <w:r>
        <w:rPr/>
        <w:t>матических постоянно действующих семинаров, инвариантный учебный модуль для всех ка-</w:t>
      </w:r>
      <w:r>
        <w:rPr>
          <w:spacing w:val="1"/>
        </w:rPr>
        <w:t> </w:t>
      </w:r>
      <w:r>
        <w:rPr/>
        <w:t>тегорий педагогических работников, в рамках надпредметного семинара «Особенности обу-</w:t>
      </w:r>
      <w:r>
        <w:rPr>
          <w:spacing w:val="1"/>
        </w:rPr>
        <w:t> </w:t>
      </w:r>
      <w:r>
        <w:rPr/>
        <w:t>чения и воспитания детей с ограниченными возможностями здоровья» осуществляется под-</w:t>
      </w:r>
      <w:r>
        <w:rPr>
          <w:spacing w:val="1"/>
        </w:rPr>
        <w:t> </w:t>
      </w:r>
      <w:r>
        <w:rPr/>
        <w:t>готовка тьюторов для работы в муниципальных районах; проводится переподготовка на ос-</w:t>
      </w:r>
      <w:r>
        <w:rPr>
          <w:spacing w:val="1"/>
        </w:rPr>
        <w:t> </w:t>
      </w:r>
      <w:r>
        <w:rPr/>
        <w:t>нове</w:t>
      </w:r>
      <w:r>
        <w:rPr>
          <w:spacing w:val="50"/>
        </w:rPr>
        <w:t> </w:t>
      </w:r>
      <w:r>
        <w:rPr/>
        <w:t>высшего</w:t>
      </w:r>
      <w:r>
        <w:rPr>
          <w:spacing w:val="56"/>
        </w:rPr>
        <w:t> </w:t>
      </w:r>
      <w:r>
        <w:rPr/>
        <w:t>педагогического</w:t>
      </w:r>
      <w:r>
        <w:rPr>
          <w:spacing w:val="52"/>
        </w:rPr>
        <w:t> </w:t>
      </w:r>
      <w:r>
        <w:rPr/>
        <w:t>образования</w:t>
      </w:r>
      <w:r>
        <w:rPr>
          <w:spacing w:val="47"/>
        </w:rPr>
        <w:t> </w:t>
      </w:r>
      <w:r>
        <w:rPr/>
        <w:t>по</w:t>
      </w:r>
      <w:r>
        <w:rPr>
          <w:spacing w:val="56"/>
        </w:rPr>
        <w:t> </w:t>
      </w:r>
      <w:r>
        <w:rPr/>
        <w:t>специальностям</w:t>
      </w:r>
      <w:r>
        <w:rPr>
          <w:spacing w:val="53"/>
        </w:rPr>
        <w:t> </w:t>
      </w:r>
      <w:r>
        <w:rPr/>
        <w:t>«Олигофренопедагогика»,</w:t>
      </w:r>
    </w:p>
    <w:p>
      <w:pPr>
        <w:pStyle w:val="BodyText"/>
        <w:jc w:val="left"/>
      </w:pPr>
      <w:r>
        <w:rPr/>
        <w:t>«Логопедия».</w:t>
      </w:r>
    </w:p>
    <w:p>
      <w:pPr>
        <w:pStyle w:val="BodyText"/>
        <w:spacing w:line="360" w:lineRule="auto" w:before="136"/>
        <w:ind w:right="654" w:firstLine="720"/>
      </w:pP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подготовки педагогов для системы специального образования. В вузах осуществляется пере-</w:t>
      </w:r>
      <w:r>
        <w:rPr>
          <w:spacing w:val="1"/>
        </w:rPr>
        <w:t> </w:t>
      </w:r>
      <w:r>
        <w:rPr/>
        <w:t>ход профессиональной подготовки дефектологов по новым образовательным стандартам: с</w:t>
      </w:r>
      <w:r>
        <w:rPr>
          <w:spacing w:val="1"/>
        </w:rPr>
        <w:t> </w:t>
      </w:r>
      <w:r>
        <w:rPr/>
        <w:t>2010 года в ЯГПУ начнётся подготовка бакалавров по специальному (дефектологическому)</w:t>
      </w:r>
      <w:r>
        <w:rPr>
          <w:spacing w:val="1"/>
        </w:rPr>
        <w:t> </w:t>
      </w:r>
      <w:r>
        <w:rPr/>
        <w:t>образованию.</w:t>
      </w:r>
    </w:p>
    <w:p>
      <w:pPr>
        <w:pStyle w:val="BodyText"/>
        <w:spacing w:line="360" w:lineRule="auto"/>
        <w:ind w:right="663" w:firstLine="720"/>
      </w:pPr>
      <w:r>
        <w:rPr/>
        <w:t>Работа с кадрами требует материальной стимуляции. Необходимые возможности для</w:t>
      </w:r>
      <w:r>
        <w:rPr>
          <w:spacing w:val="1"/>
        </w:rPr>
        <w:t> </w:t>
      </w:r>
      <w:r>
        <w:rPr/>
        <w:t>материального стимулирования специалистов, обеспечивающих качественное образование,</w:t>
      </w:r>
      <w:r>
        <w:rPr>
          <w:spacing w:val="1"/>
        </w:rPr>
        <w:t> </w:t>
      </w:r>
      <w:r>
        <w:rPr/>
        <w:t>предоставляет нам новая отраслевая система оплаты труда. В ней предусмотрено использо-</w:t>
      </w:r>
      <w:r>
        <w:rPr>
          <w:spacing w:val="1"/>
        </w:rPr>
        <w:t> </w:t>
      </w:r>
      <w:r>
        <w:rPr/>
        <w:t>вание стимулирующих выплат: для повышения результативности и качества работы с деть-</w:t>
      </w:r>
      <w:r>
        <w:rPr>
          <w:spacing w:val="1"/>
        </w:rPr>
        <w:t> </w:t>
      </w:r>
      <w:r>
        <w:rPr/>
        <w:t>ми, для поддержки профессионального роста специалистов,</w:t>
      </w:r>
      <w:r>
        <w:rPr>
          <w:spacing w:val="1"/>
        </w:rPr>
        <w:t> </w:t>
      </w:r>
      <w:r>
        <w:rPr/>
        <w:t>для закрепления высокопрофес-</w:t>
      </w:r>
      <w:r>
        <w:rPr>
          <w:spacing w:val="1"/>
        </w:rPr>
        <w:t> </w:t>
      </w:r>
      <w:r>
        <w:rPr/>
        <w:t>сиональных</w:t>
      </w:r>
      <w:r>
        <w:rPr>
          <w:spacing w:val="-4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кадров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учреждениях</w:t>
      </w:r>
      <w:r>
        <w:rPr>
          <w:spacing w:val="-3"/>
        </w:rPr>
        <w:t> </w:t>
      </w:r>
      <w:r>
        <w:rPr/>
        <w:t>образования.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 w:firstLine="720"/>
      </w:pPr>
      <w:r>
        <w:rPr/>
        <w:t>Но качество специального образования определяется как</w:t>
      </w:r>
      <w:r>
        <w:rPr>
          <w:spacing w:val="1"/>
        </w:rPr>
        <w:t> </w:t>
      </w:r>
      <w:r>
        <w:rPr/>
        <w:t>кадрами, так и методиче-</w:t>
      </w:r>
      <w:r>
        <w:rPr>
          <w:spacing w:val="1"/>
        </w:rPr>
        <w:t> </w:t>
      </w:r>
      <w:r>
        <w:rPr/>
        <w:t>ским обеспечением учебного процесса. В методической работе свою роль должны сыграть</w:t>
      </w:r>
      <w:r>
        <w:rPr>
          <w:spacing w:val="1"/>
        </w:rPr>
        <w:t> </w:t>
      </w:r>
      <w:r>
        <w:rPr/>
        <w:t>руководители и специалисты муниципальных органов управления образованием, методиче-</w:t>
      </w:r>
      <w:r>
        <w:rPr>
          <w:spacing w:val="1"/>
        </w:rPr>
        <w:t> </w:t>
      </w:r>
      <w:r>
        <w:rPr/>
        <w:t>ские службы,</w:t>
      </w:r>
      <w:r>
        <w:rPr>
          <w:spacing w:val="4"/>
        </w:rPr>
        <w:t> </w:t>
      </w:r>
      <w:r>
        <w:rPr/>
        <w:t>руководители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2"/>
        </w:rPr>
        <w:t> </w:t>
      </w:r>
      <w:r>
        <w:rPr/>
        <w:t>учреждений.</w:t>
      </w:r>
    </w:p>
    <w:p>
      <w:pPr>
        <w:pStyle w:val="BodyText"/>
        <w:spacing w:line="360" w:lineRule="auto"/>
        <w:ind w:right="668" w:firstLine="720"/>
      </w:pPr>
      <w:r>
        <w:rPr/>
        <w:t>На региональном уровне в рамках областной целевой программы «Семья и дети» 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-10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изданы</w:t>
      </w:r>
      <w:r>
        <w:rPr>
          <w:spacing w:val="-4"/>
        </w:rPr>
        <w:t> </w:t>
      </w:r>
      <w:r>
        <w:rPr/>
        <w:t>и распространены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1"/>
        </w:rPr>
        <w:t> </w:t>
      </w:r>
      <w:r>
        <w:rPr/>
        <w:t>учреждениях:</w:t>
      </w:r>
    </w:p>
    <w:p>
      <w:pPr>
        <w:pStyle w:val="ListParagraph"/>
        <w:numPr>
          <w:ilvl w:val="0"/>
          <w:numId w:val="6"/>
        </w:numPr>
        <w:tabs>
          <w:tab w:pos="1724" w:val="left" w:leader="none"/>
        </w:tabs>
        <w:spacing w:line="360" w:lineRule="auto" w:before="3" w:after="0"/>
        <w:ind w:left="1012" w:right="658" w:firstLine="566"/>
        <w:jc w:val="both"/>
        <w:rPr>
          <w:sz w:val="24"/>
        </w:rPr>
      </w:pPr>
      <w:r>
        <w:rPr>
          <w:sz w:val="24"/>
        </w:rPr>
        <w:t>методические материалы по психолого-педагогическому сопровождению детей-сирот;</w:t>
      </w:r>
      <w:r>
        <w:rPr>
          <w:spacing w:val="-57"/>
          <w:sz w:val="24"/>
        </w:rPr>
        <w:t> </w:t>
      </w:r>
      <w:r>
        <w:rPr>
          <w:sz w:val="24"/>
        </w:rPr>
        <w:t>по оказанию помощи семьям, находящимся в трудной жизненной ситуации; по организации</w:t>
      </w:r>
      <w:r>
        <w:rPr>
          <w:spacing w:val="1"/>
          <w:sz w:val="24"/>
        </w:rPr>
        <w:t> </w:t>
      </w:r>
      <w:r>
        <w:rPr>
          <w:sz w:val="24"/>
        </w:rPr>
        <w:t>образования и интеграции в общество детей с особыми образовательными потребностями и</w:t>
      </w:r>
      <w:r>
        <w:rPr>
          <w:spacing w:val="1"/>
          <w:sz w:val="24"/>
        </w:rPr>
        <w:t> </w:t>
      </w:r>
      <w:r>
        <w:rPr>
          <w:sz w:val="24"/>
        </w:rPr>
        <w:t>др.</w:t>
      </w:r>
    </w:p>
    <w:p>
      <w:pPr>
        <w:pStyle w:val="ListParagraph"/>
        <w:numPr>
          <w:ilvl w:val="0"/>
          <w:numId w:val="6"/>
        </w:numPr>
        <w:tabs>
          <w:tab w:pos="1733" w:val="left" w:leader="none"/>
        </w:tabs>
        <w:spacing w:line="360" w:lineRule="auto" w:before="0" w:after="0"/>
        <w:ind w:left="1012" w:right="666" w:firstLine="566"/>
        <w:jc w:val="both"/>
        <w:rPr>
          <w:sz w:val="24"/>
        </w:rPr>
      </w:pPr>
      <w:r>
        <w:rPr>
          <w:sz w:val="24"/>
        </w:rPr>
        <w:t>учебные пособия для специалистов образовательных учреждений по разным аспектам</w:t>
      </w:r>
      <w:r>
        <w:rPr>
          <w:spacing w:val="-57"/>
          <w:sz w:val="24"/>
        </w:rPr>
        <w:t> </w:t>
      </w:r>
      <w:r>
        <w:rPr>
          <w:sz w:val="24"/>
        </w:rPr>
        <w:t>работы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детьми,</w:t>
      </w:r>
      <w:r>
        <w:rPr>
          <w:spacing w:val="4"/>
          <w:sz w:val="24"/>
        </w:rPr>
        <w:t> </w:t>
      </w:r>
      <w:r>
        <w:rPr>
          <w:sz w:val="24"/>
        </w:rPr>
        <w:t>имеющими</w:t>
      </w:r>
      <w:r>
        <w:rPr>
          <w:spacing w:val="-1"/>
          <w:sz w:val="24"/>
        </w:rPr>
        <w:t> </w:t>
      </w:r>
      <w:r>
        <w:rPr>
          <w:sz w:val="24"/>
        </w:rPr>
        <w:t>ограниченные</w:t>
      </w:r>
      <w:r>
        <w:rPr>
          <w:spacing w:val="-5"/>
          <w:sz w:val="24"/>
        </w:rPr>
        <w:t> </w:t>
      </w:r>
      <w:r>
        <w:rPr>
          <w:sz w:val="24"/>
        </w:rPr>
        <w:t>возможности</w:t>
      </w:r>
      <w:r>
        <w:rPr>
          <w:spacing w:val="-1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6"/>
        </w:numPr>
        <w:tabs>
          <w:tab w:pos="1728" w:val="left" w:leader="none"/>
        </w:tabs>
        <w:spacing w:line="360" w:lineRule="auto" w:before="0" w:after="0"/>
        <w:ind w:left="1012" w:right="663" w:firstLine="566"/>
        <w:jc w:val="both"/>
        <w:rPr>
          <w:sz w:val="24"/>
        </w:rPr>
      </w:pPr>
      <w:r>
        <w:rPr>
          <w:sz w:val="24"/>
        </w:rPr>
        <w:t>Примерные рабочие Программы и тематическое планирование для специальных (кор-</w:t>
      </w:r>
      <w:r>
        <w:rPr>
          <w:spacing w:val="1"/>
          <w:sz w:val="24"/>
        </w:rPr>
        <w:t> </w:t>
      </w:r>
      <w:r>
        <w:rPr>
          <w:sz w:val="24"/>
        </w:rPr>
        <w:t>рекционных)</w:t>
      </w:r>
      <w:r>
        <w:rPr>
          <w:spacing w:val="3"/>
          <w:sz w:val="24"/>
        </w:rPr>
        <w:t> </w:t>
      </w:r>
      <w:r>
        <w:rPr>
          <w:sz w:val="24"/>
        </w:rPr>
        <w:t>учреждений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классов</w:t>
      </w:r>
      <w:r>
        <w:rPr>
          <w:spacing w:val="4"/>
          <w:sz w:val="24"/>
        </w:rPr>
        <w:t> </w:t>
      </w:r>
      <w:r>
        <w:rPr>
          <w:sz w:val="24"/>
        </w:rPr>
        <w:t>8</w:t>
      </w:r>
      <w:r>
        <w:rPr>
          <w:spacing w:val="-4"/>
          <w:sz w:val="24"/>
        </w:rPr>
        <w:t> </w:t>
      </w:r>
      <w:r>
        <w:rPr>
          <w:sz w:val="24"/>
        </w:rPr>
        <w:t>вида.</w:t>
      </w:r>
    </w:p>
    <w:p>
      <w:pPr>
        <w:pStyle w:val="BodyText"/>
        <w:spacing w:line="360" w:lineRule="auto"/>
        <w:ind w:right="655" w:firstLine="720"/>
      </w:pPr>
      <w:r>
        <w:rPr/>
        <w:t>Все материалы подготовлены специалистами департамента образования,</w:t>
      </w:r>
      <w:r>
        <w:rPr>
          <w:spacing w:val="1"/>
        </w:rPr>
        <w:t> </w:t>
      </w:r>
      <w:r>
        <w:rPr/>
        <w:t>сотрудни-</w:t>
      </w:r>
      <w:r>
        <w:rPr>
          <w:spacing w:val="1"/>
        </w:rPr>
        <w:t> </w:t>
      </w:r>
      <w:r>
        <w:rPr/>
        <w:t>ками лаборатории специального образования, учеными ЯГПУ и педагогами образовательных</w:t>
      </w:r>
      <w:r>
        <w:rPr>
          <w:spacing w:val="-57"/>
        </w:rPr>
        <w:t> </w:t>
      </w:r>
      <w:r>
        <w:rPr/>
        <w:t>учреждений</w:t>
      </w:r>
      <w:r>
        <w:rPr>
          <w:spacing w:val="2"/>
        </w:rPr>
        <w:t> </w:t>
      </w:r>
      <w:r>
        <w:rPr/>
        <w:t>области.</w:t>
      </w:r>
    </w:p>
    <w:p>
      <w:pPr>
        <w:pStyle w:val="BodyText"/>
        <w:spacing w:line="360" w:lineRule="auto"/>
        <w:ind w:right="660" w:firstLine="720"/>
      </w:pPr>
      <w:r>
        <w:rPr/>
        <w:t>Не менее важная составляющая качества – материальное обеспечение специального</w:t>
      </w:r>
      <w:r>
        <w:rPr>
          <w:spacing w:val="1"/>
        </w:rPr>
        <w:t> </w:t>
      </w:r>
      <w:r>
        <w:rPr/>
        <w:t>образования. В регионе успешно завершена «Программа совершенствования</w:t>
      </w:r>
      <w:r>
        <w:rPr>
          <w:spacing w:val="1"/>
        </w:rPr>
        <w:t> </w:t>
      </w:r>
      <w:r>
        <w:rPr/>
        <w:t>системы спе-</w:t>
      </w:r>
      <w:r>
        <w:rPr>
          <w:spacing w:val="1"/>
        </w:rPr>
        <w:t> </w:t>
      </w:r>
      <w:r>
        <w:rPr/>
        <w:t>циального (коррекционного) образования», что позволило создать равные возможности для</w:t>
      </w:r>
      <w:r>
        <w:rPr>
          <w:spacing w:val="1"/>
        </w:rPr>
        <w:t> </w:t>
      </w:r>
      <w:r>
        <w:rPr/>
        <w:t>обучения и содержания детей, оказать финансовую и материальную поддержку учреждени-</w:t>
      </w:r>
      <w:r>
        <w:rPr>
          <w:spacing w:val="1"/>
        </w:rPr>
        <w:t> </w:t>
      </w:r>
      <w:r>
        <w:rPr/>
        <w:t>ям,</w:t>
      </w:r>
      <w:r>
        <w:rPr>
          <w:spacing w:val="1"/>
        </w:rPr>
        <w:t> </w:t>
      </w:r>
      <w:r>
        <w:rPr/>
        <w:t>улучшить качество</w:t>
      </w:r>
      <w:r>
        <w:rPr>
          <w:spacing w:val="-5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14</w:t>
      </w:r>
      <w:r>
        <w:rPr>
          <w:spacing w:val="-5"/>
        </w:rPr>
        <w:t> </w:t>
      </w:r>
      <w:r>
        <w:rPr/>
        <w:t>учреждений получили</w:t>
      </w:r>
      <w:r>
        <w:rPr>
          <w:spacing w:val="1"/>
        </w:rPr>
        <w:t> </w:t>
      </w:r>
      <w:r>
        <w:rPr/>
        <w:t>статус</w:t>
      </w:r>
      <w:r>
        <w:rPr>
          <w:spacing w:val="-2"/>
        </w:rPr>
        <w:t> </w:t>
      </w:r>
      <w:r>
        <w:rPr/>
        <w:t>государственных.</w:t>
      </w:r>
    </w:p>
    <w:p>
      <w:pPr>
        <w:pStyle w:val="BodyText"/>
        <w:spacing w:line="360" w:lineRule="auto"/>
        <w:ind w:right="663" w:firstLine="720"/>
      </w:pPr>
      <w:r>
        <w:rPr/>
        <w:t>Успешно решен вопрос финансового обеспечения организации образования учащихся</w:t>
      </w:r>
      <w:r>
        <w:rPr>
          <w:spacing w:val="-57"/>
        </w:rPr>
        <w:t> </w:t>
      </w:r>
      <w:r>
        <w:rPr/>
        <w:t>с ограниченными возможностями здоровья в условиях нормативного финансирования. На</w:t>
      </w:r>
      <w:r>
        <w:rPr>
          <w:spacing w:val="1"/>
        </w:rPr>
        <w:t> </w:t>
      </w:r>
      <w:r>
        <w:rPr/>
        <w:t>одного такого учащегося предусмотрен повышающий коэффициент 2,15. На обеспечение</w:t>
      </w:r>
      <w:r>
        <w:rPr>
          <w:spacing w:val="1"/>
        </w:rPr>
        <w:t> </w:t>
      </w:r>
      <w:r>
        <w:rPr/>
        <w:t>воспитанников специальных (коррекционных) школ-интернатов питанием и мягким инвен-</w:t>
      </w:r>
      <w:r>
        <w:rPr>
          <w:spacing w:val="1"/>
        </w:rPr>
        <w:t> </w:t>
      </w:r>
      <w:r>
        <w:rPr/>
        <w:t>тарем муниципальным районам и городским округам из областного бюджета предоставляет-</w:t>
      </w:r>
      <w:r>
        <w:rPr>
          <w:spacing w:val="1"/>
        </w:rPr>
        <w:t> </w:t>
      </w:r>
      <w:r>
        <w:rPr/>
        <w:t>ся</w:t>
      </w:r>
      <w:r>
        <w:rPr>
          <w:spacing w:val="1"/>
        </w:rPr>
        <w:t> </w:t>
      </w:r>
      <w:r>
        <w:rPr/>
        <w:t>субвенция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установленным</w:t>
      </w:r>
      <w:r>
        <w:rPr>
          <w:spacing w:val="-1"/>
        </w:rPr>
        <w:t> </w:t>
      </w:r>
      <w:r>
        <w:rPr/>
        <w:t>нормам.</w:t>
      </w:r>
    </w:p>
    <w:p>
      <w:pPr>
        <w:pStyle w:val="BodyText"/>
        <w:spacing w:line="360" w:lineRule="auto"/>
        <w:ind w:right="663" w:firstLine="720"/>
        <w:rPr>
          <w:i/>
        </w:rPr>
      </w:pPr>
      <w:r>
        <w:rPr/>
        <w:t>Ежегодно по Федеральной программе «Дети России» область получает для специаль-</w:t>
      </w:r>
      <w:r>
        <w:rPr>
          <w:spacing w:val="1"/>
        </w:rPr>
        <w:t> </w:t>
      </w:r>
      <w:r>
        <w:rPr/>
        <w:t>ных учреждений комплекты современного медицинского оборудования. В 2009 г. из Прези-</w:t>
      </w:r>
      <w:r>
        <w:rPr>
          <w:spacing w:val="1"/>
        </w:rPr>
        <w:t> </w:t>
      </w:r>
      <w:r>
        <w:rPr/>
        <w:t>дентского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поступили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оснащение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коррекционно-</w:t>
      </w:r>
      <w:r>
        <w:rPr>
          <w:spacing w:val="-57"/>
        </w:rPr>
        <w:t> </w:t>
      </w:r>
      <w:r>
        <w:rPr/>
        <w:t>развивающим</w:t>
      </w:r>
      <w:r>
        <w:rPr>
          <w:spacing w:val="-2"/>
        </w:rPr>
        <w:t> </w:t>
      </w:r>
      <w:r>
        <w:rPr/>
        <w:t>оборудованием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5</w:t>
      </w:r>
      <w:r>
        <w:rPr>
          <w:spacing w:val="2"/>
        </w:rPr>
        <w:t> </w:t>
      </w:r>
      <w:r>
        <w:rPr/>
        <w:t>специальных</w:t>
      </w:r>
      <w:r>
        <w:rPr>
          <w:spacing w:val="-7"/>
        </w:rPr>
        <w:t> </w:t>
      </w:r>
      <w:r>
        <w:rPr/>
        <w:t>учреждений</w:t>
      </w:r>
      <w:r>
        <w:rPr>
          <w:spacing w:val="2"/>
        </w:rPr>
        <w:t> </w:t>
      </w:r>
      <w:r>
        <w:rPr/>
        <w:t>области</w:t>
      </w:r>
      <w:r>
        <w:rPr>
          <w:i/>
        </w:rPr>
        <w:t>.</w:t>
      </w:r>
    </w:p>
    <w:p>
      <w:pPr>
        <w:pStyle w:val="BodyText"/>
        <w:spacing w:line="360" w:lineRule="auto"/>
        <w:ind w:right="659" w:firstLine="720"/>
      </w:pPr>
      <w:r>
        <w:rPr/>
        <w:t>На региональном уровне реализуется подпрограмма «Дети-инвалиды» областной це-</w:t>
      </w:r>
      <w:r>
        <w:rPr>
          <w:spacing w:val="1"/>
        </w:rPr>
        <w:t> </w:t>
      </w:r>
      <w:r>
        <w:rPr/>
        <w:t>левой программы «Семья и дети». Финансирование мероприятий департамента образования</w:t>
      </w:r>
      <w:r>
        <w:rPr>
          <w:spacing w:val="1"/>
        </w:rPr>
        <w:t> </w:t>
      </w:r>
      <w:r>
        <w:rPr/>
        <w:t>по</w:t>
      </w:r>
      <w:r>
        <w:rPr>
          <w:spacing w:val="19"/>
        </w:rPr>
        <w:t> </w:t>
      </w:r>
      <w:r>
        <w:rPr/>
        <w:t>данной</w:t>
      </w:r>
      <w:r>
        <w:rPr>
          <w:spacing w:val="15"/>
        </w:rPr>
        <w:t> </w:t>
      </w:r>
      <w:r>
        <w:rPr/>
        <w:t>программе</w:t>
      </w:r>
      <w:r>
        <w:rPr>
          <w:spacing w:val="14"/>
        </w:rPr>
        <w:t> </w:t>
      </w:r>
      <w:r>
        <w:rPr/>
        <w:t>за</w:t>
      </w:r>
      <w:r>
        <w:rPr>
          <w:spacing w:val="14"/>
        </w:rPr>
        <w:t> </w:t>
      </w:r>
      <w:r>
        <w:rPr/>
        <w:t>период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/>
        <w:t>2006</w:t>
      </w:r>
      <w:r>
        <w:rPr>
          <w:spacing w:val="9"/>
        </w:rPr>
        <w:t> </w:t>
      </w:r>
      <w:r>
        <w:rPr/>
        <w:t>по</w:t>
      </w:r>
      <w:r>
        <w:rPr>
          <w:spacing w:val="20"/>
        </w:rPr>
        <w:t> </w:t>
      </w:r>
      <w:r>
        <w:rPr/>
        <w:t>2008</w:t>
      </w:r>
      <w:r>
        <w:rPr>
          <w:spacing w:val="14"/>
        </w:rPr>
        <w:t> </w:t>
      </w:r>
      <w:r>
        <w:rPr/>
        <w:t>г.</w:t>
      </w:r>
      <w:r>
        <w:rPr>
          <w:spacing w:val="17"/>
        </w:rPr>
        <w:t> </w:t>
      </w:r>
      <w:r>
        <w:rPr/>
        <w:t>составило</w:t>
      </w:r>
      <w:r>
        <w:rPr>
          <w:spacing w:val="19"/>
        </w:rPr>
        <w:t> </w:t>
      </w:r>
      <w:r>
        <w:rPr/>
        <w:t>более</w:t>
      </w:r>
      <w:r>
        <w:rPr>
          <w:spacing w:val="14"/>
        </w:rPr>
        <w:t> </w:t>
      </w:r>
      <w:r>
        <w:rPr/>
        <w:t>3</w:t>
      </w:r>
      <w:r>
        <w:rPr>
          <w:spacing w:val="10"/>
        </w:rPr>
        <w:t> </w:t>
      </w:r>
      <w:r>
        <w:rPr/>
        <w:t>млн.руб.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рамках</w:t>
      </w:r>
      <w:r>
        <w:rPr>
          <w:spacing w:val="11"/>
        </w:rPr>
        <w:t> </w:t>
      </w:r>
      <w:r>
        <w:rPr/>
        <w:t>под-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программы</w:t>
      </w:r>
      <w:r>
        <w:rPr>
          <w:spacing w:val="1"/>
        </w:rPr>
        <w:t> </w:t>
      </w:r>
      <w:r>
        <w:rPr/>
        <w:t>«Дети-инвалиды»,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приобретено</w:t>
      </w:r>
      <w:r>
        <w:rPr>
          <w:spacing w:val="1"/>
        </w:rPr>
        <w:t> </w:t>
      </w:r>
      <w:r>
        <w:rPr/>
        <w:t>тифлооборудование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Гаврилов-</w:t>
      </w:r>
      <w:r>
        <w:rPr>
          <w:spacing w:val="1"/>
        </w:rPr>
        <w:t> </w:t>
      </w:r>
      <w:r>
        <w:rPr/>
        <w:t>Ямской специальной (коррекционной) школы-интерната для слабовидящих детей. С 1 сен-</w:t>
      </w:r>
      <w:r>
        <w:rPr>
          <w:spacing w:val="1"/>
        </w:rPr>
        <w:t> </w:t>
      </w:r>
      <w:r>
        <w:rPr/>
        <w:t>тября текущего</w:t>
      </w:r>
      <w:r>
        <w:rPr>
          <w:spacing w:val="1"/>
        </w:rPr>
        <w:t> </w:t>
      </w:r>
      <w:r>
        <w:rPr/>
        <w:t>года в</w:t>
      </w:r>
      <w:r>
        <w:rPr>
          <w:spacing w:val="-2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школе-интернате</w:t>
      </w:r>
      <w:r>
        <w:rPr>
          <w:spacing w:val="-4"/>
        </w:rPr>
        <w:t> </w:t>
      </w:r>
      <w:r>
        <w:rPr/>
        <w:t>организовано</w:t>
      </w:r>
      <w:r>
        <w:rPr>
          <w:spacing w:val="1"/>
        </w:rPr>
        <w:t> </w:t>
      </w:r>
      <w:r>
        <w:rPr/>
        <w:t>обучение незрячих</w:t>
      </w:r>
      <w:r>
        <w:rPr>
          <w:spacing w:val="-4"/>
        </w:rPr>
        <w:t> </w:t>
      </w:r>
      <w:r>
        <w:rPr/>
        <w:t>детей.</w:t>
      </w:r>
    </w:p>
    <w:p>
      <w:pPr>
        <w:pStyle w:val="BodyText"/>
        <w:spacing w:line="360" w:lineRule="auto" w:before="1"/>
        <w:ind w:right="660" w:firstLine="720"/>
      </w:pPr>
      <w:r>
        <w:rPr/>
        <w:t>Конечно, качество специального образования определяется ресурсным обеспечением,</w:t>
      </w:r>
      <w:r>
        <w:rPr>
          <w:spacing w:val="1"/>
        </w:rPr>
        <w:t> </w:t>
      </w:r>
      <w:r>
        <w:rPr/>
        <w:t>условиями обучения, организацией образования. Но самый важный момент – качество учеб-</w:t>
      </w:r>
      <w:r>
        <w:rPr>
          <w:spacing w:val="1"/>
        </w:rPr>
        <w:t> </w:t>
      </w:r>
      <w:r>
        <w:rPr/>
        <w:t>ного процесса. И вопросы, связанные с учебным процессом будут подробно рассматриваться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секций.</w:t>
      </w:r>
    </w:p>
    <w:p>
      <w:pPr>
        <w:pStyle w:val="BodyText"/>
        <w:spacing w:line="360" w:lineRule="auto"/>
        <w:ind w:right="663" w:firstLine="720"/>
      </w:pPr>
      <w:r>
        <w:rPr/>
        <w:t>Третье направление работы - увеличение эффективности специального (коррекцион-</w:t>
      </w:r>
      <w:r>
        <w:rPr>
          <w:spacing w:val="1"/>
        </w:rPr>
        <w:t> </w:t>
      </w:r>
      <w:r>
        <w:rPr/>
        <w:t>ного) образования. В этой сфере особая роль отводится</w:t>
      </w:r>
      <w:r>
        <w:rPr>
          <w:spacing w:val="1"/>
        </w:rPr>
        <w:t> </w:t>
      </w:r>
      <w:r>
        <w:rPr/>
        <w:t>межведомственному взаимодейст-</w:t>
      </w:r>
      <w:r>
        <w:rPr>
          <w:spacing w:val="1"/>
        </w:rPr>
        <w:t> </w:t>
      </w:r>
      <w:r>
        <w:rPr/>
        <w:t>вию.</w:t>
      </w:r>
    </w:p>
    <w:p>
      <w:pPr>
        <w:pStyle w:val="BodyText"/>
        <w:spacing w:line="360" w:lineRule="auto" w:before="2"/>
        <w:ind w:right="658" w:firstLine="720"/>
      </w:pPr>
      <w:r>
        <w:rPr/>
        <w:t>Всем очевидно, что дети с ограниченными возможностями здоровья нуждаются в ме-</w:t>
      </w:r>
      <w:r>
        <w:rPr>
          <w:spacing w:val="1"/>
        </w:rPr>
        <w:t> </w:t>
      </w:r>
      <w:r>
        <w:rPr/>
        <w:t>дицинской помощи, и семьям, которые воспитывают этих детей, чаще необходима социаль-</w:t>
      </w:r>
      <w:r>
        <w:rPr>
          <w:spacing w:val="1"/>
        </w:rPr>
        <w:t> </w:t>
      </w:r>
      <w:r>
        <w:rPr/>
        <w:t>ная поддержка. Только при комплексной поддержке семей обучение детей с ограниченными</w:t>
      </w:r>
      <w:r>
        <w:rPr>
          <w:spacing w:val="1"/>
        </w:rPr>
        <w:t> </w:t>
      </w:r>
      <w:r>
        <w:rPr/>
        <w:t>возможностями здоровья будет эффективным, позволит развить адаптивные возможности</w:t>
      </w:r>
      <w:r>
        <w:rPr>
          <w:spacing w:val="1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62" w:firstLine="720"/>
      </w:pPr>
      <w:r>
        <w:rPr/>
        <w:t>В Большесельском районе успешно реализован совместный проект здравоохранения и</w:t>
      </w:r>
      <w:r>
        <w:rPr>
          <w:spacing w:val="-57"/>
        </w:rPr>
        <w:t> </w:t>
      </w:r>
      <w:r>
        <w:rPr/>
        <w:t>образования по диспансеризации детей. Пилотный проект по межведомственному взаимо-</w:t>
      </w:r>
      <w:r>
        <w:rPr>
          <w:spacing w:val="1"/>
        </w:rPr>
        <w:t> </w:t>
      </w:r>
      <w:r>
        <w:rPr/>
        <w:t>действию образования и здравоохранения в настоящее время</w:t>
      </w:r>
      <w:r>
        <w:rPr>
          <w:spacing w:val="1"/>
        </w:rPr>
        <w:t> </w:t>
      </w:r>
      <w:r>
        <w:rPr/>
        <w:t>реализуется в Ярославском</w:t>
      </w:r>
      <w:r>
        <w:rPr>
          <w:spacing w:val="1"/>
        </w:rPr>
        <w:t> </w:t>
      </w:r>
      <w:r>
        <w:rPr/>
        <w:t>муниципальном</w:t>
      </w:r>
      <w:r>
        <w:rPr>
          <w:spacing w:val="-2"/>
        </w:rPr>
        <w:t> </w:t>
      </w:r>
      <w:r>
        <w:rPr/>
        <w:t>районе.</w:t>
      </w:r>
    </w:p>
    <w:p>
      <w:pPr>
        <w:pStyle w:val="BodyText"/>
        <w:spacing w:line="360" w:lineRule="auto"/>
        <w:ind w:right="661" w:firstLine="720"/>
      </w:pPr>
      <w:r>
        <w:rPr/>
        <w:t>Важное значение приобретает работа с родителями, поскольку родители (законные</w:t>
      </w:r>
      <w:r>
        <w:rPr>
          <w:spacing w:val="1"/>
        </w:rPr>
        <w:t> </w:t>
      </w:r>
      <w:r>
        <w:rPr/>
        <w:t>представители) ребенка по Закону РФ «Об образовании» не только имеют право выбора об-</w:t>
      </w:r>
      <w:r>
        <w:rPr>
          <w:spacing w:val="1"/>
        </w:rPr>
        <w:t> </w:t>
      </w:r>
      <w:r>
        <w:rPr/>
        <w:t>разовательного учреждения, программы обучения, но и несут ответственность за получение</w:t>
      </w:r>
      <w:r>
        <w:rPr>
          <w:spacing w:val="1"/>
        </w:rPr>
        <w:t> </w:t>
      </w:r>
      <w:r>
        <w:rPr/>
        <w:t>ребенком</w:t>
      </w:r>
      <w:r>
        <w:rPr>
          <w:spacing w:val="-2"/>
        </w:rPr>
        <w:t> </w:t>
      </w:r>
      <w:r>
        <w:rPr/>
        <w:t>основного</w:t>
      </w:r>
      <w:r>
        <w:rPr>
          <w:spacing w:val="-3"/>
        </w:rPr>
        <w:t> </w:t>
      </w:r>
      <w:r>
        <w:rPr/>
        <w:t>общего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spacing w:line="360" w:lineRule="auto"/>
        <w:ind w:right="658" w:firstLine="720"/>
      </w:pPr>
      <w:r>
        <w:rPr/>
        <w:t>Не менее серьезным направлением работы является взаимодействие с общественными</w:t>
      </w:r>
      <w:r>
        <w:rPr>
          <w:spacing w:val="-57"/>
        </w:rPr>
        <w:t> </w:t>
      </w:r>
      <w:r>
        <w:rPr/>
        <w:t>организациями, в том числе родительскими объединениями, клубами, оказывающими по-</w:t>
      </w:r>
      <w:r>
        <w:rPr>
          <w:spacing w:val="1"/>
        </w:rPr>
        <w:t> </w:t>
      </w:r>
      <w:r>
        <w:rPr/>
        <w:t>мощь</w:t>
      </w:r>
      <w:r>
        <w:rPr>
          <w:spacing w:val="-3"/>
        </w:rPr>
        <w:t> </w:t>
      </w:r>
      <w:r>
        <w:rPr/>
        <w:t>детям, нуждающимся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специальном</w:t>
      </w:r>
      <w:r>
        <w:rPr>
          <w:spacing w:val="-2"/>
        </w:rPr>
        <w:t> </w:t>
      </w:r>
      <w:r>
        <w:rPr/>
        <w:t>образовании.</w:t>
      </w:r>
    </w:p>
    <w:p>
      <w:pPr>
        <w:pStyle w:val="BodyText"/>
        <w:spacing w:line="360" w:lineRule="auto"/>
        <w:ind w:right="668" w:firstLine="720"/>
      </w:pPr>
      <w:r>
        <w:rPr/>
        <w:t>Сегодня многое уже сделано, однако сохраняются и проблемы, сдерживающие мо-</w:t>
      </w:r>
      <w:r>
        <w:rPr>
          <w:spacing w:val="1"/>
        </w:rPr>
        <w:t> </w:t>
      </w:r>
      <w:r>
        <w:rPr/>
        <w:t>дернизацию и развитие специального образования. В этих условиях мы рассматриваем в ка-</w:t>
      </w:r>
      <w:r>
        <w:rPr>
          <w:spacing w:val="1"/>
        </w:rPr>
        <w:t> </w:t>
      </w:r>
      <w:r>
        <w:rPr/>
        <w:t>честве</w:t>
      </w:r>
      <w:r>
        <w:rPr>
          <w:spacing w:val="3"/>
        </w:rPr>
        <w:t> </w:t>
      </w:r>
      <w:r>
        <w:rPr/>
        <w:t>инструмента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проблем</w:t>
      </w:r>
      <w:r>
        <w:rPr>
          <w:spacing w:val="2"/>
        </w:rPr>
        <w:t> </w:t>
      </w:r>
      <w:r>
        <w:rPr/>
        <w:t>региональную</w:t>
      </w:r>
      <w:r>
        <w:rPr>
          <w:spacing w:val="1"/>
        </w:rPr>
        <w:t> </w:t>
      </w:r>
      <w:r>
        <w:rPr/>
        <w:t>Концепцию.</w:t>
      </w:r>
    </w:p>
    <w:p>
      <w:pPr>
        <w:pStyle w:val="BodyText"/>
        <w:spacing w:line="272" w:lineRule="exact"/>
        <w:ind w:left="1732"/>
      </w:pPr>
      <w:r>
        <w:rPr/>
        <w:t>Итак, в</w:t>
      </w:r>
      <w:r>
        <w:rPr>
          <w:spacing w:val="1"/>
        </w:rPr>
        <w:t> </w:t>
      </w:r>
      <w:r>
        <w:rPr/>
        <w:t>чем нуждается</w:t>
      </w:r>
      <w:r>
        <w:rPr>
          <w:spacing w:val="-1"/>
        </w:rPr>
        <w:t> </w:t>
      </w:r>
      <w:r>
        <w:rPr/>
        <w:t>региональная</w:t>
      </w:r>
      <w:r>
        <w:rPr>
          <w:spacing w:val="-6"/>
        </w:rPr>
        <w:t> </w:t>
      </w:r>
      <w:r>
        <w:rPr/>
        <w:t>система</w:t>
      </w:r>
      <w:r>
        <w:rPr>
          <w:spacing w:val="-3"/>
        </w:rPr>
        <w:t> </w:t>
      </w:r>
      <w:r>
        <w:rPr/>
        <w:t>специального</w:t>
      </w:r>
      <w:r>
        <w:rPr>
          <w:spacing w:val="-6"/>
        </w:rPr>
        <w:t> </w:t>
      </w:r>
      <w:r>
        <w:rPr/>
        <w:t>образования?</w:t>
      </w:r>
    </w:p>
    <w:p>
      <w:pPr>
        <w:pStyle w:val="BodyText"/>
        <w:spacing w:line="360" w:lineRule="auto" w:before="142"/>
        <w:ind w:right="668" w:firstLine="720"/>
      </w:pPr>
      <w:r>
        <w:rPr/>
        <w:t>Во-первых, актуальной остается задача оптимизации сети специальных (коррекцион-</w:t>
      </w:r>
      <w:r>
        <w:rPr>
          <w:spacing w:val="1"/>
        </w:rPr>
        <w:t> </w:t>
      </w:r>
      <w:r>
        <w:rPr/>
        <w:t>ных)</w:t>
      </w:r>
      <w:r>
        <w:rPr>
          <w:spacing w:val="3"/>
        </w:rPr>
        <w:t> </w:t>
      </w:r>
      <w:r>
        <w:rPr/>
        <w:t>учреждений.</w:t>
      </w:r>
    </w:p>
    <w:p>
      <w:pPr>
        <w:pStyle w:val="BodyText"/>
        <w:spacing w:line="360" w:lineRule="auto"/>
        <w:ind w:right="657" w:firstLine="566"/>
      </w:pPr>
      <w:r>
        <w:rPr/>
        <w:t>Меняется демографическая ситуация и образовательные потребности населения. Сеть</w:t>
      </w:r>
      <w:r>
        <w:rPr>
          <w:spacing w:val="1"/>
        </w:rPr>
        <w:t> </w:t>
      </w:r>
      <w:r>
        <w:rPr/>
        <w:t>муниципальных и государственных образовательных учреждений должна своевременно от-</w:t>
      </w:r>
      <w:r>
        <w:rPr>
          <w:spacing w:val="1"/>
        </w:rPr>
        <w:t> </w:t>
      </w:r>
      <w:r>
        <w:rPr/>
        <w:t>реагировать</w:t>
      </w:r>
      <w:r>
        <w:rPr>
          <w:spacing w:val="29"/>
        </w:rPr>
        <w:t> </w:t>
      </w:r>
      <w:r>
        <w:rPr/>
        <w:t>на</w:t>
      </w:r>
      <w:r>
        <w:rPr>
          <w:spacing w:val="27"/>
        </w:rPr>
        <w:t> </w:t>
      </w:r>
      <w:r>
        <w:rPr/>
        <w:t>эти</w:t>
      </w:r>
      <w:r>
        <w:rPr>
          <w:spacing w:val="29"/>
        </w:rPr>
        <w:t> </w:t>
      </w:r>
      <w:r>
        <w:rPr/>
        <w:t>изменения.</w:t>
      </w:r>
      <w:r>
        <w:rPr>
          <w:spacing w:val="31"/>
        </w:rPr>
        <w:t> </w:t>
      </w:r>
      <w:r>
        <w:rPr/>
        <w:t>Оптимальным</w:t>
      </w:r>
      <w:r>
        <w:rPr>
          <w:spacing w:val="25"/>
        </w:rPr>
        <w:t> </w:t>
      </w:r>
      <w:r>
        <w:rPr/>
        <w:t>в</w:t>
      </w:r>
      <w:r>
        <w:rPr>
          <w:spacing w:val="30"/>
        </w:rPr>
        <w:t> </w:t>
      </w:r>
      <w:r>
        <w:rPr/>
        <w:t>настоящее</w:t>
      </w:r>
      <w:r>
        <w:rPr>
          <w:spacing w:val="27"/>
        </w:rPr>
        <w:t> </w:t>
      </w:r>
      <w:r>
        <w:rPr/>
        <w:t>время</w:t>
      </w:r>
      <w:r>
        <w:rPr>
          <w:spacing w:val="29"/>
        </w:rPr>
        <w:t> </w:t>
      </w:r>
      <w:r>
        <w:rPr/>
        <w:t>является</w:t>
      </w:r>
      <w:r>
        <w:rPr>
          <w:spacing w:val="28"/>
        </w:rPr>
        <w:t> </w:t>
      </w:r>
      <w:r>
        <w:rPr/>
        <w:t>совершенствова-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ние существующей сети коррекционных образовательных учреждений с параллельным раз-</w:t>
      </w:r>
      <w:r>
        <w:rPr>
          <w:spacing w:val="1"/>
        </w:rPr>
        <w:t> </w:t>
      </w:r>
      <w:r>
        <w:rPr/>
        <w:t>витием</w:t>
      </w:r>
      <w:r>
        <w:rPr>
          <w:spacing w:val="-2"/>
        </w:rPr>
        <w:t> </w:t>
      </w:r>
      <w:r>
        <w:rPr/>
        <w:t>интегрированного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spacing w:line="360" w:lineRule="auto" w:before="3"/>
        <w:ind w:right="659" w:firstLine="566"/>
      </w:pPr>
      <w:r>
        <w:rPr/>
        <w:t>Во-вторых, развитие интегрированного образования следует рассматривать как одно из</w:t>
      </w:r>
      <w:r>
        <w:rPr>
          <w:spacing w:val="1"/>
        </w:rPr>
        <w:t> </w:t>
      </w:r>
      <w:r>
        <w:rPr/>
        <w:t>наиболее важных и перспективных направлений совершенствования специального образова-</w:t>
      </w:r>
      <w:r>
        <w:rPr>
          <w:spacing w:val="1"/>
        </w:rPr>
        <w:t> </w:t>
      </w:r>
      <w:r>
        <w:rPr/>
        <w:t>ния.</w:t>
      </w:r>
    </w:p>
    <w:p>
      <w:pPr>
        <w:pStyle w:val="BodyText"/>
        <w:spacing w:line="360" w:lineRule="auto"/>
        <w:ind w:right="656" w:firstLine="566"/>
      </w:pPr>
      <w:r>
        <w:rPr/>
        <w:t>Интеграция возможна и эффективна только при наличии в образовательных учрежде-</w:t>
      </w:r>
      <w:r>
        <w:rPr>
          <w:spacing w:val="1"/>
        </w:rPr>
        <w:t> </w:t>
      </w:r>
      <w:r>
        <w:rPr/>
        <w:t>ниях всех необходимых условий: соответствующей материальной базы, программ, подготов-</w:t>
      </w:r>
      <w:r>
        <w:rPr>
          <w:spacing w:val="1"/>
        </w:rPr>
        <w:t> </w:t>
      </w:r>
      <w:r>
        <w:rPr/>
        <w:t>ленных кадров и др. Необходимо также понимать, что приоритетным направлением при обу-</w:t>
      </w:r>
      <w:r>
        <w:rPr>
          <w:spacing w:val="1"/>
        </w:rPr>
        <w:t> </w:t>
      </w:r>
      <w:r>
        <w:rPr/>
        <w:t>чении детей с ограниченными возможностями здоровья должна оставаться коррекционная</w:t>
      </w:r>
      <w:r>
        <w:rPr>
          <w:spacing w:val="1"/>
        </w:rPr>
        <w:t> </w:t>
      </w:r>
      <w:r>
        <w:rPr/>
        <w:t>направленность</w:t>
      </w:r>
      <w:r>
        <w:rPr>
          <w:spacing w:val="-3"/>
        </w:rPr>
        <w:t> </w:t>
      </w:r>
      <w:r>
        <w:rPr/>
        <w:t>учебно-воспитательной</w:t>
      </w:r>
      <w:r>
        <w:rPr>
          <w:spacing w:val="2"/>
        </w:rPr>
        <w:t> </w:t>
      </w:r>
      <w:r>
        <w:rPr/>
        <w:t>работы.</w:t>
      </w:r>
    </w:p>
    <w:p>
      <w:pPr>
        <w:pStyle w:val="BodyText"/>
        <w:spacing w:line="360" w:lineRule="auto"/>
        <w:ind w:right="662" w:firstLine="566"/>
      </w:pPr>
      <w:r>
        <w:rPr/>
        <w:t>В-третьих, требуется создание системы комплексного сопровождения интеграции детей</w:t>
      </w:r>
      <w:r>
        <w:rPr>
          <w:spacing w:val="-57"/>
        </w:rPr>
        <w:t> </w:t>
      </w:r>
      <w:r>
        <w:rPr/>
        <w:t>с ограниченными</w:t>
      </w:r>
      <w:r>
        <w:rPr>
          <w:spacing w:val="-1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общеобразовательную среду.</w:t>
      </w:r>
    </w:p>
    <w:p>
      <w:pPr>
        <w:pStyle w:val="BodyText"/>
        <w:spacing w:line="274" w:lineRule="exact"/>
        <w:ind w:left="1579"/>
      </w:pPr>
      <w:r>
        <w:rPr/>
        <w:t>И</w:t>
      </w:r>
      <w:r>
        <w:rPr>
          <w:spacing w:val="20"/>
        </w:rPr>
        <w:t> </w:t>
      </w:r>
      <w:r>
        <w:rPr/>
        <w:t>в</w:t>
      </w:r>
      <w:r>
        <w:rPr>
          <w:spacing w:val="23"/>
        </w:rPr>
        <w:t> </w:t>
      </w:r>
      <w:r>
        <w:rPr/>
        <w:t>ближайшие</w:t>
      </w:r>
      <w:r>
        <w:rPr>
          <w:spacing w:val="20"/>
        </w:rPr>
        <w:t> </w:t>
      </w:r>
      <w:r>
        <w:rPr/>
        <w:t>два</w:t>
      </w:r>
      <w:r>
        <w:rPr>
          <w:spacing w:val="20"/>
        </w:rPr>
        <w:t> </w:t>
      </w:r>
      <w:r>
        <w:rPr/>
        <w:t>года</w:t>
      </w:r>
      <w:r>
        <w:rPr>
          <w:spacing w:val="20"/>
        </w:rPr>
        <w:t> </w:t>
      </w:r>
      <w:r>
        <w:rPr/>
        <w:t>эта</w:t>
      </w:r>
      <w:r>
        <w:rPr>
          <w:spacing w:val="19"/>
        </w:rPr>
        <w:t> </w:t>
      </w:r>
      <w:r>
        <w:rPr/>
        <w:t>работа</w:t>
      </w:r>
      <w:r>
        <w:rPr>
          <w:spacing w:val="20"/>
        </w:rPr>
        <w:t> </w:t>
      </w:r>
      <w:r>
        <w:rPr/>
        <w:t>потребует</w:t>
      </w:r>
      <w:r>
        <w:rPr>
          <w:spacing w:val="27"/>
        </w:rPr>
        <w:t> </w:t>
      </w:r>
      <w:r>
        <w:rPr/>
        <w:t>решения</w:t>
      </w:r>
      <w:r>
        <w:rPr>
          <w:spacing w:val="21"/>
        </w:rPr>
        <w:t> </w:t>
      </w:r>
      <w:r>
        <w:rPr/>
        <w:t>следующих</w:t>
      </w:r>
      <w:r>
        <w:rPr>
          <w:spacing w:val="20"/>
        </w:rPr>
        <w:t> </w:t>
      </w:r>
      <w:r>
        <w:rPr/>
        <w:t>более</w:t>
      </w:r>
      <w:r>
        <w:rPr>
          <w:spacing w:val="20"/>
        </w:rPr>
        <w:t> </w:t>
      </w:r>
      <w:r>
        <w:rPr/>
        <w:t>частных</w:t>
      </w:r>
      <w:r>
        <w:rPr>
          <w:spacing w:val="17"/>
        </w:rPr>
        <w:t> </w:t>
      </w:r>
      <w:r>
        <w:rPr/>
        <w:t>за-</w:t>
      </w:r>
    </w:p>
    <w:p>
      <w:pPr>
        <w:pStyle w:val="BodyText"/>
        <w:spacing w:before="137"/>
        <w:jc w:val="left"/>
      </w:pPr>
      <w:r>
        <w:rPr/>
        <w:t>дач:</w:t>
      </w:r>
    </w:p>
    <w:p>
      <w:pPr>
        <w:pStyle w:val="ListParagraph"/>
        <w:numPr>
          <w:ilvl w:val="0"/>
          <w:numId w:val="4"/>
        </w:numPr>
        <w:tabs>
          <w:tab w:pos="1828" w:val="left" w:leader="none"/>
          <w:tab w:pos="1829" w:val="left" w:leader="none"/>
        </w:tabs>
        <w:spacing w:line="350" w:lineRule="auto" w:before="138" w:after="0"/>
        <w:ind w:left="1368" w:right="663" w:hanging="356"/>
        <w:jc w:val="left"/>
        <w:rPr>
          <w:sz w:val="24"/>
        </w:rPr>
      </w:pPr>
      <w:r>
        <w:rPr/>
        <w:tab/>
      </w:r>
      <w:r>
        <w:rPr>
          <w:sz w:val="24"/>
        </w:rPr>
        <w:t>обеспечение</w:t>
      </w:r>
      <w:r>
        <w:rPr>
          <w:spacing w:val="51"/>
          <w:sz w:val="24"/>
        </w:rPr>
        <w:t> </w:t>
      </w:r>
      <w:r>
        <w:rPr>
          <w:sz w:val="24"/>
        </w:rPr>
        <w:t>раннего</w:t>
      </w:r>
      <w:r>
        <w:rPr>
          <w:spacing w:val="52"/>
          <w:sz w:val="24"/>
        </w:rPr>
        <w:t> </w:t>
      </w:r>
      <w:r>
        <w:rPr>
          <w:sz w:val="24"/>
        </w:rPr>
        <w:t>выявления</w:t>
      </w:r>
      <w:r>
        <w:rPr>
          <w:spacing w:val="48"/>
          <w:sz w:val="24"/>
        </w:rPr>
        <w:t> </w:t>
      </w:r>
      <w:r>
        <w:rPr>
          <w:sz w:val="24"/>
        </w:rPr>
        <w:t>и</w:t>
      </w:r>
      <w:r>
        <w:rPr>
          <w:spacing w:val="48"/>
          <w:sz w:val="24"/>
        </w:rPr>
        <w:t> </w:t>
      </w:r>
      <w:r>
        <w:rPr>
          <w:sz w:val="24"/>
        </w:rPr>
        <w:t>оказание</w:t>
      </w:r>
      <w:r>
        <w:rPr>
          <w:spacing w:val="52"/>
          <w:sz w:val="24"/>
        </w:rPr>
        <w:t> </w:t>
      </w:r>
      <w:r>
        <w:rPr>
          <w:sz w:val="24"/>
        </w:rPr>
        <w:t>своевременной</w:t>
      </w:r>
      <w:r>
        <w:rPr>
          <w:spacing w:val="48"/>
          <w:sz w:val="24"/>
        </w:rPr>
        <w:t> </w:t>
      </w:r>
      <w:r>
        <w:rPr>
          <w:sz w:val="24"/>
        </w:rPr>
        <w:t>профессиональной</w:t>
      </w:r>
      <w:r>
        <w:rPr>
          <w:spacing w:val="49"/>
          <w:sz w:val="24"/>
        </w:rPr>
        <w:t> </w:t>
      </w:r>
      <w:r>
        <w:rPr>
          <w:sz w:val="24"/>
        </w:rPr>
        <w:t>по-</w:t>
      </w:r>
      <w:r>
        <w:rPr>
          <w:spacing w:val="-57"/>
          <w:sz w:val="24"/>
        </w:rPr>
        <w:t> </w:t>
      </w:r>
      <w:r>
        <w:rPr>
          <w:sz w:val="24"/>
        </w:rPr>
        <w:t>мощи</w:t>
      </w:r>
      <w:r>
        <w:rPr>
          <w:spacing w:val="-2"/>
          <w:sz w:val="24"/>
        </w:rPr>
        <w:t> </w:t>
      </w:r>
      <w:r>
        <w:rPr>
          <w:sz w:val="24"/>
        </w:rPr>
        <w:t>детям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проблемами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развитии;</w:t>
      </w:r>
    </w:p>
    <w:p>
      <w:pPr>
        <w:pStyle w:val="ListParagraph"/>
        <w:numPr>
          <w:ilvl w:val="0"/>
          <w:numId w:val="4"/>
        </w:numPr>
        <w:tabs>
          <w:tab w:pos="1828" w:val="left" w:leader="none"/>
          <w:tab w:pos="1829" w:val="left" w:leader="none"/>
        </w:tabs>
        <w:spacing w:line="240" w:lineRule="auto" w:before="13" w:after="0"/>
        <w:ind w:left="1828" w:right="0" w:hanging="81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> </w:t>
      </w:r>
      <w:r>
        <w:rPr>
          <w:sz w:val="24"/>
        </w:rPr>
        <w:t>единого</w:t>
      </w:r>
      <w:r>
        <w:rPr>
          <w:spacing w:val="5"/>
          <w:sz w:val="24"/>
        </w:rPr>
        <w:t> </w:t>
      </w:r>
      <w:r>
        <w:rPr>
          <w:sz w:val="24"/>
        </w:rPr>
        <w:t>банка</w:t>
      </w:r>
      <w:r>
        <w:rPr>
          <w:spacing w:val="-2"/>
          <w:sz w:val="24"/>
        </w:rPr>
        <w:t> </w:t>
      </w:r>
      <w:r>
        <w:rPr>
          <w:sz w:val="24"/>
        </w:rPr>
        <w:t>данных</w:t>
      </w:r>
      <w:r>
        <w:rPr>
          <w:spacing w:val="-9"/>
          <w:sz w:val="24"/>
        </w:rPr>
        <w:t> </w:t>
      </w:r>
      <w:r>
        <w:rPr>
          <w:sz w:val="24"/>
        </w:rPr>
        <w:t>о</w:t>
      </w:r>
      <w:r>
        <w:rPr>
          <w:spacing w:val="5"/>
          <w:sz w:val="24"/>
        </w:rPr>
        <w:t> </w:t>
      </w:r>
      <w:r>
        <w:rPr>
          <w:sz w:val="24"/>
        </w:rPr>
        <w:t>детях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ограниченными</w:t>
      </w:r>
      <w:r>
        <w:rPr>
          <w:spacing w:val="-3"/>
          <w:sz w:val="24"/>
        </w:rPr>
        <w:t> </w:t>
      </w:r>
      <w:r>
        <w:rPr>
          <w:sz w:val="24"/>
        </w:rPr>
        <w:t>возможностями</w:t>
      </w:r>
      <w:r>
        <w:rPr>
          <w:spacing w:val="-3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4"/>
        </w:numPr>
        <w:tabs>
          <w:tab w:pos="1828" w:val="left" w:leader="none"/>
          <w:tab w:pos="1829" w:val="left" w:leader="none"/>
        </w:tabs>
        <w:spacing w:line="350" w:lineRule="auto" w:before="138" w:after="0"/>
        <w:ind w:left="1368" w:right="668" w:hanging="356"/>
        <w:jc w:val="left"/>
        <w:rPr>
          <w:sz w:val="24"/>
        </w:rPr>
      </w:pPr>
      <w:r>
        <w:rPr/>
        <w:tab/>
      </w:r>
      <w:r>
        <w:rPr>
          <w:sz w:val="24"/>
        </w:rPr>
        <w:t>подготовка</w:t>
      </w:r>
      <w:r>
        <w:rPr>
          <w:spacing w:val="17"/>
          <w:sz w:val="24"/>
        </w:rPr>
        <w:t> </w:t>
      </w:r>
      <w:r>
        <w:rPr>
          <w:sz w:val="24"/>
        </w:rPr>
        <w:t>тьюторов</w:t>
      </w:r>
      <w:r>
        <w:rPr>
          <w:spacing w:val="20"/>
          <w:sz w:val="24"/>
        </w:rPr>
        <w:t> </w:t>
      </w:r>
      <w:r>
        <w:rPr>
          <w:sz w:val="24"/>
        </w:rPr>
        <w:t>(методистов-координаторов)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муниципальных</w:t>
      </w:r>
      <w:r>
        <w:rPr>
          <w:spacing w:val="15"/>
          <w:sz w:val="24"/>
        </w:rPr>
        <w:t> </w:t>
      </w:r>
      <w:r>
        <w:rPr>
          <w:sz w:val="24"/>
        </w:rPr>
        <w:t>районах</w:t>
      </w:r>
      <w:r>
        <w:rPr>
          <w:spacing w:val="14"/>
          <w:sz w:val="24"/>
        </w:rPr>
        <w:t> </w:t>
      </w:r>
      <w:r>
        <w:rPr>
          <w:sz w:val="24"/>
        </w:rPr>
        <w:t>по</w:t>
      </w:r>
      <w:r>
        <w:rPr>
          <w:spacing w:val="23"/>
          <w:sz w:val="24"/>
        </w:rPr>
        <w:t> </w:t>
      </w:r>
      <w:r>
        <w:rPr>
          <w:sz w:val="24"/>
        </w:rPr>
        <w:t>во-</w:t>
      </w:r>
      <w:r>
        <w:rPr>
          <w:spacing w:val="-57"/>
          <w:sz w:val="24"/>
        </w:rPr>
        <w:t> </w:t>
      </w:r>
      <w:r>
        <w:rPr>
          <w:sz w:val="24"/>
        </w:rPr>
        <w:t>просам</w:t>
      </w:r>
      <w:r>
        <w:rPr>
          <w:spacing w:val="-2"/>
          <w:sz w:val="24"/>
        </w:rPr>
        <w:t> </w:t>
      </w:r>
      <w:r>
        <w:rPr>
          <w:sz w:val="24"/>
        </w:rPr>
        <w:t>специального</w:t>
      </w:r>
      <w:r>
        <w:rPr>
          <w:spacing w:val="2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4"/>
        </w:numPr>
        <w:tabs>
          <w:tab w:pos="1828" w:val="left" w:leader="none"/>
          <w:tab w:pos="1829" w:val="left" w:leader="none"/>
        </w:tabs>
        <w:spacing w:line="240" w:lineRule="auto" w:before="13" w:after="0"/>
        <w:ind w:left="1828" w:right="0" w:hanging="81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областной</w:t>
      </w:r>
      <w:r>
        <w:rPr>
          <w:spacing w:val="-3"/>
          <w:sz w:val="24"/>
        </w:rPr>
        <w:t> </w:t>
      </w:r>
      <w:r>
        <w:rPr>
          <w:sz w:val="24"/>
        </w:rPr>
        <w:t>консультационной</w:t>
      </w:r>
      <w:r>
        <w:rPr>
          <w:spacing w:val="-4"/>
          <w:sz w:val="24"/>
        </w:rPr>
        <w:t> </w:t>
      </w:r>
      <w:r>
        <w:rPr>
          <w:sz w:val="24"/>
        </w:rPr>
        <w:t>помощи</w:t>
      </w:r>
      <w:r>
        <w:rPr>
          <w:spacing w:val="-3"/>
          <w:sz w:val="24"/>
        </w:rPr>
        <w:t> </w:t>
      </w:r>
      <w:r>
        <w:rPr>
          <w:sz w:val="24"/>
        </w:rPr>
        <w:t>родителям;</w:t>
      </w:r>
    </w:p>
    <w:p>
      <w:pPr>
        <w:pStyle w:val="ListParagraph"/>
        <w:numPr>
          <w:ilvl w:val="0"/>
          <w:numId w:val="4"/>
        </w:numPr>
        <w:tabs>
          <w:tab w:pos="1828" w:val="left" w:leader="none"/>
          <w:tab w:pos="1829" w:val="left" w:leader="none"/>
        </w:tabs>
        <w:spacing w:line="355" w:lineRule="auto" w:before="133" w:after="0"/>
        <w:ind w:left="1368" w:right="668" w:hanging="356"/>
        <w:jc w:val="left"/>
        <w:rPr>
          <w:sz w:val="24"/>
        </w:rPr>
      </w:pPr>
      <w:r>
        <w:rPr/>
        <w:tab/>
      </w:r>
      <w:r>
        <w:rPr>
          <w:sz w:val="24"/>
        </w:rPr>
        <w:t>разработка</w:t>
      </w:r>
      <w:r>
        <w:rPr>
          <w:spacing w:val="42"/>
          <w:sz w:val="24"/>
        </w:rPr>
        <w:t> </w:t>
      </w:r>
      <w:r>
        <w:rPr>
          <w:sz w:val="24"/>
        </w:rPr>
        <w:t>и</w:t>
      </w:r>
      <w:r>
        <w:rPr>
          <w:spacing w:val="44"/>
          <w:sz w:val="24"/>
        </w:rPr>
        <w:t> </w:t>
      </w:r>
      <w:r>
        <w:rPr>
          <w:sz w:val="24"/>
        </w:rPr>
        <w:t>внедрение</w:t>
      </w:r>
      <w:r>
        <w:rPr>
          <w:spacing w:val="42"/>
          <w:sz w:val="24"/>
        </w:rPr>
        <w:t> </w:t>
      </w:r>
      <w:r>
        <w:rPr>
          <w:sz w:val="24"/>
        </w:rPr>
        <w:t>мониторинга</w:t>
      </w:r>
      <w:r>
        <w:rPr>
          <w:spacing w:val="42"/>
          <w:sz w:val="24"/>
        </w:rPr>
        <w:t> </w:t>
      </w:r>
      <w:r>
        <w:rPr>
          <w:sz w:val="24"/>
        </w:rPr>
        <w:t>качества</w:t>
      </w:r>
      <w:r>
        <w:rPr>
          <w:spacing w:val="42"/>
          <w:sz w:val="24"/>
        </w:rPr>
        <w:t> </w:t>
      </w:r>
      <w:r>
        <w:rPr>
          <w:sz w:val="24"/>
        </w:rPr>
        <w:t>жизни</w:t>
      </w:r>
      <w:r>
        <w:rPr>
          <w:spacing w:val="37"/>
          <w:sz w:val="24"/>
        </w:rPr>
        <w:t> </w:t>
      </w:r>
      <w:r>
        <w:rPr>
          <w:sz w:val="24"/>
        </w:rPr>
        <w:t>детей</w:t>
      </w:r>
      <w:r>
        <w:rPr>
          <w:spacing w:val="44"/>
          <w:sz w:val="24"/>
        </w:rPr>
        <w:t> </w:t>
      </w:r>
      <w:r>
        <w:rPr>
          <w:sz w:val="24"/>
        </w:rPr>
        <w:t>с</w:t>
      </w:r>
      <w:r>
        <w:rPr>
          <w:spacing w:val="42"/>
          <w:sz w:val="24"/>
        </w:rPr>
        <w:t> </w:t>
      </w:r>
      <w:r>
        <w:rPr>
          <w:sz w:val="24"/>
        </w:rPr>
        <w:t>ограниченными</w:t>
      </w:r>
      <w:r>
        <w:rPr>
          <w:spacing w:val="40"/>
          <w:sz w:val="24"/>
        </w:rPr>
        <w:t> </w:t>
      </w:r>
      <w:r>
        <w:rPr>
          <w:sz w:val="24"/>
        </w:rPr>
        <w:t>воз-</w:t>
      </w:r>
      <w:r>
        <w:rPr>
          <w:spacing w:val="-57"/>
          <w:sz w:val="24"/>
        </w:rPr>
        <w:t> </w:t>
      </w:r>
      <w:r>
        <w:rPr>
          <w:sz w:val="24"/>
        </w:rPr>
        <w:t>можностями</w:t>
      </w:r>
      <w:r>
        <w:rPr>
          <w:spacing w:val="2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4"/>
        </w:numPr>
        <w:tabs>
          <w:tab w:pos="1828" w:val="left" w:leader="none"/>
          <w:tab w:pos="1829" w:val="left" w:leader="none"/>
        </w:tabs>
        <w:spacing w:line="350" w:lineRule="auto" w:before="6" w:after="0"/>
        <w:ind w:left="1368" w:right="673" w:hanging="356"/>
        <w:jc w:val="left"/>
        <w:rPr>
          <w:sz w:val="24"/>
        </w:rPr>
      </w:pPr>
      <w:r>
        <w:rPr/>
        <w:tab/>
      </w:r>
      <w:r>
        <w:rPr>
          <w:sz w:val="24"/>
        </w:rPr>
        <w:t>создание</w:t>
      </w:r>
      <w:r>
        <w:rPr>
          <w:spacing w:val="12"/>
          <w:sz w:val="24"/>
        </w:rPr>
        <w:t> </w:t>
      </w:r>
      <w:r>
        <w:rPr>
          <w:sz w:val="24"/>
        </w:rPr>
        <w:t>методического</w:t>
      </w:r>
      <w:r>
        <w:rPr>
          <w:spacing w:val="22"/>
          <w:sz w:val="24"/>
        </w:rPr>
        <w:t> </w:t>
      </w:r>
      <w:r>
        <w:rPr>
          <w:sz w:val="24"/>
        </w:rPr>
        <w:t>комплекса</w:t>
      </w:r>
      <w:r>
        <w:rPr>
          <w:spacing w:val="16"/>
          <w:sz w:val="24"/>
        </w:rPr>
        <w:t> </w:t>
      </w:r>
      <w:r>
        <w:rPr>
          <w:sz w:val="24"/>
        </w:rPr>
        <w:t>для</w:t>
      </w:r>
      <w:r>
        <w:rPr>
          <w:spacing w:val="17"/>
          <w:sz w:val="24"/>
        </w:rPr>
        <w:t> </w:t>
      </w:r>
      <w:r>
        <w:rPr>
          <w:sz w:val="24"/>
        </w:rPr>
        <w:t>родителей</w:t>
      </w:r>
      <w:r>
        <w:rPr>
          <w:spacing w:val="18"/>
          <w:sz w:val="24"/>
        </w:rPr>
        <w:t> </w:t>
      </w:r>
      <w:r>
        <w:rPr>
          <w:sz w:val="24"/>
        </w:rPr>
        <w:t>по</w:t>
      </w:r>
      <w:r>
        <w:rPr>
          <w:spacing w:val="17"/>
          <w:sz w:val="24"/>
        </w:rPr>
        <w:t> </w:t>
      </w:r>
      <w:r>
        <w:rPr>
          <w:sz w:val="24"/>
        </w:rPr>
        <w:t>вопросам</w:t>
      </w:r>
      <w:r>
        <w:rPr>
          <w:spacing w:val="15"/>
          <w:sz w:val="24"/>
        </w:rPr>
        <w:t> </w:t>
      </w:r>
      <w:r>
        <w:rPr>
          <w:sz w:val="24"/>
        </w:rPr>
        <w:t>воспитания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обуче-</w:t>
      </w:r>
      <w:r>
        <w:rPr>
          <w:spacing w:val="-57"/>
          <w:sz w:val="24"/>
        </w:rPr>
        <w:t> </w:t>
      </w:r>
      <w:r>
        <w:rPr>
          <w:sz w:val="24"/>
        </w:rPr>
        <w:t>ния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ограниченными</w:t>
      </w:r>
      <w:r>
        <w:rPr>
          <w:spacing w:val="-1"/>
          <w:sz w:val="24"/>
        </w:rPr>
        <w:t> </w:t>
      </w:r>
      <w:r>
        <w:rPr>
          <w:sz w:val="24"/>
        </w:rPr>
        <w:t>возможностями</w:t>
      </w:r>
      <w:r>
        <w:rPr>
          <w:spacing w:val="-2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4"/>
        </w:numPr>
        <w:tabs>
          <w:tab w:pos="1828" w:val="left" w:leader="none"/>
          <w:tab w:pos="1829" w:val="left" w:leader="none"/>
        </w:tabs>
        <w:spacing w:line="350" w:lineRule="auto" w:before="12" w:after="0"/>
        <w:ind w:left="1368" w:right="663" w:hanging="356"/>
        <w:jc w:val="left"/>
        <w:rPr>
          <w:sz w:val="24"/>
        </w:rPr>
      </w:pPr>
      <w:r>
        <w:rPr/>
        <w:tab/>
      </w:r>
      <w:r>
        <w:rPr>
          <w:sz w:val="24"/>
        </w:rPr>
        <w:t>разработка</w:t>
      </w:r>
      <w:r>
        <w:rPr>
          <w:spacing w:val="16"/>
          <w:sz w:val="24"/>
        </w:rPr>
        <w:t> </w:t>
      </w:r>
      <w:r>
        <w:rPr>
          <w:sz w:val="24"/>
        </w:rPr>
        <w:t>модели</w:t>
      </w:r>
      <w:r>
        <w:rPr>
          <w:spacing w:val="17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22"/>
          <w:sz w:val="24"/>
        </w:rPr>
        <w:t> </w:t>
      </w:r>
      <w:r>
        <w:rPr>
          <w:sz w:val="24"/>
        </w:rPr>
        <w:t>взаимодействия</w:t>
      </w:r>
      <w:r>
        <w:rPr>
          <w:spacing w:val="17"/>
          <w:sz w:val="24"/>
        </w:rPr>
        <w:t> </w:t>
      </w:r>
      <w:r>
        <w:rPr>
          <w:sz w:val="24"/>
        </w:rPr>
        <w:t>при</w:t>
      </w:r>
      <w:r>
        <w:rPr>
          <w:spacing w:val="13"/>
          <w:sz w:val="24"/>
        </w:rPr>
        <w:t> </w:t>
      </w:r>
      <w:r>
        <w:rPr>
          <w:sz w:val="24"/>
        </w:rPr>
        <w:t>оказании</w:t>
      </w:r>
      <w:r>
        <w:rPr>
          <w:spacing w:val="18"/>
          <w:sz w:val="24"/>
        </w:rPr>
        <w:t> </w:t>
      </w:r>
      <w:r>
        <w:rPr>
          <w:sz w:val="24"/>
        </w:rPr>
        <w:t>помощи</w:t>
      </w:r>
      <w:r>
        <w:rPr>
          <w:spacing w:val="14"/>
          <w:sz w:val="24"/>
        </w:rPr>
        <w:t> </w:t>
      </w:r>
      <w:r>
        <w:rPr>
          <w:sz w:val="24"/>
        </w:rPr>
        <w:t>семь-</w:t>
      </w:r>
      <w:r>
        <w:rPr>
          <w:spacing w:val="-57"/>
          <w:sz w:val="24"/>
        </w:rPr>
        <w:t> </w:t>
      </w:r>
      <w:r>
        <w:rPr>
          <w:sz w:val="24"/>
        </w:rPr>
        <w:t>ям,</w:t>
      </w:r>
      <w:r>
        <w:rPr>
          <w:spacing w:val="-4"/>
          <w:sz w:val="24"/>
        </w:rPr>
        <w:t> </w:t>
      </w:r>
      <w:r>
        <w:rPr>
          <w:sz w:val="24"/>
        </w:rPr>
        <w:t>воспитывающим</w:t>
      </w:r>
      <w:r>
        <w:rPr>
          <w:spacing w:val="-1"/>
          <w:sz w:val="24"/>
        </w:rPr>
        <w:t> </w:t>
      </w:r>
      <w:r>
        <w:rPr>
          <w:sz w:val="24"/>
        </w:rPr>
        <w:t>детей-инвалидов,</w:t>
      </w:r>
      <w:r>
        <w:rPr>
          <w:spacing w:val="1"/>
          <w:sz w:val="24"/>
        </w:rPr>
        <w:t> </w:t>
      </w:r>
      <w:r>
        <w:rPr>
          <w:sz w:val="24"/>
        </w:rPr>
        <w:t>детей с</w:t>
      </w:r>
      <w:r>
        <w:rPr>
          <w:spacing w:val="-6"/>
          <w:sz w:val="24"/>
        </w:rPr>
        <w:t> </w:t>
      </w:r>
      <w:r>
        <w:rPr>
          <w:sz w:val="24"/>
        </w:rPr>
        <w:t>ограниченными</w:t>
      </w:r>
      <w:r>
        <w:rPr>
          <w:spacing w:val="-4"/>
          <w:sz w:val="24"/>
        </w:rPr>
        <w:t> </w:t>
      </w:r>
      <w:r>
        <w:rPr>
          <w:sz w:val="24"/>
        </w:rPr>
        <w:t>возможностями</w:t>
      </w:r>
      <w:r>
        <w:rPr>
          <w:spacing w:val="-4"/>
          <w:sz w:val="24"/>
        </w:rPr>
        <w:t> </w:t>
      </w:r>
      <w:r>
        <w:rPr>
          <w:sz w:val="24"/>
        </w:rPr>
        <w:t>здоровья.</w:t>
      </w:r>
    </w:p>
    <w:p>
      <w:pPr>
        <w:pStyle w:val="BodyText"/>
        <w:spacing w:line="360" w:lineRule="auto" w:before="16"/>
        <w:ind w:right="662" w:firstLine="720"/>
      </w:pPr>
      <w:r>
        <w:rPr/>
        <w:t>Возвращаясь к основной идее Концепции – идее целостности региональной системы</w:t>
      </w:r>
      <w:r>
        <w:rPr>
          <w:spacing w:val="1"/>
        </w:rPr>
        <w:t> </w:t>
      </w:r>
      <w:r>
        <w:rPr/>
        <w:t>образования, – нельзя не отметить, что</w:t>
      </w:r>
      <w:r>
        <w:rPr>
          <w:spacing w:val="1"/>
        </w:rPr>
        <w:t> </w:t>
      </w:r>
      <w:r>
        <w:rPr/>
        <w:t>в современных условиях перехода к управлению ре-</w:t>
      </w:r>
      <w:r>
        <w:rPr>
          <w:spacing w:val="1"/>
        </w:rPr>
        <w:t> </w:t>
      </w:r>
      <w:r>
        <w:rPr/>
        <w:t>зультатами и бюджетированию, ориентированному на результат, региональная концепция</w:t>
      </w:r>
      <w:r>
        <w:rPr>
          <w:spacing w:val="1"/>
        </w:rPr>
        <w:t> </w:t>
      </w:r>
      <w:r>
        <w:rPr/>
        <w:t>позволяет нам определять измеряемые результаты и показатели качества государственных и</w:t>
      </w:r>
      <w:r>
        <w:rPr>
          <w:spacing w:val="1"/>
        </w:rPr>
        <w:t> </w:t>
      </w:r>
      <w:r>
        <w:rPr/>
        <w:t>муниципальных</w:t>
      </w:r>
      <w:r>
        <w:rPr>
          <w:spacing w:val="-4"/>
        </w:rPr>
        <w:t> </w:t>
      </w:r>
      <w:r>
        <w:rPr/>
        <w:t>услуг.</w:t>
      </w:r>
    </w:p>
    <w:p>
      <w:pPr>
        <w:pStyle w:val="BodyText"/>
        <w:spacing w:line="360" w:lineRule="auto"/>
        <w:ind w:right="668" w:firstLine="720"/>
      </w:pPr>
      <w:r>
        <w:rPr/>
        <w:t>Уже разрабатывается система показателей результативности оказания услуги по обу-</w:t>
      </w:r>
      <w:r>
        <w:rPr>
          <w:spacing w:val="1"/>
        </w:rPr>
        <w:t> </w:t>
      </w:r>
      <w:r>
        <w:rPr/>
        <w:t>чению детей с ограниченными возможностями здоровья для коррекционных образователь-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учреждений,</w:t>
      </w:r>
      <w:r>
        <w:rPr>
          <w:spacing w:val="4"/>
        </w:rPr>
        <w:t> </w:t>
      </w:r>
      <w:r>
        <w:rPr/>
        <w:t>муниципальных</w:t>
      </w:r>
      <w:r>
        <w:rPr>
          <w:spacing w:val="-4"/>
        </w:rPr>
        <w:t> </w:t>
      </w:r>
      <w:r>
        <w:rPr/>
        <w:t>районов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региона</w:t>
      </w:r>
      <w:r>
        <w:rPr>
          <w:spacing w:val="-4"/>
        </w:rPr>
        <w:t> </w:t>
      </w:r>
      <w:r>
        <w:rPr/>
        <w:t>в</w:t>
      </w:r>
      <w:r>
        <w:rPr>
          <w:spacing w:val="4"/>
        </w:rPr>
        <w:t> </w:t>
      </w:r>
      <w:r>
        <w:rPr/>
        <w:t>целом.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 w:firstLine="720"/>
      </w:pPr>
      <w:r>
        <w:rPr/>
        <w:t>Внедряются новые механизмы управления по результатам для всех типов учреждений</w:t>
      </w:r>
      <w:r>
        <w:rPr>
          <w:spacing w:val="-57"/>
        </w:rPr>
        <w:t> </w:t>
      </w:r>
      <w:r>
        <w:rPr/>
        <w:t>и органов управления образованием (самооценка результатов деятельности, ежегодный док-</w:t>
      </w:r>
      <w:r>
        <w:rPr>
          <w:spacing w:val="1"/>
        </w:rPr>
        <w:t> </w:t>
      </w:r>
      <w:r>
        <w:rPr/>
        <w:t>лад учредителю, доклад о результатах и основных направлениях деятельности (ДРОНД) ор-</w:t>
      </w:r>
      <w:r>
        <w:rPr>
          <w:spacing w:val="1"/>
        </w:rPr>
        <w:t> </w:t>
      </w:r>
      <w:r>
        <w:rPr/>
        <w:t>ганов</w:t>
      </w:r>
      <w:r>
        <w:rPr>
          <w:spacing w:val="3"/>
        </w:rPr>
        <w:t> </w:t>
      </w:r>
      <w:r>
        <w:rPr/>
        <w:t>управления</w:t>
      </w:r>
      <w:r>
        <w:rPr>
          <w:spacing w:val="-4"/>
        </w:rPr>
        <w:t> </w:t>
      </w:r>
      <w:r>
        <w:rPr/>
        <w:t>образованием, государственные и</w:t>
      </w:r>
      <w:r>
        <w:rPr>
          <w:spacing w:val="-2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задания).</w:t>
      </w:r>
    </w:p>
    <w:p>
      <w:pPr>
        <w:pStyle w:val="BodyText"/>
        <w:spacing w:line="360" w:lineRule="auto"/>
        <w:ind w:right="663" w:firstLine="720"/>
      </w:pPr>
      <w:r>
        <w:rPr/>
        <w:t>Концепция, через определение стратегической цели развития специального (коррек-</w:t>
      </w:r>
      <w:r>
        <w:rPr>
          <w:spacing w:val="1"/>
        </w:rPr>
        <w:t> </w:t>
      </w:r>
      <w:r>
        <w:rPr/>
        <w:t>ционного) образования области, позволяет нам считать главным результатом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максимально возможного качества жизни детей с ограниченными возможностями здоровья и</w:t>
      </w:r>
      <w:r>
        <w:rPr>
          <w:spacing w:val="-57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адаптивных</w:t>
      </w:r>
      <w:r>
        <w:rPr>
          <w:spacing w:val="-3"/>
        </w:rPr>
        <w:t> </w:t>
      </w:r>
      <w:r>
        <w:rPr/>
        <w:t>возможностей.</w:t>
      </w:r>
    </w:p>
    <w:p>
      <w:pPr>
        <w:pStyle w:val="BodyText"/>
        <w:spacing w:line="360" w:lineRule="auto"/>
        <w:ind w:right="661" w:firstLine="720"/>
      </w:pPr>
      <w:r>
        <w:rPr/>
        <w:t>Качество жизни предполагает не только получение образования, соответствующего</w:t>
      </w:r>
      <w:r>
        <w:rPr>
          <w:spacing w:val="1"/>
        </w:rPr>
        <w:t> </w:t>
      </w:r>
      <w:r>
        <w:rPr/>
        <w:t>возможностям ребенка. Качество жизни включает субъективные показатели удовлетворен-</w:t>
      </w:r>
      <w:r>
        <w:rPr>
          <w:spacing w:val="1"/>
        </w:rPr>
        <w:t> </w:t>
      </w:r>
      <w:r>
        <w:rPr/>
        <w:t>ности</w:t>
      </w:r>
      <w:r>
        <w:rPr>
          <w:spacing w:val="-2"/>
        </w:rPr>
        <w:t> </w:t>
      </w:r>
      <w:r>
        <w:rPr/>
        <w:t>ребенка своей</w:t>
      </w:r>
      <w:r>
        <w:rPr>
          <w:spacing w:val="-2"/>
        </w:rPr>
        <w:t> </w:t>
      </w:r>
      <w:r>
        <w:rPr/>
        <w:t>жизнью,</w:t>
      </w:r>
      <w:r>
        <w:rPr>
          <w:spacing w:val="-1"/>
        </w:rPr>
        <w:t> </w:t>
      </w:r>
      <w:r>
        <w:rPr/>
        <w:t>показатели</w:t>
      </w:r>
      <w:r>
        <w:rPr>
          <w:spacing w:val="2"/>
        </w:rPr>
        <w:t> </w:t>
      </w:r>
      <w:r>
        <w:rPr/>
        <w:t>здоровья,</w:t>
      </w:r>
      <w:r>
        <w:rPr>
          <w:spacing w:val="-1"/>
        </w:rPr>
        <w:t> </w:t>
      </w:r>
      <w:r>
        <w:rPr/>
        <w:t>благополучия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семье и</w:t>
      </w:r>
      <w:r>
        <w:rPr>
          <w:spacing w:val="-2"/>
        </w:rPr>
        <w:t> </w:t>
      </w:r>
      <w:r>
        <w:rPr/>
        <w:t>др.</w:t>
      </w:r>
    </w:p>
    <w:p>
      <w:pPr>
        <w:pStyle w:val="BodyText"/>
        <w:spacing w:line="360" w:lineRule="auto" w:before="2"/>
        <w:ind w:right="664" w:firstLine="720"/>
      </w:pPr>
      <w:r>
        <w:rPr/>
        <w:t>Такая формулировка стратегической цели и главного результата позволяет координи-</w:t>
      </w:r>
      <w:r>
        <w:rPr>
          <w:spacing w:val="1"/>
        </w:rPr>
        <w:t> </w:t>
      </w:r>
      <w:r>
        <w:rPr/>
        <w:t>ровать взаимодействие системы образования с другими социальными институтами: учреж-</w:t>
      </w:r>
      <w:r>
        <w:rPr>
          <w:spacing w:val="1"/>
        </w:rPr>
        <w:t> </w:t>
      </w:r>
      <w:r>
        <w:rPr/>
        <w:t>дениями</w:t>
      </w:r>
      <w:r>
        <w:rPr>
          <w:spacing w:val="39"/>
        </w:rPr>
        <w:t> </w:t>
      </w:r>
      <w:r>
        <w:rPr/>
        <w:t>здравоохранения,</w:t>
      </w:r>
      <w:r>
        <w:rPr>
          <w:spacing w:val="41"/>
        </w:rPr>
        <w:t> </w:t>
      </w:r>
      <w:r>
        <w:rPr/>
        <w:t>социальной</w:t>
      </w:r>
      <w:r>
        <w:rPr>
          <w:spacing w:val="40"/>
        </w:rPr>
        <w:t> </w:t>
      </w:r>
      <w:r>
        <w:rPr/>
        <w:t>защиты</w:t>
      </w:r>
      <w:r>
        <w:rPr>
          <w:spacing w:val="40"/>
        </w:rPr>
        <w:t> </w:t>
      </w:r>
      <w:r>
        <w:rPr/>
        <w:t>населения,</w:t>
      </w:r>
      <w:r>
        <w:rPr>
          <w:spacing w:val="42"/>
        </w:rPr>
        <w:t> </w:t>
      </w:r>
      <w:r>
        <w:rPr/>
        <w:t>службой</w:t>
      </w:r>
      <w:r>
        <w:rPr>
          <w:spacing w:val="39"/>
        </w:rPr>
        <w:t> </w:t>
      </w:r>
      <w:r>
        <w:rPr/>
        <w:t>занятости</w:t>
      </w:r>
      <w:r>
        <w:rPr>
          <w:spacing w:val="40"/>
        </w:rPr>
        <w:t> </w:t>
      </w:r>
      <w:r>
        <w:rPr/>
        <w:t>населения</w:t>
      </w:r>
      <w:r>
        <w:rPr>
          <w:spacing w:val="38"/>
        </w:rPr>
        <w:t> </w:t>
      </w:r>
      <w:r>
        <w:rPr/>
        <w:t>и</w:t>
      </w:r>
      <w:r>
        <w:rPr>
          <w:spacing w:val="-57"/>
        </w:rPr>
        <w:t> </w:t>
      </w:r>
      <w:r>
        <w:rPr/>
        <w:t>др.</w:t>
      </w:r>
    </w:p>
    <w:p>
      <w:pPr>
        <w:pStyle w:val="BodyText"/>
        <w:spacing w:line="360" w:lineRule="auto"/>
        <w:ind w:right="663" w:firstLine="720"/>
      </w:pPr>
      <w:r>
        <w:rPr/>
        <w:t>Работа в сфере специального образования сложна. И наша конференция даст возмож-</w:t>
      </w:r>
      <w:r>
        <w:rPr>
          <w:spacing w:val="1"/>
        </w:rPr>
        <w:t> </w:t>
      </w:r>
      <w:r>
        <w:rPr/>
        <w:t>ность очень подробно в заинтересованной аудитории обсудить все актуальные вопросы, об-</w:t>
      </w:r>
      <w:r>
        <w:rPr>
          <w:spacing w:val="1"/>
        </w:rPr>
        <w:t> </w:t>
      </w:r>
      <w:r>
        <w:rPr/>
        <w:t>меняться опытом и определить дальнейшие перспективы развития специального образова-</w:t>
      </w:r>
      <w:r>
        <w:rPr>
          <w:spacing w:val="1"/>
        </w:rPr>
        <w:t> </w:t>
      </w:r>
      <w:r>
        <w:rPr/>
        <w:t>ния.</w:t>
      </w:r>
      <w:r>
        <w:rPr>
          <w:spacing w:val="-1"/>
        </w:rPr>
        <w:t> </w:t>
      </w:r>
      <w:r>
        <w:rPr/>
        <w:t>Желаем</w:t>
      </w:r>
      <w:r>
        <w:rPr>
          <w:spacing w:val="4"/>
        </w:rPr>
        <w:t> </w:t>
      </w:r>
      <w:r>
        <w:rPr/>
        <w:t>вам</w:t>
      </w:r>
      <w:r>
        <w:rPr>
          <w:spacing w:val="4"/>
        </w:rPr>
        <w:t> </w:t>
      </w:r>
      <w:r>
        <w:rPr/>
        <w:t>успешной</w:t>
      </w:r>
      <w:r>
        <w:rPr>
          <w:spacing w:val="-1"/>
        </w:rPr>
        <w:t> </w:t>
      </w:r>
      <w:r>
        <w:rPr/>
        <w:t>работы!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Heading4"/>
        <w:spacing w:before="1"/>
      </w:pPr>
      <w:bookmarkStart w:name="_TOC_250015" w:id="4"/>
      <w:bookmarkEnd w:id="4"/>
      <w:r>
        <w:rPr/>
        <w:t>Стребелева Е.А.</w:t>
      </w:r>
    </w:p>
    <w:p>
      <w:pPr>
        <w:pStyle w:val="BodyText"/>
        <w:spacing w:line="362" w:lineRule="auto" w:before="132"/>
        <w:ind w:right="940"/>
      </w:pPr>
      <w:r>
        <w:rPr/>
        <w:t>доктор педагогических наук, профессор, зав. лабораторией воспитания и обучения детей с</w:t>
      </w:r>
      <w:r>
        <w:rPr>
          <w:spacing w:val="1"/>
        </w:rPr>
        <w:t> </w:t>
      </w:r>
      <w:r>
        <w:rPr/>
        <w:t>нарушениями</w:t>
      </w:r>
      <w:r>
        <w:rPr>
          <w:spacing w:val="2"/>
        </w:rPr>
        <w:t> </w:t>
      </w:r>
      <w:r>
        <w:rPr/>
        <w:t>интеллекта Института коррекционной</w:t>
      </w:r>
      <w:r>
        <w:rPr>
          <w:spacing w:val="2"/>
        </w:rPr>
        <w:t> </w:t>
      </w:r>
      <w:r>
        <w:rPr/>
        <w:t>педагогики</w:t>
      </w:r>
      <w:r>
        <w:rPr>
          <w:spacing w:val="-1"/>
        </w:rPr>
        <w:t> </w:t>
      </w:r>
      <w:r>
        <w:rPr/>
        <w:t>РАО</w:t>
      </w: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pStyle w:val="Heading4"/>
        <w:spacing w:before="1"/>
      </w:pPr>
      <w:bookmarkStart w:name="_TOC_250014" w:id="5"/>
      <w:r>
        <w:rPr/>
        <w:t>Современные</w:t>
      </w:r>
      <w:r>
        <w:rPr>
          <w:spacing w:val="-4"/>
        </w:rPr>
        <w:t> </w:t>
      </w:r>
      <w:r>
        <w:rPr/>
        <w:t>достижения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специальной</w:t>
      </w:r>
      <w:r>
        <w:rPr>
          <w:spacing w:val="-2"/>
        </w:rPr>
        <w:t> </w:t>
      </w:r>
      <w:bookmarkEnd w:id="5"/>
      <w:r>
        <w:rPr/>
        <w:t>педагогике</w:t>
      </w:r>
    </w:p>
    <w:p>
      <w:pPr>
        <w:pStyle w:val="BodyText"/>
        <w:spacing w:line="360" w:lineRule="auto" w:before="199"/>
        <w:ind w:right="665" w:firstLine="681"/>
      </w:pPr>
      <w:r>
        <w:rPr/>
        <w:t>Многолетние исследования и опытно-экспериментальная работа ученых и практиков</w:t>
      </w:r>
      <w:r>
        <w:rPr>
          <w:spacing w:val="1"/>
        </w:rPr>
        <w:t> </w:t>
      </w:r>
      <w:r>
        <w:rPr/>
        <w:t>показали, что степень эффективности коррекции вторичных отклонений в развитии и фор-</w:t>
      </w:r>
      <w:r>
        <w:rPr>
          <w:spacing w:val="1"/>
        </w:rPr>
        <w:t> </w:t>
      </w:r>
      <w:r>
        <w:rPr/>
        <w:t>мирование</w:t>
      </w:r>
      <w:r>
        <w:rPr>
          <w:spacing w:val="-5"/>
        </w:rPr>
        <w:t> </w:t>
      </w:r>
      <w:r>
        <w:rPr/>
        <w:t>компенсаторных</w:t>
      </w:r>
      <w:r>
        <w:rPr>
          <w:spacing w:val="-3"/>
        </w:rPr>
        <w:t> </w:t>
      </w:r>
      <w:r>
        <w:rPr/>
        <w:t>механизмов</w:t>
      </w:r>
      <w:r>
        <w:rPr>
          <w:spacing w:val="-1"/>
        </w:rPr>
        <w:t> </w:t>
      </w:r>
      <w:r>
        <w:rPr/>
        <w:t>зависят</w:t>
      </w:r>
      <w:r>
        <w:rPr>
          <w:spacing w:val="-2"/>
        </w:rPr>
        <w:t> </w:t>
      </w:r>
      <w:r>
        <w:rPr/>
        <w:t>от</w:t>
      </w:r>
      <w:r>
        <w:rPr>
          <w:spacing w:val="3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факторов:</w:t>
      </w:r>
    </w:p>
    <w:p>
      <w:pPr>
        <w:pStyle w:val="ListParagraph"/>
        <w:numPr>
          <w:ilvl w:val="1"/>
          <w:numId w:val="4"/>
        </w:numPr>
        <w:tabs>
          <w:tab w:pos="2429" w:val="left" w:leader="none"/>
        </w:tabs>
        <w:spacing w:line="357" w:lineRule="auto" w:before="0" w:after="0"/>
        <w:ind w:left="1012" w:right="666" w:firstLine="681"/>
        <w:jc w:val="both"/>
        <w:rPr>
          <w:sz w:val="24"/>
        </w:rPr>
      </w:pPr>
      <w:r>
        <w:rPr>
          <w:sz w:val="24"/>
        </w:rPr>
        <w:t>адекватной оценки и понимания структуры, характера и</w:t>
      </w:r>
      <w:r>
        <w:rPr>
          <w:spacing w:val="1"/>
          <w:sz w:val="24"/>
        </w:rPr>
        <w:t> </w:t>
      </w:r>
      <w:r>
        <w:rPr>
          <w:sz w:val="24"/>
        </w:rPr>
        <w:t>степени</w:t>
      </w:r>
      <w:r>
        <w:rPr>
          <w:spacing w:val="60"/>
          <w:sz w:val="24"/>
        </w:rPr>
        <w:t> </w:t>
      </w: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или отклонений в развитии, т.е. от правильной диагностики первичных нарушений и вторич-</w:t>
      </w:r>
      <w:r>
        <w:rPr>
          <w:spacing w:val="1"/>
          <w:sz w:val="24"/>
        </w:rPr>
        <w:t> </w:t>
      </w:r>
      <w:r>
        <w:rPr>
          <w:sz w:val="24"/>
        </w:rPr>
        <w:t>ных</w:t>
      </w:r>
      <w:r>
        <w:rPr>
          <w:spacing w:val="-4"/>
          <w:sz w:val="24"/>
        </w:rPr>
        <w:t> </w:t>
      </w:r>
      <w:r>
        <w:rPr>
          <w:sz w:val="24"/>
        </w:rPr>
        <w:t>отклонений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развитии</w:t>
      </w:r>
      <w:r>
        <w:rPr>
          <w:spacing w:val="3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1"/>
          <w:numId w:val="4"/>
        </w:numPr>
        <w:tabs>
          <w:tab w:pos="2429" w:val="left" w:leader="none"/>
        </w:tabs>
        <w:spacing w:line="357" w:lineRule="auto" w:before="0" w:after="0"/>
        <w:ind w:left="1012" w:right="659" w:firstLine="681"/>
        <w:jc w:val="both"/>
        <w:rPr>
          <w:sz w:val="24"/>
        </w:rPr>
      </w:pPr>
      <w:r>
        <w:rPr>
          <w:sz w:val="24"/>
        </w:rPr>
        <w:t>раннего выявления отклонений в развитии и раннего начала целенаправленной</w:t>
      </w:r>
      <w:r>
        <w:rPr>
          <w:spacing w:val="1"/>
          <w:sz w:val="24"/>
        </w:rPr>
        <w:t> </w:t>
      </w:r>
      <w:r>
        <w:rPr>
          <w:sz w:val="24"/>
        </w:rPr>
        <w:t>педагогической работы в целях коррекции и предупреждения вторичных отклонений в раз-</w:t>
      </w:r>
      <w:r>
        <w:rPr>
          <w:spacing w:val="1"/>
          <w:sz w:val="24"/>
        </w:rPr>
        <w:t> </w:t>
      </w:r>
      <w:r>
        <w:rPr>
          <w:sz w:val="24"/>
        </w:rPr>
        <w:t>витии;</w:t>
      </w:r>
    </w:p>
    <w:p>
      <w:pPr>
        <w:pStyle w:val="ListParagraph"/>
        <w:numPr>
          <w:ilvl w:val="1"/>
          <w:numId w:val="4"/>
        </w:numPr>
        <w:tabs>
          <w:tab w:pos="2428" w:val="left" w:leader="none"/>
          <w:tab w:pos="2429" w:val="left" w:leader="none"/>
        </w:tabs>
        <w:spacing w:line="287" w:lineRule="exact" w:before="0" w:after="0"/>
        <w:ind w:left="2428" w:right="0" w:hanging="735"/>
        <w:jc w:val="left"/>
        <w:rPr>
          <w:sz w:val="24"/>
        </w:rPr>
      </w:pPr>
      <w:r>
        <w:rPr>
          <w:sz w:val="24"/>
        </w:rPr>
        <w:t>содержания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методов</w:t>
      </w:r>
      <w:r>
        <w:rPr>
          <w:spacing w:val="-2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воспитания;</w:t>
      </w:r>
    </w:p>
    <w:p>
      <w:pPr>
        <w:spacing w:after="0" w:line="287" w:lineRule="exact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9"/>
        <w:jc w:val="left"/>
      </w:pPr>
      <w:r>
        <w:rPr>
          <w:spacing w:val="-1"/>
        </w:rPr>
        <w:t>цесс;</w:t>
      </w:r>
    </w:p>
    <w:p>
      <w:pPr>
        <w:pStyle w:val="ListParagraph"/>
        <w:numPr>
          <w:ilvl w:val="0"/>
          <w:numId w:val="7"/>
        </w:numPr>
        <w:tabs>
          <w:tab w:pos="862" w:val="left" w:leader="none"/>
          <w:tab w:pos="863" w:val="left" w:leader="none"/>
        </w:tabs>
        <w:spacing w:line="240" w:lineRule="auto" w:before="83" w:after="0"/>
        <w:ind w:left="862" w:right="0" w:hanging="735"/>
        <w:jc w:val="left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своевременного</w:t>
      </w:r>
      <w:r>
        <w:rPr>
          <w:spacing w:val="15"/>
          <w:sz w:val="24"/>
        </w:rPr>
        <w:t> </w:t>
      </w:r>
      <w:r>
        <w:rPr>
          <w:sz w:val="24"/>
        </w:rPr>
        <w:t>включения</w:t>
      </w:r>
      <w:r>
        <w:rPr>
          <w:spacing w:val="73"/>
          <w:sz w:val="24"/>
        </w:rPr>
        <w:t> </w:t>
      </w:r>
      <w:r>
        <w:rPr>
          <w:sz w:val="24"/>
        </w:rPr>
        <w:t>родителей</w:t>
      </w:r>
      <w:r>
        <w:rPr>
          <w:spacing w:val="75"/>
          <w:sz w:val="24"/>
        </w:rPr>
        <w:t> </w:t>
      </w:r>
      <w:r>
        <w:rPr>
          <w:sz w:val="24"/>
        </w:rPr>
        <w:t>в</w:t>
      </w:r>
      <w:r>
        <w:rPr>
          <w:spacing w:val="71"/>
          <w:sz w:val="24"/>
        </w:rPr>
        <w:t> </w:t>
      </w:r>
      <w:r>
        <w:rPr>
          <w:sz w:val="24"/>
        </w:rPr>
        <w:t>коррекционно-педагогический</w:t>
      </w:r>
      <w:r>
        <w:rPr>
          <w:spacing w:val="75"/>
          <w:sz w:val="24"/>
        </w:rPr>
        <w:t> </w:t>
      </w:r>
      <w:r>
        <w:rPr>
          <w:sz w:val="24"/>
        </w:rPr>
        <w:t>про-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62" w:val="left" w:leader="none"/>
          <w:tab w:pos="863" w:val="left" w:leader="none"/>
        </w:tabs>
        <w:spacing w:line="240" w:lineRule="auto" w:before="229" w:after="0"/>
        <w:ind w:left="862" w:right="0" w:hanging="735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20"/>
          <w:sz w:val="24"/>
        </w:rPr>
        <w:t> </w:t>
      </w:r>
      <w:r>
        <w:rPr>
          <w:sz w:val="24"/>
        </w:rPr>
        <w:t>единства</w:t>
      </w:r>
      <w:r>
        <w:rPr>
          <w:spacing w:val="19"/>
          <w:sz w:val="24"/>
        </w:rPr>
        <w:t> </w:t>
      </w:r>
      <w:r>
        <w:rPr>
          <w:sz w:val="24"/>
        </w:rPr>
        <w:t>требований</w:t>
      </w:r>
      <w:r>
        <w:rPr>
          <w:spacing w:val="21"/>
          <w:sz w:val="24"/>
        </w:rPr>
        <w:t> </w:t>
      </w:r>
      <w:r>
        <w:rPr>
          <w:sz w:val="24"/>
        </w:rPr>
        <w:t>к</w:t>
      </w:r>
      <w:r>
        <w:rPr>
          <w:spacing w:val="19"/>
          <w:sz w:val="24"/>
        </w:rPr>
        <w:t> </w:t>
      </w:r>
      <w:r>
        <w:rPr>
          <w:sz w:val="24"/>
        </w:rPr>
        <w:t>воспитанию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обучению</w:t>
      </w:r>
      <w:r>
        <w:rPr>
          <w:spacing w:val="19"/>
          <w:sz w:val="24"/>
        </w:rPr>
        <w:t> </w:t>
      </w:r>
      <w:r>
        <w:rPr>
          <w:sz w:val="24"/>
        </w:rPr>
        <w:t>ребенка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21"/>
          <w:sz w:val="24"/>
        </w:rPr>
        <w:t> </w:t>
      </w:r>
      <w:r>
        <w:rPr>
          <w:sz w:val="24"/>
        </w:rPr>
        <w:t>семье</w:t>
      </w:r>
      <w:r>
        <w:rPr>
          <w:spacing w:val="19"/>
          <w:sz w:val="24"/>
        </w:rPr>
        <w:t> </w:t>
      </w:r>
      <w:r>
        <w:rPr>
          <w:sz w:val="24"/>
        </w:rPr>
        <w:t>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40" w:bottom="920" w:left="120" w:right="460"/>
          <w:cols w:num="2" w:equalWidth="0">
            <w:col w:w="1526" w:space="40"/>
            <w:col w:w="9754"/>
          </w:cols>
        </w:sectPr>
      </w:pPr>
    </w:p>
    <w:p>
      <w:pPr>
        <w:pStyle w:val="BodyText"/>
        <w:spacing w:before="141"/>
      </w:pPr>
      <w:r>
        <w:rPr/>
        <w:t>дошкольном</w:t>
      </w:r>
      <w:r>
        <w:rPr>
          <w:spacing w:val="-2"/>
        </w:rPr>
        <w:t> </w:t>
      </w:r>
      <w:r>
        <w:rPr/>
        <w:t>учреждении;</w:t>
      </w:r>
    </w:p>
    <w:p>
      <w:pPr>
        <w:pStyle w:val="ListParagraph"/>
        <w:numPr>
          <w:ilvl w:val="1"/>
          <w:numId w:val="7"/>
        </w:numPr>
        <w:tabs>
          <w:tab w:pos="2429" w:val="left" w:leader="none"/>
        </w:tabs>
        <w:spacing w:line="355" w:lineRule="auto" w:before="134" w:after="0"/>
        <w:ind w:left="1012" w:right="668" w:firstLine="681"/>
        <w:jc w:val="both"/>
        <w:rPr>
          <w:sz w:val="24"/>
        </w:rPr>
      </w:pPr>
      <w:r>
        <w:rPr>
          <w:sz w:val="24"/>
        </w:rPr>
        <w:t>правильных форм взаимодействия разных специалистов, участвующих в ком-</w:t>
      </w:r>
      <w:r>
        <w:rPr>
          <w:spacing w:val="1"/>
          <w:sz w:val="24"/>
        </w:rPr>
        <w:t> </w:t>
      </w:r>
      <w:r>
        <w:rPr>
          <w:sz w:val="24"/>
        </w:rPr>
        <w:t>плексной</w:t>
      </w:r>
      <w:r>
        <w:rPr>
          <w:spacing w:val="-2"/>
          <w:sz w:val="24"/>
        </w:rPr>
        <w:t> </w:t>
      </w:r>
      <w:r>
        <w:rPr>
          <w:sz w:val="24"/>
        </w:rPr>
        <w:t>реабилитации</w:t>
      </w:r>
      <w:r>
        <w:rPr>
          <w:spacing w:val="2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нарушениями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развитии.</w:t>
      </w:r>
    </w:p>
    <w:p>
      <w:pPr>
        <w:pStyle w:val="BodyText"/>
        <w:spacing w:line="360" w:lineRule="auto" w:before="4"/>
        <w:ind w:right="657" w:firstLine="681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(медико-психолого-</w:t>
      </w:r>
      <w:r>
        <w:rPr>
          <w:spacing w:val="1"/>
        </w:rPr>
        <w:t> </w:t>
      </w:r>
      <w:r>
        <w:rPr/>
        <w:t>педагогической) помощи детям «группы риска» и их родителям в условиях стационара. На-</w:t>
      </w:r>
      <w:r>
        <w:rPr>
          <w:spacing w:val="1"/>
        </w:rPr>
        <w:t> </w:t>
      </w:r>
      <w:r>
        <w:rPr/>
        <w:t>учные сотрудники Института коррекционной педагогики РАО совместно со специалистами</w:t>
      </w:r>
      <w:r>
        <w:rPr>
          <w:spacing w:val="1"/>
        </w:rPr>
        <w:t> </w:t>
      </w:r>
      <w:r>
        <w:rPr/>
        <w:t>Института Педиатрии РАМН на базе отделения по выхаживанию и реабилитации недоно-</w:t>
      </w:r>
      <w:r>
        <w:rPr>
          <w:spacing w:val="1"/>
        </w:rPr>
        <w:t> </w:t>
      </w:r>
      <w:r>
        <w:rPr/>
        <w:t>шенных детей первого года жизни реализуют программу «Комплексный подход к раннему</w:t>
      </w:r>
      <w:r>
        <w:rPr>
          <w:spacing w:val="1"/>
        </w:rPr>
        <w:t> </w:t>
      </w:r>
      <w:r>
        <w:rPr/>
        <w:t>выявлению и ранней коррекции отклонений в развитии» под руководством докт. медицин-</w:t>
      </w:r>
      <w:r>
        <w:rPr>
          <w:spacing w:val="1"/>
        </w:rPr>
        <w:t> </w:t>
      </w:r>
      <w:r>
        <w:rPr/>
        <w:t>ских наук, академика</w:t>
      </w:r>
      <w:r>
        <w:rPr>
          <w:spacing w:val="1"/>
        </w:rPr>
        <w:t> </w:t>
      </w:r>
      <w:r>
        <w:rPr/>
        <w:t>Г.В.Яцык. В реализации данной программы</w:t>
      </w:r>
      <w:r>
        <w:rPr>
          <w:spacing w:val="1"/>
        </w:rPr>
        <w:t> </w:t>
      </w:r>
      <w:r>
        <w:rPr/>
        <w:t>участвуют разные спе-</w:t>
      </w:r>
      <w:r>
        <w:rPr>
          <w:spacing w:val="1"/>
        </w:rPr>
        <w:t> </w:t>
      </w:r>
      <w:r>
        <w:rPr/>
        <w:t>циалисты: неонатологи-педиатры, невропатологи, врачи ЛФК, педагоги-дефектологи, психо-</w:t>
      </w:r>
      <w:r>
        <w:rPr>
          <w:spacing w:val="1"/>
        </w:rPr>
        <w:t> </w:t>
      </w:r>
      <w:r>
        <w:rPr/>
        <w:t>логи,</w:t>
      </w:r>
      <w:r>
        <w:rPr>
          <w:spacing w:val="-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педагоги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специалисты.</w:t>
      </w:r>
    </w:p>
    <w:p>
      <w:pPr>
        <w:pStyle w:val="BodyText"/>
        <w:spacing w:line="360" w:lineRule="auto" w:before="4"/>
        <w:ind w:right="659" w:firstLine="681"/>
      </w:pPr>
      <w:r>
        <w:rPr/>
        <w:t>Главной задачей работы педагога-дефектолога является изучение особенностей разви-</w:t>
      </w:r>
      <w:r>
        <w:rPr>
          <w:spacing w:val="1"/>
        </w:rPr>
        <w:t> </w:t>
      </w:r>
      <w:r>
        <w:rPr/>
        <w:t>тия каждого ребенка «группы риска» и определение оптимальных условий для его нормали-</w:t>
      </w:r>
      <w:r>
        <w:rPr>
          <w:spacing w:val="1"/>
        </w:rPr>
        <w:t> </w:t>
      </w:r>
      <w:r>
        <w:rPr/>
        <w:t>зации эмоционального и психического состояния. В целях проведения систематической кор-</w:t>
      </w:r>
      <w:r>
        <w:rPr>
          <w:spacing w:val="1"/>
        </w:rPr>
        <w:t> </w:t>
      </w:r>
      <w:r>
        <w:rPr/>
        <w:t>рекционно-педагогической работы с ребенком педагог-дефектолог разрабатывает индивиду-</w:t>
      </w:r>
      <w:r>
        <w:rPr>
          <w:spacing w:val="1"/>
        </w:rPr>
        <w:t> </w:t>
      </w:r>
      <w:r>
        <w:rPr/>
        <w:t>альную программу воспитания, развития и обучения малыша. При разработке программы</w:t>
      </w:r>
      <w:r>
        <w:rPr>
          <w:spacing w:val="1"/>
        </w:rPr>
        <w:t> </w:t>
      </w:r>
      <w:r>
        <w:rPr/>
        <w:t>учитываются как общие, так и специфические образовательные потребности ребенка, опре-</w:t>
      </w:r>
      <w:r>
        <w:rPr>
          <w:spacing w:val="1"/>
        </w:rPr>
        <w:t> </w:t>
      </w:r>
      <w:r>
        <w:rPr/>
        <w:t>деляются педагогические условия, методы и приемы работы, направленные на коррекцию</w:t>
      </w:r>
      <w:r>
        <w:rPr>
          <w:spacing w:val="1"/>
        </w:rPr>
        <w:t> </w:t>
      </w:r>
      <w:r>
        <w:rPr/>
        <w:t>специфических отклонений у детей с двигательными, сенсорными, интеллектуальными на-</w:t>
      </w:r>
      <w:r>
        <w:rPr>
          <w:spacing w:val="1"/>
        </w:rPr>
        <w:t> </w:t>
      </w:r>
      <w:r>
        <w:rPr/>
        <w:t>рушениями.</w:t>
      </w:r>
    </w:p>
    <w:p>
      <w:pPr>
        <w:pStyle w:val="BodyText"/>
        <w:spacing w:line="360" w:lineRule="auto"/>
        <w:ind w:right="657" w:firstLine="681"/>
      </w:pPr>
      <w:r>
        <w:rPr/>
        <w:t>Содержание коррекционно-педагогической работы направлено на развитие ориенти-</w:t>
      </w:r>
      <w:r>
        <w:rPr>
          <w:spacing w:val="1"/>
        </w:rPr>
        <w:t> </w:t>
      </w:r>
      <w:r>
        <w:rPr/>
        <w:t>ровочных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межанализаторных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(зрительных,</w:t>
      </w:r>
      <w:r>
        <w:rPr>
          <w:spacing w:val="1"/>
        </w:rPr>
        <w:t> </w:t>
      </w:r>
      <w:r>
        <w:rPr/>
        <w:t>слуховых, тактильных, двигательных) в целях нормализации психического развития ребенка.</w:t>
      </w:r>
      <w:r>
        <w:rPr>
          <w:spacing w:val="-57"/>
        </w:rPr>
        <w:t> </w:t>
      </w:r>
      <w:r>
        <w:rPr/>
        <w:t>Активизация функциональных связей на раннем этапе онтогенеза вследствие применения</w:t>
      </w:r>
      <w:r>
        <w:rPr>
          <w:spacing w:val="1"/>
        </w:rPr>
        <w:t> </w:t>
      </w:r>
      <w:r>
        <w:rPr/>
        <w:t>определенной программы методов воздействия, исключительно важна в развитии ребенка и</w:t>
      </w:r>
      <w:r>
        <w:rPr>
          <w:spacing w:val="1"/>
        </w:rPr>
        <w:t> </w:t>
      </w:r>
      <w:r>
        <w:rPr/>
        <w:t>способствует активному отношению организма к окружающей среде, что является важней-</w:t>
      </w:r>
      <w:r>
        <w:rPr>
          <w:spacing w:val="1"/>
        </w:rPr>
        <w:t> </w:t>
      </w:r>
      <w:r>
        <w:rPr/>
        <w:t>шим условием в формировании восприятия. Именно восприятие в раннем возрасте является</w:t>
      </w:r>
      <w:r>
        <w:rPr>
          <w:spacing w:val="1"/>
        </w:rPr>
        <w:t> </w:t>
      </w:r>
      <w:r>
        <w:rPr/>
        <w:t>фундаментальным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новообразованием,</w:t>
      </w:r>
      <w:r>
        <w:rPr>
          <w:spacing w:val="1"/>
        </w:rPr>
        <w:t> </w:t>
      </w:r>
      <w:r>
        <w:rPr/>
        <w:t>определяющим</w:t>
      </w:r>
      <w:r>
        <w:rPr>
          <w:spacing w:val="1"/>
        </w:rPr>
        <w:t> </w:t>
      </w:r>
      <w:r>
        <w:rPr/>
        <w:t>дальнейший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когнитивного</w:t>
      </w:r>
      <w:r>
        <w:rPr>
          <w:spacing w:val="1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63" w:firstLine="681"/>
      </w:pPr>
      <w:r>
        <w:rPr/>
        <w:t>Наряду с этим педагог-дефектолог обучает мать педагогическим технологиям эмо-</w:t>
      </w:r>
      <w:r>
        <w:rPr>
          <w:spacing w:val="1"/>
        </w:rPr>
        <w:t> </w:t>
      </w:r>
      <w:r>
        <w:rPr/>
        <w:t>ционального</w:t>
      </w:r>
      <w:r>
        <w:rPr>
          <w:spacing w:val="10"/>
        </w:rPr>
        <w:t> </w:t>
      </w:r>
      <w:r>
        <w:rPr/>
        <w:t>общения</w:t>
      </w:r>
      <w:r>
        <w:rPr>
          <w:spacing w:val="6"/>
        </w:rPr>
        <w:t> </w:t>
      </w:r>
      <w:r>
        <w:rPr/>
        <w:t>со</w:t>
      </w:r>
      <w:r>
        <w:rPr>
          <w:spacing w:val="10"/>
        </w:rPr>
        <w:t> </w:t>
      </w:r>
      <w:r>
        <w:rPr/>
        <w:t>своим</w:t>
      </w:r>
      <w:r>
        <w:rPr>
          <w:spacing w:val="7"/>
        </w:rPr>
        <w:t> </w:t>
      </w:r>
      <w:r>
        <w:rPr/>
        <w:t>ребенком,</w:t>
      </w:r>
      <w:r>
        <w:rPr>
          <w:spacing w:val="3"/>
        </w:rPr>
        <w:t> </w:t>
      </w:r>
      <w:r>
        <w:rPr/>
        <w:t>ориентируясь</w:t>
      </w:r>
      <w:r>
        <w:rPr>
          <w:spacing w:val="7"/>
        </w:rPr>
        <w:t> </w:t>
      </w:r>
      <w:r>
        <w:rPr/>
        <w:t>на</w:t>
      </w:r>
      <w:r>
        <w:rPr>
          <w:spacing w:val="5"/>
        </w:rPr>
        <w:t> </w:t>
      </w:r>
      <w:r>
        <w:rPr/>
        <w:t>индивидуальную</w:t>
      </w:r>
      <w:r>
        <w:rPr>
          <w:spacing w:val="4"/>
        </w:rPr>
        <w:t> </w:t>
      </w:r>
      <w:r>
        <w:rPr/>
        <w:t>программу</w:t>
      </w:r>
      <w:r>
        <w:rPr>
          <w:spacing w:val="-4"/>
        </w:rPr>
        <w:t> </w:t>
      </w:r>
      <w:r>
        <w:rPr/>
        <w:t>вос-</w:t>
      </w:r>
    </w:p>
    <w:p>
      <w:pPr>
        <w:spacing w:after="0" w:line="360" w:lineRule="auto"/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spacing w:line="360" w:lineRule="auto" w:before="66"/>
        <w:ind w:right="657"/>
      </w:pPr>
      <w:r>
        <w:rPr/>
        <w:t>питания малыша. Педагог-дефектолог проводит занятия с ребенком в присутствии матери,</w:t>
      </w:r>
      <w:r>
        <w:rPr>
          <w:spacing w:val="1"/>
        </w:rPr>
        <w:t> </w:t>
      </w:r>
      <w:r>
        <w:rPr/>
        <w:t>объясняет конкретную</w:t>
      </w:r>
      <w:r>
        <w:rPr>
          <w:spacing w:val="1"/>
        </w:rPr>
        <w:t> </w:t>
      </w:r>
      <w:r>
        <w:rPr/>
        <w:t>задачу каждого</w:t>
      </w:r>
      <w:r>
        <w:rPr>
          <w:spacing w:val="1"/>
        </w:rPr>
        <w:t> </w:t>
      </w:r>
      <w:r>
        <w:rPr/>
        <w:t>занятия; прослеживает динамику эмоционального,</w:t>
      </w:r>
      <w:r>
        <w:rPr>
          <w:spacing w:val="1"/>
        </w:rPr>
        <w:t> </w:t>
      </w:r>
      <w:r>
        <w:rPr/>
        <w:t>сенсорного и моторного развития ребенка; наблюдает и корректирует характер общения и</w:t>
      </w:r>
      <w:r>
        <w:rPr>
          <w:spacing w:val="1"/>
        </w:rPr>
        <w:t> </w:t>
      </w:r>
      <w:r>
        <w:rPr/>
        <w:t>взаимодействия матери со своим ребенком;</w:t>
      </w:r>
      <w:r>
        <w:rPr>
          <w:spacing w:val="1"/>
        </w:rPr>
        <w:t> </w:t>
      </w:r>
      <w:r>
        <w:rPr/>
        <w:t>обучает мать умению наблюдать за изменением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реакций</w:t>
      </w:r>
      <w:r>
        <w:rPr>
          <w:spacing w:val="3"/>
        </w:rPr>
        <w:t> </w:t>
      </w:r>
      <w:r>
        <w:rPr/>
        <w:t>своего</w:t>
      </w:r>
      <w:r>
        <w:rPr>
          <w:spacing w:val="7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59" w:firstLine="681"/>
      </w:pPr>
      <w:r>
        <w:rPr/>
        <w:t>Важным направлением в психолого-педагогической поддержке семьи является нала-</w:t>
      </w:r>
      <w:r>
        <w:rPr>
          <w:spacing w:val="1"/>
        </w:rPr>
        <w:t> </w:t>
      </w:r>
      <w:r>
        <w:rPr/>
        <w:t>живание адекватного взаимодействия между членами семьи, с приоритетным выделением</w:t>
      </w:r>
      <w:r>
        <w:rPr>
          <w:spacing w:val="1"/>
        </w:rPr>
        <w:t> </w:t>
      </w:r>
      <w:r>
        <w:rPr/>
        <w:t>роли матери в целях нормализации эмоционального</w:t>
      </w:r>
      <w:r>
        <w:rPr>
          <w:spacing w:val="1"/>
        </w:rPr>
        <w:t> </w:t>
      </w:r>
      <w:r>
        <w:rPr/>
        <w:t>и соматического</w:t>
      </w:r>
      <w:r>
        <w:rPr>
          <w:spacing w:val="1"/>
        </w:rPr>
        <w:t> </w:t>
      </w:r>
      <w:r>
        <w:rPr/>
        <w:t>состояния малыша.</w:t>
      </w:r>
      <w:r>
        <w:rPr>
          <w:spacing w:val="1"/>
        </w:rPr>
        <w:t> </w:t>
      </w:r>
      <w:r>
        <w:rPr/>
        <w:t>Главной задачей работы педагога-психолога с родителями является формирование у них ак-</w:t>
      </w:r>
      <w:r>
        <w:rPr>
          <w:spacing w:val="1"/>
        </w:rPr>
        <w:t> </w:t>
      </w:r>
      <w:r>
        <w:rPr/>
        <w:t>тивной позиции в воспитании ребенка. При этом значимым является обучение родителей</w:t>
      </w:r>
      <w:r>
        <w:rPr>
          <w:spacing w:val="1"/>
        </w:rPr>
        <w:t> </w:t>
      </w:r>
      <w:r>
        <w:rPr/>
        <w:t>разнообразным формам взаимодействия с малышом, наблюдению и оценке его реакций и</w:t>
      </w:r>
      <w:r>
        <w:rPr>
          <w:spacing w:val="1"/>
        </w:rPr>
        <w:t> </w:t>
      </w:r>
      <w:r>
        <w:rPr/>
        <w:t>поведения.</w:t>
      </w:r>
    </w:p>
    <w:p>
      <w:pPr>
        <w:pStyle w:val="BodyText"/>
        <w:spacing w:line="360" w:lineRule="auto"/>
        <w:ind w:right="659" w:firstLine="681"/>
      </w:pPr>
      <w:r>
        <w:rPr/>
        <w:t>После выписки из стационара организуется сопровождение</w:t>
      </w:r>
      <w:r>
        <w:rPr>
          <w:spacing w:val="1"/>
        </w:rPr>
        <w:t> </w:t>
      </w:r>
      <w:r>
        <w:rPr/>
        <w:t>ребенка с отклонениями в</w:t>
      </w:r>
      <w:r>
        <w:rPr>
          <w:spacing w:val="-57"/>
        </w:rPr>
        <w:t> </w:t>
      </w:r>
      <w:r>
        <w:rPr/>
        <w:t>развитии на базе детской поликлиники по месту жительства, где проводится систематиче-</w:t>
      </w:r>
      <w:r>
        <w:rPr>
          <w:spacing w:val="1"/>
        </w:rPr>
        <w:t> </w:t>
      </w:r>
      <w:r>
        <w:rPr/>
        <w:t>ское консультирование ребенка и</w:t>
      </w:r>
      <w:r>
        <w:rPr>
          <w:spacing w:val="2"/>
        </w:rPr>
        <w:t> </w:t>
      </w:r>
      <w:r>
        <w:rPr/>
        <w:t>его</w:t>
      </w:r>
      <w:r>
        <w:rPr>
          <w:spacing w:val="6"/>
        </w:rPr>
        <w:t> </w:t>
      </w:r>
      <w:r>
        <w:rPr/>
        <w:t>родителей</w:t>
      </w:r>
      <w:r>
        <w:rPr>
          <w:spacing w:val="2"/>
        </w:rPr>
        <w:t> </w:t>
      </w:r>
      <w:r>
        <w:rPr/>
        <w:t>различными</w:t>
      </w:r>
      <w:r>
        <w:rPr>
          <w:spacing w:val="-2"/>
        </w:rPr>
        <w:t> </w:t>
      </w:r>
      <w:r>
        <w:rPr/>
        <w:t>специалистами.</w:t>
      </w:r>
    </w:p>
    <w:p>
      <w:pPr>
        <w:pStyle w:val="BodyText"/>
        <w:spacing w:line="360" w:lineRule="auto" w:before="2"/>
        <w:ind w:right="657" w:firstLine="681"/>
      </w:pPr>
      <w:r>
        <w:rPr/>
        <w:t>Исследователями доказано, что включение коррекционно-педагогической помощи в</w:t>
      </w:r>
      <w:r>
        <w:rPr>
          <w:spacing w:val="1"/>
        </w:rPr>
        <w:t> </w:t>
      </w:r>
      <w:r>
        <w:rPr/>
        <w:t>систему комплексной реабилитации детей первого года жизни с перинатальным поражением</w:t>
      </w:r>
      <w:r>
        <w:rPr>
          <w:spacing w:val="1"/>
        </w:rPr>
        <w:t> </w:t>
      </w:r>
      <w:r>
        <w:rPr/>
        <w:t>ЦНС позволяет: создать для них адекватные условия воспитания и соответствующий возрас-</w:t>
      </w:r>
      <w:r>
        <w:rPr>
          <w:spacing w:val="1"/>
        </w:rPr>
        <w:t> </w:t>
      </w:r>
      <w:r>
        <w:rPr/>
        <w:t>тным и индивидуальным возможностям ребенка; подобрать отвечающую индивидуальным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16"/>
        </w:rPr>
        <w:t> </w:t>
      </w:r>
      <w:r>
        <w:rPr/>
        <w:t>ребенка</w:t>
      </w:r>
      <w:r>
        <w:rPr>
          <w:spacing w:val="14"/>
        </w:rPr>
        <w:t> </w:t>
      </w:r>
      <w:r>
        <w:rPr/>
        <w:t>педагогическую</w:t>
      </w:r>
      <w:r>
        <w:rPr>
          <w:spacing w:val="18"/>
        </w:rPr>
        <w:t> </w:t>
      </w:r>
      <w:r>
        <w:rPr/>
        <w:t>нагрузку;</w:t>
      </w:r>
      <w:r>
        <w:rPr>
          <w:spacing w:val="15"/>
        </w:rPr>
        <w:t> </w:t>
      </w:r>
      <w:r>
        <w:rPr/>
        <w:t>организовать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каждом</w:t>
      </w:r>
      <w:r>
        <w:rPr>
          <w:spacing w:val="16"/>
        </w:rPr>
        <w:t> </w:t>
      </w:r>
      <w:r>
        <w:rPr/>
        <w:t>возрастном</w:t>
      </w:r>
      <w:r>
        <w:rPr>
          <w:spacing w:val="16"/>
        </w:rPr>
        <w:t> </w:t>
      </w:r>
      <w:r>
        <w:rPr/>
        <w:t>этапе</w:t>
      </w:r>
      <w:r>
        <w:rPr>
          <w:spacing w:val="-57"/>
        </w:rPr>
        <w:t> </w:t>
      </w:r>
      <w:r>
        <w:rPr/>
        <w:t>в условиях стационара и семьи предметно-развивающую среду, с учетом индивидуальных</w:t>
      </w:r>
      <w:r>
        <w:rPr>
          <w:spacing w:val="1"/>
        </w:rPr>
        <w:t> </w:t>
      </w:r>
      <w:r>
        <w:rPr/>
        <w:t>особенностей и возможностей ребенка; наладить эмоционально-развивающее взаимодейст-</w:t>
      </w:r>
      <w:r>
        <w:rPr>
          <w:spacing w:val="1"/>
        </w:rPr>
        <w:t> </w:t>
      </w:r>
      <w:r>
        <w:rPr/>
        <w:t>вие близких взрослых со своим малышом; сформировать на определенном возрастном этапе</w:t>
      </w:r>
      <w:r>
        <w:rPr>
          <w:spacing w:val="1"/>
        </w:rPr>
        <w:t> </w:t>
      </w:r>
      <w:r>
        <w:rPr/>
        <w:t>максимально возможный для каждого ребенка уровень психического развития, т.е. наилуч-</w:t>
      </w:r>
      <w:r>
        <w:rPr>
          <w:spacing w:val="1"/>
        </w:rPr>
        <w:t> </w:t>
      </w:r>
      <w:r>
        <w:rPr/>
        <w:t>шим</w:t>
      </w:r>
      <w:r>
        <w:rPr>
          <w:spacing w:val="-6"/>
        </w:rPr>
        <w:t> </w:t>
      </w:r>
      <w:r>
        <w:rPr/>
        <w:t>образом</w:t>
      </w:r>
      <w:r>
        <w:rPr>
          <w:spacing w:val="4"/>
        </w:rPr>
        <w:t> </w:t>
      </w:r>
      <w:r>
        <w:rPr/>
        <w:t>реализовать</w:t>
      </w:r>
      <w:r>
        <w:rPr>
          <w:spacing w:val="-3"/>
        </w:rPr>
        <w:t> </w:t>
      </w:r>
      <w:r>
        <w:rPr/>
        <w:t>потенциальные</w:t>
      </w:r>
      <w:r>
        <w:rPr>
          <w:spacing w:val="-3"/>
        </w:rPr>
        <w:t> </w:t>
      </w:r>
      <w:r>
        <w:rPr/>
        <w:t>возможности</w:t>
      </w:r>
      <w:r>
        <w:rPr>
          <w:spacing w:val="3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организма.</w:t>
      </w:r>
    </w:p>
    <w:p>
      <w:pPr>
        <w:pStyle w:val="BodyText"/>
        <w:spacing w:line="360" w:lineRule="auto"/>
        <w:ind w:right="661" w:firstLine="710"/>
      </w:pPr>
      <w:r>
        <w:rPr/>
        <w:t>В исследованиях</w:t>
      </w:r>
      <w:r>
        <w:rPr>
          <w:spacing w:val="60"/>
        </w:rPr>
        <w:t> </w:t>
      </w:r>
      <w:r>
        <w:rPr/>
        <w:t>доказано, что использование психолого-педагогических технологий</w:t>
      </w:r>
      <w:r>
        <w:rPr>
          <w:spacing w:val="1"/>
        </w:rPr>
        <w:t> </w:t>
      </w:r>
      <w:r>
        <w:rPr/>
        <w:t>в комплексной реабилитации младенцев с перинатальной</w:t>
      </w:r>
      <w:r>
        <w:rPr>
          <w:spacing w:val="1"/>
        </w:rPr>
        <w:t> </w:t>
      </w:r>
      <w:r>
        <w:rPr/>
        <w:t>патологией способствует норма-</w:t>
      </w:r>
      <w:r>
        <w:rPr>
          <w:spacing w:val="1"/>
        </w:rPr>
        <w:t> </w:t>
      </w:r>
      <w:r>
        <w:rPr/>
        <w:t>лизации соматического состояния и приближению психического развития детей к возрастной</w:t>
      </w:r>
      <w:r>
        <w:rPr>
          <w:spacing w:val="-57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(к</w:t>
      </w:r>
      <w:r>
        <w:rPr>
          <w:spacing w:val="1"/>
        </w:rPr>
        <w:t> </w:t>
      </w:r>
      <w:r>
        <w:rPr/>
        <w:t>3-м</w:t>
      </w:r>
      <w:r>
        <w:rPr>
          <w:spacing w:val="1"/>
        </w:rPr>
        <w:t> </w:t>
      </w:r>
      <w:r>
        <w:rPr/>
        <w:t>годам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случаев);</w:t>
      </w:r>
      <w:r>
        <w:rPr>
          <w:spacing w:val="1"/>
        </w:rPr>
        <w:t> </w:t>
      </w:r>
      <w:r>
        <w:rPr/>
        <w:t>дети,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охваченные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коррекционно-</w:t>
      </w:r>
      <w:r>
        <w:rPr>
          <w:spacing w:val="1"/>
        </w:rPr>
        <w:t> </w:t>
      </w:r>
      <w:r>
        <w:rPr/>
        <w:t>педагогической поддержкой, лишены</w:t>
      </w:r>
      <w:r>
        <w:rPr>
          <w:spacing w:val="1"/>
        </w:rPr>
        <w:t> </w:t>
      </w:r>
      <w:r>
        <w:rPr/>
        <w:t>возможности восстановить свое соматическое и пси-</w:t>
      </w:r>
      <w:r>
        <w:rPr>
          <w:spacing w:val="1"/>
        </w:rPr>
        <w:t> </w:t>
      </w:r>
      <w:r>
        <w:rPr/>
        <w:t>хическое здоровье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становятся  инвалидами-детства.</w:t>
      </w:r>
    </w:p>
    <w:p>
      <w:pPr>
        <w:pStyle w:val="BodyText"/>
        <w:spacing w:line="360" w:lineRule="auto"/>
        <w:ind w:right="657" w:firstLine="681"/>
      </w:pPr>
      <w:r>
        <w:rPr/>
        <w:t>Многолетний опыт исследования по</w:t>
      </w:r>
      <w:r>
        <w:rPr>
          <w:spacing w:val="1"/>
        </w:rPr>
        <w:t> </w:t>
      </w:r>
      <w:r>
        <w:rPr/>
        <w:t>разработке подходов</w:t>
      </w:r>
      <w:r>
        <w:rPr>
          <w:spacing w:val="1"/>
        </w:rPr>
        <w:t> </w:t>
      </w:r>
      <w:r>
        <w:rPr/>
        <w:t>к оценке и</w:t>
      </w:r>
      <w:r>
        <w:rPr>
          <w:spacing w:val="1"/>
        </w:rPr>
        <w:t> </w:t>
      </w:r>
      <w:r>
        <w:rPr/>
        <w:t>пониманию</w:t>
      </w:r>
      <w:r>
        <w:rPr>
          <w:spacing w:val="1"/>
        </w:rPr>
        <w:t> </w:t>
      </w:r>
      <w:r>
        <w:rPr/>
        <w:t>структуры, характера и степени</w:t>
      </w:r>
      <w:r>
        <w:rPr>
          <w:spacing w:val="1"/>
        </w:rPr>
        <w:t> </w:t>
      </w:r>
      <w:r>
        <w:rPr/>
        <w:t>отклонений развития детей раннего и дошкольного возрас-</w:t>
      </w:r>
      <w:r>
        <w:rPr>
          <w:spacing w:val="1"/>
        </w:rPr>
        <w:t> </w:t>
      </w:r>
      <w:r>
        <w:rPr/>
        <w:t>тов позволил обобщить реализацию возрастного подхода к психолого-педагогическому об-</w:t>
      </w:r>
      <w:r>
        <w:rPr>
          <w:spacing w:val="1"/>
        </w:rPr>
        <w:t> </w:t>
      </w:r>
      <w:r>
        <w:rPr/>
        <w:t>следованию</w:t>
      </w:r>
      <w:r>
        <w:rPr>
          <w:spacing w:val="12"/>
        </w:rPr>
        <w:t> </w:t>
      </w:r>
      <w:r>
        <w:rPr/>
        <w:t>детей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/>
        <w:t>нарушениями</w:t>
      </w:r>
      <w:r>
        <w:rPr>
          <w:spacing w:val="14"/>
        </w:rPr>
        <w:t> </w:t>
      </w:r>
      <w:r>
        <w:rPr/>
        <w:t>развития</w:t>
      </w:r>
      <w:r>
        <w:rPr>
          <w:spacing w:val="11"/>
        </w:rPr>
        <w:t> </w:t>
      </w:r>
      <w:r>
        <w:rPr/>
        <w:t>(концепция</w:t>
      </w:r>
      <w:r>
        <w:rPr>
          <w:spacing w:val="13"/>
        </w:rPr>
        <w:t> </w:t>
      </w:r>
      <w:r>
        <w:rPr/>
        <w:t>возраста</w:t>
      </w:r>
      <w:r>
        <w:rPr>
          <w:spacing w:val="13"/>
        </w:rPr>
        <w:t> </w:t>
      </w:r>
      <w:r>
        <w:rPr/>
        <w:t>Л.С.</w:t>
      </w:r>
      <w:r>
        <w:rPr>
          <w:spacing w:val="16"/>
        </w:rPr>
        <w:t> </w:t>
      </w:r>
      <w:r>
        <w:rPr/>
        <w:t>Выготского).</w:t>
      </w:r>
      <w:r>
        <w:rPr>
          <w:spacing w:val="16"/>
        </w:rPr>
        <w:t> </w:t>
      </w:r>
      <w:r>
        <w:rPr/>
        <w:t>Разрабо-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7"/>
      </w:pPr>
      <w:r>
        <w:rPr/>
        <w:t>тан инструментарий психолого-педагогического обследования детей раннего и дошкольного</w:t>
      </w:r>
      <w:r>
        <w:rPr>
          <w:spacing w:val="1"/>
        </w:rPr>
        <w:t> </w:t>
      </w:r>
      <w:r>
        <w:rPr/>
        <w:t>возраста, основанного</w:t>
      </w:r>
      <w:r>
        <w:rPr>
          <w:spacing w:val="60"/>
        </w:rPr>
        <w:t> </w:t>
      </w:r>
      <w:r>
        <w:rPr/>
        <w:t>на возрастном принципе изучения психологических новообразований</w:t>
      </w:r>
      <w:r>
        <w:rPr>
          <w:spacing w:val="1"/>
        </w:rPr>
        <w:t> </w:t>
      </w:r>
      <w:r>
        <w:rPr/>
        <w:t>и типичных видов детской деятельности. Результаты представлены в методическом ком-</w:t>
      </w:r>
      <w:r>
        <w:rPr>
          <w:spacing w:val="1"/>
        </w:rPr>
        <w:t> </w:t>
      </w:r>
      <w:r>
        <w:rPr/>
        <w:t>плекте, который состоит из методического пособия, где дано описание методик психолого-</w:t>
      </w:r>
      <w:r>
        <w:rPr>
          <w:spacing w:val="1"/>
        </w:rPr>
        <w:t> </w:t>
      </w:r>
      <w:r>
        <w:rPr/>
        <w:t>педагогического обследования познавательной деятельности, состояния слуха и речи детей</w:t>
      </w:r>
      <w:r>
        <w:rPr>
          <w:spacing w:val="1"/>
        </w:rPr>
        <w:t> </w:t>
      </w:r>
      <w:r>
        <w:rPr/>
        <w:t>каждого возрастного периода от 2 до 7 лет; иллюстративного материала (альбом) и описание</w:t>
      </w:r>
      <w:r>
        <w:rPr>
          <w:spacing w:val="1"/>
        </w:rPr>
        <w:t> </w:t>
      </w:r>
      <w:r>
        <w:rPr/>
        <w:t>инструментария необходимого для обследования («Психолого-педагогическая диагностика</w:t>
      </w:r>
      <w:r>
        <w:rPr>
          <w:spacing w:val="1"/>
        </w:rPr>
        <w:t> </w:t>
      </w:r>
      <w:r>
        <w:rPr/>
        <w:t>развития детей раннего и дошкольного возрастов» /Под ред. Е.А. Стребелевой - М., Просве-</w:t>
      </w:r>
      <w:r>
        <w:rPr>
          <w:spacing w:val="1"/>
        </w:rPr>
        <w:t> </w:t>
      </w:r>
      <w:r>
        <w:rPr/>
        <w:t>щение,</w:t>
      </w:r>
      <w:r>
        <w:rPr>
          <w:spacing w:val="-1"/>
        </w:rPr>
        <w:t> </w:t>
      </w:r>
      <w:r>
        <w:rPr/>
        <w:t>2005, 2007, 2008).</w:t>
      </w:r>
    </w:p>
    <w:p>
      <w:pPr>
        <w:pStyle w:val="BodyText"/>
        <w:spacing w:line="360" w:lineRule="auto"/>
        <w:ind w:right="663" w:firstLine="681"/>
      </w:pPr>
      <w:r>
        <w:rPr/>
        <w:t>Весьма актуальной проблемой на практике является оказание</w:t>
      </w:r>
      <w:r>
        <w:rPr>
          <w:spacing w:val="61"/>
        </w:rPr>
        <w:t> </w:t>
      </w:r>
      <w:r>
        <w:rPr/>
        <w:t>коррекционной помо-</w:t>
      </w:r>
      <w:r>
        <w:rPr>
          <w:spacing w:val="1"/>
        </w:rPr>
        <w:t> </w:t>
      </w:r>
      <w:r>
        <w:rPr/>
        <w:t>щи детям с умственной отсталостью в более выраженных формах интеллектуального нару-</w:t>
      </w:r>
      <w:r>
        <w:rPr>
          <w:spacing w:val="1"/>
        </w:rPr>
        <w:t> </w:t>
      </w:r>
      <w:r>
        <w:rPr/>
        <w:t>шения (детям с умеренной и тяжелой степенью), а также</w:t>
      </w:r>
      <w:r>
        <w:rPr>
          <w:spacing w:val="1"/>
        </w:rPr>
        <w:t> </w:t>
      </w:r>
      <w:r>
        <w:rPr/>
        <w:t>ранняя коррекционная поддержка</w:t>
      </w:r>
      <w:r>
        <w:rPr>
          <w:spacing w:val="1"/>
        </w:rPr>
        <w:t> </w:t>
      </w:r>
      <w:r>
        <w:rPr/>
        <w:t>детей,</w:t>
      </w:r>
      <w:r>
        <w:rPr>
          <w:spacing w:val="4"/>
        </w:rPr>
        <w:t> </w:t>
      </w:r>
      <w:r>
        <w:rPr/>
        <w:t>раннее</w:t>
      </w:r>
      <w:r>
        <w:rPr>
          <w:spacing w:val="1"/>
        </w:rPr>
        <w:t> </w:t>
      </w:r>
      <w:r>
        <w:rPr/>
        <w:t>не</w:t>
      </w:r>
      <w:r>
        <w:rPr>
          <w:spacing w:val="-8"/>
        </w:rPr>
        <w:t> </w:t>
      </w:r>
      <w:r>
        <w:rPr/>
        <w:t>охваченных</w:t>
      </w:r>
      <w:r>
        <w:rPr>
          <w:spacing w:val="-3"/>
        </w:rPr>
        <w:t> </w:t>
      </w:r>
      <w:r>
        <w:rPr/>
        <w:t>специальным</w:t>
      </w:r>
      <w:r>
        <w:rPr>
          <w:spacing w:val="-5"/>
        </w:rPr>
        <w:t> </w:t>
      </w:r>
      <w:r>
        <w:rPr/>
        <w:t>образованием.</w:t>
      </w:r>
    </w:p>
    <w:p>
      <w:pPr>
        <w:pStyle w:val="BodyText"/>
        <w:spacing w:line="360" w:lineRule="auto"/>
        <w:ind w:right="663" w:firstLine="681"/>
      </w:pPr>
      <w:r>
        <w:rPr/>
        <w:t>Разработаны организация и содержание коррекционно-педагогической работы с деть-</w:t>
      </w:r>
      <w:r>
        <w:rPr>
          <w:spacing w:val="1"/>
        </w:rPr>
        <w:t> </w:t>
      </w:r>
      <w:r>
        <w:rPr/>
        <w:t>ми раннего и дошкольного возраста с органическим поражением</w:t>
      </w:r>
      <w:r>
        <w:rPr>
          <w:spacing w:val="1"/>
        </w:rPr>
        <w:t> </w:t>
      </w:r>
      <w:r>
        <w:rPr/>
        <w:t>ЦНС в условиях групп</w:t>
      </w:r>
      <w:r>
        <w:rPr>
          <w:spacing w:val="1"/>
        </w:rPr>
        <w:t> </w:t>
      </w:r>
      <w:r>
        <w:rPr/>
        <w:t>кратковременного</w:t>
      </w:r>
      <w:r>
        <w:rPr>
          <w:spacing w:val="-1"/>
        </w:rPr>
        <w:t> </w:t>
      </w:r>
      <w:r>
        <w:rPr/>
        <w:t>пребывания</w:t>
      </w:r>
      <w:r>
        <w:rPr>
          <w:spacing w:val="-4"/>
        </w:rPr>
        <w:t> </w:t>
      </w:r>
      <w:r>
        <w:rPr/>
        <w:t>в</w:t>
      </w:r>
      <w:r>
        <w:rPr>
          <w:spacing w:val="2"/>
        </w:rPr>
        <w:t> </w:t>
      </w:r>
      <w:r>
        <w:rPr/>
        <w:t>ДОУ</w:t>
      </w:r>
      <w:r>
        <w:rPr>
          <w:spacing w:val="-2"/>
        </w:rPr>
        <w:t> </w:t>
      </w:r>
      <w:r>
        <w:rPr/>
        <w:t>компенсирующего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комбинированного</w:t>
      </w:r>
      <w:r>
        <w:rPr>
          <w:spacing w:val="4"/>
        </w:rPr>
        <w:t> </w:t>
      </w:r>
      <w:r>
        <w:rPr/>
        <w:t>видов.</w:t>
      </w:r>
    </w:p>
    <w:p>
      <w:pPr>
        <w:pStyle w:val="BodyText"/>
        <w:spacing w:line="360" w:lineRule="auto" w:before="1"/>
        <w:ind w:right="663" w:firstLine="681"/>
      </w:pPr>
      <w:r>
        <w:rPr/>
        <w:t>(«Об организации в дошкольных образовательных учреждениях групп кратковремен-</w:t>
      </w:r>
      <w:r>
        <w:rPr>
          <w:spacing w:val="1"/>
        </w:rPr>
        <w:t> </w:t>
      </w:r>
      <w:r>
        <w:rPr/>
        <w:t>ного</w:t>
      </w:r>
      <w:r>
        <w:rPr>
          <w:spacing w:val="6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отклонениями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развитии»</w:t>
      </w:r>
      <w:r>
        <w:rPr>
          <w:spacing w:val="-8"/>
        </w:rPr>
        <w:t> </w:t>
      </w:r>
      <w:r>
        <w:rPr/>
        <w:t>от</w:t>
      </w:r>
      <w:r>
        <w:rPr>
          <w:spacing w:val="-2"/>
        </w:rPr>
        <w:t> </w:t>
      </w:r>
      <w:r>
        <w:rPr/>
        <w:t>26.06.99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129//</w:t>
      </w:r>
      <w:r>
        <w:rPr>
          <w:spacing w:val="-3"/>
        </w:rPr>
        <w:t> </w:t>
      </w:r>
      <w:r>
        <w:rPr/>
        <w:t>23-16).</w:t>
      </w:r>
    </w:p>
    <w:p>
      <w:pPr>
        <w:pStyle w:val="BodyText"/>
        <w:spacing w:line="360" w:lineRule="auto" w:before="2"/>
        <w:ind w:right="663" w:firstLine="739"/>
      </w:pPr>
      <w:r>
        <w:rPr/>
        <w:t>В группах кратковременного пребывания создаются</w:t>
      </w:r>
      <w:r>
        <w:rPr>
          <w:spacing w:val="1"/>
        </w:rPr>
        <w:t> </w:t>
      </w:r>
      <w:r>
        <w:rPr/>
        <w:t>специальные условия для заня-</w:t>
      </w:r>
      <w:r>
        <w:rPr>
          <w:spacing w:val="1"/>
        </w:rPr>
        <w:t> </w:t>
      </w:r>
      <w:r>
        <w:rPr/>
        <w:t>тий с ребенком, направленные на формирование психологических новообразований, веду-</w:t>
      </w:r>
      <w:r>
        <w:rPr>
          <w:spacing w:val="1"/>
        </w:rPr>
        <w:t> </w:t>
      </w:r>
      <w:r>
        <w:rPr/>
        <w:t>щей</w:t>
      </w:r>
      <w:r>
        <w:rPr>
          <w:spacing w:val="2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коррекцию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предупреждение вторичных</w:t>
      </w:r>
      <w:r>
        <w:rPr>
          <w:spacing w:val="-3"/>
        </w:rPr>
        <w:t> </w:t>
      </w:r>
      <w:r>
        <w:rPr/>
        <w:t>отклонений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развитии.</w:t>
      </w:r>
    </w:p>
    <w:p>
      <w:pPr>
        <w:pStyle w:val="BodyText"/>
        <w:spacing w:line="360" w:lineRule="auto"/>
        <w:ind w:right="657" w:firstLine="681"/>
      </w:pPr>
      <w:r>
        <w:rPr/>
        <w:t>К специальным условиям относятся: адекватные способы общения и взаимодействия</w:t>
      </w:r>
      <w:r>
        <w:rPr>
          <w:spacing w:val="1"/>
        </w:rPr>
        <w:t> </w:t>
      </w:r>
      <w:r>
        <w:rPr/>
        <w:t>взрослого с ребенком; создание предметно-развивающей среды;</w:t>
      </w:r>
      <w:r>
        <w:rPr>
          <w:spacing w:val="1"/>
        </w:rPr>
        <w:t> </w:t>
      </w:r>
      <w:r>
        <w:rPr/>
        <w:t>разработка индивидуальной</w:t>
      </w:r>
      <w:r>
        <w:rPr>
          <w:spacing w:val="-57"/>
        </w:rPr>
        <w:t> </w:t>
      </w:r>
      <w:r>
        <w:rPr/>
        <w:t>программы воспитания, обучения и развития на каждого воспитанника; обучение родителей</w:t>
      </w:r>
      <w:r>
        <w:rPr>
          <w:spacing w:val="1"/>
        </w:rPr>
        <w:t> </w:t>
      </w:r>
      <w:r>
        <w:rPr/>
        <w:t>педагогическим технологиям общения и взаимодействия со своим ребенком; оказание пси-</w:t>
      </w:r>
      <w:r>
        <w:rPr>
          <w:spacing w:val="1"/>
        </w:rPr>
        <w:t> </w:t>
      </w:r>
      <w:r>
        <w:rPr/>
        <w:t>холого-педагогической помощи в создании адекватных условий для воспитания ребенка в</w:t>
      </w:r>
      <w:r>
        <w:rPr>
          <w:spacing w:val="1"/>
        </w:rPr>
        <w:t> </w:t>
      </w:r>
      <w:r>
        <w:rPr/>
        <w:t>семье.</w:t>
      </w:r>
    </w:p>
    <w:p>
      <w:pPr>
        <w:pStyle w:val="BodyText"/>
        <w:spacing w:line="360" w:lineRule="auto"/>
        <w:ind w:right="663" w:firstLine="681"/>
      </w:pPr>
      <w:r>
        <w:rPr/>
        <w:t>Содержание индивидуальной программы состоит из двух частей. Первая часть посвя-</w:t>
      </w:r>
      <w:r>
        <w:rPr>
          <w:spacing w:val="1"/>
        </w:rPr>
        <w:t> </w:t>
      </w:r>
      <w:r>
        <w:rPr/>
        <w:t>щена содержанию коррекционно-развивающего обучения ребенка, вторая - включает в себя</w:t>
      </w:r>
      <w:r>
        <w:rPr>
          <w:spacing w:val="1"/>
        </w:rPr>
        <w:t> </w:t>
      </w:r>
      <w:r>
        <w:rPr/>
        <w:t>содержание работы специалистов (педагога-дефектолога, педагога-психолога, музыкального</w:t>
      </w:r>
      <w:r>
        <w:rPr>
          <w:spacing w:val="1"/>
        </w:rPr>
        <w:t> </w:t>
      </w:r>
      <w:r>
        <w:rPr/>
        <w:t>педагога)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родителями.</w:t>
      </w:r>
    </w:p>
    <w:p>
      <w:pPr>
        <w:pStyle w:val="BodyText"/>
        <w:spacing w:line="360" w:lineRule="auto"/>
        <w:ind w:right="657" w:firstLine="681"/>
      </w:pPr>
      <w:r>
        <w:rPr/>
        <w:t>Разработка содержание программы для проведения коррекционно-педагогической ра-</w:t>
      </w:r>
      <w:r>
        <w:rPr>
          <w:spacing w:val="1"/>
        </w:rPr>
        <w:t> </w:t>
      </w:r>
      <w:r>
        <w:rPr/>
        <w:t>боты с ребенком начинается с изучения как возрастных, так и индивидуальных особенностей</w:t>
      </w:r>
      <w:r>
        <w:rPr>
          <w:spacing w:val="-57"/>
        </w:rPr>
        <w:t> </w:t>
      </w:r>
      <w:r>
        <w:rPr/>
        <w:t>развития ребенка. Психолого-педагогическое обследование</w:t>
      </w:r>
      <w:r>
        <w:rPr>
          <w:spacing w:val="1"/>
        </w:rPr>
        <w:t> </w:t>
      </w:r>
      <w:r>
        <w:rPr/>
        <w:t>направлено на выявление уров-</w:t>
      </w:r>
      <w:r>
        <w:rPr>
          <w:spacing w:val="1"/>
        </w:rPr>
        <w:t> </w:t>
      </w:r>
      <w:r>
        <w:rPr/>
        <w:t>ня</w:t>
      </w:r>
      <w:r>
        <w:rPr>
          <w:spacing w:val="7"/>
        </w:rPr>
        <w:t> </w:t>
      </w:r>
      <w:r>
        <w:rPr/>
        <w:t>сформированности</w:t>
      </w:r>
      <w:r>
        <w:rPr>
          <w:spacing w:val="3"/>
        </w:rPr>
        <w:t> </w:t>
      </w:r>
      <w:r>
        <w:rPr/>
        <w:t>основных</w:t>
      </w:r>
      <w:r>
        <w:rPr>
          <w:spacing w:val="2"/>
        </w:rPr>
        <w:t> </w:t>
      </w:r>
      <w:r>
        <w:rPr/>
        <w:t>линий</w:t>
      </w:r>
      <w:r>
        <w:rPr>
          <w:spacing w:val="8"/>
        </w:rPr>
        <w:t> </w:t>
      </w:r>
      <w:r>
        <w:rPr/>
        <w:t>развития:</w:t>
      </w:r>
      <w:r>
        <w:rPr>
          <w:spacing w:val="5"/>
        </w:rPr>
        <w:t> </w:t>
      </w:r>
      <w:r>
        <w:rPr/>
        <w:t>социальной</w:t>
      </w:r>
      <w:r>
        <w:rPr>
          <w:spacing w:val="7"/>
        </w:rPr>
        <w:t> </w:t>
      </w:r>
      <w:r>
        <w:rPr/>
        <w:t>(формы</w:t>
      </w:r>
      <w:r>
        <w:rPr>
          <w:spacing w:val="4"/>
        </w:rPr>
        <w:t> </w:t>
      </w:r>
      <w:r>
        <w:rPr/>
        <w:t>общения</w:t>
      </w:r>
      <w:r>
        <w:rPr>
          <w:spacing w:val="6"/>
        </w:rPr>
        <w:t> </w:t>
      </w:r>
      <w:r>
        <w:rPr/>
        <w:t>-</w:t>
      </w:r>
      <w:r>
        <w:rPr>
          <w:spacing w:val="4"/>
        </w:rPr>
        <w:t> </w:t>
      </w:r>
      <w:r>
        <w:rPr/>
        <w:t>вербальные,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/>
      </w:pPr>
      <w:r>
        <w:rPr/>
        <w:t>невербальные;</w:t>
      </w:r>
      <w:r>
        <w:rPr>
          <w:spacing w:val="1"/>
        </w:rPr>
        <w:t> </w:t>
      </w:r>
      <w:r>
        <w:rPr/>
        <w:t>способы усвоения общественного опыта – готовность к совместным действи-</w:t>
      </w:r>
      <w:r>
        <w:rPr>
          <w:spacing w:val="1"/>
        </w:rPr>
        <w:t> </w:t>
      </w:r>
      <w:r>
        <w:rPr/>
        <w:t>ям, наличие указательного жеста, способность к подражанию, умение действовать по образ-</w:t>
      </w:r>
      <w:r>
        <w:rPr>
          <w:spacing w:val="1"/>
        </w:rPr>
        <w:t> </w:t>
      </w:r>
      <w:r>
        <w:rPr/>
        <w:t>цу и по словесной инструкции), физической (развитие основных движений, развитие ручной</w:t>
      </w:r>
      <w:r>
        <w:rPr>
          <w:spacing w:val="1"/>
        </w:rPr>
        <w:t> </w:t>
      </w:r>
      <w:r>
        <w:rPr/>
        <w:t>и мелкой моторики), познавательной (сенсорное развитие, наглядно-действенное мышление,</w:t>
      </w:r>
      <w:r>
        <w:rPr>
          <w:spacing w:val="1"/>
        </w:rPr>
        <w:t> </w:t>
      </w:r>
      <w:r>
        <w:rPr/>
        <w:t>ознакомление с окружающим, развитие речи, предметно-игровые действия,</w:t>
      </w:r>
      <w:r>
        <w:rPr>
          <w:spacing w:val="1"/>
        </w:rPr>
        <w:t> </w:t>
      </w:r>
      <w:r>
        <w:rPr/>
        <w:t>предпосылки к</w:t>
      </w:r>
      <w:r>
        <w:rPr>
          <w:spacing w:val="1"/>
        </w:rPr>
        <w:t> </w:t>
      </w:r>
      <w:r>
        <w:rPr/>
        <w:t>продуктивным видам деятельности). Содержание программы включает в себя задачи, мето-</w:t>
      </w:r>
      <w:r>
        <w:rPr>
          <w:spacing w:val="1"/>
        </w:rPr>
        <w:t> </w:t>
      </w:r>
      <w:r>
        <w:rPr/>
        <w:t>ды и приемы работы с малышом, учитывающие актуальный уровень сформированности ос-</w:t>
      </w:r>
      <w:r>
        <w:rPr>
          <w:spacing w:val="1"/>
        </w:rPr>
        <w:t> </w:t>
      </w:r>
      <w:r>
        <w:rPr/>
        <w:t>новных линий развития ребенка и его потенциальные возможности, т.е. зону ближайшего</w:t>
      </w:r>
      <w:r>
        <w:rPr>
          <w:spacing w:val="1"/>
        </w:rPr>
        <w:t> </w:t>
      </w:r>
      <w:r>
        <w:rPr/>
        <w:t>развития. Кроме того, в программе указывается, когда и в какие виды деятельности ребенок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включаться во взаимодействие с</w:t>
      </w:r>
      <w:r>
        <w:rPr>
          <w:spacing w:val="-10"/>
        </w:rPr>
        <w:t> </w:t>
      </w:r>
      <w:r>
        <w:rPr/>
        <w:t>одним</w:t>
      </w:r>
      <w:r>
        <w:rPr>
          <w:spacing w:val="-2"/>
        </w:rPr>
        <w:t> </w:t>
      </w:r>
      <w:r>
        <w:rPr/>
        <w:t>ребенком,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затем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-6"/>
        </w:rPr>
        <w:t> </w:t>
      </w:r>
      <w:r>
        <w:rPr/>
        <w:t>другими</w:t>
      </w:r>
      <w:r>
        <w:rPr>
          <w:spacing w:val="2"/>
        </w:rPr>
        <w:t> </w:t>
      </w:r>
      <w:r>
        <w:rPr/>
        <w:t>сверстниками.</w:t>
      </w:r>
    </w:p>
    <w:p>
      <w:pPr>
        <w:pStyle w:val="BodyText"/>
        <w:spacing w:line="360" w:lineRule="auto" w:before="3"/>
        <w:ind w:right="657" w:firstLine="681"/>
      </w:pPr>
      <w:r>
        <w:rPr/>
        <w:t>Материалы представлены в методических пособиях для педагогов: «Коррекционная</w:t>
      </w:r>
      <w:r>
        <w:rPr>
          <w:spacing w:val="1"/>
        </w:rPr>
        <w:t> </w:t>
      </w:r>
      <w:r>
        <w:rPr/>
        <w:t>помощь детям раннего возраста с органическим поражением центральной нервной системы в</w:t>
      </w:r>
      <w:r>
        <w:rPr>
          <w:spacing w:val="-57"/>
        </w:rPr>
        <w:t> </w:t>
      </w:r>
      <w:r>
        <w:rPr/>
        <w:t>группах кратковременного пребывания» /Под. ред. Е.А. Стребелевой. -М.: Экзамен, 2004,</w:t>
      </w:r>
      <w:r>
        <w:rPr>
          <w:spacing w:val="1"/>
        </w:rPr>
        <w:t> </w:t>
      </w:r>
      <w:r>
        <w:rPr/>
        <w:t>2006; а также</w:t>
      </w:r>
      <w:r>
        <w:rPr>
          <w:spacing w:val="1"/>
        </w:rPr>
        <w:t> </w:t>
      </w:r>
      <w:r>
        <w:rPr/>
        <w:t>«Игры и занятия с детьми раннего возраста с психофизическими нарушения-</w:t>
      </w:r>
      <w:r>
        <w:rPr>
          <w:spacing w:val="1"/>
        </w:rPr>
        <w:t> </w:t>
      </w:r>
      <w:r>
        <w:rPr/>
        <w:t>ми»</w:t>
      </w:r>
      <w:r>
        <w:rPr>
          <w:spacing w:val="-4"/>
        </w:rPr>
        <w:t> </w:t>
      </w:r>
      <w:r>
        <w:rPr/>
        <w:t>/Под.ред. Е.А.</w:t>
      </w:r>
      <w:r>
        <w:rPr>
          <w:spacing w:val="3"/>
        </w:rPr>
        <w:t> </w:t>
      </w:r>
      <w:r>
        <w:rPr/>
        <w:t>Стребелевой, Г.А.</w:t>
      </w:r>
      <w:r>
        <w:rPr>
          <w:spacing w:val="3"/>
        </w:rPr>
        <w:t> </w:t>
      </w:r>
      <w:r>
        <w:rPr/>
        <w:t>Мишиной.</w:t>
      </w:r>
      <w:r>
        <w:rPr>
          <w:spacing w:val="-4"/>
        </w:rPr>
        <w:t> </w:t>
      </w:r>
      <w:r>
        <w:rPr/>
        <w:t>-М.,</w:t>
      </w:r>
      <w:r>
        <w:rPr>
          <w:spacing w:val="-1"/>
        </w:rPr>
        <w:t> </w:t>
      </w:r>
      <w:r>
        <w:rPr/>
        <w:t>Экзамен, 2004, 2006.</w:t>
      </w:r>
    </w:p>
    <w:p>
      <w:pPr>
        <w:pStyle w:val="BodyText"/>
        <w:spacing w:line="360" w:lineRule="auto"/>
        <w:ind w:right="657" w:firstLine="681"/>
      </w:pPr>
      <w:r>
        <w:rPr/>
        <w:t>Создан новый тип дошкольного образовательного учреждения – учреждение комби-</w:t>
      </w:r>
      <w:r>
        <w:rPr>
          <w:spacing w:val="1"/>
        </w:rPr>
        <w:t> </w:t>
      </w:r>
      <w:r>
        <w:rPr/>
        <w:t>нированного вида. В этих учреждениях воспитываются дети, нормально развивающиеся, и</w:t>
      </w:r>
      <w:r>
        <w:rPr>
          <w:spacing w:val="1"/>
        </w:rPr>
        <w:t> </w:t>
      </w:r>
      <w:r>
        <w:rPr/>
        <w:t>дети с отклонениями в развитии. Последние, как правило, получают коррекционную помощь</w:t>
      </w:r>
      <w:r>
        <w:rPr>
          <w:spacing w:val="1"/>
        </w:rPr>
        <w:t> </w:t>
      </w:r>
      <w:r>
        <w:rPr/>
        <w:t>либо в специальных</w:t>
      </w:r>
      <w:r>
        <w:rPr>
          <w:spacing w:val="1"/>
        </w:rPr>
        <w:t> </w:t>
      </w:r>
      <w:r>
        <w:rPr/>
        <w:t>группах, либо в интегрированных группах. В этих группах количество</w:t>
      </w:r>
      <w:r>
        <w:rPr>
          <w:spacing w:val="1"/>
        </w:rPr>
        <w:t> </w:t>
      </w:r>
      <w:r>
        <w:rPr/>
        <w:t>детей нормально развивающихся и детей с отклонениями в развитии имеет четкое соотно-</w:t>
      </w:r>
      <w:r>
        <w:rPr>
          <w:spacing w:val="1"/>
        </w:rPr>
        <w:t> </w:t>
      </w:r>
      <w:r>
        <w:rPr/>
        <w:t>шение: две трети -</w:t>
      </w:r>
      <w:r>
        <w:rPr>
          <w:spacing w:val="1"/>
        </w:rPr>
        <w:t> </w:t>
      </w:r>
      <w:r>
        <w:rPr/>
        <w:t>дети нормально развивающиеся и одна треть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отклонениями в</w:t>
      </w:r>
      <w:r>
        <w:rPr>
          <w:spacing w:val="1"/>
        </w:rPr>
        <w:t> </w:t>
      </w:r>
      <w:r>
        <w:rPr/>
        <w:t>развитии.</w:t>
      </w:r>
    </w:p>
    <w:p>
      <w:pPr>
        <w:pStyle w:val="BodyText"/>
        <w:spacing w:line="360" w:lineRule="auto"/>
        <w:ind w:right="663" w:firstLine="681"/>
      </w:pPr>
      <w:r>
        <w:rPr/>
        <w:t>Коррекционно-педагогические занятия проводятся как индивидуально с каждым ре-</w:t>
      </w:r>
      <w:r>
        <w:rPr>
          <w:spacing w:val="1"/>
        </w:rPr>
        <w:t> </w:t>
      </w:r>
      <w:r>
        <w:rPr/>
        <w:t>бенком, имеющим отклонения в развитии, так и</w:t>
      </w:r>
      <w:r>
        <w:rPr>
          <w:spacing w:val="1"/>
        </w:rPr>
        <w:t> </w:t>
      </w:r>
      <w:r>
        <w:rPr/>
        <w:t>подгрупповые. При этом в эти подгруппы</w:t>
      </w:r>
      <w:r>
        <w:rPr>
          <w:spacing w:val="1"/>
        </w:rPr>
        <w:t> </w:t>
      </w:r>
      <w:r>
        <w:rPr/>
        <w:t>включаются как</w:t>
      </w:r>
      <w:r>
        <w:rPr>
          <w:spacing w:val="-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отклонениями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развитии,</w:t>
      </w:r>
      <w:r>
        <w:rPr>
          <w:spacing w:val="2"/>
        </w:rPr>
        <w:t> </w:t>
      </w:r>
      <w:r>
        <w:rPr/>
        <w:t>так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нормально</w:t>
      </w:r>
      <w:r>
        <w:rPr>
          <w:spacing w:val="1"/>
        </w:rPr>
        <w:t> </w:t>
      </w:r>
      <w:r>
        <w:rPr/>
        <w:t>развивающиеся.</w:t>
      </w:r>
    </w:p>
    <w:p>
      <w:pPr>
        <w:pStyle w:val="BodyText"/>
        <w:spacing w:line="360" w:lineRule="auto"/>
        <w:ind w:left="1296" w:right="660" w:firstLine="681"/>
      </w:pPr>
      <w:r>
        <w:rPr/>
        <w:t>При организации коррекционно-развивающего обучения в интегрированных груп-</w:t>
      </w:r>
      <w:r>
        <w:rPr>
          <w:spacing w:val="1"/>
        </w:rPr>
        <w:t> </w:t>
      </w:r>
      <w:r>
        <w:rPr/>
        <w:t>пах большое внимание уделяется индивидуальному подходу воспитателей к созданию ус-</w:t>
      </w:r>
      <w:r>
        <w:rPr>
          <w:spacing w:val="1"/>
        </w:rPr>
        <w:t> </w:t>
      </w:r>
      <w:r>
        <w:rPr/>
        <w:t>ловий для формирования адекватных форм взаимодействия каждого проблемного ребенка</w:t>
      </w:r>
      <w:r>
        <w:rPr>
          <w:spacing w:val="-57"/>
        </w:rPr>
        <w:t> </w:t>
      </w:r>
      <w:r>
        <w:rPr/>
        <w:t>с нормально развивающимися сверстниками в разных видах деятельности (на занятиях по</w:t>
      </w:r>
      <w:r>
        <w:rPr>
          <w:spacing w:val="1"/>
        </w:rPr>
        <w:t> </w:t>
      </w:r>
      <w:r>
        <w:rPr/>
        <w:t>физическому и музыкальному воспитанию, в ходе проведения занятий по изобразитель-</w:t>
      </w:r>
      <w:r>
        <w:rPr>
          <w:spacing w:val="1"/>
        </w:rPr>
        <w:t> </w:t>
      </w:r>
      <w:r>
        <w:rPr/>
        <w:t>ной</w:t>
      </w:r>
      <w:r>
        <w:rPr>
          <w:spacing w:val="-2"/>
        </w:rPr>
        <w:t> </w:t>
      </w:r>
      <w:r>
        <w:rPr/>
        <w:t>деятельности,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свободной</w:t>
      </w:r>
      <w:r>
        <w:rPr>
          <w:spacing w:val="-2"/>
        </w:rPr>
        <w:t> </w:t>
      </w:r>
      <w:r>
        <w:rPr/>
        <w:t>игровой</w:t>
      </w:r>
      <w:r>
        <w:rPr>
          <w:spacing w:val="3"/>
        </w:rPr>
        <w:t> </w:t>
      </w:r>
      <w:r>
        <w:rPr/>
        <w:t>деятельности).</w:t>
      </w:r>
    </w:p>
    <w:p>
      <w:pPr>
        <w:pStyle w:val="BodyText"/>
        <w:spacing w:line="360" w:lineRule="auto" w:before="119"/>
        <w:ind w:right="662" w:firstLine="681"/>
      </w:pPr>
      <w:r>
        <w:rPr/>
        <w:t>Наряду с этим специалисты (педагог-дефектолог, педагог-психолог) проводят работу с</w:t>
      </w:r>
      <w:r>
        <w:rPr>
          <w:spacing w:val="-57"/>
        </w:rPr>
        <w:t> </w:t>
      </w:r>
      <w:r>
        <w:rPr/>
        <w:t>родителями, которая</w:t>
      </w:r>
      <w:r>
        <w:rPr>
          <w:spacing w:val="1"/>
        </w:rPr>
        <w:t> </w:t>
      </w:r>
      <w:r>
        <w:rPr/>
        <w:t>организуется следующим образом. Фронтальная работа проводится со</w:t>
      </w:r>
      <w:r>
        <w:rPr>
          <w:spacing w:val="1"/>
        </w:rPr>
        <w:t> </w:t>
      </w:r>
      <w:r>
        <w:rPr/>
        <w:t>всеми родителями группы. В процессе этой работы специалисты большое внимание уделяют</w:t>
      </w:r>
      <w:r>
        <w:rPr>
          <w:spacing w:val="1"/>
        </w:rPr>
        <w:t> </w:t>
      </w:r>
      <w:r>
        <w:rPr/>
        <w:t>педагогическим</w:t>
      </w:r>
      <w:r>
        <w:rPr>
          <w:spacing w:val="24"/>
        </w:rPr>
        <w:t> </w:t>
      </w:r>
      <w:r>
        <w:rPr/>
        <w:t>технологиям</w:t>
      </w:r>
      <w:r>
        <w:rPr>
          <w:spacing w:val="20"/>
        </w:rPr>
        <w:t> </w:t>
      </w:r>
      <w:r>
        <w:rPr/>
        <w:t>общения</w:t>
      </w:r>
      <w:r>
        <w:rPr>
          <w:spacing w:val="23"/>
        </w:rPr>
        <w:t> </w:t>
      </w:r>
      <w:r>
        <w:rPr/>
        <w:t>(вербальным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невербальным</w:t>
      </w:r>
      <w:r>
        <w:rPr>
          <w:spacing w:val="25"/>
        </w:rPr>
        <w:t> </w:t>
      </w:r>
      <w:r>
        <w:rPr/>
        <w:t>формам)</w:t>
      </w:r>
      <w:r>
        <w:rPr>
          <w:spacing w:val="24"/>
        </w:rPr>
        <w:t> </w:t>
      </w:r>
      <w:r>
        <w:rPr/>
        <w:t>родителей</w:t>
      </w:r>
      <w:r>
        <w:rPr>
          <w:spacing w:val="24"/>
        </w:rPr>
        <w:t> </w:t>
      </w:r>
      <w:r>
        <w:rPr/>
        <w:t>со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2"/>
      </w:pPr>
      <w:r>
        <w:rPr/>
        <w:t>своими детьми; роли и значению игрушки и игры в развитии ребенка раннего и дошкольного</w:t>
      </w:r>
      <w:r>
        <w:rPr>
          <w:spacing w:val="-57"/>
        </w:rPr>
        <w:t> </w:t>
      </w:r>
      <w:r>
        <w:rPr/>
        <w:t>возраста; роли дидактической игры и театрализованной деятельности в познавательном раз-</w:t>
      </w:r>
      <w:r>
        <w:rPr>
          <w:spacing w:val="1"/>
        </w:rPr>
        <w:t> </w:t>
      </w:r>
      <w:r>
        <w:rPr/>
        <w:t>витии</w:t>
      </w:r>
      <w:r>
        <w:rPr>
          <w:spacing w:val="-2"/>
        </w:rPr>
        <w:t> </w:t>
      </w:r>
      <w:r>
        <w:rPr/>
        <w:t>детей;</w:t>
      </w:r>
      <w:r>
        <w:rPr>
          <w:spacing w:val="-3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интереса к</w:t>
      </w:r>
      <w:r>
        <w:rPr>
          <w:spacing w:val="1"/>
        </w:rPr>
        <w:t> </w:t>
      </w:r>
      <w:r>
        <w:rPr/>
        <w:t>продуктивным</w:t>
      </w:r>
      <w:r>
        <w:rPr>
          <w:spacing w:val="3"/>
        </w:rPr>
        <w:t> </w:t>
      </w:r>
      <w:r>
        <w:rPr/>
        <w:t>видам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line="360" w:lineRule="auto" w:before="1"/>
        <w:ind w:right="658" w:firstLine="720"/>
      </w:pPr>
      <w:r>
        <w:rPr/>
        <w:t>Научно</w:t>
      </w:r>
      <w:r>
        <w:rPr>
          <w:spacing w:val="1"/>
        </w:rPr>
        <w:t> </w:t>
      </w:r>
      <w:r>
        <w:rPr/>
        <w:t>обоснован</w:t>
      </w:r>
      <w:r>
        <w:rPr>
          <w:spacing w:val="1"/>
        </w:rPr>
        <w:t> </w:t>
      </w:r>
      <w:r>
        <w:rPr/>
        <w:t>системный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коррекционно-</w:t>
      </w:r>
      <w:r>
        <w:rPr>
          <w:spacing w:val="1"/>
        </w:rPr>
        <w:t> </w:t>
      </w:r>
      <w:r>
        <w:rPr/>
        <w:t>педагогической работы с детьми раннего и дошкольного возраста. Сущность системного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заключается в том, что</w:t>
      </w:r>
      <w:r>
        <w:rPr>
          <w:spacing w:val="1"/>
        </w:rPr>
        <w:t> </w:t>
      </w:r>
      <w:r>
        <w:rPr/>
        <w:t>содержание коррекционно-педагогического воздействия</w:t>
      </w:r>
      <w:r>
        <w:rPr>
          <w:spacing w:val="1"/>
        </w:rPr>
        <w:t> </w:t>
      </w:r>
      <w:r>
        <w:rPr/>
        <w:t>направлено, с одной стороны, на</w:t>
      </w:r>
      <w:r>
        <w:rPr>
          <w:spacing w:val="1"/>
        </w:rPr>
        <w:t> </w:t>
      </w:r>
      <w:r>
        <w:rPr/>
        <w:t>формирование основных линий развития (социальной, фи-</w:t>
      </w:r>
      <w:r>
        <w:rPr>
          <w:spacing w:val="1"/>
        </w:rPr>
        <w:t> </w:t>
      </w:r>
      <w:r>
        <w:rPr/>
        <w:t>зической, познавательной) с учетом особенностей возраста, а с другой -</w:t>
      </w:r>
      <w:r>
        <w:rPr>
          <w:spacing w:val="1"/>
        </w:rPr>
        <w:t> </w:t>
      </w:r>
      <w:r>
        <w:rPr/>
        <w:t>на становление ти-</w:t>
      </w:r>
      <w:r>
        <w:rPr>
          <w:spacing w:val="1"/>
        </w:rPr>
        <w:t> </w:t>
      </w:r>
      <w:r>
        <w:rPr/>
        <w:t>пичных видов детской деятельности (предметной, игровой, изобразительной, конструктив-</w:t>
      </w:r>
      <w:r>
        <w:rPr>
          <w:spacing w:val="1"/>
        </w:rPr>
        <w:t> </w:t>
      </w:r>
      <w:r>
        <w:rPr/>
        <w:t>ной) при использовании</w:t>
      </w:r>
      <w:r>
        <w:rPr>
          <w:spacing w:val="1"/>
        </w:rPr>
        <w:t> </w:t>
      </w:r>
      <w:r>
        <w:rPr/>
        <w:t>специфических приемов и методов работы с детьми. Системный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представлен в программе для дошкольных образовательных учреждений компенси-</w:t>
      </w:r>
      <w:r>
        <w:rPr>
          <w:spacing w:val="1"/>
        </w:rPr>
        <w:t> </w:t>
      </w:r>
      <w:r>
        <w:rPr/>
        <w:t>рующего вида для детей с нарушением интеллекта («Коррекционно-развивающее обучение и</w:t>
      </w:r>
      <w:r>
        <w:rPr>
          <w:spacing w:val="-57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детей»-</w:t>
      </w:r>
      <w:r>
        <w:rPr>
          <w:spacing w:val="1"/>
        </w:rPr>
        <w:t> </w:t>
      </w:r>
      <w:r>
        <w:rPr/>
        <w:t>М.,</w:t>
      </w:r>
      <w:r>
        <w:rPr>
          <w:spacing w:val="1"/>
        </w:rPr>
        <w:t> </w:t>
      </w:r>
      <w:r>
        <w:rPr/>
        <w:t>Просвещение,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/>
        <w:t>авторы</w:t>
      </w:r>
      <w:r>
        <w:rPr>
          <w:spacing w:val="1"/>
        </w:rPr>
        <w:t> </w:t>
      </w:r>
      <w:r>
        <w:rPr/>
        <w:t>Е.А.Екжанова,</w:t>
      </w:r>
      <w:r>
        <w:rPr>
          <w:spacing w:val="1"/>
        </w:rPr>
        <w:t> </w:t>
      </w:r>
      <w:r>
        <w:rPr/>
        <w:t>Е.А.Стребелева). Исходя из выше указанных положений и учитывая образовательные по-</w:t>
      </w:r>
      <w:r>
        <w:rPr>
          <w:spacing w:val="1"/>
        </w:rPr>
        <w:t> </w:t>
      </w:r>
      <w:r>
        <w:rPr/>
        <w:t>требности умственно отсталых</w:t>
      </w:r>
      <w:r>
        <w:rPr>
          <w:spacing w:val="1"/>
        </w:rPr>
        <w:t> </w:t>
      </w:r>
      <w:r>
        <w:rPr/>
        <w:t>детей дошкольного возраста, авторами выделены</w:t>
      </w:r>
      <w:r>
        <w:rPr>
          <w:spacing w:val="60"/>
        </w:rPr>
        <w:t> </w:t>
      </w:r>
      <w:r>
        <w:rPr/>
        <w:t>следую-</w:t>
      </w:r>
      <w:r>
        <w:rPr>
          <w:spacing w:val="1"/>
        </w:rPr>
        <w:t> </w:t>
      </w:r>
      <w:r>
        <w:rPr/>
        <w:t>щие разделы программы: введение и 6 разделов: «Здоровье», «Социальное развитие», «Фи-</w:t>
      </w:r>
      <w:r>
        <w:rPr>
          <w:spacing w:val="1"/>
        </w:rPr>
        <w:t> </w:t>
      </w:r>
      <w:r>
        <w:rPr/>
        <w:t>зическое воспитание и физическое развитие», «Познавательное развитие», «Формирование</w:t>
      </w:r>
      <w:r>
        <w:rPr>
          <w:spacing w:val="1"/>
        </w:rPr>
        <w:t> </w:t>
      </w:r>
      <w:r>
        <w:rPr/>
        <w:t>деятельности»,</w:t>
      </w:r>
      <w:r>
        <w:rPr>
          <w:spacing w:val="3"/>
        </w:rPr>
        <w:t> </w:t>
      </w:r>
      <w:r>
        <w:rPr/>
        <w:t>«Эстетическое</w:t>
      </w:r>
      <w:r>
        <w:rPr>
          <w:spacing w:val="1"/>
        </w:rPr>
        <w:t> </w:t>
      </w:r>
      <w:r>
        <w:rPr/>
        <w:t>развитие».</w:t>
      </w:r>
    </w:p>
    <w:p>
      <w:pPr>
        <w:pStyle w:val="BodyText"/>
        <w:spacing w:line="360" w:lineRule="auto" w:before="2"/>
        <w:ind w:right="656" w:firstLine="720"/>
      </w:pPr>
      <w:r>
        <w:rPr/>
        <w:t>В каждом разделе обоснованы</w:t>
      </w:r>
      <w:r>
        <w:rPr>
          <w:spacing w:val="1"/>
        </w:rPr>
        <w:t> </w:t>
      </w:r>
      <w:r>
        <w:rPr/>
        <w:t>концептуальные подходы к воспитанию и обучению</w:t>
      </w:r>
      <w:r>
        <w:rPr>
          <w:spacing w:val="1"/>
        </w:rPr>
        <w:t> </w:t>
      </w:r>
      <w:r>
        <w:rPr/>
        <w:t>детей с нарушениями в интеллектуальном развитии дошкольного возраста и</w:t>
      </w:r>
      <w:r>
        <w:rPr>
          <w:spacing w:val="1"/>
        </w:rPr>
        <w:t> </w:t>
      </w:r>
      <w:r>
        <w:rPr/>
        <w:t>даны итоговые</w:t>
      </w:r>
      <w:r>
        <w:rPr>
          <w:spacing w:val="1"/>
        </w:rPr>
        <w:t> </w:t>
      </w:r>
      <w:r>
        <w:rPr/>
        <w:t>показатели</w:t>
      </w:r>
      <w:r>
        <w:rPr>
          <w:spacing w:val="-2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разные</w:t>
      </w:r>
      <w:r>
        <w:rPr>
          <w:spacing w:val="-4"/>
        </w:rPr>
        <w:t> </w:t>
      </w:r>
      <w:r>
        <w:rPr/>
        <w:t>возрастные периоды</w:t>
      </w:r>
      <w:r>
        <w:rPr>
          <w:spacing w:val="-1"/>
        </w:rPr>
        <w:t> </w:t>
      </w:r>
      <w:r>
        <w:rPr/>
        <w:t>жизни.</w:t>
      </w:r>
    </w:p>
    <w:p>
      <w:pPr>
        <w:pStyle w:val="BodyText"/>
        <w:spacing w:line="272" w:lineRule="exact"/>
        <w:ind w:left="1795"/>
      </w:pPr>
      <w:r>
        <w:rPr/>
        <w:t>Каждый</w:t>
      </w:r>
      <w:r>
        <w:rPr>
          <w:spacing w:val="-2"/>
        </w:rPr>
        <w:t> </w:t>
      </w:r>
      <w:r>
        <w:rPr/>
        <w:t>раздел</w:t>
      </w:r>
      <w:r>
        <w:rPr>
          <w:spacing w:val="-2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изложен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учетом следующего</w:t>
      </w:r>
      <w:r>
        <w:rPr>
          <w:spacing w:val="2"/>
        </w:rPr>
        <w:t> </w:t>
      </w:r>
      <w:r>
        <w:rPr/>
        <w:t>алгоритма:</w:t>
      </w:r>
    </w:p>
    <w:p>
      <w:pPr>
        <w:pStyle w:val="ListParagraph"/>
        <w:numPr>
          <w:ilvl w:val="0"/>
          <w:numId w:val="8"/>
        </w:numPr>
        <w:tabs>
          <w:tab w:pos="1719" w:val="left" w:leader="none"/>
        </w:tabs>
        <w:spacing w:line="360" w:lineRule="auto" w:before="142" w:after="0"/>
        <w:ind w:left="1012" w:right="660" w:firstLine="0"/>
        <w:jc w:val="both"/>
        <w:rPr>
          <w:sz w:val="24"/>
        </w:rPr>
      </w:pPr>
      <w:r>
        <w:rPr>
          <w:sz w:val="24"/>
        </w:rPr>
        <w:t>к каждому разделу и подразделу программы дана краткая аннотация, характеризую-</w:t>
      </w:r>
      <w:r>
        <w:rPr>
          <w:spacing w:val="1"/>
          <w:sz w:val="24"/>
        </w:rPr>
        <w:t> </w:t>
      </w:r>
      <w:r>
        <w:rPr>
          <w:sz w:val="24"/>
        </w:rPr>
        <w:t>щая значимость данного вида деятельности для развития ребенка и коррекции имеющихся у</w:t>
      </w:r>
      <w:r>
        <w:rPr>
          <w:spacing w:val="1"/>
          <w:sz w:val="24"/>
        </w:rPr>
        <w:t> </w:t>
      </w:r>
      <w:r>
        <w:rPr>
          <w:sz w:val="24"/>
        </w:rPr>
        <w:t>него</w:t>
      </w:r>
      <w:r>
        <w:rPr>
          <w:spacing w:val="6"/>
          <w:sz w:val="24"/>
        </w:rPr>
        <w:t> </w:t>
      </w:r>
      <w:r>
        <w:rPr>
          <w:sz w:val="24"/>
        </w:rPr>
        <w:t>нарушений;</w:t>
      </w:r>
    </w:p>
    <w:p>
      <w:pPr>
        <w:pStyle w:val="ListParagraph"/>
        <w:numPr>
          <w:ilvl w:val="0"/>
          <w:numId w:val="8"/>
        </w:numPr>
        <w:tabs>
          <w:tab w:pos="1719" w:val="left" w:leader="none"/>
        </w:tabs>
        <w:spacing w:line="360" w:lineRule="auto" w:before="0" w:after="0"/>
        <w:ind w:left="1012" w:right="667" w:firstLine="0"/>
        <w:jc w:val="both"/>
        <w:rPr>
          <w:sz w:val="24"/>
        </w:rPr>
      </w:pPr>
      <w:r>
        <w:rPr>
          <w:sz w:val="24"/>
        </w:rPr>
        <w:t>определены</w:t>
      </w:r>
      <w:r>
        <w:rPr>
          <w:spacing w:val="1"/>
          <w:sz w:val="24"/>
        </w:rPr>
        <w:t> </w:t>
      </w:r>
      <w:r>
        <w:rPr>
          <w:sz w:val="24"/>
        </w:rPr>
        <w:t>задачи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весь</w:t>
      </w:r>
      <w:r>
        <w:rPr>
          <w:spacing w:val="1"/>
          <w:sz w:val="24"/>
        </w:rPr>
        <w:t> </w:t>
      </w:r>
      <w:r>
        <w:rPr>
          <w:sz w:val="24"/>
        </w:rPr>
        <w:t>объем</w:t>
      </w:r>
      <w:r>
        <w:rPr>
          <w:spacing w:val="1"/>
          <w:sz w:val="24"/>
        </w:rPr>
        <w:t> </w:t>
      </w:r>
      <w:r>
        <w:rPr>
          <w:sz w:val="24"/>
        </w:rPr>
        <w:t>коррекционно-</w:t>
      </w:r>
      <w:r>
        <w:rPr>
          <w:spacing w:val="-57"/>
          <w:sz w:val="24"/>
        </w:rPr>
        <w:t> </w:t>
      </w:r>
      <w:r>
        <w:rPr>
          <w:sz w:val="24"/>
        </w:rPr>
        <w:t>воспитательной работы с детьми по данному разделу на</w:t>
      </w:r>
      <w:r>
        <w:rPr>
          <w:spacing w:val="1"/>
          <w:sz w:val="24"/>
        </w:rPr>
        <w:t> </w:t>
      </w:r>
      <w:r>
        <w:rPr>
          <w:sz w:val="24"/>
        </w:rPr>
        <w:t>каждый год пребывания ребенка в</w:t>
      </w:r>
      <w:r>
        <w:rPr>
          <w:spacing w:val="1"/>
          <w:sz w:val="24"/>
        </w:rPr>
        <w:t> </w:t>
      </w:r>
      <w:r>
        <w:rPr>
          <w:sz w:val="24"/>
        </w:rPr>
        <w:t>детском</w:t>
      </w:r>
      <w:r>
        <w:rPr>
          <w:spacing w:val="3"/>
          <w:sz w:val="24"/>
        </w:rPr>
        <w:t> </w:t>
      </w:r>
      <w:r>
        <w:rPr>
          <w:sz w:val="24"/>
        </w:rPr>
        <w:t>учреждении;</w:t>
      </w:r>
    </w:p>
    <w:p>
      <w:pPr>
        <w:pStyle w:val="ListParagraph"/>
        <w:numPr>
          <w:ilvl w:val="0"/>
          <w:numId w:val="8"/>
        </w:numPr>
        <w:tabs>
          <w:tab w:pos="1719" w:val="left" w:leader="none"/>
        </w:tabs>
        <w:spacing w:line="360" w:lineRule="auto" w:before="0" w:after="0"/>
        <w:ind w:left="1012" w:right="673" w:firstLine="0"/>
        <w:jc w:val="both"/>
        <w:rPr>
          <w:sz w:val="24"/>
        </w:rPr>
      </w:pPr>
      <w:r>
        <w:rPr>
          <w:sz w:val="24"/>
        </w:rPr>
        <w:t>четко сформулированы задачи обучения и воспитания детей на каждый квартал учеб-</w:t>
      </w:r>
      <w:r>
        <w:rPr>
          <w:spacing w:val="1"/>
          <w:sz w:val="24"/>
        </w:rPr>
        <w:t> </w:t>
      </w:r>
      <w:r>
        <w:rPr>
          <w:sz w:val="24"/>
        </w:rPr>
        <w:t>ного</w:t>
      </w:r>
      <w:r>
        <w:rPr>
          <w:spacing w:val="1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8"/>
        </w:numPr>
        <w:tabs>
          <w:tab w:pos="1719" w:val="left" w:leader="none"/>
        </w:tabs>
        <w:spacing w:line="360" w:lineRule="auto" w:before="0" w:after="0"/>
        <w:ind w:left="1012" w:right="673" w:firstLine="0"/>
        <w:jc w:val="both"/>
        <w:rPr>
          <w:sz w:val="24"/>
        </w:rPr>
      </w:pPr>
      <w:r>
        <w:rPr>
          <w:sz w:val="24"/>
        </w:rPr>
        <w:t>предложены темы</w:t>
      </w:r>
      <w:r>
        <w:rPr>
          <w:spacing w:val="1"/>
          <w:sz w:val="24"/>
        </w:rPr>
        <w:t> </w:t>
      </w:r>
      <w:r>
        <w:rPr>
          <w:sz w:val="24"/>
        </w:rPr>
        <w:t>для планирования и проведения групповых и подгрупповых заня-</w:t>
      </w:r>
      <w:r>
        <w:rPr>
          <w:spacing w:val="1"/>
          <w:sz w:val="24"/>
        </w:rPr>
        <w:t> </w:t>
      </w:r>
      <w:r>
        <w:rPr>
          <w:sz w:val="24"/>
        </w:rPr>
        <w:t>тий</w:t>
      </w:r>
      <w:r>
        <w:rPr>
          <w:spacing w:val="1"/>
          <w:sz w:val="24"/>
        </w:rPr>
        <w:t> </w:t>
      </w:r>
      <w:r>
        <w:rPr>
          <w:sz w:val="24"/>
        </w:rPr>
        <w:t>с детьми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процессе</w:t>
      </w:r>
      <w:r>
        <w:rPr>
          <w:spacing w:val="-3"/>
          <w:sz w:val="24"/>
        </w:rPr>
        <w:t> </w:t>
      </w:r>
      <w:r>
        <w:rPr>
          <w:sz w:val="24"/>
        </w:rPr>
        <w:t>обучения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данному</w:t>
      </w:r>
      <w:r>
        <w:rPr>
          <w:spacing w:val="-7"/>
          <w:sz w:val="24"/>
        </w:rPr>
        <w:t> </w:t>
      </w:r>
      <w:r>
        <w:rPr>
          <w:sz w:val="24"/>
        </w:rPr>
        <w:t>разделу;</w:t>
      </w:r>
    </w:p>
    <w:p>
      <w:pPr>
        <w:pStyle w:val="ListParagraph"/>
        <w:numPr>
          <w:ilvl w:val="0"/>
          <w:numId w:val="8"/>
        </w:numPr>
        <w:tabs>
          <w:tab w:pos="1719" w:val="left" w:leader="none"/>
        </w:tabs>
        <w:spacing w:line="360" w:lineRule="auto" w:before="0" w:after="0"/>
        <w:ind w:left="1012" w:right="668" w:firstLine="0"/>
        <w:jc w:val="both"/>
        <w:rPr>
          <w:sz w:val="24"/>
        </w:rPr>
      </w:pPr>
      <w:r>
        <w:rPr>
          <w:sz w:val="24"/>
        </w:rPr>
        <w:t>определены возрастные показатели потенциальных возможностей и достижений ре-</w:t>
      </w:r>
      <w:r>
        <w:rPr>
          <w:spacing w:val="1"/>
          <w:sz w:val="24"/>
        </w:rPr>
        <w:t> </w:t>
      </w:r>
      <w:r>
        <w:rPr>
          <w:sz w:val="24"/>
        </w:rPr>
        <w:t>бенка на всех</w:t>
      </w:r>
      <w:r>
        <w:rPr>
          <w:spacing w:val="-4"/>
          <w:sz w:val="24"/>
        </w:rPr>
        <w:t> </w:t>
      </w:r>
      <w:r>
        <w:rPr>
          <w:sz w:val="24"/>
        </w:rPr>
        <w:t>годах</w:t>
      </w:r>
      <w:r>
        <w:rPr>
          <w:spacing w:val="-4"/>
          <w:sz w:val="24"/>
        </w:rPr>
        <w:t> </w:t>
      </w:r>
      <w:r>
        <w:rPr>
          <w:sz w:val="24"/>
        </w:rPr>
        <w:t>обучения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каждом</w:t>
      </w:r>
      <w:r>
        <w:rPr>
          <w:spacing w:val="-2"/>
          <w:sz w:val="24"/>
        </w:rPr>
        <w:t> </w:t>
      </w:r>
      <w:r>
        <w:rPr>
          <w:sz w:val="24"/>
        </w:rPr>
        <w:t>из  разделов,</w:t>
      </w:r>
      <w:r>
        <w:rPr>
          <w:spacing w:val="-1"/>
          <w:sz w:val="24"/>
        </w:rPr>
        <w:t> </w:t>
      </w:r>
      <w:r>
        <w:rPr>
          <w:sz w:val="24"/>
        </w:rPr>
        <w:t>представленных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программе.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2" w:firstLine="681"/>
      </w:pPr>
      <w:r>
        <w:rPr/>
        <w:t>В целях реализации системного похода совершенствуются методическая поддержка</w:t>
      </w:r>
      <w:r>
        <w:rPr>
          <w:spacing w:val="1"/>
        </w:rPr>
        <w:t> </w:t>
      </w:r>
      <w:r>
        <w:rPr/>
        <w:t>коррекционно-развивающего обучения и воспитания детей с нарушением интеллекта. Так,</w:t>
      </w:r>
      <w:r>
        <w:rPr>
          <w:spacing w:val="1"/>
        </w:rPr>
        <w:t> </w:t>
      </w:r>
      <w:r>
        <w:rPr/>
        <w:t>опубликованы: методические рекомендации к программе «Коррекционно-развивающее обу-</w:t>
      </w:r>
      <w:r>
        <w:rPr>
          <w:spacing w:val="1"/>
        </w:rPr>
        <w:t> </w:t>
      </w:r>
      <w:r>
        <w:rPr/>
        <w:t>чение и воспитание»; методика формирования познавательной деятельности детей «Коррек-</w:t>
      </w:r>
      <w:r>
        <w:rPr>
          <w:spacing w:val="1"/>
        </w:rPr>
        <w:t> </w:t>
      </w:r>
      <w:r>
        <w:rPr/>
        <w:t>ционно-развивающее обучение в процессе дидактических игр» - М.:Владос, 2008, (автор Е.А.</w:t>
      </w:r>
      <w:r>
        <w:rPr>
          <w:spacing w:val="-57"/>
        </w:rPr>
        <w:t> </w:t>
      </w:r>
      <w:r>
        <w:rPr/>
        <w:t>Стребелева); методика формирования мыслительной деятельности в книге «Формирование</w:t>
      </w:r>
      <w:r>
        <w:rPr>
          <w:spacing w:val="1"/>
        </w:rPr>
        <w:t> </w:t>
      </w:r>
      <w:r>
        <w:rPr/>
        <w:t>мышления детей с отклонением в развитии»- М.:Владос ( 2001, 2005, 2008); а также «На-</w:t>
      </w:r>
      <w:r>
        <w:rPr>
          <w:spacing w:val="1"/>
        </w:rPr>
        <w:t> </w:t>
      </w:r>
      <w:r>
        <w:rPr/>
        <w:t>глядный материал» к этой методике - М.: Владос, 2008, (автор Е.А. Стребелева); «Формиро-</w:t>
      </w:r>
      <w:r>
        <w:rPr>
          <w:spacing w:val="1"/>
        </w:rPr>
        <w:t> </w:t>
      </w:r>
      <w:r>
        <w:rPr/>
        <w:t>вание дочисловых количественных представлений у дошкольников с нарушением интеллек-</w:t>
      </w:r>
      <w:r>
        <w:rPr>
          <w:spacing w:val="1"/>
        </w:rPr>
        <w:t> </w:t>
      </w:r>
      <w:r>
        <w:rPr/>
        <w:t>та» -М.: Владос, (2001), (автор И.В. Чумакова); разработана методика формирования готов-</w:t>
      </w:r>
      <w:r>
        <w:rPr>
          <w:spacing w:val="1"/>
        </w:rPr>
        <w:t> </w:t>
      </w:r>
      <w:r>
        <w:rPr/>
        <w:t>ности ребенка с нарушением интеллекта к письму (Дефектология, 2003, №3; 2004, №4), под-</w:t>
      </w:r>
      <w:r>
        <w:rPr>
          <w:spacing w:val="1"/>
        </w:rPr>
        <w:t> </w:t>
      </w:r>
      <w:r>
        <w:rPr/>
        <w:t>готовлено методическое пособие к изданию «Подготовка детей с нарушением интеллекта к</w:t>
      </w:r>
      <w:r>
        <w:rPr>
          <w:spacing w:val="1"/>
        </w:rPr>
        <w:t> </w:t>
      </w:r>
      <w:r>
        <w:rPr/>
        <w:t>письму» 2009, (автор Е.А. Кинаш); представлена методика коррекционной работы с детьми</w:t>
      </w:r>
      <w:r>
        <w:rPr>
          <w:spacing w:val="1"/>
        </w:rPr>
        <w:t> </w:t>
      </w:r>
      <w:r>
        <w:rPr/>
        <w:t>умеренной умственной отсталостью в книге «Трудный ребенок»- М.: «Дрофа», А.В. Закре-</w:t>
      </w:r>
      <w:r>
        <w:rPr>
          <w:spacing w:val="1"/>
        </w:rPr>
        <w:t> </w:t>
      </w:r>
      <w:r>
        <w:rPr/>
        <w:t>пина).</w:t>
      </w:r>
    </w:p>
    <w:p>
      <w:pPr>
        <w:pStyle w:val="BodyText"/>
        <w:spacing w:line="360" w:lineRule="auto" w:before="2"/>
        <w:ind w:right="665" w:firstLine="681"/>
      </w:pPr>
      <w:r>
        <w:rPr/>
        <w:t>Разработана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психолого-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экспресс-</w:t>
      </w:r>
      <w:r>
        <w:rPr>
          <w:spacing w:val="-57"/>
        </w:rPr>
        <w:t> </w:t>
      </w:r>
      <w:r>
        <w:rPr/>
        <w:t>диагностики</w:t>
      </w:r>
      <w:r>
        <w:rPr>
          <w:spacing w:val="-2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школе</w:t>
      </w:r>
      <w:r>
        <w:rPr>
          <w:spacing w:val="-3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6-7</w:t>
      </w:r>
      <w:r>
        <w:rPr>
          <w:spacing w:val="-2"/>
        </w:rPr>
        <w:t> </w:t>
      </w:r>
      <w:r>
        <w:rPr/>
        <w:t>лет.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методике</w:t>
      </w:r>
      <w:r>
        <w:rPr>
          <w:spacing w:val="-3"/>
        </w:rPr>
        <w:t> </w:t>
      </w:r>
      <w:r>
        <w:rPr/>
        <w:t>представлены правила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критерии</w:t>
      </w:r>
      <w:r>
        <w:rPr>
          <w:spacing w:val="-57"/>
        </w:rPr>
        <w:t> </w:t>
      </w:r>
      <w:r>
        <w:rPr>
          <w:spacing w:val="-2"/>
        </w:rPr>
        <w:t>оценки</w:t>
      </w:r>
      <w:r>
        <w:rPr>
          <w:spacing w:val="-12"/>
        </w:rPr>
        <w:t> </w:t>
      </w:r>
      <w:r>
        <w:rPr>
          <w:spacing w:val="-2"/>
        </w:rPr>
        <w:t>результатов</w:t>
      </w:r>
      <w:r>
        <w:rPr>
          <w:spacing w:val="-11"/>
        </w:rPr>
        <w:t> </w:t>
      </w:r>
      <w:r>
        <w:rPr>
          <w:spacing w:val="-2"/>
        </w:rPr>
        <w:t>использования</w:t>
      </w:r>
      <w:r>
        <w:rPr>
          <w:spacing w:val="-12"/>
        </w:rPr>
        <w:t> </w:t>
      </w:r>
      <w:r>
        <w:rPr>
          <w:spacing w:val="-2"/>
        </w:rPr>
        <w:t>рисуночной</w:t>
      </w:r>
      <w:r>
        <w:rPr>
          <w:spacing w:val="-12"/>
        </w:rPr>
        <w:t> </w:t>
      </w:r>
      <w:r>
        <w:rPr>
          <w:spacing w:val="-1"/>
        </w:rPr>
        <w:t>деятельности</w:t>
      </w:r>
      <w:r>
        <w:rPr>
          <w:spacing w:val="-8"/>
        </w:rPr>
        <w:t> </w:t>
      </w:r>
      <w:r>
        <w:rPr>
          <w:spacing w:val="-1"/>
        </w:rPr>
        <w:t>для</w:t>
      </w:r>
      <w:r>
        <w:rPr>
          <w:spacing w:val="-12"/>
        </w:rPr>
        <w:t> </w:t>
      </w:r>
      <w:r>
        <w:rPr>
          <w:spacing w:val="-1"/>
        </w:rPr>
        <w:t>выявления</w:t>
      </w:r>
      <w:r>
        <w:rPr>
          <w:spacing w:val="-8"/>
        </w:rPr>
        <w:t> </w:t>
      </w:r>
      <w:r>
        <w:rPr>
          <w:spacing w:val="-1"/>
        </w:rPr>
        <w:t>детей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трудностя-</w:t>
      </w:r>
      <w:r>
        <w:rPr>
          <w:spacing w:val="-58"/>
        </w:rPr>
        <w:t> </w:t>
      </w:r>
      <w:r>
        <w:rPr/>
        <w:t>ми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обучении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начальном</w:t>
      </w:r>
      <w:r>
        <w:rPr>
          <w:spacing w:val="-8"/>
        </w:rPr>
        <w:t> </w:t>
      </w:r>
      <w:r>
        <w:rPr/>
        <w:t>этапе</w:t>
      </w:r>
      <w:r>
        <w:rPr>
          <w:spacing w:val="-9"/>
        </w:rPr>
        <w:t> </w:t>
      </w:r>
      <w:r>
        <w:rPr/>
        <w:t>школьного</w:t>
      </w:r>
      <w:r>
        <w:rPr>
          <w:spacing w:val="-5"/>
        </w:rPr>
        <w:t> </w:t>
      </w:r>
      <w:r>
        <w:rPr/>
        <w:t>обучения.</w:t>
      </w:r>
    </w:p>
    <w:p>
      <w:pPr>
        <w:pStyle w:val="BodyText"/>
        <w:spacing w:line="360" w:lineRule="auto"/>
        <w:ind w:right="659" w:firstLine="566"/>
      </w:pPr>
      <w:r>
        <w:rPr/>
        <w:t>В настоящее время сотрудники лаборатории работают над актуальными проблемами в</w:t>
      </w:r>
      <w:r>
        <w:rPr>
          <w:spacing w:val="1"/>
        </w:rPr>
        <w:t> </w:t>
      </w:r>
      <w:r>
        <w:rPr/>
        <w:t>области</w:t>
      </w:r>
      <w:r>
        <w:rPr>
          <w:spacing w:val="2"/>
        </w:rPr>
        <w:t> </w:t>
      </w:r>
      <w:r>
        <w:rPr/>
        <w:t>специальной</w:t>
      </w:r>
      <w:r>
        <w:rPr>
          <w:spacing w:val="-1"/>
        </w:rPr>
        <w:t> </w:t>
      </w:r>
      <w:r>
        <w:rPr/>
        <w:t>педагогики:</w:t>
      </w:r>
    </w:p>
    <w:p>
      <w:pPr>
        <w:pStyle w:val="ListParagraph"/>
        <w:numPr>
          <w:ilvl w:val="0"/>
          <w:numId w:val="9"/>
        </w:numPr>
        <w:tabs>
          <w:tab w:pos="1733" w:val="left" w:leader="none"/>
        </w:tabs>
        <w:spacing w:line="360" w:lineRule="auto" w:before="0" w:after="0"/>
        <w:ind w:left="1012" w:right="659" w:firstLine="566"/>
        <w:jc w:val="both"/>
        <w:rPr>
          <w:sz w:val="24"/>
        </w:rPr>
      </w:pPr>
      <w:r>
        <w:rPr>
          <w:sz w:val="24"/>
        </w:rPr>
        <w:t>совершенствуется научно-методическое обеспечение коррекционной работы с детьми</w:t>
      </w:r>
      <w:r>
        <w:rPr>
          <w:spacing w:val="1"/>
          <w:sz w:val="24"/>
        </w:rPr>
        <w:t> </w:t>
      </w:r>
      <w:r>
        <w:rPr>
          <w:sz w:val="24"/>
        </w:rPr>
        <w:t>младенческого и раннего возраста (в стационаре, детской поликлинике, группах кратковре-</w:t>
      </w:r>
      <w:r>
        <w:rPr>
          <w:spacing w:val="1"/>
          <w:sz w:val="24"/>
        </w:rPr>
        <w:t> </w:t>
      </w:r>
      <w:r>
        <w:rPr>
          <w:sz w:val="24"/>
        </w:rPr>
        <w:t>менного</w:t>
      </w:r>
      <w:r>
        <w:rPr>
          <w:spacing w:val="1"/>
          <w:sz w:val="24"/>
        </w:rPr>
        <w:t> </w:t>
      </w:r>
      <w:r>
        <w:rPr>
          <w:sz w:val="24"/>
        </w:rPr>
        <w:t>пребывания,</w:t>
      </w:r>
      <w:r>
        <w:rPr>
          <w:spacing w:val="4"/>
          <w:sz w:val="24"/>
        </w:rPr>
        <w:t> </w:t>
      </w:r>
      <w:r>
        <w:rPr>
          <w:sz w:val="24"/>
        </w:rPr>
        <w:t>домах-ребенка);</w:t>
      </w:r>
    </w:p>
    <w:p>
      <w:pPr>
        <w:pStyle w:val="ListParagraph"/>
        <w:numPr>
          <w:ilvl w:val="0"/>
          <w:numId w:val="9"/>
        </w:numPr>
        <w:tabs>
          <w:tab w:pos="1724" w:val="left" w:leader="none"/>
        </w:tabs>
        <w:spacing w:line="360" w:lineRule="auto" w:before="0" w:after="0"/>
        <w:ind w:left="1012" w:right="668" w:firstLine="566"/>
        <w:jc w:val="both"/>
        <w:rPr>
          <w:sz w:val="24"/>
        </w:rPr>
      </w:pPr>
      <w:r>
        <w:rPr>
          <w:sz w:val="24"/>
        </w:rPr>
        <w:t>рассматриваются вопросы преемственности в содержании коррекционной помощи де-</w:t>
      </w:r>
      <w:r>
        <w:rPr>
          <w:spacing w:val="-57"/>
          <w:sz w:val="24"/>
        </w:rPr>
        <w:t> </w:t>
      </w:r>
      <w:r>
        <w:rPr>
          <w:sz w:val="24"/>
        </w:rPr>
        <w:t>тям с интеллектуальными нарушениями в ДОУ компенсирующего вида и школьных учреж-</w:t>
      </w:r>
      <w:r>
        <w:rPr>
          <w:spacing w:val="1"/>
          <w:sz w:val="24"/>
        </w:rPr>
        <w:t> </w:t>
      </w:r>
      <w:r>
        <w:rPr>
          <w:sz w:val="24"/>
        </w:rPr>
        <w:t>дений</w:t>
      </w:r>
      <w:r>
        <w:rPr>
          <w:spacing w:val="1"/>
          <w:sz w:val="24"/>
        </w:rPr>
        <w:t> </w:t>
      </w:r>
      <w:r>
        <w:rPr>
          <w:sz w:val="24"/>
        </w:rPr>
        <w:t>коррекционного VIII вида; - разрабатываются педагогические технологии для вклю-</w:t>
      </w:r>
      <w:r>
        <w:rPr>
          <w:spacing w:val="1"/>
          <w:sz w:val="24"/>
        </w:rPr>
        <w:t> </w:t>
      </w:r>
      <w:r>
        <w:rPr>
          <w:sz w:val="24"/>
        </w:rPr>
        <w:t>чения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комплексную реабилитацию 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подростков,</w:t>
      </w:r>
      <w:r>
        <w:rPr>
          <w:spacing w:val="1"/>
          <w:sz w:val="24"/>
        </w:rPr>
        <w:t> </w:t>
      </w:r>
      <w:r>
        <w:rPr>
          <w:sz w:val="24"/>
        </w:rPr>
        <w:t>перенесших тяжелую черепно-</w:t>
      </w:r>
      <w:r>
        <w:rPr>
          <w:spacing w:val="1"/>
          <w:sz w:val="24"/>
        </w:rPr>
        <w:t> </w:t>
      </w:r>
      <w:r>
        <w:rPr>
          <w:sz w:val="24"/>
        </w:rPr>
        <w:t>мозговую</w:t>
      </w:r>
      <w:r>
        <w:rPr>
          <w:spacing w:val="-1"/>
          <w:sz w:val="24"/>
        </w:rPr>
        <w:t> </w:t>
      </w:r>
      <w:r>
        <w:rPr>
          <w:sz w:val="24"/>
        </w:rPr>
        <w:t>травму;</w:t>
      </w:r>
    </w:p>
    <w:p>
      <w:pPr>
        <w:pStyle w:val="BodyText"/>
        <w:spacing w:line="360" w:lineRule="auto"/>
        <w:ind w:right="661" w:firstLine="566"/>
      </w:pPr>
      <w:r>
        <w:rPr/>
        <w:t>-совершенствуется коррекционно-педагогическая поддержка детей с нарушением ин-</w:t>
      </w:r>
      <w:r>
        <w:rPr>
          <w:spacing w:val="1"/>
        </w:rPr>
        <w:t> </w:t>
      </w:r>
      <w:r>
        <w:rPr/>
        <w:t>теллекта в процессе совместного обучения с нормально развивающимися детьми в условиях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-2"/>
        </w:rPr>
        <w:t> </w:t>
      </w:r>
      <w:r>
        <w:rPr/>
        <w:t>школы;</w:t>
      </w:r>
    </w:p>
    <w:p>
      <w:pPr>
        <w:pStyle w:val="ListParagraph"/>
        <w:numPr>
          <w:ilvl w:val="0"/>
          <w:numId w:val="9"/>
        </w:numPr>
        <w:tabs>
          <w:tab w:pos="1728" w:val="left" w:leader="none"/>
        </w:tabs>
        <w:spacing w:line="360" w:lineRule="auto" w:before="0" w:after="0"/>
        <w:ind w:left="1012" w:right="663" w:firstLine="566"/>
        <w:jc w:val="both"/>
        <w:rPr>
          <w:sz w:val="24"/>
        </w:rPr>
      </w:pPr>
      <w:r>
        <w:rPr>
          <w:sz w:val="24"/>
        </w:rPr>
        <w:t>разрабатывается специальный федеральный государственный стандарт для детей с ог-</w:t>
      </w:r>
      <w:r>
        <w:rPr>
          <w:spacing w:val="-57"/>
          <w:sz w:val="24"/>
        </w:rPr>
        <w:t> </w:t>
      </w:r>
      <w:r>
        <w:rPr>
          <w:sz w:val="24"/>
        </w:rPr>
        <w:t>раниченными</w:t>
      </w:r>
      <w:r>
        <w:rPr>
          <w:spacing w:val="-2"/>
          <w:sz w:val="24"/>
        </w:rPr>
        <w:t> </w:t>
      </w:r>
      <w:r>
        <w:rPr>
          <w:sz w:val="24"/>
        </w:rPr>
        <w:t>возможностями</w:t>
      </w:r>
      <w:r>
        <w:rPr>
          <w:spacing w:val="-1"/>
          <w:sz w:val="24"/>
        </w:rPr>
        <w:t> </w:t>
      </w:r>
      <w:r>
        <w:rPr>
          <w:sz w:val="24"/>
        </w:rPr>
        <w:t>здоровья.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66"/>
        <w:jc w:val="left"/>
      </w:pPr>
      <w:bookmarkStart w:name="_TOC_250013" w:id="6"/>
      <w:r>
        <w:rPr/>
        <w:t>Олендарь</w:t>
      </w:r>
      <w:r>
        <w:rPr>
          <w:spacing w:val="1"/>
        </w:rPr>
        <w:t> </w:t>
      </w:r>
      <w:bookmarkEnd w:id="6"/>
      <w:r>
        <w:rPr/>
        <w:t>Н.В.</w:t>
      </w:r>
    </w:p>
    <w:p>
      <w:pPr>
        <w:pStyle w:val="BodyText"/>
        <w:spacing w:line="360" w:lineRule="auto" w:before="199"/>
        <w:jc w:val="left"/>
      </w:pPr>
      <w:r>
        <w:rPr/>
        <w:t>начальник</w:t>
      </w:r>
      <w:r>
        <w:rPr>
          <w:spacing w:val="-6"/>
        </w:rPr>
        <w:t> </w:t>
      </w:r>
      <w:r>
        <w:rPr/>
        <w:t>отдела</w:t>
      </w:r>
      <w:r>
        <w:rPr>
          <w:spacing w:val="-5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медицинской</w:t>
      </w:r>
      <w:r>
        <w:rPr>
          <w:spacing w:val="-2"/>
        </w:rPr>
        <w:t> </w:t>
      </w:r>
      <w:r>
        <w:rPr/>
        <w:t>помощи</w:t>
      </w:r>
      <w:r>
        <w:rPr>
          <w:spacing w:val="-3"/>
        </w:rPr>
        <w:t> </w:t>
      </w:r>
      <w:r>
        <w:rPr/>
        <w:t>женщинам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детям,</w:t>
      </w:r>
      <w:r>
        <w:rPr>
          <w:spacing w:val="2"/>
        </w:rPr>
        <w:t> </w:t>
      </w:r>
      <w:r>
        <w:rPr/>
        <w:t>Департамент</w:t>
      </w:r>
      <w:r>
        <w:rPr>
          <w:spacing w:val="-3"/>
        </w:rPr>
        <w:t> </w:t>
      </w:r>
      <w:r>
        <w:rPr/>
        <w:t>здра-</w:t>
      </w:r>
      <w:r>
        <w:rPr>
          <w:spacing w:val="-57"/>
        </w:rPr>
        <w:t> </w:t>
      </w:r>
      <w:r>
        <w:rPr/>
        <w:t>воохранения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фармации</w:t>
      </w:r>
      <w:r>
        <w:rPr>
          <w:spacing w:val="-1"/>
        </w:rPr>
        <w:t> </w:t>
      </w:r>
      <w:r>
        <w:rPr/>
        <w:t>Ярославской</w:t>
      </w:r>
      <w:r>
        <w:rPr>
          <w:spacing w:val="-6"/>
        </w:rPr>
        <w:t> </w:t>
      </w:r>
      <w:r>
        <w:rPr/>
        <w:t>области</w:t>
      </w: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pStyle w:val="Heading4"/>
        <w:jc w:val="left"/>
      </w:pPr>
      <w:bookmarkStart w:name="_TOC_250012" w:id="7"/>
      <w:r>
        <w:rPr/>
        <w:t>Организация</w:t>
      </w:r>
      <w:r>
        <w:rPr>
          <w:spacing w:val="-6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детям</w:t>
      </w:r>
      <w:r>
        <w:rPr>
          <w:spacing w:val="-1"/>
        </w:rPr>
        <w:t> </w:t>
      </w:r>
      <w:r>
        <w:rPr/>
        <w:t>с</w:t>
      </w:r>
      <w:r>
        <w:rPr>
          <w:spacing w:val="-6"/>
        </w:rPr>
        <w:t> </w:t>
      </w:r>
      <w:r>
        <w:rPr/>
        <w:t>ограниченными</w:t>
      </w:r>
      <w:r>
        <w:rPr>
          <w:spacing w:val="-4"/>
        </w:rPr>
        <w:t> </w:t>
      </w:r>
      <w:bookmarkEnd w:id="7"/>
      <w:r>
        <w:rPr/>
        <w:t>возможностями здоровья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2"/>
        <w:ind w:left="0"/>
        <w:jc w:val="left"/>
        <w:rPr>
          <w:b/>
          <w:sz w:val="27"/>
        </w:rPr>
      </w:pPr>
    </w:p>
    <w:p>
      <w:pPr>
        <w:pStyle w:val="BodyText"/>
        <w:spacing w:line="362" w:lineRule="auto" w:before="1"/>
        <w:ind w:right="668" w:firstLine="720"/>
      </w:pPr>
      <w:r>
        <w:rPr/>
        <w:t>В Ярославской области проживает 215075 детей. Сохраняется тенденция к уменьше-</w:t>
      </w:r>
      <w:r>
        <w:rPr>
          <w:spacing w:val="1"/>
        </w:rPr>
        <w:t> </w:t>
      </w:r>
      <w:r>
        <w:rPr/>
        <w:t>нию</w:t>
      </w:r>
      <w:r>
        <w:rPr>
          <w:spacing w:val="-1"/>
        </w:rPr>
        <w:t> </w:t>
      </w:r>
      <w:r>
        <w:rPr/>
        <w:t>численности</w:t>
      </w:r>
      <w:r>
        <w:rPr>
          <w:spacing w:val="-1"/>
        </w:rPr>
        <w:t> </w:t>
      </w:r>
      <w:r>
        <w:rPr/>
        <w:t>детского</w:t>
      </w:r>
      <w:r>
        <w:rPr>
          <w:spacing w:val="2"/>
        </w:rPr>
        <w:t> </w:t>
      </w:r>
      <w:r>
        <w:rPr/>
        <w:t>населения.</w:t>
      </w:r>
    </w:p>
    <w:p>
      <w:pPr>
        <w:pStyle w:val="BodyText"/>
        <w:spacing w:line="360" w:lineRule="auto"/>
        <w:ind w:right="668" w:firstLine="720"/>
      </w:pPr>
      <w:r>
        <w:rPr/>
        <w:t>Вместе с тем растет заболеваемость среди детей всех возрастных групп. В этой ситуа-</w:t>
      </w:r>
      <w:r>
        <w:rPr>
          <w:spacing w:val="1"/>
        </w:rPr>
        <w:t> </w:t>
      </w:r>
      <w:r>
        <w:rPr/>
        <w:t>ции особое внимание следует обратить на проведение реабилитационных мероприятий, ко-</w:t>
      </w:r>
      <w:r>
        <w:rPr>
          <w:spacing w:val="1"/>
        </w:rPr>
        <w:t> </w:t>
      </w:r>
      <w:r>
        <w:rPr/>
        <w:t>торые</w:t>
      </w:r>
      <w:r>
        <w:rPr>
          <w:spacing w:val="-1"/>
        </w:rPr>
        <w:t> </w:t>
      </w:r>
      <w:r>
        <w:rPr/>
        <w:t>включают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все</w:t>
      </w:r>
      <w:r>
        <w:rPr>
          <w:spacing w:val="-1"/>
        </w:rPr>
        <w:t> </w:t>
      </w:r>
      <w:r>
        <w:rPr/>
        <w:t>этапы</w:t>
      </w:r>
      <w:r>
        <w:rPr>
          <w:spacing w:val="3"/>
        </w:rPr>
        <w:t> </w:t>
      </w:r>
      <w:r>
        <w:rPr/>
        <w:t>сохранения,</w:t>
      </w:r>
      <w:r>
        <w:rPr>
          <w:spacing w:val="-7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восстановления</w:t>
      </w:r>
      <w:r>
        <w:rPr>
          <w:spacing w:val="-4"/>
        </w:rPr>
        <w:t> </w:t>
      </w:r>
      <w:r>
        <w:rPr/>
        <w:t>здоровья.</w:t>
      </w:r>
    </w:p>
    <w:p>
      <w:pPr>
        <w:pStyle w:val="BodyText"/>
        <w:spacing w:line="360" w:lineRule="auto"/>
        <w:ind w:right="661" w:firstLine="720"/>
      </w:pPr>
      <w:r>
        <w:rPr/>
        <w:t>Укрепление базы лечебных учреждений является</w:t>
      </w:r>
      <w:r>
        <w:rPr>
          <w:spacing w:val="1"/>
        </w:rPr>
        <w:t> </w:t>
      </w:r>
      <w:r>
        <w:rPr/>
        <w:t>одним из основных направлений</w:t>
      </w:r>
      <w:r>
        <w:rPr>
          <w:spacing w:val="1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педиатрической</w:t>
      </w:r>
      <w:r>
        <w:rPr>
          <w:spacing w:val="3"/>
        </w:rPr>
        <w:t> </w:t>
      </w:r>
      <w:r>
        <w:rPr/>
        <w:t>службы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2008</w:t>
      </w:r>
      <w:r>
        <w:rPr>
          <w:spacing w:val="-3"/>
        </w:rPr>
        <w:t> </w:t>
      </w:r>
      <w:r>
        <w:rPr/>
        <w:t>году.</w:t>
      </w:r>
    </w:p>
    <w:p>
      <w:pPr>
        <w:pStyle w:val="BodyText"/>
        <w:spacing w:line="360" w:lineRule="auto"/>
        <w:ind w:right="658" w:firstLine="720"/>
      </w:pPr>
      <w:r>
        <w:rPr/>
        <w:t>Диспансеризация детей первого года, детей с хронической патологией и после остро</w:t>
      </w:r>
      <w:r>
        <w:rPr>
          <w:spacing w:val="1"/>
        </w:rPr>
        <w:t> </w:t>
      </w:r>
      <w:r>
        <w:rPr/>
        <w:t>перенесенного заболевания подразумевает проведение определенных реабилитационных ме-</w:t>
      </w:r>
      <w:r>
        <w:rPr>
          <w:spacing w:val="1"/>
        </w:rPr>
        <w:t> </w:t>
      </w:r>
      <w:r>
        <w:rPr/>
        <w:t>роприятий.</w:t>
      </w:r>
      <w:r>
        <w:rPr>
          <w:spacing w:val="1"/>
        </w:rPr>
        <w:t> </w:t>
      </w:r>
      <w:r>
        <w:rPr/>
        <w:t>Во многих поликлиниках работают образовательные школы: «Школа по бронхи-</w:t>
      </w:r>
      <w:r>
        <w:rPr>
          <w:spacing w:val="-57"/>
        </w:rPr>
        <w:t> </w:t>
      </w:r>
      <w:r>
        <w:rPr/>
        <w:t>альной астме», «Школа сахарного диабета». В лечебных учреждениях функционируют каби-</w:t>
      </w:r>
      <w:r>
        <w:rPr>
          <w:spacing w:val="1"/>
        </w:rPr>
        <w:t> </w:t>
      </w:r>
      <w:r>
        <w:rPr/>
        <w:t>неты здорового ребенка:</w:t>
      </w:r>
      <w:r>
        <w:rPr>
          <w:spacing w:val="1"/>
        </w:rPr>
        <w:t> </w:t>
      </w:r>
      <w:r>
        <w:rPr/>
        <w:t>в г.Ярославле таких</w:t>
      </w:r>
      <w:r>
        <w:rPr>
          <w:spacing w:val="1"/>
        </w:rPr>
        <w:t> </w:t>
      </w:r>
      <w:r>
        <w:rPr/>
        <w:t>кабинетов 9 – они есть в каждом районе горо-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 детских поликлиниках</w:t>
      </w:r>
      <w:r>
        <w:rPr>
          <w:spacing w:val="1"/>
        </w:rPr>
        <w:t> </w:t>
      </w:r>
      <w:r>
        <w:rPr/>
        <w:t>г.Рыбинска,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1 кабинету в</w:t>
      </w:r>
      <w:r>
        <w:rPr>
          <w:spacing w:val="1"/>
        </w:rPr>
        <w:t> </w:t>
      </w:r>
      <w:r>
        <w:rPr/>
        <w:t>г.Угличе,</w:t>
      </w:r>
      <w:r>
        <w:rPr>
          <w:spacing w:val="1"/>
        </w:rPr>
        <w:t> </w:t>
      </w:r>
      <w:r>
        <w:rPr/>
        <w:t>г.Переславле,</w:t>
      </w:r>
      <w:r>
        <w:rPr>
          <w:spacing w:val="1"/>
        </w:rPr>
        <w:t> </w:t>
      </w:r>
      <w:r>
        <w:rPr/>
        <w:t>г.Тутаеве и г.Ростове. Акцент в работе этих кабинетов делается на ранний возраст: обучение</w:t>
      </w:r>
      <w:r>
        <w:rPr>
          <w:spacing w:val="1"/>
        </w:rPr>
        <w:t> </w:t>
      </w:r>
      <w:r>
        <w:rPr/>
        <w:t>родителей лечебной физкультуре и массажу, методам закаливания, правильному питанию,</w:t>
      </w:r>
      <w:r>
        <w:rPr>
          <w:spacing w:val="1"/>
        </w:rPr>
        <w:t> </w:t>
      </w:r>
      <w:r>
        <w:rPr/>
        <w:t>подготовке ребенка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дошкольное</w:t>
      </w:r>
      <w:r>
        <w:rPr>
          <w:spacing w:val="-3"/>
        </w:rPr>
        <w:t> </w:t>
      </w:r>
      <w:r>
        <w:rPr/>
        <w:t>образовательное</w:t>
      </w:r>
      <w:r>
        <w:rPr>
          <w:spacing w:val="-4"/>
        </w:rPr>
        <w:t> </w:t>
      </w:r>
      <w:r>
        <w:rPr/>
        <w:t>учреждение.</w:t>
      </w:r>
    </w:p>
    <w:p>
      <w:pPr>
        <w:pStyle w:val="BodyText"/>
        <w:spacing w:line="360" w:lineRule="auto"/>
        <w:ind w:right="662" w:firstLine="720"/>
      </w:pPr>
      <w:r>
        <w:rPr/>
        <w:t>С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реабилитационное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консультативно-</w:t>
      </w:r>
      <w:r>
        <w:rPr>
          <w:spacing w:val="1"/>
        </w:rPr>
        <w:t> </w:t>
      </w:r>
      <w:r>
        <w:rPr/>
        <w:t>диагностического центра ГУЗ ЯО ОДКБ. Отделение оснащено необходимым спортивным</w:t>
      </w:r>
      <w:r>
        <w:rPr>
          <w:spacing w:val="1"/>
        </w:rPr>
        <w:t> </w:t>
      </w:r>
      <w:r>
        <w:rPr/>
        <w:t>инвентарем, тренажерами ведущих производителей и физиотерапевтическим оборудовани-</w:t>
      </w:r>
      <w:r>
        <w:rPr>
          <w:spacing w:val="1"/>
        </w:rPr>
        <w:t> </w:t>
      </w:r>
      <w:r>
        <w:rPr/>
        <w:t>ем. В 2008 году там получили лечение около 400 пациентов. В структуре пролеченных боль-</w:t>
      </w:r>
      <w:r>
        <w:rPr>
          <w:spacing w:val="1"/>
        </w:rPr>
        <w:t> </w:t>
      </w:r>
      <w:r>
        <w:rPr/>
        <w:t>ных первое место занимают дети школьного возраста с нарушением опорно-двигательного</w:t>
      </w:r>
      <w:r>
        <w:rPr>
          <w:spacing w:val="1"/>
        </w:rPr>
        <w:t> </w:t>
      </w:r>
      <w:r>
        <w:rPr/>
        <w:t>аппарата. В отделении разработаны программы краткосрочного интенсивного лечения забо-</w:t>
      </w:r>
      <w:r>
        <w:rPr>
          <w:spacing w:val="1"/>
        </w:rPr>
        <w:t> </w:t>
      </w:r>
      <w:r>
        <w:rPr/>
        <w:t>леваний позвоночника.</w:t>
      </w:r>
      <w:r>
        <w:rPr>
          <w:spacing w:val="1"/>
        </w:rPr>
        <w:t> </w:t>
      </w:r>
      <w:r>
        <w:rPr/>
        <w:t>Второе место принадлежит детям с аномалиями рефракции.</w:t>
      </w:r>
      <w:r>
        <w:rPr>
          <w:spacing w:val="1"/>
        </w:rPr>
        <w:t> </w:t>
      </w:r>
      <w:r>
        <w:rPr/>
        <w:t>В 2008</w:t>
      </w:r>
      <w:r>
        <w:rPr>
          <w:spacing w:val="1"/>
        </w:rPr>
        <w:t> </w:t>
      </w:r>
      <w:r>
        <w:rPr/>
        <w:t>году пациентов с такой патологией пролечено в 2 раза больше, чем в предыдущем. Это объ-</w:t>
      </w:r>
      <w:r>
        <w:rPr>
          <w:spacing w:val="1"/>
        </w:rPr>
        <w:t> </w:t>
      </w:r>
      <w:r>
        <w:rPr/>
        <w:t>ясняется и, к сожалению, ростом самой патологии и в тоже время хорошими результатами</w:t>
      </w:r>
      <w:r>
        <w:rPr>
          <w:spacing w:val="1"/>
        </w:rPr>
        <w:t> </w:t>
      </w:r>
      <w:r>
        <w:rPr/>
        <w:t>проведенной реабилитации. Наряду с лечением у офтальмолога этим детям назначается спе-</w:t>
      </w:r>
      <w:r>
        <w:rPr>
          <w:spacing w:val="1"/>
        </w:rPr>
        <w:t> </w:t>
      </w:r>
      <w:r>
        <w:rPr/>
        <w:t>циальная гимнастика для глаз, коррегирующая гимнастика, массаж и физиолечение с нейро-</w:t>
      </w:r>
      <w:r>
        <w:rPr>
          <w:spacing w:val="1"/>
        </w:rPr>
        <w:t> </w:t>
      </w:r>
      <w:r>
        <w:rPr/>
        <w:t>трофической</w:t>
      </w:r>
      <w:r>
        <w:rPr>
          <w:spacing w:val="14"/>
        </w:rPr>
        <w:t> </w:t>
      </w:r>
      <w:r>
        <w:rPr/>
        <w:t>целью.</w:t>
      </w:r>
      <w:r>
        <w:rPr>
          <w:spacing w:val="20"/>
        </w:rPr>
        <w:t> </w:t>
      </w:r>
      <w:r>
        <w:rPr/>
        <w:t>Следует</w:t>
      </w:r>
      <w:r>
        <w:rPr>
          <w:spacing w:val="18"/>
        </w:rPr>
        <w:t> </w:t>
      </w:r>
      <w:r>
        <w:rPr/>
        <w:t>отметить,</w:t>
      </w:r>
      <w:r>
        <w:rPr>
          <w:spacing w:val="20"/>
        </w:rPr>
        <w:t> </w:t>
      </w:r>
      <w:r>
        <w:rPr/>
        <w:t>что</w:t>
      </w:r>
      <w:r>
        <w:rPr>
          <w:spacing w:val="17"/>
        </w:rPr>
        <w:t> </w:t>
      </w:r>
      <w:r>
        <w:rPr/>
        <w:t>небольшие</w:t>
      </w:r>
      <w:r>
        <w:rPr>
          <w:spacing w:val="17"/>
        </w:rPr>
        <w:t> </w:t>
      </w:r>
      <w:r>
        <w:rPr/>
        <w:t>площади</w:t>
      </w:r>
      <w:r>
        <w:rPr>
          <w:spacing w:val="13"/>
        </w:rPr>
        <w:t> </w:t>
      </w:r>
      <w:r>
        <w:rPr/>
        <w:t>отделения,</w:t>
      </w:r>
      <w:r>
        <w:rPr>
          <w:spacing w:val="16"/>
        </w:rPr>
        <w:t> </w:t>
      </w:r>
      <w:r>
        <w:rPr/>
        <w:t>отсутствие</w:t>
      </w:r>
      <w:r>
        <w:rPr>
          <w:spacing w:val="17"/>
        </w:rPr>
        <w:t> </w:t>
      </w:r>
      <w:r>
        <w:rPr/>
        <w:t>пан-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7"/>
      </w:pPr>
      <w:r>
        <w:rPr/>
        <w:t>сионата для проживания и отсутствие листа нетрудоспособности у матери на время лечения</w:t>
      </w:r>
      <w:r>
        <w:rPr>
          <w:spacing w:val="1"/>
        </w:rPr>
        <w:t> </w:t>
      </w:r>
      <w:r>
        <w:rPr/>
        <w:t>ребенка,</w:t>
      </w:r>
      <w:r>
        <w:rPr>
          <w:spacing w:val="3"/>
        </w:rPr>
        <w:t> </w:t>
      </w:r>
      <w:r>
        <w:rPr/>
        <w:t>создают</w:t>
      </w:r>
      <w:r>
        <w:rPr>
          <w:spacing w:val="-2"/>
        </w:rPr>
        <w:t> </w:t>
      </w:r>
      <w:r>
        <w:rPr/>
        <w:t>определенные сложности</w:t>
      </w:r>
      <w:r>
        <w:rPr>
          <w:spacing w:val="-1"/>
        </w:rPr>
        <w:t> </w:t>
      </w:r>
      <w:r>
        <w:rPr/>
        <w:t>в</w:t>
      </w:r>
      <w:r>
        <w:rPr>
          <w:spacing w:val="4"/>
        </w:rPr>
        <w:t> </w:t>
      </w:r>
      <w:r>
        <w:rPr/>
        <w:t>работе этого</w:t>
      </w:r>
      <w:r>
        <w:rPr>
          <w:spacing w:val="-3"/>
        </w:rPr>
        <w:t> </w:t>
      </w:r>
      <w:r>
        <w:rPr/>
        <w:t>отделения.</w:t>
      </w:r>
    </w:p>
    <w:p>
      <w:pPr>
        <w:pStyle w:val="BodyText"/>
        <w:spacing w:line="360" w:lineRule="auto" w:before="3"/>
        <w:ind w:right="662" w:firstLine="720"/>
      </w:pPr>
      <w:r>
        <w:rPr/>
        <w:t>Отделения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поликлиниках</w:t>
      </w:r>
      <w:r>
        <w:rPr>
          <w:spacing w:val="1"/>
        </w:rPr>
        <w:t> </w:t>
      </w:r>
      <w:r>
        <w:rPr/>
        <w:t>функционируют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г.Рыбинске,</w:t>
      </w:r>
      <w:r>
        <w:rPr>
          <w:spacing w:val="1"/>
        </w:rPr>
        <w:t> </w:t>
      </w:r>
      <w:r>
        <w:rPr/>
        <w:t>г.Переславле.</w:t>
      </w:r>
      <w:r>
        <w:rPr>
          <w:spacing w:val="3"/>
        </w:rPr>
        <w:t> </w:t>
      </w:r>
      <w:r>
        <w:rPr/>
        <w:t>В</w:t>
      </w:r>
      <w:r>
        <w:rPr>
          <w:spacing w:val="-5"/>
        </w:rPr>
        <w:t> </w:t>
      </w:r>
      <w:r>
        <w:rPr/>
        <w:t>г.Ростове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Угличе</w:t>
      </w:r>
      <w:r>
        <w:rPr>
          <w:spacing w:val="-4"/>
        </w:rPr>
        <w:t> </w:t>
      </w:r>
      <w:r>
        <w:rPr/>
        <w:t>отделения</w:t>
      </w:r>
      <w:r>
        <w:rPr>
          <w:spacing w:val="-3"/>
        </w:rPr>
        <w:t> </w:t>
      </w:r>
      <w:r>
        <w:rPr/>
        <w:t>реабилитации</w:t>
      </w:r>
      <w:r>
        <w:rPr>
          <w:spacing w:val="2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на</w:t>
      </w:r>
      <w:r>
        <w:rPr>
          <w:spacing w:val="58"/>
        </w:rPr>
        <w:t> </w:t>
      </w:r>
      <w:r>
        <w:rPr/>
        <w:t>базе ЦРБ.</w:t>
      </w:r>
    </w:p>
    <w:p>
      <w:pPr>
        <w:pStyle w:val="BodyText"/>
        <w:spacing w:line="360" w:lineRule="auto"/>
        <w:ind w:right="658" w:firstLine="720"/>
      </w:pPr>
      <w:r>
        <w:rPr/>
        <w:t>В г.Ярославле активно работают отделения восстановительного лечения в поликли-</w:t>
      </w:r>
      <w:r>
        <w:rPr>
          <w:spacing w:val="1"/>
        </w:rPr>
        <w:t> </w:t>
      </w:r>
      <w:r>
        <w:rPr/>
        <w:t>нике №3 МУЗ ДКБ №3</w:t>
      </w:r>
      <w:r>
        <w:rPr>
          <w:spacing w:val="1"/>
        </w:rPr>
        <w:t> </w:t>
      </w:r>
      <w:r>
        <w:rPr/>
        <w:t>и поликлинике №5. В них представлен широкий спектр методов реа-</w:t>
      </w:r>
      <w:r>
        <w:rPr>
          <w:spacing w:val="1"/>
        </w:rPr>
        <w:t> </w:t>
      </w:r>
      <w:r>
        <w:rPr/>
        <w:t>билитации: от ЛФК и массажа до психолога. Наличие в этих поликлиниках бассейна позво-</w:t>
      </w:r>
      <w:r>
        <w:rPr>
          <w:spacing w:val="1"/>
        </w:rPr>
        <w:t> </w:t>
      </w:r>
      <w:r>
        <w:rPr/>
        <w:t>ляет в полном объеме проводить водо- и бальнеолечения. За 2008 год на базе этих учрежде-</w:t>
      </w:r>
      <w:r>
        <w:rPr>
          <w:spacing w:val="1"/>
        </w:rPr>
        <w:t> </w:t>
      </w:r>
      <w:r>
        <w:rPr/>
        <w:t>ний оздоровлено 7620 детей, из них около 1500 тысяч проведена медикаментозная терапия</w:t>
      </w:r>
      <w:r>
        <w:rPr>
          <w:spacing w:val="1"/>
        </w:rPr>
        <w:t> </w:t>
      </w:r>
      <w:r>
        <w:rPr/>
        <w:t>(дети были обеспечены лекарственными препаратами бесплатно через дневной стационар).</w:t>
      </w:r>
      <w:r>
        <w:rPr>
          <w:spacing w:val="1"/>
        </w:rPr>
        <w:t> </w:t>
      </w:r>
      <w:r>
        <w:rPr/>
        <w:t>Но в этих отделениях получают помощь в основном дети своего района обслуживания.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 городской физиотерапевтической поликлиники проходят</w:t>
      </w:r>
      <w:r>
        <w:rPr>
          <w:spacing w:val="1"/>
        </w:rPr>
        <w:t> </w:t>
      </w:r>
      <w:r>
        <w:rPr/>
        <w:t>курс реабилитации около</w:t>
      </w:r>
      <w:r>
        <w:rPr>
          <w:spacing w:val="-57"/>
        </w:rPr>
        <w:t> </w:t>
      </w:r>
      <w:r>
        <w:rPr/>
        <w:t>1000 детей в год. Профиль поликлиники – гастроэнтерологическая и неврологическая пато-</w:t>
      </w:r>
      <w:r>
        <w:rPr>
          <w:spacing w:val="1"/>
        </w:rPr>
        <w:t> </w:t>
      </w:r>
      <w:r>
        <w:rPr/>
        <w:t>логия. </w:t>
      </w:r>
      <w:r>
        <w:rPr>
          <w:spacing w:val="1"/>
        </w:rPr>
        <w:t> </w:t>
      </w:r>
      <w:r>
        <w:rPr/>
        <w:t>Курс лечения</w:t>
      </w:r>
      <w:r>
        <w:rPr>
          <w:spacing w:val="2"/>
        </w:rPr>
        <w:t> </w:t>
      </w:r>
      <w:r>
        <w:rPr/>
        <w:t>3-4</w:t>
      </w:r>
      <w:r>
        <w:rPr>
          <w:spacing w:val="2"/>
        </w:rPr>
        <w:t> </w:t>
      </w:r>
      <w:r>
        <w:rPr/>
        <w:t>недели.</w:t>
      </w:r>
    </w:p>
    <w:p>
      <w:pPr>
        <w:pStyle w:val="BodyText"/>
        <w:spacing w:line="360" w:lineRule="auto"/>
        <w:ind w:right="668" w:firstLine="720"/>
      </w:pPr>
      <w:r>
        <w:rPr/>
        <w:t>В области работают врачебно-физкультурные диспансеры. Основными методами реа-</w:t>
      </w:r>
      <w:r>
        <w:rPr>
          <w:spacing w:val="1"/>
        </w:rPr>
        <w:t> </w:t>
      </w:r>
      <w:r>
        <w:rPr/>
        <w:t>билитации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них</w:t>
      </w:r>
      <w:r>
        <w:rPr>
          <w:spacing w:val="-3"/>
        </w:rPr>
        <w:t> </w:t>
      </w:r>
      <w:r>
        <w:rPr/>
        <w:t>являются</w:t>
      </w:r>
      <w:r>
        <w:rPr>
          <w:spacing w:val="2"/>
        </w:rPr>
        <w:t> </w:t>
      </w:r>
      <w:r>
        <w:rPr/>
        <w:t>ЛФК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массаж.</w:t>
      </w:r>
    </w:p>
    <w:p>
      <w:pPr>
        <w:pStyle w:val="BodyText"/>
        <w:spacing w:line="360" w:lineRule="auto"/>
        <w:ind w:right="657" w:firstLine="720"/>
      </w:pPr>
      <w:r>
        <w:rPr/>
        <w:t>Реабилитация детей на уровне стационара осуществляется в профильных отделениях:</w:t>
      </w:r>
      <w:r>
        <w:rPr>
          <w:spacing w:val="1"/>
        </w:rPr>
        <w:t> </w:t>
      </w:r>
      <w:r>
        <w:rPr/>
        <w:t>кардиологическом, ортопедическом, гастроэнтерологическом и т.п.</w:t>
      </w:r>
      <w:r>
        <w:rPr>
          <w:spacing w:val="1"/>
        </w:rPr>
        <w:t> </w:t>
      </w:r>
      <w:r>
        <w:rPr/>
        <w:t>В этих отделениях реа-</w:t>
      </w:r>
      <w:r>
        <w:rPr>
          <w:spacing w:val="1"/>
        </w:rPr>
        <w:t> </w:t>
      </w:r>
      <w:r>
        <w:rPr/>
        <w:t>билитационные мероприятия проводятся специалистами физиотерапевтических отделений</w:t>
      </w:r>
      <w:r>
        <w:rPr>
          <w:spacing w:val="1"/>
        </w:rPr>
        <w:t> </w:t>
      </w:r>
      <w:r>
        <w:rPr/>
        <w:t>больницы. В большей мере реабилитационными отделениями можно назвать отделение нев-</w:t>
      </w:r>
      <w:r>
        <w:rPr>
          <w:spacing w:val="1"/>
        </w:rPr>
        <w:t> </w:t>
      </w:r>
      <w:r>
        <w:rPr/>
        <w:t>рологии ГУЗ ЯО ОДКБ на 45 коек и отделение</w:t>
      </w:r>
      <w:r>
        <w:rPr>
          <w:spacing w:val="1"/>
        </w:rPr>
        <w:t> </w:t>
      </w:r>
      <w:r>
        <w:rPr/>
        <w:t>патологии речи и других высших психиче-</w:t>
      </w:r>
      <w:r>
        <w:rPr>
          <w:spacing w:val="1"/>
        </w:rPr>
        <w:t> </w:t>
      </w:r>
      <w:r>
        <w:rPr/>
        <w:t>ских функций ГУЗ ЯО ОДКБ на 30 коек. В них получают лечение дети с тяжелой неврологи-</w:t>
      </w:r>
      <w:r>
        <w:rPr>
          <w:spacing w:val="1"/>
        </w:rPr>
        <w:t> </w:t>
      </w:r>
      <w:r>
        <w:rPr/>
        <w:t>ческой патологией и патологией в психоэмоциональной сфере. Реабилитационная помощь в</w:t>
      </w:r>
      <w:r>
        <w:rPr>
          <w:spacing w:val="1"/>
        </w:rPr>
        <w:t> </w:t>
      </w:r>
      <w:r>
        <w:rPr/>
        <w:t>этих отделениях оказывается на высоком уровне, но следует отметить, что в связи с недоста-</w:t>
      </w:r>
      <w:r>
        <w:rPr>
          <w:spacing w:val="1"/>
        </w:rPr>
        <w:t> </w:t>
      </w:r>
      <w:r>
        <w:rPr/>
        <w:t>точностью объемов современных методов</w:t>
      </w:r>
      <w:r>
        <w:rPr>
          <w:spacing w:val="1"/>
        </w:rPr>
        <w:t> </w:t>
      </w:r>
      <w:r>
        <w:rPr/>
        <w:t>реабилитации детей с</w:t>
      </w:r>
      <w:r>
        <w:rPr>
          <w:spacing w:val="1"/>
        </w:rPr>
        <w:t> </w:t>
      </w:r>
      <w:r>
        <w:rPr/>
        <w:t>перинатальным</w:t>
      </w:r>
      <w:r>
        <w:rPr>
          <w:spacing w:val="1"/>
        </w:rPr>
        <w:t> </w:t>
      </w:r>
      <w:r>
        <w:rPr/>
        <w:t>поражени-</w:t>
      </w:r>
      <w:r>
        <w:rPr>
          <w:spacing w:val="-57"/>
        </w:rPr>
        <w:t> </w:t>
      </w:r>
      <w:r>
        <w:rPr/>
        <w:t>ем ЦНС,</w:t>
      </w:r>
      <w:r>
        <w:rPr>
          <w:spacing w:val="1"/>
        </w:rPr>
        <w:t> </w:t>
      </w:r>
      <w:r>
        <w:rPr/>
        <w:t>ежегодно за счет средств областного бюджета до 50 пациентов получают помощь в</w:t>
      </w:r>
      <w:r>
        <w:rPr>
          <w:spacing w:val="1"/>
        </w:rPr>
        <w:t> </w:t>
      </w:r>
      <w:r>
        <w:rPr/>
        <w:t>лечебно-профилактических учреждениях г.Москвы, С-Петербурга, Тулы и т.д. В основном</w:t>
      </w:r>
      <w:r>
        <w:rPr>
          <w:spacing w:val="1"/>
        </w:rPr>
        <w:t> </w:t>
      </w:r>
      <w:r>
        <w:rPr/>
        <w:t>это</w:t>
      </w:r>
      <w:r>
        <w:rPr>
          <w:spacing w:val="6"/>
        </w:rPr>
        <w:t> </w:t>
      </w:r>
      <w:r>
        <w:rPr/>
        <w:t>дети</w:t>
      </w:r>
      <w:r>
        <w:rPr>
          <w:spacing w:val="3"/>
        </w:rPr>
        <w:t> </w:t>
      </w:r>
      <w:r>
        <w:rPr/>
        <w:t>раннего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дошкольного</w:t>
      </w:r>
      <w:r>
        <w:rPr>
          <w:spacing w:val="2"/>
        </w:rPr>
        <w:t> </w:t>
      </w:r>
      <w:r>
        <w:rPr/>
        <w:t>возраста.</w:t>
      </w:r>
    </w:p>
    <w:p>
      <w:pPr>
        <w:pStyle w:val="BodyText"/>
        <w:spacing w:line="360" w:lineRule="auto"/>
        <w:ind w:right="663" w:firstLine="720"/>
      </w:pPr>
      <w:r>
        <w:rPr/>
        <w:t>Следующий этап оказания реабилитационной помощи – это санаторно-курортное ле-</w:t>
      </w:r>
      <w:r>
        <w:rPr>
          <w:spacing w:val="1"/>
        </w:rPr>
        <w:t> </w:t>
      </w:r>
      <w:r>
        <w:rPr/>
        <w:t>чение.</w:t>
      </w:r>
      <w:r>
        <w:rPr>
          <w:spacing w:val="1"/>
        </w:rPr>
        <w:t> </w:t>
      </w:r>
      <w:r>
        <w:rPr/>
        <w:t>В 2008 году санаторно-курортное лечение получили 12% детей, имеющих хрониче-</w:t>
      </w:r>
      <w:r>
        <w:rPr>
          <w:spacing w:val="1"/>
        </w:rPr>
        <w:t> </w:t>
      </w:r>
      <w:r>
        <w:rPr/>
        <w:t>скую патологию. За счет</w:t>
      </w:r>
      <w:r>
        <w:rPr>
          <w:spacing w:val="1"/>
        </w:rPr>
        <w:t> </w:t>
      </w:r>
      <w:r>
        <w:rPr/>
        <w:t>бюджетных средств на территории области проводится оздоровле-</w:t>
      </w:r>
      <w:r>
        <w:rPr>
          <w:spacing w:val="1"/>
        </w:rPr>
        <w:t> </w:t>
      </w:r>
      <w:r>
        <w:rPr/>
        <w:t>ние детей в санаториях «Искра», «Итларь», «Бабайки», «Сосновый бор», больнице восстано-</w:t>
      </w:r>
      <w:r>
        <w:rPr>
          <w:spacing w:val="1"/>
        </w:rPr>
        <w:t> </w:t>
      </w:r>
      <w:r>
        <w:rPr/>
        <w:t>вительного лечения «Большие соли». Всего по 7 профилям пролечено 4500 детей. В феде-</w:t>
      </w:r>
      <w:r>
        <w:rPr>
          <w:spacing w:val="1"/>
        </w:rPr>
        <w:t> </w:t>
      </w:r>
      <w:r>
        <w:rPr/>
        <w:t>ральных</w:t>
      </w:r>
      <w:r>
        <w:rPr>
          <w:spacing w:val="-4"/>
        </w:rPr>
        <w:t> </w:t>
      </w:r>
      <w:r>
        <w:rPr/>
        <w:t>санаториях</w:t>
      </w:r>
      <w:r>
        <w:rPr>
          <w:spacing w:val="-3"/>
        </w:rPr>
        <w:t> </w:t>
      </w:r>
      <w:r>
        <w:rPr/>
        <w:t>смогли</w:t>
      </w:r>
      <w:r>
        <w:rPr>
          <w:spacing w:val="-1"/>
        </w:rPr>
        <w:t> </w:t>
      </w:r>
      <w:r>
        <w:rPr/>
        <w:t>получить</w:t>
      </w:r>
      <w:r>
        <w:rPr>
          <w:spacing w:val="3"/>
        </w:rPr>
        <w:t> </w:t>
      </w:r>
      <w:r>
        <w:rPr/>
        <w:t>лечение</w:t>
      </w:r>
      <w:r>
        <w:rPr>
          <w:spacing w:val="55"/>
        </w:rPr>
        <w:t> </w:t>
      </w:r>
      <w:r>
        <w:rPr/>
        <w:t>703</w:t>
      </w:r>
      <w:r>
        <w:rPr>
          <w:spacing w:val="2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(в</w:t>
      </w:r>
      <w:r>
        <w:rPr>
          <w:spacing w:val="-1"/>
        </w:rPr>
        <w:t> </w:t>
      </w:r>
      <w:r>
        <w:rPr/>
        <w:t>2007</w:t>
      </w:r>
      <w:r>
        <w:rPr>
          <w:spacing w:val="-4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676</w:t>
      </w:r>
      <w:r>
        <w:rPr>
          <w:spacing w:val="2"/>
        </w:rPr>
        <w:t> </w:t>
      </w:r>
      <w:r>
        <w:rPr/>
        <w:t>детей).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 w:firstLine="720"/>
      </w:pPr>
      <w:r>
        <w:rPr/>
        <w:t>Вместе с тем, остается проблемой доступность современных методов</w:t>
      </w:r>
      <w:r>
        <w:rPr>
          <w:spacing w:val="1"/>
        </w:rPr>
        <w:t> </w:t>
      </w:r>
      <w:r>
        <w:rPr/>
        <w:t>реабилитации в</w:t>
      </w:r>
      <w:r>
        <w:rPr>
          <w:spacing w:val="1"/>
        </w:rPr>
        <w:t> </w:t>
      </w:r>
      <w:r>
        <w:rPr/>
        <w:t>санаториях для детей дошкольного возраста, детей, страдающих сахарным диабетом,</w:t>
      </w:r>
      <w:r>
        <w:rPr>
          <w:spacing w:val="1"/>
        </w:rPr>
        <w:t> </w:t>
      </w:r>
      <w:r>
        <w:rPr/>
        <w:t>детей с</w:t>
      </w:r>
      <w:r>
        <w:rPr>
          <w:spacing w:val="-57"/>
        </w:rPr>
        <w:t> </w:t>
      </w:r>
      <w:r>
        <w:rPr/>
        <w:t>ДЦП,</w:t>
      </w:r>
      <w:r>
        <w:rPr>
          <w:spacing w:val="3"/>
        </w:rPr>
        <w:t> </w:t>
      </w:r>
      <w:r>
        <w:rPr/>
        <w:t>сочетанной</w:t>
      </w:r>
      <w:r>
        <w:rPr>
          <w:spacing w:val="-1"/>
        </w:rPr>
        <w:t> </w:t>
      </w:r>
      <w:r>
        <w:rPr/>
        <w:t>неврологической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ортопедической</w:t>
      </w:r>
      <w:r>
        <w:rPr>
          <w:spacing w:val="2"/>
        </w:rPr>
        <w:t> </w:t>
      </w:r>
      <w:r>
        <w:rPr/>
        <w:t>патологией.</w:t>
      </w:r>
    </w:p>
    <w:p>
      <w:pPr>
        <w:pStyle w:val="BodyText"/>
        <w:spacing w:line="360" w:lineRule="auto" w:before="1"/>
        <w:ind w:right="657" w:firstLine="720"/>
      </w:pPr>
      <w:r>
        <w:rPr/>
        <w:t>В области проживает 2734 ребенка-инвалида, из них 413 признаны инвалидами впер-</w:t>
      </w:r>
      <w:r>
        <w:rPr>
          <w:spacing w:val="1"/>
        </w:rPr>
        <w:t> </w:t>
      </w:r>
      <w:r>
        <w:rPr/>
        <w:t>вые. Первичная инвалидность в области: 19.2 на 10000 детского населения в 2008г. (17.4 - в</w:t>
      </w:r>
      <w:r>
        <w:rPr>
          <w:spacing w:val="1"/>
        </w:rPr>
        <w:t> </w:t>
      </w:r>
      <w:r>
        <w:rPr/>
        <w:t>2007г.) и распространенность инвалидности: 127.1 на 1000 детского населения в 2008г (136.5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2007r.).</w:t>
      </w:r>
    </w:p>
    <w:p>
      <w:pPr>
        <w:pStyle w:val="BodyText"/>
        <w:spacing w:line="360" w:lineRule="auto"/>
        <w:ind w:right="2049"/>
        <w:jc w:val="left"/>
      </w:pPr>
      <w:r>
        <w:rPr/>
        <w:t>Структура</w:t>
      </w:r>
      <w:r>
        <w:rPr>
          <w:spacing w:val="-3"/>
        </w:rPr>
        <w:t> </w:t>
      </w:r>
      <w:r>
        <w:rPr/>
        <w:t>причин</w:t>
      </w:r>
      <w:r>
        <w:rPr>
          <w:spacing w:val="-4"/>
        </w:rPr>
        <w:t> </w:t>
      </w:r>
      <w:r>
        <w:rPr/>
        <w:t>инвалидности</w:t>
      </w:r>
      <w:r>
        <w:rPr>
          <w:spacing w:val="-4"/>
        </w:rPr>
        <w:t> </w:t>
      </w:r>
      <w:r>
        <w:rPr/>
        <w:t>детей в</w:t>
      </w:r>
      <w:r>
        <w:rPr>
          <w:spacing w:val="-4"/>
        </w:rPr>
        <w:t> </w:t>
      </w:r>
      <w:r>
        <w:rPr/>
        <w:t>2008</w:t>
      </w:r>
      <w:r>
        <w:rPr>
          <w:spacing w:val="-6"/>
        </w:rPr>
        <w:t> </w:t>
      </w:r>
      <w:r>
        <w:rPr/>
        <w:t>г, аналогична</w:t>
      </w:r>
      <w:r>
        <w:rPr>
          <w:spacing w:val="-2"/>
        </w:rPr>
        <w:t> </w:t>
      </w:r>
      <w:r>
        <w:rPr/>
        <w:t>предыдущему</w:t>
      </w:r>
      <w:r>
        <w:rPr>
          <w:spacing w:val="-9"/>
        </w:rPr>
        <w:t> </w:t>
      </w:r>
      <w:r>
        <w:rPr/>
        <w:t>году:</w:t>
      </w:r>
      <w:r>
        <w:rPr>
          <w:spacing w:val="-57"/>
        </w:rPr>
        <w:t> </w:t>
      </w:r>
      <w:r>
        <w:rPr/>
        <w:t>I</w:t>
      </w:r>
      <w:r>
        <w:rPr>
          <w:spacing w:val="4"/>
        </w:rPr>
        <w:t> </w:t>
      </w:r>
      <w:r>
        <w:rPr/>
        <w:t>место -</w:t>
      </w:r>
      <w:r>
        <w:rPr>
          <w:spacing w:val="-1"/>
        </w:rPr>
        <w:t> </w:t>
      </w:r>
      <w:r>
        <w:rPr/>
        <w:t>врожденные</w:t>
      </w:r>
      <w:r>
        <w:rPr>
          <w:spacing w:val="-4"/>
        </w:rPr>
        <w:t> </w:t>
      </w:r>
      <w:r>
        <w:rPr/>
        <w:t>пороки</w:t>
      </w:r>
      <w:r>
        <w:rPr>
          <w:spacing w:val="-1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(22,6%)</w:t>
      </w:r>
    </w:p>
    <w:p>
      <w:pPr>
        <w:pStyle w:val="ListParagraph"/>
        <w:numPr>
          <w:ilvl w:val="0"/>
          <w:numId w:val="10"/>
        </w:numPr>
        <w:tabs>
          <w:tab w:pos="1253" w:val="left" w:leader="none"/>
        </w:tabs>
        <w:spacing w:line="362" w:lineRule="auto" w:before="0" w:after="0"/>
        <w:ind w:left="1012" w:right="663" w:firstLine="0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18"/>
          <w:sz w:val="24"/>
        </w:rPr>
        <w:t> </w:t>
      </w:r>
      <w:r>
        <w:rPr>
          <w:sz w:val="24"/>
        </w:rPr>
        <w:t>-</w:t>
      </w:r>
      <w:r>
        <w:rPr>
          <w:spacing w:val="16"/>
          <w:sz w:val="24"/>
        </w:rPr>
        <w:t> </w:t>
      </w:r>
      <w:r>
        <w:rPr>
          <w:sz w:val="24"/>
        </w:rPr>
        <w:t>болезни</w:t>
      </w:r>
      <w:r>
        <w:rPr>
          <w:spacing w:val="15"/>
          <w:sz w:val="24"/>
        </w:rPr>
        <w:t> </w:t>
      </w:r>
      <w:r>
        <w:rPr>
          <w:sz w:val="24"/>
        </w:rPr>
        <w:t>нервной</w:t>
      </w:r>
      <w:r>
        <w:rPr>
          <w:spacing w:val="14"/>
          <w:sz w:val="24"/>
        </w:rPr>
        <w:t> </w:t>
      </w:r>
      <w:r>
        <w:rPr>
          <w:sz w:val="24"/>
        </w:rPr>
        <w:t>системы</w:t>
      </w:r>
      <w:r>
        <w:rPr>
          <w:spacing w:val="16"/>
          <w:sz w:val="24"/>
        </w:rPr>
        <w:t> </w:t>
      </w:r>
      <w:r>
        <w:rPr>
          <w:sz w:val="24"/>
        </w:rPr>
        <w:t>(20,6%)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психические</w:t>
      </w:r>
      <w:r>
        <w:rPr>
          <w:spacing w:val="13"/>
          <w:sz w:val="24"/>
        </w:rPr>
        <w:t> </w:t>
      </w:r>
      <w:r>
        <w:rPr>
          <w:sz w:val="24"/>
        </w:rPr>
        <w:t>расстройства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расстройства</w:t>
      </w:r>
      <w:r>
        <w:rPr>
          <w:spacing w:val="14"/>
          <w:sz w:val="24"/>
        </w:rPr>
        <w:t> </w:t>
      </w:r>
      <w:r>
        <w:rPr>
          <w:sz w:val="24"/>
        </w:rPr>
        <w:t>по-</w:t>
      </w:r>
      <w:r>
        <w:rPr>
          <w:spacing w:val="-57"/>
          <w:sz w:val="24"/>
        </w:rPr>
        <w:t> </w:t>
      </w:r>
      <w:r>
        <w:rPr>
          <w:sz w:val="24"/>
        </w:rPr>
        <w:t>ведения</w:t>
      </w:r>
      <w:r>
        <w:rPr>
          <w:spacing w:val="1"/>
          <w:sz w:val="24"/>
        </w:rPr>
        <w:t> </w:t>
      </w:r>
      <w:r>
        <w:rPr>
          <w:sz w:val="24"/>
        </w:rPr>
        <w:t>(20,3%)</w:t>
      </w:r>
    </w:p>
    <w:p>
      <w:pPr>
        <w:pStyle w:val="ListParagraph"/>
        <w:numPr>
          <w:ilvl w:val="0"/>
          <w:numId w:val="10"/>
        </w:numPr>
        <w:tabs>
          <w:tab w:pos="1378" w:val="left" w:leader="none"/>
        </w:tabs>
        <w:spacing w:line="273" w:lineRule="exact" w:before="0" w:after="0"/>
        <w:ind w:left="1377" w:right="0" w:hanging="366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болезни эндокринной</w:t>
      </w:r>
      <w:r>
        <w:rPr>
          <w:spacing w:val="-4"/>
          <w:sz w:val="24"/>
        </w:rPr>
        <w:t> </w:t>
      </w:r>
      <w:r>
        <w:rPr>
          <w:sz w:val="24"/>
        </w:rPr>
        <w:t>системы</w:t>
      </w:r>
      <w:r>
        <w:rPr>
          <w:spacing w:val="-6"/>
          <w:sz w:val="24"/>
        </w:rPr>
        <w:t> </w:t>
      </w:r>
      <w:r>
        <w:rPr>
          <w:sz w:val="24"/>
        </w:rPr>
        <w:t>(11%)</w:t>
      </w:r>
    </w:p>
    <w:p>
      <w:pPr>
        <w:pStyle w:val="BodyText"/>
        <w:spacing w:line="360" w:lineRule="auto" w:before="135"/>
        <w:ind w:right="660" w:firstLine="720"/>
      </w:pPr>
      <w:r>
        <w:rPr/>
        <w:t>Более 40% всей детской инвалидности обусловлено неврологической патологией и</w:t>
      </w:r>
      <w:r>
        <w:rPr>
          <w:spacing w:val="1"/>
        </w:rPr>
        <w:t> </w:t>
      </w:r>
      <w:r>
        <w:rPr/>
        <w:t>психическими болезнями.</w:t>
      </w:r>
      <w:r>
        <w:rPr>
          <w:spacing w:val="1"/>
        </w:rPr>
        <w:t> </w:t>
      </w:r>
      <w:r>
        <w:rPr/>
        <w:t>С 2007 года в области проводится мониторинг детей-инвалидов.</w:t>
      </w:r>
      <w:r>
        <w:rPr>
          <w:spacing w:val="1"/>
        </w:rPr>
        <w:t> </w:t>
      </w:r>
      <w:r>
        <w:rPr/>
        <w:t>По результатам этого мониторинга в медицинской реабилитации нуждается около 70% де-</w:t>
      </w:r>
      <w:r>
        <w:rPr>
          <w:spacing w:val="1"/>
        </w:rPr>
        <w:t> </w:t>
      </w:r>
      <w:r>
        <w:rPr/>
        <w:t>тей-инвалидов, из них в медикаментозной терапии -</w:t>
      </w:r>
      <w:r>
        <w:rPr>
          <w:spacing w:val="1"/>
        </w:rPr>
        <w:t> </w:t>
      </w:r>
      <w:r>
        <w:rPr/>
        <w:t>62%,</w:t>
      </w:r>
      <w:r>
        <w:rPr>
          <w:spacing w:val="1"/>
        </w:rPr>
        <w:t> </w:t>
      </w:r>
      <w:r>
        <w:rPr/>
        <w:t>в ЛФК и массаже - 43%, в логопе-</w:t>
      </w:r>
      <w:r>
        <w:rPr>
          <w:spacing w:val="1"/>
        </w:rPr>
        <w:t> </w:t>
      </w:r>
      <w:r>
        <w:rPr/>
        <w:t>дической помощи – 24%, санаторно-курортном лечении 35% детей-инвалидов. Необходимо</w:t>
      </w:r>
      <w:r>
        <w:rPr>
          <w:spacing w:val="1"/>
        </w:rPr>
        <w:t> </w:t>
      </w:r>
      <w:r>
        <w:rPr/>
        <w:t>отметить, что с 2007 года каждый ребенок инвалид имеет индивидуальную программу реа-</w:t>
      </w:r>
      <w:r>
        <w:rPr>
          <w:spacing w:val="1"/>
        </w:rPr>
        <w:t> </w:t>
      </w:r>
      <w:r>
        <w:rPr/>
        <w:t>билитации</w:t>
      </w:r>
      <w:r>
        <w:rPr>
          <w:spacing w:val="-2"/>
        </w:rPr>
        <w:t> </w:t>
      </w:r>
      <w:r>
        <w:rPr/>
        <w:t>(ИПР).</w:t>
      </w:r>
    </w:p>
    <w:p>
      <w:pPr>
        <w:pStyle w:val="BodyText"/>
        <w:spacing w:line="360" w:lineRule="auto" w:before="1"/>
        <w:ind w:right="663" w:firstLine="720"/>
      </w:pPr>
      <w:r>
        <w:rPr/>
        <w:t>С 2007 года проводится диспансеризации детей сирот и детей, оставшихся без попе-</w:t>
      </w:r>
      <w:r>
        <w:rPr>
          <w:spacing w:val="1"/>
        </w:rPr>
        <w:t> </w:t>
      </w:r>
      <w:r>
        <w:rPr/>
        <w:t>чения родителей в ходе реализации приоритетного национального проекта «Здоровье». Мо-</w:t>
      </w:r>
      <w:r>
        <w:rPr>
          <w:spacing w:val="1"/>
        </w:rPr>
        <w:t> </w:t>
      </w:r>
      <w:r>
        <w:rPr/>
        <w:t>ниторинг</w:t>
      </w:r>
      <w:r>
        <w:rPr>
          <w:spacing w:val="34"/>
        </w:rPr>
        <w:t> </w:t>
      </w:r>
      <w:r>
        <w:rPr/>
        <w:t>диспансеризации</w:t>
      </w:r>
      <w:r>
        <w:rPr>
          <w:spacing w:val="29"/>
        </w:rPr>
        <w:t> </w:t>
      </w:r>
      <w:r>
        <w:rPr/>
        <w:t>осуществлялся</w:t>
      </w:r>
      <w:r>
        <w:rPr>
          <w:spacing w:val="32"/>
        </w:rPr>
        <w:t> </w:t>
      </w:r>
      <w:r>
        <w:rPr/>
        <w:t>организационно-методическим</w:t>
      </w:r>
      <w:r>
        <w:rPr>
          <w:spacing w:val="29"/>
        </w:rPr>
        <w:t> </w:t>
      </w:r>
      <w:r>
        <w:rPr/>
        <w:t>отделом</w:t>
      </w:r>
      <w:r>
        <w:rPr>
          <w:spacing w:val="33"/>
        </w:rPr>
        <w:t> </w:t>
      </w:r>
      <w:r>
        <w:rPr/>
        <w:t>ГУЗ</w:t>
      </w:r>
      <w:r>
        <w:rPr>
          <w:spacing w:val="33"/>
        </w:rPr>
        <w:t> </w:t>
      </w:r>
      <w:r>
        <w:rPr/>
        <w:t>ЯО</w:t>
      </w:r>
    </w:p>
    <w:p>
      <w:pPr>
        <w:pStyle w:val="BodyText"/>
        <w:spacing w:line="360" w:lineRule="auto" w:before="2"/>
        <w:ind w:right="665"/>
      </w:pPr>
      <w:r>
        <w:rPr/>
        <w:t>«Областная детская клиническая больница».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2008 году прошли диспансеризацию 3437</w:t>
      </w:r>
      <w:r>
        <w:rPr>
          <w:spacing w:val="1"/>
        </w:rPr>
        <w:t> </w:t>
      </w:r>
      <w:r>
        <w:rPr/>
        <w:t>(98% от утвержденного плана-графика) детей-сирот и детей, находящихся в трудной жиз-</w:t>
      </w:r>
      <w:r>
        <w:rPr>
          <w:spacing w:val="1"/>
        </w:rPr>
        <w:t> </w:t>
      </w:r>
      <w:r>
        <w:rPr/>
        <w:t>ненной</w:t>
      </w:r>
      <w:r>
        <w:rPr>
          <w:spacing w:val="2"/>
        </w:rPr>
        <w:t> </w:t>
      </w:r>
      <w:r>
        <w:rPr/>
        <w:t>ситуации.</w:t>
      </w:r>
    </w:p>
    <w:p>
      <w:pPr>
        <w:pStyle w:val="BodyText"/>
        <w:spacing w:line="360" w:lineRule="auto"/>
        <w:ind w:right="658" w:firstLine="720"/>
      </w:pPr>
      <w:r>
        <w:rPr/>
        <w:t>В результате анализа карт диспансеризации получены следующие данные: общая за-</w:t>
      </w:r>
      <w:r>
        <w:rPr>
          <w:spacing w:val="1"/>
        </w:rPr>
        <w:t> </w:t>
      </w:r>
      <w:r>
        <w:rPr/>
        <w:t>болеваемость среди этих детей составила 3841,8 на 1000 осмотренных, что на 25% выше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болеваемости детей по области (3011 на 1000 детского населения). Удельный вес впервые</w:t>
      </w:r>
      <w:r>
        <w:rPr>
          <w:spacing w:val="1"/>
        </w:rPr>
        <w:t> </w:t>
      </w:r>
      <w:r>
        <w:rPr/>
        <w:t>выявленной патологии составил 34%. Среди заболеваний на первом месте психические рас-</w:t>
      </w:r>
      <w:r>
        <w:rPr>
          <w:spacing w:val="1"/>
        </w:rPr>
        <w:t> </w:t>
      </w:r>
      <w:r>
        <w:rPr/>
        <w:t>стройства и расстройства поведения, на втором – болезни костно-мышечной системы, на</w:t>
      </w:r>
      <w:r>
        <w:rPr>
          <w:spacing w:val="1"/>
        </w:rPr>
        <w:t> </w:t>
      </w:r>
      <w:r>
        <w:rPr/>
        <w:t>третьем – болезни органов пищеварения. Из числа осмотренных детей в дополнительном об-</w:t>
      </w:r>
      <w:r>
        <w:rPr>
          <w:spacing w:val="1"/>
        </w:rPr>
        <w:t> </w:t>
      </w:r>
      <w:r>
        <w:rPr/>
        <w:t>следовании нуждалось 37,8%, в лечении</w:t>
      </w:r>
      <w:r>
        <w:rPr>
          <w:spacing w:val="1"/>
        </w:rPr>
        <w:t> </w:t>
      </w:r>
      <w:r>
        <w:rPr/>
        <w:t>– 55% детей. В рамках диспансеризации осмотрено</w:t>
      </w:r>
      <w:r>
        <w:rPr>
          <w:spacing w:val="1"/>
        </w:rPr>
        <w:t> </w:t>
      </w:r>
      <w:r>
        <w:rPr/>
        <w:t>135 детей-инвалидов. У 84% из программы реабилитации выполняются в полном объеме. В</w:t>
      </w:r>
      <w:r>
        <w:rPr>
          <w:spacing w:val="1"/>
        </w:rPr>
        <w:t> </w:t>
      </w:r>
      <w:r>
        <w:rPr/>
        <w:t>результате</w:t>
      </w:r>
      <w:r>
        <w:rPr>
          <w:spacing w:val="17"/>
        </w:rPr>
        <w:t> </w:t>
      </w:r>
      <w:r>
        <w:rPr/>
        <w:t>проведенной</w:t>
      </w:r>
      <w:r>
        <w:rPr>
          <w:spacing w:val="19"/>
        </w:rPr>
        <w:t> </w:t>
      </w:r>
      <w:r>
        <w:rPr/>
        <w:t>диспансеризации</w:t>
      </w:r>
      <w:r>
        <w:rPr>
          <w:spacing w:val="14"/>
        </w:rPr>
        <w:t> </w:t>
      </w:r>
      <w:r>
        <w:rPr/>
        <w:t>выявлено,</w:t>
      </w:r>
      <w:r>
        <w:rPr>
          <w:spacing w:val="21"/>
        </w:rPr>
        <w:t> </w:t>
      </w:r>
      <w:r>
        <w:rPr/>
        <w:t>что</w:t>
      </w:r>
      <w:r>
        <w:rPr>
          <w:spacing w:val="23"/>
        </w:rPr>
        <w:t> </w:t>
      </w:r>
      <w:r>
        <w:rPr/>
        <w:t>всего</w:t>
      </w:r>
      <w:r>
        <w:rPr>
          <w:spacing w:val="42"/>
        </w:rPr>
        <w:t> </w:t>
      </w:r>
      <w:r>
        <w:rPr/>
        <w:t>0,5%</w:t>
      </w:r>
      <w:r>
        <w:rPr>
          <w:spacing w:val="20"/>
        </w:rPr>
        <w:t> </w:t>
      </w:r>
      <w:r>
        <w:rPr/>
        <w:t>этих</w:t>
      </w:r>
      <w:r>
        <w:rPr>
          <w:spacing w:val="14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имеют</w:t>
      </w:r>
      <w:r>
        <w:rPr>
          <w:spacing w:val="19"/>
        </w:rPr>
        <w:t> </w:t>
      </w:r>
      <w:r>
        <w:rPr/>
        <w:t>пер-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вую группу здоровья. Таким образом, более 3000 детей должны получить комплекс реабили-</w:t>
      </w:r>
      <w:r>
        <w:rPr>
          <w:spacing w:val="1"/>
        </w:rPr>
        <w:t> </w:t>
      </w:r>
      <w:r>
        <w:rPr/>
        <w:t>тационных</w:t>
      </w:r>
      <w:r>
        <w:rPr>
          <w:spacing w:val="-4"/>
        </w:rPr>
        <w:t> </w:t>
      </w:r>
      <w:r>
        <w:rPr/>
        <w:t>мероприятий.</w:t>
      </w:r>
    </w:p>
    <w:p>
      <w:pPr>
        <w:pStyle w:val="BodyText"/>
        <w:spacing w:line="360" w:lineRule="auto" w:before="3"/>
        <w:ind w:right="657" w:firstLine="720"/>
      </w:pPr>
      <w:r>
        <w:rPr/>
        <w:t>Особенностью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необходи-</w:t>
      </w:r>
      <w:r>
        <w:rPr>
          <w:spacing w:val="-57"/>
        </w:rPr>
        <w:t> </w:t>
      </w:r>
      <w:r>
        <w:rPr/>
        <w:t>мость тесной взаимосвязи врачей, педагогов, психологов. Для этого необходимо более ши-</w:t>
      </w:r>
      <w:r>
        <w:rPr>
          <w:spacing w:val="1"/>
        </w:rPr>
        <w:t> </w:t>
      </w:r>
      <w:r>
        <w:rPr/>
        <w:t>роко использовать возможности образовательных учреждений. В детских дошкольных учре-</w:t>
      </w:r>
      <w:r>
        <w:rPr>
          <w:spacing w:val="1"/>
        </w:rPr>
        <w:t> </w:t>
      </w:r>
      <w:r>
        <w:rPr/>
        <w:t>ждениях работают специализированные группы для оздоровления и реабилитации детей с</w:t>
      </w:r>
      <w:r>
        <w:rPr>
          <w:spacing w:val="1"/>
        </w:rPr>
        <w:t> </w:t>
      </w:r>
      <w:r>
        <w:rPr/>
        <w:t>учетом выявленной патологии: ортопедической, туберкулезной, нарушения зрения, ДЦП и</w:t>
      </w:r>
      <w:r>
        <w:rPr>
          <w:spacing w:val="1"/>
        </w:rPr>
        <w:t> </w:t>
      </w:r>
      <w:r>
        <w:rPr/>
        <w:t>т.п. В г.Ярославле таких специализированных групп на базе дошкольных образовательных</w:t>
      </w:r>
      <w:r>
        <w:rPr>
          <w:spacing w:val="1"/>
        </w:rPr>
        <w:t> </w:t>
      </w:r>
      <w:r>
        <w:rPr/>
        <w:t>учреждений 251</w:t>
      </w:r>
      <w:r>
        <w:rPr>
          <w:spacing w:val="1"/>
        </w:rPr>
        <w:t> </w:t>
      </w:r>
      <w:r>
        <w:rPr/>
        <w:t>в 187 детских комбинатах, в г.Рыбинске – 42 группы в 23 детских комбина-</w:t>
      </w:r>
      <w:r>
        <w:rPr>
          <w:spacing w:val="1"/>
        </w:rPr>
        <w:t> </w:t>
      </w:r>
      <w:r>
        <w:rPr/>
        <w:t>тах, в Угличе – 11, аналогичные группы функционируют практически во всех муниципаль-</w:t>
      </w:r>
      <w:r>
        <w:rPr>
          <w:spacing w:val="1"/>
        </w:rPr>
        <w:t> </w:t>
      </w:r>
      <w:r>
        <w:rPr/>
        <w:t>ных</w:t>
      </w:r>
      <w:r>
        <w:rPr>
          <w:spacing w:val="-3"/>
        </w:rPr>
        <w:t> </w:t>
      </w:r>
      <w:r>
        <w:rPr/>
        <w:t>образованиях</w:t>
      </w:r>
      <w:r>
        <w:rPr>
          <w:spacing w:val="-3"/>
        </w:rPr>
        <w:t> </w:t>
      </w:r>
      <w:r>
        <w:rPr/>
        <w:t>области.</w:t>
      </w:r>
    </w:p>
    <w:p>
      <w:pPr>
        <w:pStyle w:val="BodyText"/>
        <w:spacing w:line="360" w:lineRule="auto"/>
        <w:ind w:right="655" w:firstLine="720"/>
      </w:pPr>
      <w:r>
        <w:rPr/>
        <w:t>По данным акад.Баранова А.А., за период обучения в школе состояние здоровья уча-</w:t>
      </w:r>
      <w:r>
        <w:rPr>
          <w:spacing w:val="1"/>
        </w:rPr>
        <w:t> </w:t>
      </w:r>
      <w:r>
        <w:rPr/>
        <w:t>щихся ухудшается в 4-5 раз. Причины ухудшения состояния здоровья, в значительной степе-</w:t>
      </w:r>
      <w:r>
        <w:rPr>
          <w:spacing w:val="1"/>
        </w:rPr>
        <w:t> </w:t>
      </w:r>
      <w:r>
        <w:rPr/>
        <w:t>ни связаны с системой школьного образования и в первую очередь с неудовлетворительным</w:t>
      </w:r>
      <w:r>
        <w:rPr>
          <w:spacing w:val="1"/>
        </w:rPr>
        <w:t> </w:t>
      </w:r>
      <w:r>
        <w:rPr/>
        <w:t>состояниям внутришкольной среды – интенсификация образования, введение новых форм</w:t>
      </w:r>
      <w:r>
        <w:rPr>
          <w:spacing w:val="1"/>
        </w:rPr>
        <w:t> </w:t>
      </w:r>
      <w:r>
        <w:rPr/>
        <w:t>обучения, основанных на современных информационных технологиях, недостаточное осве-</w:t>
      </w:r>
      <w:r>
        <w:rPr>
          <w:spacing w:val="1"/>
        </w:rPr>
        <w:t> </w:t>
      </w:r>
      <w:r>
        <w:rPr/>
        <w:t>щение, переуплотненность классов и т.д. Педагоги в большей степени озабочены выполне-</w:t>
      </w:r>
      <w:r>
        <w:rPr>
          <w:spacing w:val="1"/>
        </w:rPr>
        <w:t> </w:t>
      </w:r>
      <w:r>
        <w:rPr/>
        <w:t>нием учебного плана.</w:t>
      </w:r>
      <w:r>
        <w:rPr>
          <w:spacing w:val="1"/>
        </w:rPr>
        <w:t> </w:t>
      </w:r>
      <w:r>
        <w:rPr/>
        <w:t>Их беспокоит низкая успеваемость, неадекватное поведение учеников.</w:t>
      </w:r>
      <w:r>
        <w:rPr>
          <w:spacing w:val="-57"/>
        </w:rPr>
        <w:t> </w:t>
      </w:r>
      <w:r>
        <w:rPr/>
        <w:t>Известно, что</w:t>
      </w:r>
      <w:r>
        <w:rPr>
          <w:spacing w:val="1"/>
        </w:rPr>
        <w:t> </w:t>
      </w:r>
      <w:r>
        <w:rPr/>
        <w:t>85% неуспевающих – это</w:t>
      </w:r>
      <w:r>
        <w:rPr>
          <w:spacing w:val="1"/>
        </w:rPr>
        <w:t> </w:t>
      </w:r>
      <w:r>
        <w:rPr/>
        <w:t>больные дети. В 3 общеоразовательных школах</w:t>
      </w:r>
      <w:r>
        <w:rPr>
          <w:spacing w:val="1"/>
        </w:rPr>
        <w:t> </w:t>
      </w:r>
      <w:r>
        <w:rPr/>
        <w:t>г.Ярославля реализуется программа «Здоровье через образование». Программа разработана</w:t>
      </w:r>
      <w:r>
        <w:rPr>
          <w:spacing w:val="1"/>
        </w:rPr>
        <w:t> </w:t>
      </w:r>
      <w:r>
        <w:rPr/>
        <w:t>учеными Ярославской государственной медицинской академии и специалистами «Областно-</w:t>
      </w:r>
      <w:r>
        <w:rPr>
          <w:spacing w:val="1"/>
        </w:rPr>
        <w:t> </w:t>
      </w:r>
      <w:r>
        <w:rPr/>
        <w:t>го центра профилактики». Ее целью является предупреждение формирования так называе-</w:t>
      </w:r>
      <w:r>
        <w:rPr>
          <w:spacing w:val="1"/>
        </w:rPr>
        <w:t> </w:t>
      </w:r>
      <w:r>
        <w:rPr/>
        <w:t>мых «школьных» форм патологии у детей, таких как нервно-психические заболевания, пато-</w:t>
      </w:r>
      <w:r>
        <w:rPr>
          <w:spacing w:val="1"/>
        </w:rPr>
        <w:t> </w:t>
      </w:r>
      <w:r>
        <w:rPr/>
        <w:t>логия опорно-двигательного аппарата, органов зрения. Программа внедрена с 2006 года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общеобразовательной школе №80, школе № 52 и</w:t>
      </w:r>
      <w:r>
        <w:rPr>
          <w:spacing w:val="1"/>
        </w:rPr>
        <w:t> </w:t>
      </w:r>
      <w:r>
        <w:rPr/>
        <w:t>в школе полного дня «Женская гимназия».</w:t>
      </w:r>
      <w:r>
        <w:rPr>
          <w:spacing w:val="1"/>
        </w:rPr>
        <w:t> </w:t>
      </w:r>
      <w:r>
        <w:rPr/>
        <w:t>Участниками программы стали 130 детей младшего школьного возраста. Ожидаемые резуль-</w:t>
      </w:r>
      <w:r>
        <w:rPr>
          <w:spacing w:val="-57"/>
        </w:rPr>
        <w:t> </w:t>
      </w:r>
      <w:r>
        <w:rPr/>
        <w:t>таты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острой</w:t>
      </w:r>
      <w:r>
        <w:rPr>
          <w:spacing w:val="1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«школьно-</w:t>
      </w:r>
      <w:r>
        <w:rPr>
          <w:spacing w:val="1"/>
        </w:rPr>
        <w:t> </w:t>
      </w:r>
      <w:r>
        <w:rPr/>
        <w:t>зависимых»</w:t>
      </w:r>
      <w:r>
        <w:rPr>
          <w:spacing w:val="-4"/>
        </w:rPr>
        <w:t> </w:t>
      </w:r>
      <w:r>
        <w:rPr/>
        <w:t>заболеваний,</w:t>
      </w:r>
      <w:r>
        <w:rPr>
          <w:spacing w:val="3"/>
        </w:rPr>
        <w:t> </w:t>
      </w:r>
      <w:r>
        <w:rPr/>
        <w:t>улучшение</w:t>
      </w:r>
      <w:r>
        <w:rPr>
          <w:spacing w:val="-4"/>
        </w:rPr>
        <w:t> </w:t>
      </w:r>
      <w:r>
        <w:rPr/>
        <w:t>общего</w:t>
      </w:r>
      <w:r>
        <w:rPr>
          <w:spacing w:val="6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школьной</w:t>
      </w:r>
      <w:r>
        <w:rPr>
          <w:spacing w:val="-2"/>
        </w:rPr>
        <w:t> </w:t>
      </w:r>
      <w:r>
        <w:rPr/>
        <w:t>успеваемости.</w:t>
      </w:r>
    </w:p>
    <w:p>
      <w:pPr>
        <w:pStyle w:val="BodyText"/>
        <w:spacing w:line="360" w:lineRule="auto"/>
        <w:ind w:right="663"/>
      </w:pPr>
      <w:r>
        <w:rPr/>
        <w:t>Результаты профилактических осмотров детей в динамике взросления свидетельствуют о</w:t>
      </w:r>
      <w:r>
        <w:rPr>
          <w:spacing w:val="1"/>
        </w:rPr>
        <w:t> </w:t>
      </w:r>
      <w:r>
        <w:rPr/>
        <w:t>резком ухудшении состояния здоровья детей в школьные годы: уменьшается численность</w:t>
      </w:r>
      <w:r>
        <w:rPr>
          <w:spacing w:val="1"/>
        </w:rPr>
        <w:t> </w:t>
      </w:r>
      <w:r>
        <w:rPr/>
        <w:t>детей 1-ой группы здоровья, почти 30% детей имеют хронические формы заболеваний (таб-</w:t>
      </w:r>
      <w:r>
        <w:rPr>
          <w:spacing w:val="1"/>
        </w:rPr>
        <w:t> </w:t>
      </w:r>
      <w:r>
        <w:rPr/>
        <w:t>лицы</w:t>
      </w:r>
      <w:r>
        <w:rPr>
          <w:spacing w:val="3"/>
        </w:rPr>
        <w:t> </w:t>
      </w:r>
      <w:r>
        <w:rPr/>
        <w:t>7,</w:t>
      </w:r>
      <w:r>
        <w:rPr>
          <w:spacing w:val="4"/>
        </w:rPr>
        <w:t> </w:t>
      </w:r>
      <w:r>
        <w:rPr/>
        <w:t>8).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spacing w:line="360" w:lineRule="auto" w:before="66" w:after="10"/>
        <w:ind w:left="1012" w:right="661" w:firstLine="8601"/>
        <w:jc w:val="both"/>
        <w:rPr>
          <w:sz w:val="24"/>
        </w:rPr>
      </w:pPr>
      <w:r>
        <w:rPr>
          <w:sz w:val="24"/>
        </w:rPr>
        <w:t>Таблица 7</w:t>
      </w:r>
      <w:r>
        <w:rPr>
          <w:spacing w:val="-57"/>
          <w:sz w:val="24"/>
        </w:rPr>
        <w:t> </w:t>
      </w:r>
      <w:r>
        <w:rPr>
          <w:b/>
          <w:sz w:val="24"/>
        </w:rPr>
        <w:t>Группы здоровья учащихся государственных </w:t>
      </w:r>
      <w:r>
        <w:rPr>
          <w:sz w:val="24"/>
          <w:u w:val="single"/>
        </w:rPr>
        <w:t>(муниципальных) общеобразовательных уч-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реждений</w:t>
      </w:r>
    </w:p>
    <w:tbl>
      <w:tblPr>
        <w:tblW w:w="0" w:type="auto"/>
        <w:jc w:val="left"/>
        <w:tblInd w:w="10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1968"/>
        <w:gridCol w:w="2016"/>
      </w:tblGrid>
      <w:tr>
        <w:trPr>
          <w:trHeight w:val="517" w:hRule="atLeast"/>
        </w:trPr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line="272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2007г.</w:t>
            </w:r>
          </w:p>
        </w:tc>
        <w:tc>
          <w:tcPr>
            <w:tcW w:w="2016" w:type="dxa"/>
          </w:tcPr>
          <w:p>
            <w:pPr>
              <w:pStyle w:val="TableParagraph"/>
              <w:spacing w:line="272" w:lineRule="exact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2008г.</w:t>
            </w:r>
          </w:p>
        </w:tc>
      </w:tr>
      <w:tr>
        <w:trPr>
          <w:trHeight w:val="412" w:hRule="atLeast"/>
        </w:trPr>
        <w:tc>
          <w:tcPr>
            <w:tcW w:w="2938" w:type="dxa"/>
          </w:tcPr>
          <w:p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68" w:type="dxa"/>
          </w:tcPr>
          <w:p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123076</w:t>
            </w:r>
          </w:p>
        </w:tc>
        <w:tc>
          <w:tcPr>
            <w:tcW w:w="2016" w:type="dxa"/>
          </w:tcPr>
          <w:p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118293</w:t>
            </w:r>
          </w:p>
        </w:tc>
      </w:tr>
      <w:tr>
        <w:trPr>
          <w:trHeight w:val="417" w:hRule="atLeast"/>
        </w:trPr>
        <w:tc>
          <w:tcPr>
            <w:tcW w:w="2938" w:type="dxa"/>
          </w:tcPr>
          <w:p>
            <w:pPr>
              <w:pStyle w:val="TableParagraph"/>
              <w:spacing w:before="1"/>
              <w:ind w:left="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968" w:type="dxa"/>
          </w:tcPr>
          <w:p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12.r5%</w:t>
            </w:r>
          </w:p>
        </w:tc>
        <w:tc>
          <w:tcPr>
            <w:tcW w:w="2016" w:type="dxa"/>
          </w:tcPr>
          <w:p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8,94%</w:t>
            </w:r>
          </w:p>
        </w:tc>
      </w:tr>
      <w:tr>
        <w:trPr>
          <w:trHeight w:val="412" w:hRule="atLeast"/>
        </w:trPr>
        <w:tc>
          <w:tcPr>
            <w:tcW w:w="2938" w:type="dxa"/>
          </w:tcPr>
          <w:p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968" w:type="dxa"/>
          </w:tcPr>
          <w:p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58.46%</w:t>
            </w:r>
          </w:p>
        </w:tc>
        <w:tc>
          <w:tcPr>
            <w:tcW w:w="2016" w:type="dxa"/>
          </w:tcPr>
          <w:p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61.8s%</w:t>
            </w:r>
          </w:p>
        </w:tc>
      </w:tr>
      <w:tr>
        <w:trPr>
          <w:trHeight w:val="412" w:hRule="atLeast"/>
        </w:trPr>
        <w:tc>
          <w:tcPr>
            <w:tcW w:w="2938" w:type="dxa"/>
          </w:tcPr>
          <w:p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968" w:type="dxa"/>
          </w:tcPr>
          <w:p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27.44%</w:t>
            </w:r>
          </w:p>
        </w:tc>
        <w:tc>
          <w:tcPr>
            <w:tcW w:w="2016" w:type="dxa"/>
          </w:tcPr>
          <w:p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28.06%</w:t>
            </w:r>
          </w:p>
        </w:tc>
      </w:tr>
      <w:tr>
        <w:trPr>
          <w:trHeight w:val="417" w:hRule="atLeast"/>
        </w:trPr>
        <w:tc>
          <w:tcPr>
            <w:tcW w:w="2938" w:type="dxa"/>
          </w:tcPr>
          <w:p>
            <w:pPr>
              <w:pStyle w:val="TableParagraph"/>
              <w:spacing w:before="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968" w:type="dxa"/>
          </w:tcPr>
          <w:p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1.89o</w:t>
            </w:r>
          </w:p>
        </w:tc>
        <w:tc>
          <w:tcPr>
            <w:tcW w:w="2016" w:type="dxa"/>
          </w:tcPr>
          <w:p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1.08%</w:t>
            </w:r>
          </w:p>
        </w:tc>
      </w:tr>
      <w:tr>
        <w:trPr>
          <w:trHeight w:val="412" w:hRule="atLeast"/>
        </w:trPr>
        <w:tc>
          <w:tcPr>
            <w:tcW w:w="2938" w:type="dxa"/>
          </w:tcPr>
          <w:p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968" w:type="dxa"/>
          </w:tcPr>
          <w:p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0.06%</w:t>
            </w:r>
          </w:p>
        </w:tc>
        <w:tc>
          <w:tcPr>
            <w:tcW w:w="2016" w:type="dxa"/>
          </w:tcPr>
          <w:p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0.07%</w:t>
            </w:r>
          </w:p>
        </w:tc>
      </w:tr>
    </w:tbl>
    <w:p>
      <w:pPr>
        <w:pStyle w:val="BodyText"/>
        <w:spacing w:before="7"/>
        <w:ind w:left="0"/>
        <w:jc w:val="left"/>
        <w:rPr>
          <w:sz w:val="35"/>
        </w:rPr>
      </w:pPr>
    </w:p>
    <w:p>
      <w:pPr>
        <w:pStyle w:val="BodyText"/>
        <w:spacing w:line="360" w:lineRule="auto"/>
        <w:ind w:right="660" w:firstLine="705"/>
      </w:pPr>
      <w:r>
        <w:rPr/>
        <w:t>Муниципальные учреждения здравоохранения обеспечивают организацию медицин-</w:t>
      </w:r>
      <w:r>
        <w:rPr>
          <w:spacing w:val="1"/>
        </w:rPr>
        <w:t> </w:t>
      </w:r>
      <w:r>
        <w:rPr/>
        <w:t>ского наблюдения воспитанников общеобразовательных учреждений. В 2008 году с профи-</w:t>
      </w:r>
      <w:r>
        <w:rPr>
          <w:spacing w:val="1"/>
        </w:rPr>
        <w:t> </w:t>
      </w:r>
      <w:r>
        <w:rPr/>
        <w:t>лактической целью осмотрено 35687 учащихся в декретированные сроки (100% от плана). По</w:t>
      </w:r>
      <w:r>
        <w:rPr>
          <w:spacing w:val="-57"/>
        </w:rPr>
        <w:t> </w:t>
      </w:r>
      <w:r>
        <w:rPr/>
        <w:t>итогам диспансеризации выявлено детей с 1-ой группой здоровья 18,7% учащихся, со 2-ой</w:t>
      </w:r>
      <w:r>
        <w:rPr>
          <w:spacing w:val="1"/>
        </w:rPr>
        <w:t> </w:t>
      </w:r>
      <w:r>
        <w:rPr/>
        <w:t>группой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53,7%,</w:t>
      </w:r>
      <w:r>
        <w:rPr>
          <w:spacing w:val="3"/>
        </w:rPr>
        <w:t> </w:t>
      </w:r>
      <w:r>
        <w:rPr/>
        <w:t>с 3-ей</w:t>
      </w:r>
      <w:r>
        <w:rPr>
          <w:spacing w:val="-2"/>
        </w:rPr>
        <w:t> </w:t>
      </w:r>
      <w:r>
        <w:rPr/>
        <w:t>группой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25,5%,</w:t>
      </w:r>
      <w:r>
        <w:rPr>
          <w:spacing w:val="2"/>
        </w:rPr>
        <w:t> </w:t>
      </w:r>
      <w:r>
        <w:rPr/>
        <w:t>с</w:t>
      </w:r>
      <w:r>
        <w:rPr>
          <w:spacing w:val="-5"/>
        </w:rPr>
        <w:t> </w:t>
      </w:r>
      <w:r>
        <w:rPr/>
        <w:t>4-й</w:t>
      </w:r>
      <w:r>
        <w:rPr>
          <w:spacing w:val="-7"/>
        </w:rPr>
        <w:t> </w:t>
      </w:r>
      <w:r>
        <w:rPr/>
        <w:t>группой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1,9%,</w:t>
      </w:r>
      <w:r>
        <w:rPr>
          <w:spacing w:val="3"/>
        </w:rPr>
        <w:t> </w:t>
      </w:r>
      <w:r>
        <w:rPr/>
        <w:t>с 5-й</w:t>
      </w:r>
      <w:r>
        <w:rPr>
          <w:spacing w:val="-2"/>
        </w:rPr>
        <w:t> </w:t>
      </w:r>
      <w:r>
        <w:rPr/>
        <w:t>группой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0,2%.</w:t>
      </w:r>
    </w:p>
    <w:p>
      <w:pPr>
        <w:pStyle w:val="BodyText"/>
        <w:spacing w:line="360" w:lineRule="auto"/>
        <w:ind w:right="657" w:firstLine="720"/>
      </w:pPr>
      <w:r>
        <w:rPr/>
        <w:t>Из числа обучающихся школьников на диспансерном учете по поводу заболеваний</w:t>
      </w:r>
      <w:r>
        <w:rPr>
          <w:spacing w:val="1"/>
        </w:rPr>
        <w:t> </w:t>
      </w:r>
      <w:r>
        <w:rPr/>
        <w:t>состоят</w:t>
      </w:r>
      <w:r>
        <w:rPr>
          <w:spacing w:val="2"/>
        </w:rPr>
        <w:t> </w:t>
      </w:r>
      <w:r>
        <w:rPr/>
        <w:t>51,5%</w:t>
      </w:r>
      <w:r>
        <w:rPr>
          <w:spacing w:val="-1"/>
        </w:rPr>
        <w:t> </w:t>
      </w:r>
      <w:r>
        <w:rPr/>
        <w:t>детей.</w:t>
      </w:r>
    </w:p>
    <w:p>
      <w:pPr>
        <w:pStyle w:val="Heading4"/>
        <w:spacing w:before="1"/>
        <w:ind w:left="1713"/>
      </w:pPr>
      <w:r>
        <w:rPr/>
        <w:t>Результаты</w:t>
      </w:r>
      <w:r>
        <w:rPr>
          <w:spacing w:val="-2"/>
        </w:rPr>
        <w:t> </w:t>
      </w:r>
      <w:r>
        <w:rPr/>
        <w:t>профилактических</w:t>
      </w:r>
      <w:r>
        <w:rPr>
          <w:spacing w:val="-6"/>
        </w:rPr>
        <w:t> </w:t>
      </w:r>
      <w:r>
        <w:rPr/>
        <w:t>осмотров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и подростков</w:t>
      </w:r>
      <w:r>
        <w:rPr>
          <w:spacing w:val="-9"/>
        </w:rPr>
        <w:t> </w:t>
      </w:r>
      <w:r>
        <w:rPr/>
        <w:t>- школьников</w:t>
      </w:r>
    </w:p>
    <w:p>
      <w:pPr>
        <w:pStyle w:val="BodyText"/>
        <w:spacing w:before="7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0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1699"/>
        <w:gridCol w:w="1411"/>
        <w:gridCol w:w="1689"/>
        <w:gridCol w:w="1430"/>
        <w:gridCol w:w="1795"/>
      </w:tblGrid>
      <w:tr>
        <w:trPr>
          <w:trHeight w:val="825" w:hRule="atLeast"/>
        </w:trPr>
        <w:tc>
          <w:tcPr>
            <w:tcW w:w="1507" w:type="dxa"/>
            <w:vMerge w:val="restart"/>
          </w:tcPr>
          <w:p>
            <w:pPr>
              <w:pStyle w:val="TableParagraph"/>
              <w:tabs>
                <w:tab w:pos="1043" w:val="left" w:leader="none"/>
              </w:tabs>
              <w:spacing w:line="360" w:lineRule="auto"/>
              <w:ind w:left="45" w:right="20"/>
              <w:rPr>
                <w:i/>
                <w:sz w:val="24"/>
              </w:rPr>
            </w:pPr>
            <w:r>
              <w:rPr>
                <w:i/>
                <w:sz w:val="24"/>
              </w:rPr>
              <w:t>Этап</w:t>
              <w:tab/>
            </w:r>
            <w:r>
              <w:rPr>
                <w:i/>
                <w:spacing w:val="-2"/>
                <w:sz w:val="24"/>
              </w:rPr>
              <w:t>дис-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пансеризации</w:t>
            </w:r>
          </w:p>
        </w:tc>
        <w:tc>
          <w:tcPr>
            <w:tcW w:w="3110" w:type="dxa"/>
            <w:gridSpan w:val="2"/>
          </w:tcPr>
          <w:p>
            <w:pPr>
              <w:pStyle w:val="TableParagraph"/>
              <w:spacing w:line="26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понижением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остроты</w:t>
            </w:r>
          </w:p>
        </w:tc>
        <w:tc>
          <w:tcPr>
            <w:tcW w:w="1689" w:type="dxa"/>
          </w:tcPr>
          <w:p>
            <w:pPr>
              <w:pStyle w:val="TableParagraph"/>
              <w:tabs>
                <w:tab w:pos="583" w:val="left" w:leader="none"/>
              </w:tabs>
              <w:spacing w:line="268" w:lineRule="exact"/>
              <w:ind w:left="41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  <w:tab/>
              <w:t>дефектом</w:t>
            </w:r>
          </w:p>
          <w:p>
            <w:pPr>
              <w:pStyle w:val="TableParagraph"/>
              <w:spacing w:before="137"/>
              <w:ind w:left="41"/>
              <w:rPr>
                <w:i/>
                <w:sz w:val="24"/>
              </w:rPr>
            </w:pPr>
            <w:r>
              <w:rPr>
                <w:i/>
                <w:sz w:val="24"/>
              </w:rPr>
              <w:t>речи</w:t>
            </w:r>
          </w:p>
        </w:tc>
        <w:tc>
          <w:tcPr>
            <w:tcW w:w="1430" w:type="dxa"/>
          </w:tcPr>
          <w:p>
            <w:pPr>
              <w:pStyle w:val="TableParagraph"/>
              <w:tabs>
                <w:tab w:pos="632" w:val="left" w:leader="none"/>
              </w:tabs>
              <w:spacing w:line="268" w:lineRule="exact"/>
              <w:ind w:left="46"/>
              <w:rPr>
                <w:i/>
                <w:sz w:val="24"/>
              </w:rPr>
            </w:pPr>
            <w:r>
              <w:rPr>
                <w:i/>
                <w:sz w:val="24"/>
              </w:rPr>
              <w:t>Со</w:t>
              <w:tab/>
              <w:t>сколио-</w:t>
            </w:r>
          </w:p>
          <w:p>
            <w:pPr>
              <w:pStyle w:val="TableParagraph"/>
              <w:spacing w:before="137"/>
              <w:ind w:left="46"/>
              <w:rPr>
                <w:i/>
                <w:sz w:val="24"/>
              </w:rPr>
            </w:pPr>
            <w:r>
              <w:rPr>
                <w:i/>
                <w:sz w:val="24"/>
              </w:rPr>
              <w:t>зом</w:t>
            </w:r>
          </w:p>
        </w:tc>
        <w:tc>
          <w:tcPr>
            <w:tcW w:w="1795" w:type="dxa"/>
          </w:tcPr>
          <w:p>
            <w:pPr>
              <w:pStyle w:val="TableParagraph"/>
              <w:tabs>
                <w:tab w:pos="502" w:val="left" w:leader="none"/>
              </w:tabs>
              <w:spacing w:line="268" w:lineRule="exact"/>
              <w:ind w:left="42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  <w:tab/>
              <w:t>нарушением</w:t>
            </w:r>
          </w:p>
          <w:p>
            <w:pPr>
              <w:pStyle w:val="TableParagraph"/>
              <w:spacing w:before="137"/>
              <w:ind w:left="42"/>
              <w:rPr>
                <w:i/>
                <w:sz w:val="24"/>
              </w:rPr>
            </w:pPr>
            <w:r>
              <w:rPr>
                <w:i/>
                <w:sz w:val="24"/>
              </w:rPr>
              <w:t>осанки</w:t>
            </w:r>
          </w:p>
        </w:tc>
      </w:tr>
      <w:tr>
        <w:trPr>
          <w:trHeight w:val="417" w:hRule="atLeast"/>
        </w:trPr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слуха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зрения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9531" w:type="dxa"/>
            <w:gridSpan w:val="6"/>
          </w:tcPr>
          <w:p>
            <w:pPr>
              <w:pStyle w:val="TableParagraph"/>
              <w:spacing w:line="26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Перед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поступлением 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ДДОУ</w:t>
            </w: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2006г.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86,2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1795" w:type="dxa"/>
          </w:tcPr>
          <w:p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</w:tr>
      <w:tr>
        <w:trPr>
          <w:trHeight w:val="417" w:hRule="atLeast"/>
        </w:trPr>
        <w:tc>
          <w:tcPr>
            <w:tcW w:w="1507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2007г.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100.9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1795" w:type="dxa"/>
          </w:tcPr>
          <w:p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15,47</w:t>
            </w: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2008г.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0,s6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44.05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95,3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1795" w:type="dxa"/>
          </w:tcPr>
          <w:p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9,19</w:t>
            </w:r>
          </w:p>
        </w:tc>
      </w:tr>
      <w:tr>
        <w:trPr>
          <w:trHeight w:val="412" w:hRule="atLeast"/>
        </w:trPr>
        <w:tc>
          <w:tcPr>
            <w:tcW w:w="9531" w:type="dxa"/>
            <w:gridSpan w:val="6"/>
          </w:tcPr>
          <w:p>
            <w:pPr>
              <w:pStyle w:val="TableParagraph"/>
              <w:spacing w:line="26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год до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поступления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школу</w:t>
            </w:r>
          </w:p>
        </w:tc>
      </w:tr>
      <w:tr>
        <w:trPr>
          <w:trHeight w:val="416" w:hRule="atLeast"/>
        </w:trPr>
        <w:tc>
          <w:tcPr>
            <w:tcW w:w="1507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2006г.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71.9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275,6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1,38</w:t>
            </w:r>
          </w:p>
        </w:tc>
        <w:tc>
          <w:tcPr>
            <w:tcW w:w="1795" w:type="dxa"/>
          </w:tcPr>
          <w:p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144.5</w:t>
            </w: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2007г.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288.6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2,19</w:t>
            </w:r>
          </w:p>
        </w:tc>
        <w:tc>
          <w:tcPr>
            <w:tcW w:w="1795" w:type="dxa"/>
          </w:tcPr>
          <w:p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146,4</w:t>
            </w: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2008г.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77.2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287,9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1,48</w:t>
            </w:r>
          </w:p>
        </w:tc>
        <w:tc>
          <w:tcPr>
            <w:tcW w:w="1795" w:type="dxa"/>
          </w:tcPr>
          <w:p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143,0</w:t>
            </w:r>
          </w:p>
        </w:tc>
      </w:tr>
      <w:tr>
        <w:trPr>
          <w:trHeight w:val="416" w:hRule="atLeast"/>
        </w:trPr>
        <w:tc>
          <w:tcPr>
            <w:tcW w:w="9531" w:type="dxa"/>
            <w:gridSpan w:val="6"/>
          </w:tcPr>
          <w:p>
            <w:pPr>
              <w:pStyle w:val="TableParagraph"/>
              <w:spacing w:line="272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Перед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поступлением 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школу</w:t>
            </w: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2006г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1,57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9l.6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163.4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6,34</w:t>
            </w:r>
          </w:p>
        </w:tc>
        <w:tc>
          <w:tcPr>
            <w:tcW w:w="1795" w:type="dxa"/>
          </w:tcPr>
          <w:p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182,7</w:t>
            </w:r>
          </w:p>
        </w:tc>
      </w:tr>
      <w:tr>
        <w:trPr>
          <w:trHeight w:val="416" w:hRule="atLeast"/>
        </w:trPr>
        <w:tc>
          <w:tcPr>
            <w:tcW w:w="1507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2007г.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1,69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163,0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6,34</w:t>
            </w:r>
          </w:p>
        </w:tc>
        <w:tc>
          <w:tcPr>
            <w:tcW w:w="1795" w:type="dxa"/>
          </w:tcPr>
          <w:p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182,7</w:t>
            </w: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2008г.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1,92</w:t>
            </w:r>
          </w:p>
        </w:tc>
        <w:tc>
          <w:tcPr>
            <w:tcW w:w="1411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91,4</w:t>
            </w:r>
          </w:p>
        </w:tc>
        <w:tc>
          <w:tcPr>
            <w:tcW w:w="1689" w:type="dxa"/>
          </w:tcPr>
          <w:p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159,1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795" w:type="dxa"/>
          </w:tcPr>
          <w:p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173,4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tbl>
      <w:tblPr>
        <w:tblW w:w="0" w:type="auto"/>
        <w:jc w:val="left"/>
        <w:tblInd w:w="10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1699"/>
        <w:gridCol w:w="1411"/>
        <w:gridCol w:w="1689"/>
        <w:gridCol w:w="1430"/>
        <w:gridCol w:w="1795"/>
        <w:gridCol w:w="192"/>
      </w:tblGrid>
      <w:tr>
        <w:trPr>
          <w:trHeight w:val="416" w:hRule="atLeast"/>
        </w:trPr>
        <w:tc>
          <w:tcPr>
            <w:tcW w:w="9531" w:type="dxa"/>
            <w:gridSpan w:val="6"/>
          </w:tcPr>
          <w:p>
            <w:pPr>
              <w:pStyle w:val="TableParagraph"/>
              <w:spacing w:line="262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конце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первого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года обучения</w:t>
            </w:r>
          </w:p>
        </w:tc>
        <w:tc>
          <w:tcPr>
            <w:tcW w:w="192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2006г.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139,0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80,8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8,18</w:t>
            </w:r>
          </w:p>
        </w:tc>
        <w:tc>
          <w:tcPr>
            <w:tcW w:w="1795" w:type="dxa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198.5</w:t>
            </w:r>
          </w:p>
        </w:tc>
        <w:tc>
          <w:tcPr>
            <w:tcW w:w="1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2007г.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146,5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99,3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11,12</w:t>
            </w:r>
          </w:p>
        </w:tc>
        <w:tc>
          <w:tcPr>
            <w:tcW w:w="1795" w:type="dxa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222,7</w:t>
            </w:r>
          </w:p>
        </w:tc>
        <w:tc>
          <w:tcPr>
            <w:tcW w:w="1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2008г.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137.8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85,2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6,38</w:t>
            </w:r>
          </w:p>
        </w:tc>
        <w:tc>
          <w:tcPr>
            <w:tcW w:w="1795" w:type="dxa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222.8</w:t>
            </w:r>
          </w:p>
        </w:tc>
        <w:tc>
          <w:tcPr>
            <w:tcW w:w="1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9531" w:type="dxa"/>
            <w:gridSpan w:val="6"/>
          </w:tcPr>
          <w:p>
            <w:pPr>
              <w:pStyle w:val="TableParagraph"/>
              <w:spacing w:line="262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переходе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предметному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обучению</w:t>
            </w:r>
          </w:p>
        </w:tc>
        <w:tc>
          <w:tcPr>
            <w:tcW w:w="1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2006г.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2,89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193,0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30,08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17,55</w:t>
            </w:r>
          </w:p>
        </w:tc>
        <w:tc>
          <w:tcPr>
            <w:tcW w:w="1795" w:type="dxa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220.6</w:t>
            </w:r>
          </w:p>
        </w:tc>
        <w:tc>
          <w:tcPr>
            <w:tcW w:w="1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6" w:hRule="atLeast"/>
        </w:trPr>
        <w:tc>
          <w:tcPr>
            <w:tcW w:w="1507" w:type="dxa"/>
          </w:tcPr>
          <w:p>
            <w:pPr>
              <w:pStyle w:val="TableParagraph"/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2007г.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3,15</w:t>
            </w:r>
          </w:p>
        </w:tc>
        <w:tc>
          <w:tcPr>
            <w:tcW w:w="1411" w:type="dxa"/>
          </w:tcPr>
          <w:p>
            <w:pPr>
              <w:pStyle w:val="TableParagraph"/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203,7</w:t>
            </w:r>
          </w:p>
        </w:tc>
        <w:tc>
          <w:tcPr>
            <w:tcW w:w="1689" w:type="dxa"/>
          </w:tcPr>
          <w:p>
            <w:pPr>
              <w:pStyle w:val="TableParagraph"/>
              <w:spacing w:line="267" w:lineRule="exact"/>
              <w:ind w:left="41"/>
              <w:rPr>
                <w:sz w:val="24"/>
              </w:rPr>
            </w:pPr>
            <w:r>
              <w:rPr>
                <w:sz w:val="24"/>
              </w:rPr>
              <w:t>36,18</w:t>
            </w:r>
          </w:p>
        </w:tc>
        <w:tc>
          <w:tcPr>
            <w:tcW w:w="1430" w:type="dxa"/>
          </w:tcPr>
          <w:p>
            <w:pPr>
              <w:pStyle w:val="TableParagraph"/>
              <w:spacing w:line="267" w:lineRule="exact"/>
              <w:ind w:left="46"/>
              <w:rPr>
                <w:sz w:val="24"/>
              </w:rPr>
            </w:pPr>
            <w:r>
              <w:rPr>
                <w:sz w:val="24"/>
              </w:rPr>
              <w:t>18,56</w:t>
            </w:r>
          </w:p>
        </w:tc>
        <w:tc>
          <w:tcPr>
            <w:tcW w:w="1795" w:type="dxa"/>
          </w:tcPr>
          <w:p>
            <w:pPr>
              <w:pStyle w:val="TableParagraph"/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246,7</w:t>
            </w:r>
          </w:p>
        </w:tc>
        <w:tc>
          <w:tcPr>
            <w:tcW w:w="1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2008г.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2,29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203,8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33,74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19,25</w:t>
            </w:r>
          </w:p>
        </w:tc>
        <w:tc>
          <w:tcPr>
            <w:tcW w:w="1795" w:type="dxa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241,3</w:t>
            </w:r>
          </w:p>
        </w:tc>
        <w:tc>
          <w:tcPr>
            <w:tcW w:w="1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9531" w:type="dxa"/>
            <w:gridSpan w:val="6"/>
          </w:tcPr>
          <w:p>
            <w:pPr>
              <w:pStyle w:val="TableParagraph"/>
              <w:spacing w:line="262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возрасте 15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1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2006г.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2,45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178,3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3,70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z w:val="24"/>
                <w:vertAlign w:val="subscript"/>
              </w:rPr>
              <w:t>q</w:t>
            </w:r>
          </w:p>
        </w:tc>
        <w:tc>
          <w:tcPr>
            <w:tcW w:w="1987" w:type="dxa"/>
            <w:gridSpan w:val="2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205,5</w:t>
            </w: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2007г.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3,27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218,6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a,14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67,8</w:t>
            </w:r>
          </w:p>
        </w:tc>
        <w:tc>
          <w:tcPr>
            <w:tcW w:w="1987" w:type="dxa"/>
            <w:gridSpan w:val="2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236,9</w:t>
            </w:r>
          </w:p>
        </w:tc>
      </w:tr>
      <w:tr>
        <w:trPr>
          <w:trHeight w:val="417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2008г.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I.91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229.0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I1.45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62.4</w:t>
            </w:r>
          </w:p>
        </w:tc>
        <w:tc>
          <w:tcPr>
            <w:tcW w:w="1987" w:type="dxa"/>
            <w:gridSpan w:val="2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207,6</w:t>
            </w:r>
          </w:p>
        </w:tc>
      </w:tr>
      <w:tr>
        <w:trPr>
          <w:trHeight w:val="412" w:hRule="atLeast"/>
        </w:trPr>
        <w:tc>
          <w:tcPr>
            <w:tcW w:w="9531" w:type="dxa"/>
            <w:gridSpan w:val="6"/>
          </w:tcPr>
          <w:p>
            <w:pPr>
              <w:pStyle w:val="TableParagraph"/>
              <w:spacing w:line="262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Перед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окончанием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школы (16-17лет)</w:t>
            </w:r>
          </w:p>
        </w:tc>
        <w:tc>
          <w:tcPr>
            <w:tcW w:w="192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2006г.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2,42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323.5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6.65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79.4</w:t>
            </w:r>
          </w:p>
        </w:tc>
        <w:tc>
          <w:tcPr>
            <w:tcW w:w="1795" w:type="dxa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155,0</w:t>
            </w:r>
          </w:p>
        </w:tc>
        <w:tc>
          <w:tcPr>
            <w:tcW w:w="192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6" w:hRule="atLeast"/>
        </w:trPr>
        <w:tc>
          <w:tcPr>
            <w:tcW w:w="1507" w:type="dxa"/>
          </w:tcPr>
          <w:p>
            <w:pPr>
              <w:pStyle w:val="TableParagraph"/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2007г.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714</w:t>
            </w:r>
          </w:p>
        </w:tc>
        <w:tc>
          <w:tcPr>
            <w:tcW w:w="1411" w:type="dxa"/>
          </w:tcPr>
          <w:p>
            <w:pPr>
              <w:pStyle w:val="TableParagraph"/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255,1</w:t>
            </w:r>
          </w:p>
        </w:tc>
        <w:tc>
          <w:tcPr>
            <w:tcW w:w="1689" w:type="dxa"/>
          </w:tcPr>
          <w:p>
            <w:pPr>
              <w:pStyle w:val="TableParagraph"/>
              <w:spacing w:line="267" w:lineRule="exact"/>
              <w:ind w:left="41"/>
              <w:rPr>
                <w:sz w:val="24"/>
              </w:rPr>
            </w:pPr>
            <w:r>
              <w:rPr>
                <w:sz w:val="24"/>
              </w:rPr>
              <w:t>5,92</w:t>
            </w:r>
          </w:p>
        </w:tc>
        <w:tc>
          <w:tcPr>
            <w:tcW w:w="1430" w:type="dxa"/>
          </w:tcPr>
          <w:p>
            <w:pPr>
              <w:pStyle w:val="TableParagraph"/>
              <w:spacing w:line="267" w:lineRule="exact"/>
              <w:ind w:left="46"/>
              <w:rPr>
                <w:sz w:val="24"/>
              </w:rPr>
            </w:pPr>
            <w:r>
              <w:rPr>
                <w:sz w:val="24"/>
              </w:rPr>
              <w:t>94,1</w:t>
            </w:r>
          </w:p>
        </w:tc>
        <w:tc>
          <w:tcPr>
            <w:tcW w:w="1795" w:type="dxa"/>
          </w:tcPr>
          <w:p>
            <w:pPr>
              <w:pStyle w:val="TableParagraph"/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184,9</w:t>
            </w:r>
          </w:p>
        </w:tc>
        <w:tc>
          <w:tcPr>
            <w:tcW w:w="192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1507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2008г.</w:t>
            </w:r>
          </w:p>
        </w:tc>
        <w:tc>
          <w:tcPr>
            <w:tcW w:w="1699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2,27</w:t>
            </w:r>
          </w:p>
        </w:tc>
        <w:tc>
          <w:tcPr>
            <w:tcW w:w="1411" w:type="dxa"/>
          </w:tcPr>
          <w:p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235,1</w:t>
            </w:r>
          </w:p>
        </w:tc>
        <w:tc>
          <w:tcPr>
            <w:tcW w:w="1689" w:type="dxa"/>
          </w:tcPr>
          <w:p>
            <w:pPr>
              <w:pStyle w:val="TableParagraph"/>
              <w:spacing w:line="262" w:lineRule="exact"/>
              <w:ind w:left="41"/>
              <w:rPr>
                <w:sz w:val="24"/>
              </w:rPr>
            </w:pPr>
            <w:r>
              <w:rPr>
                <w:sz w:val="24"/>
              </w:rPr>
              <w:t>5,97</w:t>
            </w:r>
          </w:p>
        </w:tc>
        <w:tc>
          <w:tcPr>
            <w:tcW w:w="1430" w:type="dxa"/>
          </w:tcPr>
          <w:p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93.7</w:t>
            </w:r>
          </w:p>
        </w:tc>
        <w:tc>
          <w:tcPr>
            <w:tcW w:w="1795" w:type="dxa"/>
          </w:tcPr>
          <w:p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131,7</w:t>
            </w:r>
          </w:p>
        </w:tc>
        <w:tc>
          <w:tcPr>
            <w:tcW w:w="192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line="360" w:lineRule="auto"/>
        <w:ind w:right="659" w:firstLine="720"/>
      </w:pPr>
      <w:r>
        <w:rPr/>
        <w:t>В подростковом периоде (15-17 лет) у детей резко увеличивается распространенность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новообразования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раза),</w:t>
      </w:r>
      <w:r>
        <w:rPr>
          <w:spacing w:val="1"/>
        </w:rPr>
        <w:t> </w:t>
      </w:r>
      <w:r>
        <w:rPr/>
        <w:t>болезни</w:t>
      </w:r>
      <w:r>
        <w:rPr>
          <w:spacing w:val="1"/>
        </w:rPr>
        <w:t> </w:t>
      </w:r>
      <w:r>
        <w:rPr/>
        <w:t>глаза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раза),</w:t>
      </w:r>
      <w:r>
        <w:rPr>
          <w:spacing w:val="1"/>
        </w:rPr>
        <w:t> </w:t>
      </w:r>
      <w:r>
        <w:rPr/>
        <w:t>костно-</w:t>
      </w:r>
      <w:r>
        <w:rPr>
          <w:spacing w:val="1"/>
        </w:rPr>
        <w:t> </w:t>
      </w:r>
      <w:r>
        <w:rPr/>
        <w:t>мышечной системы (в 2,1 раза), мочеполовой системы (в 1,6 раза), возрастает патология эн-</w:t>
      </w:r>
      <w:r>
        <w:rPr>
          <w:spacing w:val="1"/>
        </w:rPr>
        <w:t> </w:t>
      </w:r>
      <w:r>
        <w:rPr/>
        <w:t>докринной системы, психические расстройства . Существенно увеличивается патология зре-</w:t>
      </w:r>
      <w:r>
        <w:rPr>
          <w:spacing w:val="1"/>
        </w:rPr>
        <w:t> </w:t>
      </w:r>
      <w:r>
        <w:rPr/>
        <w:t>ния (в 2.6 раза) и патология опорно-двигательного аппарата, в частности, распространен-</w:t>
      </w:r>
      <w:r>
        <w:rPr>
          <w:spacing w:val="1"/>
        </w:rPr>
        <w:t> </w:t>
      </w:r>
      <w:r>
        <w:rPr/>
        <w:t>ность</w:t>
      </w:r>
      <w:r>
        <w:rPr>
          <w:spacing w:val="-3"/>
        </w:rPr>
        <w:t> </w:t>
      </w:r>
      <w:r>
        <w:rPr/>
        <w:t>сколиоза</w:t>
      </w:r>
      <w:r>
        <w:rPr>
          <w:spacing w:val="1"/>
        </w:rPr>
        <w:t> </w:t>
      </w:r>
      <w:r>
        <w:rPr/>
        <w:t>увеличивается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30</w:t>
      </w:r>
      <w:r>
        <w:rPr>
          <w:spacing w:val="-3"/>
        </w:rPr>
        <w:t> </w:t>
      </w:r>
      <w:r>
        <w:rPr/>
        <w:t>paз!</w:t>
      </w:r>
    </w:p>
    <w:p>
      <w:pPr>
        <w:pStyle w:val="BodyText"/>
        <w:spacing w:line="360" w:lineRule="auto"/>
        <w:ind w:right="656" w:firstLine="720"/>
      </w:pPr>
      <w:r>
        <w:rPr/>
        <w:t>Охрану здоровья обучающихся и воспитанников образовательных учреждений обес-</w:t>
      </w:r>
      <w:r>
        <w:rPr>
          <w:spacing w:val="1"/>
        </w:rPr>
        <w:t> </w:t>
      </w:r>
      <w:r>
        <w:rPr/>
        <w:t>печивают медицинские работники территориальных поликлиник. Укомплектованность дет-</w:t>
      </w:r>
      <w:r>
        <w:rPr>
          <w:spacing w:val="1"/>
        </w:rPr>
        <w:t> </w:t>
      </w:r>
      <w:r>
        <w:rPr/>
        <w:t>ских поликлиник области участковыми педиатрами составляет 97%. Уровень категорийности</w:t>
      </w:r>
      <w:r>
        <w:rPr>
          <w:spacing w:val="-57"/>
        </w:rPr>
        <w:t> </w:t>
      </w:r>
      <w:r>
        <w:rPr/>
        <w:t>педиатров 86%, квалификация медицинских работников полностью соответствует предъяв-</w:t>
      </w:r>
      <w:r>
        <w:rPr>
          <w:spacing w:val="1"/>
        </w:rPr>
        <w:t> </w:t>
      </w:r>
      <w:r>
        <w:rPr/>
        <w:t>ляемым требованиям по обслуживанию обучающихся и воспитанников образовательных уч-</w:t>
      </w:r>
      <w:r>
        <w:rPr>
          <w:spacing w:val="1"/>
        </w:rPr>
        <w:t> </w:t>
      </w:r>
      <w:r>
        <w:rPr/>
        <w:t>реждений. Все детские лечебно-профилактические учреждения области имеют лицензии на</w:t>
      </w:r>
      <w:r>
        <w:rPr>
          <w:spacing w:val="1"/>
        </w:rPr>
        <w:t> </w:t>
      </w:r>
      <w:r>
        <w:rPr/>
        <w:t>осуществление медицинской деятельности. Врачи, обеспечивающие медицинскую помощь в</w:t>
      </w:r>
      <w:r>
        <w:rPr>
          <w:spacing w:val="1"/>
        </w:rPr>
        <w:t> </w:t>
      </w:r>
      <w:r>
        <w:rPr/>
        <w:t>дошкольно-школьных учреждениях,</w:t>
      </w:r>
      <w:r>
        <w:rPr>
          <w:spacing w:val="1"/>
        </w:rPr>
        <w:t> </w:t>
      </w:r>
      <w:r>
        <w:rPr/>
        <w:t>имеют соответствующие сертификаты и, как правило,</w:t>
      </w:r>
      <w:r>
        <w:rPr>
          <w:spacing w:val="1"/>
        </w:rPr>
        <w:t> </w:t>
      </w:r>
      <w:r>
        <w:rPr/>
        <w:t>являются сотрудниками территориальных поликлиник, имеющих лицензию на право меди-</w:t>
      </w:r>
      <w:r>
        <w:rPr>
          <w:spacing w:val="1"/>
        </w:rPr>
        <w:t> </w:t>
      </w:r>
      <w:r>
        <w:rPr/>
        <w:t>цинской деятельности по специальности «педиатрия». Образовательные учреждения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специальные</w:t>
      </w:r>
      <w:r>
        <w:rPr>
          <w:spacing w:val="42"/>
        </w:rPr>
        <w:t> </w:t>
      </w:r>
      <w:r>
        <w:rPr/>
        <w:t>помещения</w:t>
      </w:r>
      <w:r>
        <w:rPr>
          <w:spacing w:val="48"/>
        </w:rPr>
        <w:t> </w:t>
      </w:r>
      <w:r>
        <w:rPr/>
        <w:t>для</w:t>
      </w:r>
      <w:r>
        <w:rPr>
          <w:spacing w:val="44"/>
        </w:rPr>
        <w:t> </w:t>
      </w:r>
      <w:r>
        <w:rPr/>
        <w:t>оказания</w:t>
      </w:r>
      <w:r>
        <w:rPr>
          <w:spacing w:val="43"/>
        </w:rPr>
        <w:t> </w:t>
      </w:r>
      <w:r>
        <w:rPr/>
        <w:t>медицинской</w:t>
      </w:r>
      <w:r>
        <w:rPr>
          <w:spacing w:val="45"/>
        </w:rPr>
        <w:t> </w:t>
      </w:r>
      <w:r>
        <w:rPr/>
        <w:t>помощи.</w:t>
      </w:r>
      <w:r>
        <w:rPr>
          <w:spacing w:val="50"/>
        </w:rPr>
        <w:t> </w:t>
      </w:r>
      <w:r>
        <w:rPr/>
        <w:t>В</w:t>
      </w:r>
      <w:r>
        <w:rPr>
          <w:spacing w:val="46"/>
        </w:rPr>
        <w:t> </w:t>
      </w:r>
      <w:r>
        <w:rPr/>
        <w:t>Ярославской</w:t>
      </w:r>
      <w:r>
        <w:rPr>
          <w:spacing w:val="45"/>
        </w:rPr>
        <w:t> </w:t>
      </w:r>
      <w:r>
        <w:rPr/>
        <w:t>области</w:t>
      </w:r>
      <w:r>
        <w:rPr>
          <w:spacing w:val="49"/>
        </w:rPr>
        <w:t> </w:t>
      </w:r>
      <w:r>
        <w:rPr/>
        <w:t>252</w:t>
      </w:r>
    </w:p>
    <w:p>
      <w:pPr>
        <w:spacing w:after="0" w:line="360" w:lineRule="auto"/>
        <w:sectPr>
          <w:pgSz w:w="11900" w:h="16840"/>
          <w:pgMar w:header="0" w:footer="658" w:top="1140" w:bottom="920" w:left="120" w:right="460"/>
        </w:sectPr>
      </w:pPr>
    </w:p>
    <w:p>
      <w:pPr>
        <w:pStyle w:val="BodyText"/>
        <w:spacing w:line="360" w:lineRule="auto" w:before="66"/>
        <w:jc w:val="left"/>
      </w:pPr>
      <w:r>
        <w:rPr/>
        <w:t>школы</w:t>
      </w:r>
      <w:r>
        <w:rPr>
          <w:spacing w:val="1"/>
        </w:rPr>
        <w:t> </w:t>
      </w:r>
      <w:r>
        <w:rPr/>
        <w:t>имеют медицинские кабинеты. Медицинские кабинеты оснащены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ме-</w:t>
      </w:r>
      <w:r>
        <w:rPr>
          <w:spacing w:val="-57"/>
        </w:rPr>
        <w:t> </w:t>
      </w:r>
      <w:r>
        <w:rPr/>
        <w:t>дицинским</w:t>
      </w:r>
      <w:r>
        <w:rPr>
          <w:spacing w:val="-3"/>
        </w:rPr>
        <w:t> </w:t>
      </w:r>
      <w:r>
        <w:rPr/>
        <w:t>оборудованием,</w:t>
      </w:r>
      <w:r>
        <w:rPr>
          <w:spacing w:val="-1"/>
        </w:rPr>
        <w:t> </w:t>
      </w:r>
      <w:r>
        <w:rPr/>
        <w:t>медицинскими</w:t>
      </w:r>
      <w:r>
        <w:rPr>
          <w:spacing w:val="-3"/>
        </w:rPr>
        <w:t> </w:t>
      </w:r>
      <w:r>
        <w:rPr/>
        <w:t>аптечками</w:t>
      </w:r>
      <w:r>
        <w:rPr>
          <w:spacing w:val="2"/>
        </w:rPr>
        <w:t> </w:t>
      </w:r>
      <w:r>
        <w:rPr/>
        <w:t>экстренной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неотложной</w:t>
      </w:r>
      <w:r>
        <w:rPr>
          <w:spacing w:val="1"/>
        </w:rPr>
        <w:t> </w:t>
      </w:r>
      <w:r>
        <w:rPr/>
        <w:t>помощи.</w:t>
      </w:r>
    </w:p>
    <w:p>
      <w:pPr>
        <w:pStyle w:val="BodyText"/>
        <w:spacing w:line="360" w:lineRule="auto" w:before="3"/>
        <w:ind w:firstLine="720"/>
        <w:jc w:val="left"/>
      </w:pPr>
      <w:r>
        <w:rPr/>
        <w:t>Надеемся,</w:t>
      </w:r>
      <w:r>
        <w:rPr>
          <w:spacing w:val="15"/>
        </w:rPr>
        <w:t> </w:t>
      </w:r>
      <w:r>
        <w:rPr/>
        <w:t>что</w:t>
      </w:r>
      <w:r>
        <w:rPr>
          <w:spacing w:val="18"/>
        </w:rPr>
        <w:t> </w:t>
      </w:r>
      <w:r>
        <w:rPr/>
        <w:t>совместные</w:t>
      </w:r>
      <w:r>
        <w:rPr>
          <w:spacing w:val="13"/>
        </w:rPr>
        <w:t> </w:t>
      </w:r>
      <w:r>
        <w:rPr/>
        <w:t>усилия</w:t>
      </w:r>
      <w:r>
        <w:rPr>
          <w:spacing w:val="13"/>
        </w:rPr>
        <w:t> </w:t>
      </w:r>
      <w:r>
        <w:rPr/>
        <w:t>педагогов</w:t>
      </w:r>
      <w:r>
        <w:rPr>
          <w:spacing w:val="15"/>
        </w:rPr>
        <w:t> </w:t>
      </w:r>
      <w:r>
        <w:rPr/>
        <w:t>и</w:t>
      </w:r>
      <w:r>
        <w:rPr>
          <w:spacing w:val="11"/>
        </w:rPr>
        <w:t> </w:t>
      </w:r>
      <w:r>
        <w:rPr/>
        <w:t>медицинских</w:t>
      </w:r>
      <w:r>
        <w:rPr>
          <w:spacing w:val="9"/>
        </w:rPr>
        <w:t> </w:t>
      </w:r>
      <w:r>
        <w:rPr/>
        <w:t>работников</w:t>
      </w:r>
      <w:r>
        <w:rPr>
          <w:spacing w:val="15"/>
        </w:rPr>
        <w:t> </w:t>
      </w:r>
      <w:r>
        <w:rPr/>
        <w:t>позволят</w:t>
      </w:r>
      <w:r>
        <w:rPr>
          <w:spacing w:val="9"/>
        </w:rPr>
        <w:t> </w:t>
      </w:r>
      <w:r>
        <w:rPr/>
        <w:t>оп-</w:t>
      </w:r>
      <w:r>
        <w:rPr>
          <w:spacing w:val="-57"/>
        </w:rPr>
        <w:t> </w:t>
      </w:r>
      <w:r>
        <w:rPr/>
        <w:t>тимизировать</w:t>
      </w:r>
      <w:r>
        <w:rPr>
          <w:spacing w:val="-7"/>
        </w:rPr>
        <w:t> </w:t>
      </w:r>
      <w:r>
        <w:rPr/>
        <w:t>образовательный</w:t>
      </w:r>
      <w:r>
        <w:rPr>
          <w:spacing w:val="3"/>
        </w:rPr>
        <w:t> </w:t>
      </w:r>
      <w:r>
        <w:rPr/>
        <w:t>процесс и</w:t>
      </w:r>
      <w:r>
        <w:rPr>
          <w:spacing w:val="60"/>
        </w:rPr>
        <w:t> </w:t>
      </w:r>
      <w:r>
        <w:rPr/>
        <w:t>сохранить</w:t>
      </w:r>
      <w:r>
        <w:rPr>
          <w:spacing w:val="2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детей.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6"/>
        <w:ind w:left="0"/>
        <w:jc w:val="left"/>
        <w:rPr>
          <w:sz w:val="30"/>
        </w:rPr>
      </w:pPr>
    </w:p>
    <w:p>
      <w:pPr>
        <w:pStyle w:val="Heading4"/>
        <w:jc w:val="left"/>
      </w:pPr>
      <w:bookmarkStart w:name="_TOC_250011" w:id="8"/>
      <w:r>
        <w:rPr/>
        <w:t>Тимофеева</w:t>
      </w:r>
      <w:r>
        <w:rPr>
          <w:spacing w:val="-1"/>
        </w:rPr>
        <w:t> </w:t>
      </w:r>
      <w:bookmarkEnd w:id="8"/>
      <w:r>
        <w:rPr/>
        <w:t>С.Н.</w:t>
      </w:r>
    </w:p>
    <w:p>
      <w:pPr>
        <w:pStyle w:val="BodyText"/>
        <w:spacing w:line="360" w:lineRule="auto" w:before="199"/>
        <w:ind w:right="878"/>
        <w:jc w:val="left"/>
      </w:pPr>
      <w:r>
        <w:rPr/>
        <w:t>начальник отдела по оказанию помощи семье департамента труда и социальной поддержки</w:t>
      </w:r>
      <w:r>
        <w:rPr>
          <w:spacing w:val="-57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Ярославской</w:t>
      </w:r>
      <w:r>
        <w:rPr>
          <w:spacing w:val="-6"/>
        </w:rPr>
        <w:t> </w:t>
      </w:r>
      <w:r>
        <w:rPr/>
        <w:t>области</w:t>
      </w:r>
    </w:p>
    <w:p>
      <w:pPr>
        <w:pStyle w:val="BodyText"/>
        <w:spacing w:before="6"/>
        <w:ind w:left="0"/>
        <w:jc w:val="left"/>
        <w:rPr>
          <w:sz w:val="21"/>
        </w:rPr>
      </w:pPr>
    </w:p>
    <w:p>
      <w:pPr>
        <w:pStyle w:val="Heading4"/>
        <w:spacing w:line="355" w:lineRule="auto"/>
        <w:jc w:val="left"/>
      </w:pPr>
      <w:bookmarkStart w:name="_TOC_250010" w:id="9"/>
      <w:r>
        <w:rPr/>
        <w:t>Социальное сопровождение семей,</w:t>
      </w:r>
      <w:r>
        <w:rPr>
          <w:spacing w:val="1"/>
        </w:rPr>
        <w:t> </w:t>
      </w:r>
      <w:r>
        <w:rPr/>
        <w:t>имеющих детей с ограниченными возможностями</w:t>
      </w:r>
      <w:r>
        <w:rPr>
          <w:spacing w:val="-57"/>
        </w:rPr>
        <w:t> </w:t>
      </w:r>
      <w:bookmarkEnd w:id="9"/>
      <w:r>
        <w:rPr/>
        <w:t>здоровья.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line="360" w:lineRule="auto" w:before="180"/>
        <w:ind w:right="660" w:firstLine="1416"/>
      </w:pPr>
      <w:r>
        <w:rPr/>
        <w:t>Социальная защита инвалидов – это система гарантированных государством</w:t>
      </w:r>
      <w:r>
        <w:rPr>
          <w:spacing w:val="1"/>
        </w:rPr>
        <w:t> </w:t>
      </w:r>
      <w:r>
        <w:rPr/>
        <w:t>экономических, правовых мер и мер социальной поддержки, обеспечивающих инвалидам</w:t>
      </w:r>
      <w:r>
        <w:rPr>
          <w:spacing w:val="1"/>
        </w:rPr>
        <w:t> </w:t>
      </w:r>
      <w:r>
        <w:rPr/>
        <w:t>условия для преодоления, замещения ограничений жизнедеятельности и направленных на</w:t>
      </w:r>
      <w:r>
        <w:rPr>
          <w:spacing w:val="1"/>
        </w:rPr>
        <w:t> </w:t>
      </w:r>
      <w:r>
        <w:rPr/>
        <w:t>создание им</w:t>
      </w:r>
      <w:r>
        <w:rPr>
          <w:spacing w:val="4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интеграции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общество.</w:t>
      </w:r>
    </w:p>
    <w:p>
      <w:pPr>
        <w:pStyle w:val="BodyText"/>
        <w:spacing w:line="360" w:lineRule="auto" w:before="120"/>
        <w:ind w:right="663" w:firstLine="1416"/>
      </w:pPr>
      <w:r>
        <w:rPr/>
        <w:t>Семья с ребенком-инвалидом находится в сфере постоянного внимания орга-</w:t>
      </w:r>
      <w:r>
        <w:rPr>
          <w:spacing w:val="1"/>
        </w:rPr>
        <w:t> </w:t>
      </w:r>
      <w:r>
        <w:rPr/>
        <w:t>нов и учреждений социальной защиты. Ежегодно в области разрабатывается целевая ком-</w:t>
      </w:r>
      <w:r>
        <w:rPr>
          <w:spacing w:val="1"/>
        </w:rPr>
        <w:t> </w:t>
      </w:r>
      <w:r>
        <w:rPr/>
        <w:t>плексная программа «Семья и дети», составной частью которой является подпрограмма «Де-</w:t>
      </w:r>
      <w:r>
        <w:rPr>
          <w:spacing w:val="1"/>
        </w:rPr>
        <w:t> </w:t>
      </w:r>
      <w:r>
        <w:rPr/>
        <w:t>ти-инвалиды». Реализация мероприятий программы позволяет создать условия для реабили-</w:t>
      </w:r>
      <w:r>
        <w:rPr>
          <w:spacing w:val="1"/>
        </w:rPr>
        <w:t> </w:t>
      </w:r>
      <w:r>
        <w:rPr/>
        <w:t>тации</w:t>
      </w:r>
      <w:r>
        <w:rPr>
          <w:spacing w:val="-2"/>
        </w:rPr>
        <w:t> </w:t>
      </w:r>
      <w:r>
        <w:rPr/>
        <w:t>детей-инвалидов,</w:t>
      </w:r>
      <w:r>
        <w:rPr>
          <w:spacing w:val="-3"/>
        </w:rPr>
        <w:t> </w:t>
      </w:r>
      <w:r>
        <w:rPr/>
        <w:t>обеспечив</w:t>
      </w:r>
      <w:r>
        <w:rPr>
          <w:spacing w:val="-5"/>
        </w:rPr>
        <w:t> </w:t>
      </w:r>
      <w:r>
        <w:rPr/>
        <w:t>им доступ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образованию,</w:t>
      </w:r>
      <w:r>
        <w:rPr>
          <w:spacing w:val="-4"/>
        </w:rPr>
        <w:t> </w:t>
      </w:r>
      <w:r>
        <w:rPr/>
        <w:t>культуре, творчеству, спорту.</w:t>
      </w:r>
    </w:p>
    <w:p>
      <w:pPr>
        <w:pStyle w:val="BodyText"/>
        <w:spacing w:line="360" w:lineRule="auto"/>
        <w:ind w:right="660" w:firstLine="1473"/>
      </w:pPr>
      <w:r>
        <w:rPr/>
        <w:t>В органах социальной защиты налажена система учета детей с ограниченными</w:t>
      </w:r>
      <w:r>
        <w:rPr>
          <w:spacing w:val="-57"/>
        </w:rPr>
        <w:t> </w:t>
      </w:r>
      <w:r>
        <w:rPr/>
        <w:t>возможностями, собраны сведения о социально-экономическом положении семей, в которых</w:t>
      </w:r>
      <w:r>
        <w:rPr>
          <w:spacing w:val="1"/>
        </w:rPr>
        <w:t> </w:t>
      </w:r>
      <w:r>
        <w:rPr/>
        <w:t>они</w:t>
      </w:r>
      <w:r>
        <w:rPr>
          <w:spacing w:val="-2"/>
        </w:rPr>
        <w:t> </w:t>
      </w:r>
      <w:r>
        <w:rPr/>
        <w:t>воспитываются.</w:t>
      </w:r>
    </w:p>
    <w:p>
      <w:pPr>
        <w:pStyle w:val="BodyText"/>
        <w:spacing w:line="360" w:lineRule="auto" w:before="1"/>
        <w:ind w:right="660" w:firstLine="1416"/>
      </w:pPr>
      <w:r>
        <w:rPr/>
        <w:t>На сегодняшний день на учете в органах социальной защиты состоит 2594 ре-</w:t>
      </w:r>
      <w:r>
        <w:rPr>
          <w:spacing w:val="1"/>
        </w:rPr>
        <w:t> </w:t>
      </w:r>
      <w:r>
        <w:rPr/>
        <w:t>бенка-инвалида. В большинстве своем семьи с детьми-инвалидами относятся к категории</w:t>
      </w:r>
      <w:r>
        <w:rPr>
          <w:spacing w:val="1"/>
        </w:rPr>
        <w:t> </w:t>
      </w:r>
      <w:r>
        <w:rPr/>
        <w:t>неполных и малообеспеченных семей. Поэтому согласно федеральному и областному зако-</w:t>
      </w:r>
      <w:r>
        <w:rPr>
          <w:spacing w:val="1"/>
        </w:rPr>
        <w:t> </w:t>
      </w:r>
      <w:r>
        <w:rPr/>
        <w:t>нодательству предусмотрены меры социальной поддержки семей, имеющих детей-инвалидов</w:t>
      </w:r>
      <w:r>
        <w:rPr>
          <w:spacing w:val="-57"/>
        </w:rPr>
        <w:t> </w:t>
      </w:r>
      <w:r>
        <w:rPr/>
        <w:t>и самих детей</w:t>
      </w:r>
      <w:r>
        <w:rPr>
          <w:b/>
        </w:rPr>
        <w:t>. </w:t>
      </w:r>
      <w:r>
        <w:rPr/>
        <w:t>К Федеральным мерам социальной поддержки относятся: пенсионное обеспе-</w:t>
      </w:r>
      <w:r>
        <w:rPr>
          <w:spacing w:val="1"/>
        </w:rPr>
        <w:t> </w:t>
      </w:r>
      <w:r>
        <w:rPr/>
        <w:t>чение, набор социальных услуг, предоставление средств реабилитации и услуг, скидка на</w:t>
      </w:r>
      <w:r>
        <w:rPr>
          <w:spacing w:val="1"/>
        </w:rPr>
        <w:t> </w:t>
      </w:r>
      <w:r>
        <w:rPr/>
        <w:t>оплату жилого помещения и оплату коммунальных услуг, а также льготы по обеспечению</w:t>
      </w:r>
      <w:r>
        <w:rPr>
          <w:spacing w:val="1"/>
        </w:rPr>
        <w:t> </w:t>
      </w:r>
      <w:r>
        <w:rPr/>
        <w:t>жильем. Кроме этого в соответствии с законом Ярославской области «Социальный кодекс</w:t>
      </w:r>
      <w:r>
        <w:rPr>
          <w:spacing w:val="1"/>
        </w:rPr>
        <w:t> </w:t>
      </w:r>
      <w:r>
        <w:rPr/>
        <w:t>Ярославской</w:t>
      </w:r>
      <w:r>
        <w:rPr>
          <w:spacing w:val="-2"/>
        </w:rPr>
        <w:t> </w:t>
      </w:r>
      <w:r>
        <w:rPr/>
        <w:t>области»</w:t>
      </w:r>
      <w:r>
        <w:rPr>
          <w:spacing w:val="-3"/>
        </w:rPr>
        <w:t> </w:t>
      </w:r>
      <w:r>
        <w:rPr/>
        <w:t>дети</w:t>
      </w:r>
      <w:r>
        <w:rPr>
          <w:spacing w:val="3"/>
        </w:rPr>
        <w:t> </w:t>
      </w:r>
      <w:r>
        <w:rPr/>
        <w:t>инвалиды</w:t>
      </w:r>
      <w:r>
        <w:rPr>
          <w:spacing w:val="-1"/>
        </w:rPr>
        <w:t> </w:t>
      </w:r>
      <w:r>
        <w:rPr/>
        <w:t>имеют</w:t>
      </w:r>
      <w:r>
        <w:rPr>
          <w:spacing w:val="3"/>
        </w:rPr>
        <w:t> </w:t>
      </w:r>
      <w:r>
        <w:rPr/>
        <w:t>право: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7" w:firstLine="720"/>
      </w:pPr>
      <w:r>
        <w:rPr>
          <w:b/>
        </w:rPr>
        <w:t>- </w:t>
      </w:r>
      <w:r>
        <w:rPr/>
        <w:t>на предоставление социальной услуги по освобождению от оплаты 100 процентов</w:t>
      </w:r>
      <w:r>
        <w:rPr>
          <w:spacing w:val="1"/>
        </w:rPr>
        <w:t> </w:t>
      </w:r>
      <w:r>
        <w:rPr/>
        <w:t>стоимости проезда в городском, пригородном и междугороднем автомобильном и городском</w:t>
      </w:r>
      <w:r>
        <w:rPr>
          <w:spacing w:val="1"/>
        </w:rPr>
        <w:t> </w:t>
      </w:r>
      <w:r>
        <w:rPr/>
        <w:t>электрическом транспорте общего пользования (кроме такси и маршрутных такси), предос-</w:t>
      </w:r>
      <w:r>
        <w:rPr>
          <w:spacing w:val="1"/>
        </w:rPr>
        <w:t> </w:t>
      </w:r>
      <w:r>
        <w:rPr/>
        <w:t>тавляется</w:t>
      </w:r>
      <w:r>
        <w:rPr>
          <w:spacing w:val="1"/>
        </w:rPr>
        <w:t> </w:t>
      </w:r>
      <w:r>
        <w:rPr/>
        <w:t>постоянно</w:t>
      </w:r>
      <w:r>
        <w:rPr>
          <w:spacing w:val="2"/>
        </w:rPr>
        <w:t> </w:t>
      </w:r>
      <w:r>
        <w:rPr/>
        <w:t>на</w:t>
      </w:r>
      <w:r>
        <w:rPr>
          <w:spacing w:val="-4"/>
        </w:rPr>
        <w:t> </w:t>
      </w:r>
      <w:r>
        <w:rPr/>
        <w:t>всей</w:t>
      </w:r>
      <w:r>
        <w:rPr>
          <w:spacing w:val="3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Ярославской</w:t>
      </w:r>
      <w:r>
        <w:rPr>
          <w:spacing w:val="-2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(ст.58);</w:t>
      </w:r>
    </w:p>
    <w:p>
      <w:pPr>
        <w:pStyle w:val="ListParagraph"/>
        <w:numPr>
          <w:ilvl w:val="0"/>
          <w:numId w:val="11"/>
        </w:numPr>
        <w:tabs>
          <w:tab w:pos="1920" w:val="left" w:leader="none"/>
        </w:tabs>
        <w:spacing w:line="360" w:lineRule="auto" w:before="0" w:after="0"/>
        <w:ind w:left="1012" w:right="663" w:firstLine="720"/>
        <w:jc w:val="both"/>
        <w:rPr>
          <w:sz w:val="24"/>
        </w:rPr>
      </w:pPr>
      <w:r>
        <w:rPr>
          <w:sz w:val="24"/>
        </w:rPr>
        <w:t>на дополнительное обеспечение необходимыми по жизненно важным показаниям</w:t>
      </w:r>
      <w:r>
        <w:rPr>
          <w:spacing w:val="1"/>
          <w:sz w:val="24"/>
        </w:rPr>
        <w:t> </w:t>
      </w:r>
      <w:r>
        <w:rPr>
          <w:sz w:val="24"/>
        </w:rPr>
        <w:t>лекарственными</w:t>
      </w:r>
      <w:r>
        <w:rPr>
          <w:spacing w:val="-2"/>
          <w:sz w:val="24"/>
        </w:rPr>
        <w:t> </w:t>
      </w:r>
      <w:r>
        <w:rPr>
          <w:sz w:val="24"/>
        </w:rPr>
        <w:t>средствами</w:t>
      </w:r>
      <w:r>
        <w:rPr>
          <w:spacing w:val="3"/>
          <w:sz w:val="24"/>
        </w:rPr>
        <w:t> </w:t>
      </w:r>
      <w:r>
        <w:rPr>
          <w:sz w:val="24"/>
        </w:rPr>
        <w:t>(ст.59);</w:t>
      </w:r>
    </w:p>
    <w:p>
      <w:pPr>
        <w:pStyle w:val="ListParagraph"/>
        <w:numPr>
          <w:ilvl w:val="0"/>
          <w:numId w:val="11"/>
        </w:numPr>
        <w:tabs>
          <w:tab w:pos="1896" w:val="left" w:leader="none"/>
        </w:tabs>
        <w:spacing w:line="360" w:lineRule="auto" w:before="3" w:after="0"/>
        <w:ind w:left="1012" w:right="663" w:firstLine="720"/>
        <w:jc w:val="both"/>
        <w:rPr>
          <w:sz w:val="24"/>
        </w:rPr>
      </w:pPr>
      <w:r>
        <w:rPr>
          <w:sz w:val="24"/>
        </w:rPr>
        <w:t>на предоставление социальной услуги по медицинскому обслуживанию в виде ока-</w:t>
      </w:r>
      <w:r>
        <w:rPr>
          <w:spacing w:val="1"/>
          <w:sz w:val="24"/>
        </w:rPr>
        <w:t> </w:t>
      </w:r>
      <w:r>
        <w:rPr>
          <w:sz w:val="24"/>
        </w:rPr>
        <w:t>зания внеочередной медицинской помощи в рамках Территориальной программы государст-</w:t>
      </w:r>
      <w:r>
        <w:rPr>
          <w:spacing w:val="1"/>
          <w:sz w:val="24"/>
        </w:rPr>
        <w:t> </w:t>
      </w:r>
      <w:r>
        <w:rPr>
          <w:sz w:val="24"/>
        </w:rPr>
        <w:t>венных гарантий оказания населению Ярославской области бесплатной медицинской помо-</w:t>
      </w:r>
      <w:r>
        <w:rPr>
          <w:spacing w:val="1"/>
          <w:sz w:val="24"/>
        </w:rPr>
        <w:t> </w:t>
      </w:r>
      <w:r>
        <w:rPr>
          <w:sz w:val="24"/>
        </w:rPr>
        <w:t>щи</w:t>
      </w:r>
      <w:r>
        <w:rPr>
          <w:spacing w:val="-1"/>
          <w:sz w:val="24"/>
        </w:rPr>
        <w:t> </w:t>
      </w:r>
      <w:r>
        <w:rPr>
          <w:sz w:val="24"/>
        </w:rPr>
        <w:t>(ст.61);</w:t>
      </w:r>
    </w:p>
    <w:p>
      <w:pPr>
        <w:pStyle w:val="ListParagraph"/>
        <w:numPr>
          <w:ilvl w:val="0"/>
          <w:numId w:val="11"/>
        </w:numPr>
        <w:tabs>
          <w:tab w:pos="1887" w:val="left" w:leader="none"/>
        </w:tabs>
        <w:spacing w:line="360" w:lineRule="auto" w:before="0" w:after="0"/>
        <w:ind w:left="1012" w:right="661" w:firstLine="720"/>
        <w:jc w:val="both"/>
        <w:rPr>
          <w:sz w:val="24"/>
        </w:rPr>
      </w:pPr>
      <w:r>
        <w:rPr>
          <w:sz w:val="24"/>
        </w:rPr>
        <w:t>право на получение социальной услуги по освобождению от оплаты стоимости про-</w:t>
      </w:r>
      <w:r>
        <w:rPr>
          <w:spacing w:val="1"/>
          <w:sz w:val="24"/>
        </w:rPr>
        <w:t> </w:t>
      </w:r>
      <w:r>
        <w:rPr>
          <w:sz w:val="24"/>
        </w:rPr>
        <w:t>езда в транспорте общего пользования распространяется на одного из родителей или иное</w:t>
      </w:r>
      <w:r>
        <w:rPr>
          <w:spacing w:val="1"/>
          <w:sz w:val="24"/>
        </w:rPr>
        <w:t> </w:t>
      </w:r>
      <w:r>
        <w:rPr>
          <w:sz w:val="24"/>
        </w:rPr>
        <w:t>лицо,</w:t>
      </w:r>
      <w:r>
        <w:rPr>
          <w:spacing w:val="-1"/>
          <w:sz w:val="24"/>
        </w:rPr>
        <w:t> </w:t>
      </w:r>
      <w:r>
        <w:rPr>
          <w:sz w:val="24"/>
        </w:rPr>
        <w:t>сопровождающее</w:t>
      </w:r>
      <w:r>
        <w:rPr>
          <w:spacing w:val="1"/>
          <w:sz w:val="24"/>
        </w:rPr>
        <w:t> </w:t>
      </w:r>
      <w:r>
        <w:rPr>
          <w:sz w:val="24"/>
        </w:rPr>
        <w:t>ребенка-инвалида.</w:t>
      </w:r>
    </w:p>
    <w:p>
      <w:pPr>
        <w:pStyle w:val="BodyText"/>
        <w:spacing w:line="360" w:lineRule="auto"/>
        <w:ind w:right="662" w:firstLine="777"/>
      </w:pPr>
      <w:r>
        <w:rPr/>
        <w:t>В соответствии с ведомственной целевой программой «Развитие системы мер соци-</w:t>
      </w:r>
      <w:r>
        <w:rPr>
          <w:spacing w:val="1"/>
        </w:rPr>
        <w:t> </w:t>
      </w:r>
      <w:r>
        <w:rPr/>
        <w:t>альной поддержки населения Ярославской области» проводится обеспечение инвалидов и</w:t>
      </w:r>
      <w:r>
        <w:rPr>
          <w:spacing w:val="1"/>
        </w:rPr>
        <w:t> </w:t>
      </w:r>
      <w:r>
        <w:rPr/>
        <w:t>детей-инвалидов средствами реабилитации для создания доступной среды жизнедеятельно-</w:t>
      </w:r>
      <w:r>
        <w:rPr>
          <w:spacing w:val="1"/>
        </w:rPr>
        <w:t> </w:t>
      </w:r>
      <w:r>
        <w:rPr/>
        <w:t>сти.</w:t>
      </w:r>
    </w:p>
    <w:p>
      <w:pPr>
        <w:pStyle w:val="BodyText"/>
        <w:spacing w:line="360" w:lineRule="auto"/>
        <w:ind w:right="659" w:firstLine="720"/>
      </w:pPr>
      <w:r>
        <w:rPr/>
        <w:t>Утверждён областной Перечень средств реабилитации, куда входят средства реабили-</w:t>
      </w:r>
      <w:r>
        <w:rPr>
          <w:spacing w:val="1"/>
        </w:rPr>
        <w:t> </w:t>
      </w:r>
      <w:r>
        <w:rPr/>
        <w:t>тации для детей-инвалидов (ходунки-тренажеры для обучения ходьбе детей с нарушением</w:t>
      </w:r>
      <w:r>
        <w:rPr>
          <w:spacing w:val="1"/>
        </w:rPr>
        <w:t> </w:t>
      </w:r>
      <w:r>
        <w:rPr/>
        <w:t>функции опорно-двигательного аппарата и центральной нервной системы, в том числе для</w:t>
      </w:r>
      <w:r>
        <w:rPr>
          <w:spacing w:val="1"/>
        </w:rPr>
        <w:t> </w:t>
      </w:r>
      <w:r>
        <w:rPr/>
        <w:t>детей с ДЦП), специальные средства и приспособления для оборудования и оснащения жи-</w:t>
      </w:r>
      <w:r>
        <w:rPr>
          <w:spacing w:val="1"/>
        </w:rPr>
        <w:t> </w:t>
      </w:r>
      <w:r>
        <w:rPr/>
        <w:t>лых помещений инвалидов, облегчающие жизнь (коридорные поручни, поручни для ванной</w:t>
      </w:r>
      <w:r>
        <w:rPr>
          <w:spacing w:val="1"/>
        </w:rPr>
        <w:t> </w:t>
      </w:r>
      <w:r>
        <w:rPr/>
        <w:t>комнаты и туалета, сиденья на ванну, подставки-скамейки к ванне, изголовья для кровати,</w:t>
      </w:r>
      <w:r>
        <w:rPr>
          <w:spacing w:val="1"/>
        </w:rPr>
        <w:t> </w:t>
      </w:r>
      <w:r>
        <w:rPr/>
        <w:t>опоры</w:t>
      </w:r>
      <w:r>
        <w:rPr>
          <w:spacing w:val="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подъема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кровати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т.п.).</w:t>
      </w:r>
    </w:p>
    <w:p>
      <w:pPr>
        <w:pStyle w:val="BodyText"/>
        <w:spacing w:line="360" w:lineRule="auto"/>
        <w:ind w:right="662" w:firstLine="720"/>
      </w:pPr>
      <w:r>
        <w:rPr/>
        <w:t>За последние три года средствами реабилитации согласно утверждённому областному</w:t>
      </w:r>
      <w:r>
        <w:rPr>
          <w:spacing w:val="-57"/>
        </w:rPr>
        <w:t> </w:t>
      </w:r>
      <w:r>
        <w:rPr/>
        <w:t>Перечню обеспечены 71 ребёнок-инвалид с нарушением функции опорно-двигательного ап-</w:t>
      </w:r>
      <w:r>
        <w:rPr>
          <w:spacing w:val="1"/>
        </w:rPr>
        <w:t> </w:t>
      </w:r>
      <w:r>
        <w:rPr/>
        <w:t>парата</w:t>
      </w:r>
      <w:r>
        <w:rPr>
          <w:spacing w:val="-1"/>
        </w:rPr>
        <w:t> </w:t>
      </w:r>
      <w:r>
        <w:rPr/>
        <w:t>(в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 с</w:t>
      </w:r>
      <w:r>
        <w:rPr>
          <w:spacing w:val="-1"/>
        </w:rPr>
        <w:t> </w:t>
      </w:r>
      <w:r>
        <w:rPr/>
        <w:t>детским</w:t>
      </w:r>
      <w:r>
        <w:rPr>
          <w:spacing w:val="-3"/>
        </w:rPr>
        <w:t> </w:t>
      </w:r>
      <w:r>
        <w:rPr/>
        <w:t>церебральным</w:t>
      </w:r>
      <w:r>
        <w:rPr>
          <w:spacing w:val="-3"/>
        </w:rPr>
        <w:t> </w:t>
      </w:r>
      <w:r>
        <w:rPr/>
        <w:t>параличом),</w:t>
      </w:r>
      <w:r>
        <w:rPr>
          <w:spacing w:val="-1"/>
        </w:rPr>
        <w:t> </w:t>
      </w:r>
      <w:r>
        <w:rPr/>
        <w:t>выдано 80</w:t>
      </w:r>
      <w:r>
        <w:rPr>
          <w:spacing w:val="56"/>
        </w:rPr>
        <w:t> </w:t>
      </w:r>
      <w:r>
        <w:rPr/>
        <w:t>средств</w:t>
      </w:r>
      <w:r>
        <w:rPr>
          <w:spacing w:val="2"/>
        </w:rPr>
        <w:t> </w:t>
      </w:r>
      <w:r>
        <w:rPr/>
        <w:t>реабилитации.</w:t>
      </w:r>
    </w:p>
    <w:p>
      <w:pPr>
        <w:pStyle w:val="BodyText"/>
        <w:spacing w:line="360" w:lineRule="auto"/>
        <w:ind w:right="668" w:firstLine="720"/>
        <w:rPr>
          <w:b/>
        </w:rPr>
      </w:pPr>
      <w:r>
        <w:rPr/>
        <w:t>Кроме того, органы социальной защиты выплачивают денежные пособия на детей-</w:t>
      </w:r>
      <w:r>
        <w:rPr>
          <w:spacing w:val="1"/>
        </w:rPr>
        <w:t> </w:t>
      </w:r>
      <w:r>
        <w:rPr/>
        <w:t>инвалидов</w:t>
      </w:r>
      <w:r>
        <w:rPr>
          <w:b/>
        </w:rPr>
        <w:t>.</w:t>
      </w:r>
    </w:p>
    <w:p>
      <w:pPr>
        <w:pStyle w:val="BodyText"/>
        <w:spacing w:line="360" w:lineRule="auto"/>
        <w:ind w:right="658" w:firstLine="1416"/>
      </w:pPr>
      <w:r>
        <w:rPr/>
        <w:t>Социальная реабилитация детей с ограниченными возможностями – одна из</w:t>
      </w:r>
      <w:r>
        <w:rPr>
          <w:spacing w:val="1"/>
        </w:rPr>
        <w:t> </w:t>
      </w:r>
      <w:r>
        <w:rPr/>
        <w:t>приоритетных, хотя и наиболее трудных задач современной системы социальной помощи и</w:t>
      </w:r>
      <w:r>
        <w:rPr>
          <w:spacing w:val="1"/>
        </w:rPr>
        <w:t> </w:t>
      </w:r>
      <w:r>
        <w:rPr/>
        <w:t>социального обслуживания.</w:t>
      </w:r>
      <w:r>
        <w:rPr>
          <w:spacing w:val="1"/>
        </w:rPr>
        <w:t> </w:t>
      </w:r>
      <w:r>
        <w:rPr/>
        <w:t>Увеличение детей</w:t>
      </w:r>
      <w:r>
        <w:rPr>
          <w:spacing w:val="1"/>
        </w:rPr>
        <w:t> </w:t>
      </w:r>
      <w:r>
        <w:rPr/>
        <w:t>с серьезными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жизнедеятельности превращает необходимость восстановления их социальной способностей</w:t>
      </w:r>
      <w:r>
        <w:rPr>
          <w:spacing w:val="1"/>
        </w:rPr>
        <w:t> </w:t>
      </w:r>
      <w:r>
        <w:rPr/>
        <w:t>в одну из насущных проблем государства</w:t>
      </w:r>
      <w:r>
        <w:rPr>
          <w:spacing w:val="1"/>
        </w:rPr>
        <w:t> </w:t>
      </w:r>
      <w:r>
        <w:rPr/>
        <w:t>и общества. Длительное время реабилитация де-</w:t>
      </w:r>
      <w:r>
        <w:rPr>
          <w:spacing w:val="1"/>
        </w:rPr>
        <w:t> </w:t>
      </w:r>
      <w:r>
        <w:rPr/>
        <w:t>тей-инвалидов</w:t>
      </w:r>
      <w:r>
        <w:rPr>
          <w:spacing w:val="49"/>
        </w:rPr>
        <w:t> </w:t>
      </w:r>
      <w:r>
        <w:rPr/>
        <w:t>сводилась</w:t>
      </w:r>
      <w:r>
        <w:rPr>
          <w:spacing w:val="49"/>
        </w:rPr>
        <w:t> </w:t>
      </w:r>
      <w:r>
        <w:rPr/>
        <w:t>только</w:t>
      </w:r>
      <w:r>
        <w:rPr>
          <w:spacing w:val="52"/>
        </w:rPr>
        <w:t> </w:t>
      </w:r>
      <w:r>
        <w:rPr/>
        <w:t>к</w:t>
      </w:r>
      <w:r>
        <w:rPr>
          <w:spacing w:val="42"/>
        </w:rPr>
        <w:t> </w:t>
      </w:r>
      <w:r>
        <w:rPr/>
        <w:t>медицинской,</w:t>
      </w:r>
      <w:r>
        <w:rPr>
          <w:spacing w:val="49"/>
        </w:rPr>
        <w:t> </w:t>
      </w:r>
      <w:r>
        <w:rPr/>
        <w:t>которая</w:t>
      </w:r>
      <w:r>
        <w:rPr>
          <w:spacing w:val="48"/>
        </w:rPr>
        <w:t> </w:t>
      </w:r>
      <w:r>
        <w:rPr/>
        <w:t>лишила</w:t>
      </w:r>
      <w:r>
        <w:rPr>
          <w:spacing w:val="46"/>
        </w:rPr>
        <w:t> </w:t>
      </w:r>
      <w:r>
        <w:rPr/>
        <w:t>детей</w:t>
      </w:r>
      <w:r>
        <w:rPr>
          <w:spacing w:val="49"/>
        </w:rPr>
        <w:t> </w:t>
      </w:r>
      <w:r>
        <w:rPr/>
        <w:t>с</w:t>
      </w:r>
      <w:r>
        <w:rPr>
          <w:spacing w:val="41"/>
        </w:rPr>
        <w:t> </w:t>
      </w:r>
      <w:r>
        <w:rPr/>
        <w:t>ограниченными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/>
      </w:pPr>
      <w:r>
        <w:rPr/>
        <w:t>возможностями социальной значимости. Инвалид и его семья не имели возможности выбора.</w:t>
      </w:r>
      <w:r>
        <w:rPr>
          <w:spacing w:val="-57"/>
        </w:rPr>
        <w:t> </w:t>
      </w:r>
      <w:r>
        <w:rPr/>
        <w:t>С появлением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реабилитация детей-инвалидов приобрела</w:t>
      </w:r>
      <w:r>
        <w:rPr>
          <w:spacing w:val="1"/>
        </w:rPr>
        <w:t> </w:t>
      </w:r>
      <w:r>
        <w:rPr/>
        <w:t>социальную</w:t>
      </w:r>
      <w:r>
        <w:rPr>
          <w:spacing w:val="-1"/>
        </w:rPr>
        <w:t> </w:t>
      </w:r>
      <w:r>
        <w:rPr/>
        <w:t>значимость.</w:t>
      </w:r>
    </w:p>
    <w:p>
      <w:pPr>
        <w:pStyle w:val="BodyText"/>
        <w:spacing w:line="360" w:lineRule="auto" w:before="1"/>
        <w:ind w:right="656" w:firstLine="1416"/>
      </w:pPr>
      <w:r>
        <w:rPr/>
        <w:t>В настоящее время сформирована система учреждений, целью которых являет-</w:t>
      </w:r>
      <w:r>
        <w:rPr>
          <w:spacing w:val="1"/>
        </w:rPr>
        <w:t> </w:t>
      </w:r>
      <w:r>
        <w:rPr/>
        <w:t>ся оказание детям и подросткам, имеющим отклонения</w:t>
      </w:r>
      <w:r>
        <w:rPr>
          <w:spacing w:val="1"/>
        </w:rPr>
        <w:t> </w:t>
      </w:r>
      <w:r>
        <w:rPr/>
        <w:t>в физическом и психическом разви-</w:t>
      </w:r>
      <w:r>
        <w:rPr>
          <w:spacing w:val="1"/>
        </w:rPr>
        <w:t> </w:t>
      </w:r>
      <w:r>
        <w:rPr/>
        <w:t>тии,</w:t>
      </w:r>
      <w:r>
        <w:rPr>
          <w:spacing w:val="1"/>
        </w:rPr>
        <w:t> </w:t>
      </w:r>
      <w:r>
        <w:rPr/>
        <w:t>квалифицированной</w:t>
      </w:r>
      <w:r>
        <w:rPr>
          <w:spacing w:val="1"/>
        </w:rPr>
        <w:t> </w:t>
      </w:r>
      <w:r>
        <w:rPr/>
        <w:t>психолого-социальной,</w:t>
      </w:r>
      <w:r>
        <w:rPr>
          <w:spacing w:val="1"/>
        </w:rPr>
        <w:t> </w:t>
      </w:r>
      <w:r>
        <w:rPr/>
        <w:t>медико-социальной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педагогической помощи, обеспечение их максимально полной своевременной адаптации к</w:t>
      </w:r>
      <w:r>
        <w:rPr>
          <w:spacing w:val="1"/>
        </w:rPr>
        <w:t> </w:t>
      </w:r>
      <w:r>
        <w:rPr/>
        <w:t>жизни в обществе, семье, к обучению и труду. В систему социальной защиты населения об-</w:t>
      </w:r>
      <w:r>
        <w:rPr>
          <w:spacing w:val="1"/>
        </w:rPr>
        <w:t> </w:t>
      </w:r>
      <w:r>
        <w:rPr/>
        <w:t>ласти входят социально-реабилитационные центры для несовершеннолетних, комплексные</w:t>
      </w:r>
      <w:r>
        <w:rPr>
          <w:spacing w:val="1"/>
        </w:rPr>
        <w:t> </w:t>
      </w:r>
      <w:r>
        <w:rPr/>
        <w:t>центры социального обслуживания населения, в структуре которых действуют отделения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детей-инвалидов,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Гаврилов-Ямский</w:t>
      </w:r>
      <w:r>
        <w:rPr>
          <w:spacing w:val="1"/>
        </w:rPr>
        <w:t> </w:t>
      </w:r>
      <w:r>
        <w:rPr/>
        <w:t>дом-интернат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умственно-</w:t>
      </w:r>
      <w:r>
        <w:rPr>
          <w:spacing w:val="1"/>
        </w:rPr>
        <w:t> </w:t>
      </w:r>
      <w:r>
        <w:rPr/>
        <w:t>отсталых детей и реабилитационный центр «Здоровье» для детей с ограниченными возмож-</w:t>
      </w:r>
      <w:r>
        <w:rPr>
          <w:spacing w:val="1"/>
        </w:rPr>
        <w:t> </w:t>
      </w:r>
      <w:r>
        <w:rPr/>
        <w:t>ностями.</w:t>
      </w:r>
    </w:p>
    <w:p>
      <w:pPr>
        <w:pStyle w:val="BodyText"/>
        <w:spacing w:line="360" w:lineRule="auto"/>
        <w:ind w:right="661" w:firstLine="1416"/>
      </w:pPr>
      <w:r>
        <w:rPr/>
        <w:t>Более 10 лет функционирует государственное учреждение Ярославской облас-</w:t>
      </w:r>
      <w:r>
        <w:rPr>
          <w:spacing w:val="1"/>
        </w:rPr>
        <w:t> </w:t>
      </w:r>
      <w:r>
        <w:rPr/>
        <w:t>ти Рыбинский реабилитационный центр «Здоровье». Мерилом эффективности проводимой</w:t>
      </w:r>
      <w:r>
        <w:rPr>
          <w:spacing w:val="1"/>
        </w:rPr>
        <w:t> </w:t>
      </w:r>
      <w:r>
        <w:rPr/>
        <w:t>специалистами работы служит интеграция ребенка с проблемами развития в общество, что</w:t>
      </w:r>
      <w:r>
        <w:rPr>
          <w:spacing w:val="1"/>
        </w:rPr>
        <w:t> </w:t>
      </w:r>
      <w:r>
        <w:rPr/>
        <w:t>возможно только при раскрытии</w:t>
      </w:r>
      <w:r>
        <w:rPr>
          <w:spacing w:val="1"/>
        </w:rPr>
        <w:t> </w:t>
      </w:r>
      <w:r>
        <w:rPr/>
        <w:t>его реабилитационного потенциала при активном участии</w:t>
      </w:r>
      <w:r>
        <w:rPr>
          <w:spacing w:val="1"/>
        </w:rPr>
        <w:t> </w:t>
      </w:r>
      <w:r>
        <w:rPr/>
        <w:t>семьи. Специалисты Центра осуществляют медицинскую педагогическую, социальную, пси-</w:t>
      </w:r>
      <w:r>
        <w:rPr>
          <w:spacing w:val="1"/>
        </w:rPr>
        <w:t> </w:t>
      </w:r>
      <w:r>
        <w:rPr/>
        <w:t>хологическую</w:t>
      </w:r>
      <w:r>
        <w:rPr>
          <w:spacing w:val="1"/>
        </w:rPr>
        <w:t> </w:t>
      </w:r>
      <w:r>
        <w:rPr/>
        <w:t>реабилитацию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ДЦП,</w:t>
      </w:r>
      <w:r>
        <w:rPr>
          <w:spacing w:val="1"/>
        </w:rPr>
        <w:t> </w:t>
      </w:r>
      <w:r>
        <w:rPr/>
        <w:t>сколиозом и рядом других заболеваний. В течение года через Центр проходят реабилитацию</w:t>
      </w:r>
      <w:r>
        <w:rPr>
          <w:spacing w:val="1"/>
        </w:rPr>
        <w:t> </w:t>
      </w:r>
      <w:r>
        <w:rPr/>
        <w:t>130</w:t>
      </w:r>
      <w:r>
        <w:rPr>
          <w:spacing w:val="1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ограниченными</w:t>
      </w:r>
      <w:r>
        <w:rPr>
          <w:spacing w:val="-1"/>
        </w:rPr>
        <w:t> </w:t>
      </w:r>
      <w:r>
        <w:rPr/>
        <w:t>возможностями.</w:t>
      </w:r>
    </w:p>
    <w:p>
      <w:pPr>
        <w:pStyle w:val="BodyText"/>
        <w:spacing w:line="360" w:lineRule="auto"/>
        <w:ind w:right="657" w:firstLine="720"/>
      </w:pPr>
      <w:r>
        <w:rPr/>
        <w:t>Комплексная реабилитация осуществляется с применением новейших программ и ме-</w:t>
      </w:r>
      <w:r>
        <w:rPr>
          <w:spacing w:val="1"/>
        </w:rPr>
        <w:t> </w:t>
      </w:r>
      <w:r>
        <w:rPr/>
        <w:t>тодических разработок. Педагоги-психологи Центра выявляют возникающие в процессе реа-</w:t>
      </w:r>
      <w:r>
        <w:rPr>
          <w:spacing w:val="1"/>
        </w:rPr>
        <w:t> </w:t>
      </w:r>
      <w:r>
        <w:rPr/>
        <w:t>билитации трудности,</w:t>
      </w:r>
      <w:r>
        <w:rPr>
          <w:spacing w:val="1"/>
        </w:rPr>
        <w:t> </w:t>
      </w:r>
      <w:r>
        <w:rPr/>
        <w:t>их психологические причины,</w:t>
      </w:r>
      <w:r>
        <w:rPr>
          <w:spacing w:val="1"/>
        </w:rPr>
        <w:t> </w:t>
      </w:r>
      <w:r>
        <w:rPr/>
        <w:t>разрабатывают рекомендации 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устранению и предотвращению, а также оказывают адресную консультативную и психоло-</w:t>
      </w:r>
      <w:r>
        <w:rPr>
          <w:spacing w:val="1"/>
        </w:rPr>
        <w:t> </w:t>
      </w:r>
      <w:r>
        <w:rPr/>
        <w:t>гическую помощь детям и их родителям. Учителя-дефектологи изучают и диагностируют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умственных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разрабатывают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обучения и развития, отслеживают динамику психического развития.Учителями-логопедами</w:t>
      </w:r>
      <w:r>
        <w:rPr>
          <w:spacing w:val="1"/>
        </w:rPr>
        <w:t> </w:t>
      </w:r>
      <w:r>
        <w:rPr/>
        <w:t>применяются как традиционные, так и нетрадиционные методы работы: артикуляционная</w:t>
      </w:r>
      <w:r>
        <w:rPr>
          <w:spacing w:val="1"/>
        </w:rPr>
        <w:t> </w:t>
      </w:r>
      <w:r>
        <w:rPr/>
        <w:t>гимнастика и</w:t>
      </w:r>
      <w:r>
        <w:rPr>
          <w:spacing w:val="1"/>
        </w:rPr>
        <w:t> </w:t>
      </w:r>
      <w:r>
        <w:rPr/>
        <w:t>логопедическая лечебная физкультура, игры и упражнения на развитие дыха-</w:t>
      </w:r>
      <w:r>
        <w:rPr>
          <w:spacing w:val="1"/>
        </w:rPr>
        <w:t> </w:t>
      </w:r>
      <w:r>
        <w:rPr/>
        <w:t>ния и т.д. Для формирования умений и навыков бытовой адаптации детей с ограниченными</w:t>
      </w:r>
      <w:r>
        <w:rPr>
          <w:spacing w:val="1"/>
        </w:rPr>
        <w:t> </w:t>
      </w:r>
      <w:r>
        <w:rPr/>
        <w:t>возможностями применяются методы: арттерапии, трудотерапии, игротерапии, сказкотера-</w:t>
      </w:r>
      <w:r>
        <w:rPr>
          <w:spacing w:val="1"/>
        </w:rPr>
        <w:t> </w:t>
      </w:r>
      <w:r>
        <w:rPr/>
        <w:t>пии,</w:t>
      </w:r>
      <w:r>
        <w:rPr>
          <w:spacing w:val="-1"/>
        </w:rPr>
        <w:t> </w:t>
      </w:r>
      <w:r>
        <w:rPr/>
        <w:t>музыкотерапии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куклотерапии.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0" w:firstLine="777"/>
      </w:pPr>
      <w:r>
        <w:rPr/>
        <w:t>Результатом</w:t>
      </w:r>
      <w:r>
        <w:rPr>
          <w:spacing w:val="1"/>
        </w:rPr>
        <w:t> </w:t>
      </w:r>
      <w:r>
        <w:rPr/>
        <w:t>совместной работы специалистов становится постепенное изменение</w:t>
      </w:r>
      <w:r>
        <w:rPr>
          <w:spacing w:val="1"/>
        </w:rPr>
        <w:t> </w:t>
      </w:r>
      <w:r>
        <w:rPr/>
        <w:t>отношения родителей к проблеме здоровья собственного ребенка, улучшение атмосферы в</w:t>
      </w:r>
      <w:r>
        <w:rPr>
          <w:spacing w:val="1"/>
        </w:rPr>
        <w:t> </w:t>
      </w:r>
      <w:r>
        <w:rPr/>
        <w:t>семьях,</w:t>
      </w:r>
      <w:r>
        <w:rPr>
          <w:spacing w:val="3"/>
        </w:rPr>
        <w:t> </w:t>
      </w:r>
      <w:r>
        <w:rPr/>
        <w:t>активное включение родителей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реабилитационные мероприятия.</w:t>
      </w:r>
    </w:p>
    <w:p>
      <w:pPr>
        <w:pStyle w:val="BodyText"/>
        <w:spacing w:line="360" w:lineRule="auto" w:before="1"/>
        <w:ind w:right="663" w:firstLine="720"/>
      </w:pPr>
      <w:r>
        <w:rPr/>
        <w:t>Специалисты Рыбинского учреждения работают в тесном контакте с образовательны-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медицинскими</w:t>
      </w:r>
      <w:r>
        <w:rPr>
          <w:spacing w:val="2"/>
        </w:rPr>
        <w:t> </w:t>
      </w:r>
      <w:r>
        <w:rPr/>
        <w:t>учреждениями,</w:t>
      </w:r>
      <w:r>
        <w:rPr>
          <w:spacing w:val="-1"/>
        </w:rPr>
        <w:t> </w:t>
      </w:r>
      <w:r>
        <w:rPr/>
        <w:t>отслеживают</w:t>
      </w:r>
      <w:r>
        <w:rPr>
          <w:spacing w:val="2"/>
        </w:rPr>
        <w:t> </w:t>
      </w:r>
      <w:r>
        <w:rPr/>
        <w:t>процесс адаптации</w:t>
      </w:r>
      <w:r>
        <w:rPr>
          <w:spacing w:val="2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62" w:firstLine="720"/>
      </w:pPr>
      <w:r>
        <w:rPr/>
        <w:t>В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Ярославской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Тутаевском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реабилитационном центре для несовершеннолетних</w:t>
      </w:r>
      <w:r>
        <w:rPr>
          <w:spacing w:val="60"/>
        </w:rPr>
        <w:t> </w:t>
      </w:r>
      <w:r>
        <w:rPr/>
        <w:t>работает отделение реабилитации детей</w:t>
      </w:r>
      <w:r>
        <w:rPr>
          <w:spacing w:val="1"/>
        </w:rPr>
        <w:t> </w:t>
      </w:r>
      <w:r>
        <w:rPr/>
        <w:t>с ограниченными возможностями. Во время нахождения в группе, дети получают четырех</w:t>
      </w:r>
      <w:r>
        <w:rPr>
          <w:spacing w:val="1"/>
        </w:rPr>
        <w:t> </w:t>
      </w:r>
      <w:r>
        <w:rPr/>
        <w:t>разовое питание, с ними занимаются специалисты: психологи, дефектологи, логопеды, вра-</w:t>
      </w:r>
      <w:r>
        <w:rPr>
          <w:spacing w:val="1"/>
        </w:rPr>
        <w:t> </w:t>
      </w:r>
      <w:r>
        <w:rPr/>
        <w:t>чи. В 2006 году для совместного решения проблем воспитательного и оздоровительного ха-</w:t>
      </w:r>
      <w:r>
        <w:rPr>
          <w:spacing w:val="1"/>
        </w:rPr>
        <w:t> </w:t>
      </w:r>
      <w:r>
        <w:rPr/>
        <w:t>рактера на базе отделения был создан родительский клуб «Надежда». На сегодняшний день</w:t>
      </w:r>
      <w:r>
        <w:rPr>
          <w:spacing w:val="1"/>
        </w:rPr>
        <w:t> </w:t>
      </w:r>
      <w:r>
        <w:rPr/>
        <w:t>он объединяет 27 семей. Дети и родители сдружились, в клубе ведется активная работа, поя-</w:t>
      </w:r>
      <w:r>
        <w:rPr>
          <w:spacing w:val="1"/>
        </w:rPr>
        <w:t> </w:t>
      </w:r>
      <w:r>
        <w:rPr/>
        <w:t>вились свои традиции. Деятельность в клубе дает и детям и родителям почувствовать уве-</w:t>
      </w:r>
      <w:r>
        <w:rPr>
          <w:spacing w:val="1"/>
        </w:rPr>
        <w:t> </w:t>
      </w:r>
      <w:r>
        <w:rPr/>
        <w:t>ренность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своих</w:t>
      </w:r>
      <w:r>
        <w:rPr>
          <w:spacing w:val="-6"/>
        </w:rPr>
        <w:t> </w:t>
      </w:r>
      <w:r>
        <w:rPr/>
        <w:t>силах.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нем</w:t>
      </w:r>
      <w:r>
        <w:rPr>
          <w:spacing w:val="-4"/>
        </w:rPr>
        <w:t> </w:t>
      </w:r>
      <w:r>
        <w:rPr/>
        <w:t>находят друзей,</w:t>
      </w:r>
      <w:r>
        <w:rPr>
          <w:spacing w:val="6"/>
        </w:rPr>
        <w:t> </w:t>
      </w:r>
      <w:r>
        <w:rPr/>
        <w:t>увлечения, получают радость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жизни.</w:t>
      </w:r>
    </w:p>
    <w:p>
      <w:pPr>
        <w:pStyle w:val="BodyText"/>
        <w:spacing w:line="360" w:lineRule="auto" w:before="2"/>
        <w:ind w:right="663" w:firstLine="720"/>
      </w:pPr>
      <w:r>
        <w:rPr/>
        <w:t>Особенностью работы отделения реабилитации государственного учреждения Яро-</w:t>
      </w:r>
      <w:r>
        <w:rPr>
          <w:spacing w:val="1"/>
        </w:rPr>
        <w:t> </w:t>
      </w:r>
      <w:r>
        <w:rPr/>
        <w:t>славской области Рыбинского социально-реабилитационного центра «Наставник» является</w:t>
      </w:r>
      <w:r>
        <w:rPr>
          <w:spacing w:val="1"/>
        </w:rPr>
        <w:t> </w:t>
      </w:r>
      <w:r>
        <w:rPr/>
        <w:t>новая форма работы специалистов – домашнее визитирование, рассчитанное на детей, кото-</w:t>
      </w:r>
      <w:r>
        <w:rPr>
          <w:spacing w:val="1"/>
        </w:rPr>
        <w:t> </w:t>
      </w:r>
      <w:r>
        <w:rPr/>
        <w:t>рые в силу ограниченности физических возможностей не могут посещать занятия в отделе-</w:t>
      </w:r>
      <w:r>
        <w:rPr>
          <w:spacing w:val="1"/>
        </w:rPr>
        <w:t> </w:t>
      </w:r>
      <w:r>
        <w:rPr/>
        <w:t>ние. Отличительной особенностью данной технологии является работа всех специалистов 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проживания ребенка с организацией обучения родителей по программам, составлен-</w:t>
      </w:r>
      <w:r>
        <w:rPr>
          <w:spacing w:val="1"/>
        </w:rPr>
        <w:t> </w:t>
      </w:r>
      <w:r>
        <w:rPr/>
        <w:t>ным</w:t>
      </w:r>
      <w:r>
        <w:rPr>
          <w:spacing w:val="-3"/>
        </w:rPr>
        <w:t> </w:t>
      </w:r>
      <w:r>
        <w:rPr/>
        <w:t>специалистами</w:t>
      </w:r>
      <w:r>
        <w:rPr>
          <w:spacing w:val="-7"/>
        </w:rPr>
        <w:t> </w:t>
      </w:r>
      <w:r>
        <w:rPr/>
        <w:t>отделения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коррекции</w:t>
      </w:r>
      <w:r>
        <w:rPr>
          <w:spacing w:val="-7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умственного</w:t>
      </w:r>
      <w:r>
        <w:rPr>
          <w:spacing w:val="6"/>
        </w:rPr>
        <w:t> </w:t>
      </w:r>
      <w:r>
        <w:rPr/>
        <w:t>дефекта.</w:t>
      </w:r>
    </w:p>
    <w:p>
      <w:pPr>
        <w:pStyle w:val="BodyText"/>
        <w:spacing w:line="360" w:lineRule="auto"/>
        <w:ind w:right="661" w:firstLine="720"/>
      </w:pPr>
      <w:r>
        <w:rPr/>
        <w:t>Департамент</w:t>
      </w:r>
      <w:r>
        <w:rPr>
          <w:spacing w:val="1"/>
        </w:rPr>
        <w:t> </w:t>
      </w:r>
      <w:r>
        <w:rPr/>
        <w:t>провел</w:t>
      </w:r>
      <w:r>
        <w:rPr>
          <w:spacing w:val="1"/>
        </w:rPr>
        <w:t> </w:t>
      </w:r>
      <w:r>
        <w:rPr/>
        <w:t>анкетирование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иждивении</w:t>
      </w:r>
      <w:r>
        <w:rPr>
          <w:spacing w:val="1"/>
        </w:rPr>
        <w:t> </w:t>
      </w:r>
      <w:r>
        <w:rPr/>
        <w:t>детей-</w:t>
      </w:r>
      <w:r>
        <w:rPr>
          <w:spacing w:val="1"/>
        </w:rPr>
        <w:t> </w:t>
      </w:r>
      <w:r>
        <w:rPr/>
        <w:t>инвалидов с целью изучения потребности в мероприятиях, направленных на достижение бо-</w:t>
      </w:r>
      <w:r>
        <w:rPr>
          <w:spacing w:val="1"/>
        </w:rPr>
        <w:t> </w:t>
      </w:r>
      <w:r>
        <w:rPr/>
        <w:t>лее эффективных результатов в реабилитации детей, а также выявления потребности в обу-</w:t>
      </w:r>
      <w:r>
        <w:rPr>
          <w:spacing w:val="1"/>
        </w:rPr>
        <w:t> </w:t>
      </w:r>
      <w:r>
        <w:rPr/>
        <w:t>чении этих родителей профессиям, обеспечивающим гибкие формы занятости и обучение их</w:t>
      </w:r>
      <w:r>
        <w:rPr>
          <w:spacing w:val="1"/>
        </w:rPr>
        <w:t> </w:t>
      </w:r>
      <w:r>
        <w:rPr/>
        <w:t>первичным методам ухода и реабилитации за детьми-инвалидами. Результаты анкетирования</w:t>
      </w:r>
      <w:r>
        <w:rPr>
          <w:spacing w:val="-57"/>
        </w:rPr>
        <w:t> </w:t>
      </w:r>
      <w:r>
        <w:rPr/>
        <w:t>были</w:t>
      </w:r>
      <w:r>
        <w:rPr>
          <w:spacing w:val="2"/>
        </w:rPr>
        <w:t> </w:t>
      </w:r>
      <w:r>
        <w:rPr/>
        <w:t>направлены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органы</w:t>
      </w:r>
      <w:r>
        <w:rPr>
          <w:spacing w:val="-5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здравоохранения.</w:t>
      </w:r>
    </w:p>
    <w:p>
      <w:pPr>
        <w:pStyle w:val="BodyText"/>
        <w:spacing w:line="360" w:lineRule="auto"/>
        <w:ind w:right="659" w:firstLine="720"/>
      </w:pPr>
      <w:r>
        <w:rPr/>
        <w:t>Комплексные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консультативные услуги семьям с несовершеннолетними детьми, в т.ч. с детьми-инвалидами,</w:t>
      </w:r>
      <w:r>
        <w:rPr>
          <w:spacing w:val="-57"/>
        </w:rPr>
        <w:t> </w:t>
      </w:r>
      <w:r>
        <w:rPr/>
        <w:t>организуют отдых, досуг, клубы по интересам, в летнее</w:t>
      </w:r>
      <w:r>
        <w:rPr>
          <w:spacing w:val="1"/>
        </w:rPr>
        <w:t> </w:t>
      </w:r>
      <w:r>
        <w:rPr/>
        <w:t>время оздоровительные лагеря. В</w:t>
      </w:r>
      <w:r>
        <w:rPr>
          <w:spacing w:val="1"/>
        </w:rPr>
        <w:t> </w:t>
      </w:r>
      <w:r>
        <w:rPr/>
        <w:t>системе социальной защиты действует один дом-интернат для умственно отсталых детей на</w:t>
      </w:r>
      <w:r>
        <w:rPr>
          <w:spacing w:val="1"/>
        </w:rPr>
        <w:t> </w:t>
      </w:r>
      <w:r>
        <w:rPr/>
        <w:t>230 мест. Данное учреждение вполне обеспечивает потребность в данной форме стационар-</w:t>
      </w:r>
      <w:r>
        <w:rPr>
          <w:spacing w:val="1"/>
        </w:rPr>
        <w:t> </w:t>
      </w:r>
      <w:r>
        <w:rPr/>
        <w:t>ного обслуживания. Очередности в интернат нет. В соответствии с совместным решением</w:t>
      </w:r>
      <w:r>
        <w:rPr>
          <w:spacing w:val="1"/>
        </w:rPr>
        <w:t> </w:t>
      </w:r>
      <w:r>
        <w:rPr/>
        <w:t>департамента труда и социальной поддержки населения и департамента образования по реа-</w:t>
      </w:r>
      <w:r>
        <w:rPr>
          <w:spacing w:val="1"/>
        </w:rPr>
        <w:t> </w:t>
      </w:r>
      <w:r>
        <w:rPr/>
        <w:t>лизации</w:t>
      </w:r>
      <w:r>
        <w:rPr>
          <w:spacing w:val="15"/>
        </w:rPr>
        <w:t> </w:t>
      </w:r>
      <w:r>
        <w:rPr/>
        <w:t>конституционного</w:t>
      </w:r>
      <w:r>
        <w:rPr>
          <w:spacing w:val="20"/>
        </w:rPr>
        <w:t> </w:t>
      </w:r>
      <w:r>
        <w:rPr/>
        <w:t>права</w:t>
      </w:r>
      <w:r>
        <w:rPr>
          <w:spacing w:val="15"/>
        </w:rPr>
        <w:t> </w:t>
      </w:r>
      <w:r>
        <w:rPr/>
        <w:t>детей-инвалидов</w:t>
      </w:r>
      <w:r>
        <w:rPr>
          <w:spacing w:val="17"/>
        </w:rPr>
        <w:t> </w:t>
      </w:r>
      <w:r>
        <w:rPr/>
        <w:t>на</w:t>
      </w:r>
      <w:r>
        <w:rPr>
          <w:spacing w:val="10"/>
        </w:rPr>
        <w:t> </w:t>
      </w:r>
      <w:r>
        <w:rPr/>
        <w:t>образование,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июне</w:t>
      </w:r>
      <w:r>
        <w:rPr>
          <w:spacing w:val="15"/>
        </w:rPr>
        <w:t> </w:t>
      </w:r>
      <w:r>
        <w:rPr/>
        <w:t>2007</w:t>
      </w:r>
      <w:r>
        <w:rPr>
          <w:spacing w:val="14"/>
        </w:rPr>
        <w:t> </w:t>
      </w:r>
      <w:r>
        <w:rPr/>
        <w:t>года</w:t>
      </w:r>
      <w:r>
        <w:rPr>
          <w:spacing w:val="15"/>
        </w:rPr>
        <w:t> </w:t>
      </w:r>
      <w:r>
        <w:rPr/>
        <w:t>прове-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дено обследование детей интерната специалистами психолого-медико-педагогической ко-</w:t>
      </w:r>
      <w:r>
        <w:rPr>
          <w:spacing w:val="1"/>
        </w:rPr>
        <w:t> </w:t>
      </w:r>
      <w:r>
        <w:rPr/>
        <w:t>миссии «Центра помощи детям». 49 воспитанникам было рекомендовано обучение по про-</w:t>
      </w:r>
      <w:r>
        <w:rPr>
          <w:spacing w:val="1"/>
        </w:rPr>
        <w:t> </w:t>
      </w:r>
      <w:r>
        <w:rPr/>
        <w:t>граммам специальной (коррекционной) школы 8 вида. Обучение проводится на базе общеоб-</w:t>
      </w:r>
      <w:r>
        <w:rPr>
          <w:spacing w:val="-57"/>
        </w:rPr>
        <w:t> </w:t>
      </w:r>
      <w:r>
        <w:rPr/>
        <w:t>разовательной средней школы № 2 г.Гаврилов-Ям. С остальными детьми воспитатели прово-</w:t>
      </w:r>
      <w:r>
        <w:rPr>
          <w:spacing w:val="-57"/>
        </w:rPr>
        <w:t> </w:t>
      </w:r>
      <w:r>
        <w:rPr/>
        <w:t>дят</w:t>
      </w:r>
      <w:r>
        <w:rPr>
          <w:spacing w:val="1"/>
        </w:rPr>
        <w:t> </w:t>
      </w:r>
      <w:r>
        <w:rPr/>
        <w:t>занятия</w:t>
      </w:r>
      <w:r>
        <w:rPr>
          <w:spacing w:val="-5"/>
        </w:rPr>
        <w:t> </w:t>
      </w:r>
      <w:r>
        <w:rPr/>
        <w:t>по ознакомлению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окружающим</w:t>
      </w:r>
      <w:r>
        <w:rPr>
          <w:spacing w:val="2"/>
        </w:rPr>
        <w:t> </w:t>
      </w:r>
      <w:r>
        <w:rPr/>
        <w:t>миром,</w:t>
      </w:r>
      <w:r>
        <w:rPr>
          <w:spacing w:val="-2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речи,</w:t>
      </w:r>
      <w:r>
        <w:rPr>
          <w:spacing w:val="-2"/>
        </w:rPr>
        <w:t> </w:t>
      </w:r>
      <w:r>
        <w:rPr/>
        <w:t>трудовому</w:t>
      </w:r>
      <w:r>
        <w:rPr>
          <w:spacing w:val="-8"/>
        </w:rPr>
        <w:t> </w:t>
      </w:r>
      <w:r>
        <w:rPr/>
        <w:t>обучению.</w:t>
      </w:r>
    </w:p>
    <w:p>
      <w:pPr>
        <w:pStyle w:val="BodyText"/>
        <w:spacing w:line="360" w:lineRule="auto"/>
        <w:ind w:right="869" w:firstLine="720"/>
        <w:jc w:val="left"/>
      </w:pPr>
      <w:r>
        <w:rPr/>
        <w:t>Дети-инвалиды – особая категория, их недуг часто ведет к изоляции их от общества,</w:t>
      </w:r>
      <w:r>
        <w:rPr>
          <w:spacing w:val="-57"/>
        </w:rPr>
        <w:t> </w:t>
      </w:r>
      <w:r>
        <w:rPr/>
        <w:t>затрудняя физическое, психическое, личностное развитие. У многих детей 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передвижению ограничена из-за болезни. Даже имея образование, они остаются наедине со</w:t>
      </w:r>
      <w:r>
        <w:rPr>
          <w:spacing w:val="-57"/>
        </w:rPr>
        <w:t> </w:t>
      </w:r>
      <w:r>
        <w:rPr/>
        <w:t>своими</w:t>
      </w:r>
      <w:r>
        <w:rPr>
          <w:spacing w:val="-2"/>
        </w:rPr>
        <w:t> </w:t>
      </w:r>
      <w:r>
        <w:rPr/>
        <w:t>проблемами,</w:t>
      </w:r>
      <w:r>
        <w:rPr>
          <w:spacing w:val="4"/>
        </w:rPr>
        <w:t> </w:t>
      </w:r>
      <w:r>
        <w:rPr/>
        <w:t>не</w:t>
      </w:r>
      <w:r>
        <w:rPr>
          <w:spacing w:val="-4"/>
        </w:rPr>
        <w:t> </w:t>
      </w:r>
      <w:r>
        <w:rPr/>
        <w:t>имея</w:t>
      </w:r>
      <w:r>
        <w:rPr>
          <w:spacing w:val="-4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общению и</w:t>
      </w:r>
      <w:r>
        <w:rPr>
          <w:spacing w:val="2"/>
        </w:rPr>
        <w:t> </w:t>
      </w:r>
      <w:r>
        <w:rPr/>
        <w:t>информации.</w:t>
      </w:r>
    </w:p>
    <w:p>
      <w:pPr>
        <w:pStyle w:val="BodyText"/>
        <w:spacing w:before="119"/>
        <w:ind w:left="1732"/>
        <w:jc w:val="left"/>
      </w:pPr>
      <w:r>
        <w:rPr/>
        <w:t>В</w:t>
      </w:r>
      <w:r>
        <w:rPr>
          <w:spacing w:val="19"/>
        </w:rPr>
        <w:t> </w:t>
      </w:r>
      <w:r>
        <w:rPr/>
        <w:t>соответствии</w:t>
      </w:r>
      <w:r>
        <w:rPr>
          <w:spacing w:val="22"/>
        </w:rPr>
        <w:t> </w:t>
      </w:r>
      <w:r>
        <w:rPr/>
        <w:t>с</w:t>
      </w:r>
      <w:r>
        <w:rPr>
          <w:spacing w:val="19"/>
        </w:rPr>
        <w:t> </w:t>
      </w:r>
      <w:r>
        <w:rPr/>
        <w:t>постановлением</w:t>
      </w:r>
      <w:r>
        <w:rPr>
          <w:spacing w:val="23"/>
        </w:rPr>
        <w:t> </w:t>
      </w:r>
      <w:r>
        <w:rPr/>
        <w:t>Губернатора</w:t>
      </w:r>
      <w:r>
        <w:rPr>
          <w:spacing w:val="19"/>
        </w:rPr>
        <w:t> </w:t>
      </w:r>
      <w:r>
        <w:rPr/>
        <w:t>Ярославской</w:t>
      </w:r>
      <w:r>
        <w:rPr>
          <w:spacing w:val="17"/>
        </w:rPr>
        <w:t> </w:t>
      </w:r>
      <w:r>
        <w:rPr/>
        <w:t>области</w:t>
      </w:r>
      <w:r>
        <w:rPr>
          <w:spacing w:val="16"/>
        </w:rPr>
        <w:t> </w:t>
      </w:r>
      <w:r>
        <w:rPr/>
        <w:t>от</w:t>
      </w:r>
      <w:r>
        <w:rPr>
          <w:spacing w:val="22"/>
        </w:rPr>
        <w:t> </w:t>
      </w:r>
      <w:r>
        <w:rPr/>
        <w:t>03.12.2001</w:t>
      </w:r>
      <w:r>
        <w:rPr>
          <w:spacing w:val="20"/>
        </w:rPr>
        <w:t> </w:t>
      </w:r>
      <w:r>
        <w:rPr/>
        <w:t>г.</w:t>
      </w:r>
    </w:p>
    <w:p>
      <w:pPr>
        <w:pStyle w:val="BodyText"/>
        <w:spacing w:line="360" w:lineRule="auto" w:before="142"/>
        <w:jc w:val="left"/>
      </w:pPr>
      <w:r>
        <w:rPr/>
        <w:t>№</w:t>
      </w:r>
      <w:r>
        <w:rPr>
          <w:spacing w:val="11"/>
        </w:rPr>
        <w:t> </w:t>
      </w:r>
      <w:r>
        <w:rPr/>
        <w:t>797</w:t>
      </w:r>
      <w:r>
        <w:rPr>
          <w:spacing w:val="10"/>
        </w:rPr>
        <w:t> </w:t>
      </w:r>
      <w:r>
        <w:rPr/>
        <w:t>«О</w:t>
      </w:r>
      <w:r>
        <w:rPr>
          <w:spacing w:val="15"/>
        </w:rPr>
        <w:t> </w:t>
      </w:r>
      <w:r>
        <w:rPr/>
        <w:t>проведении</w:t>
      </w:r>
      <w:r>
        <w:rPr>
          <w:spacing w:val="12"/>
        </w:rPr>
        <w:t> </w:t>
      </w:r>
      <w:r>
        <w:rPr/>
        <w:t>благотворительной</w:t>
      </w:r>
      <w:r>
        <w:rPr>
          <w:spacing w:val="12"/>
        </w:rPr>
        <w:t> </w:t>
      </w:r>
      <w:r>
        <w:rPr/>
        <w:t>акции</w:t>
      </w:r>
      <w:r>
        <w:rPr>
          <w:spacing w:val="11"/>
        </w:rPr>
        <w:t> </w:t>
      </w:r>
      <w:r>
        <w:rPr/>
        <w:t>«Окно</w:t>
      </w:r>
      <w:r>
        <w:rPr>
          <w:spacing w:val="15"/>
        </w:rPr>
        <w:t> </w:t>
      </w:r>
      <w:r>
        <w:rPr/>
        <w:t>в</w:t>
      </w:r>
      <w:r>
        <w:rPr>
          <w:spacing w:val="12"/>
        </w:rPr>
        <w:t> </w:t>
      </w:r>
      <w:r>
        <w:rPr/>
        <w:t>мир»</w:t>
      </w:r>
      <w:r>
        <w:rPr>
          <w:spacing w:val="6"/>
        </w:rPr>
        <w:t> </w:t>
      </w:r>
      <w:r>
        <w:rPr/>
        <w:t>в</w:t>
      </w:r>
      <w:r>
        <w:rPr>
          <w:spacing w:val="12"/>
        </w:rPr>
        <w:t> </w:t>
      </w:r>
      <w:r>
        <w:rPr/>
        <w:t>области</w:t>
      </w:r>
      <w:r>
        <w:rPr>
          <w:spacing w:val="12"/>
        </w:rPr>
        <w:t> </w:t>
      </w:r>
      <w:r>
        <w:rPr/>
        <w:t>проходит</w:t>
      </w:r>
      <w:r>
        <w:rPr>
          <w:spacing w:val="10"/>
        </w:rPr>
        <w:t> </w:t>
      </w:r>
      <w:r>
        <w:rPr/>
        <w:t>акция</w:t>
      </w:r>
      <w:r>
        <w:rPr>
          <w:spacing w:val="11"/>
        </w:rPr>
        <w:t> </w:t>
      </w:r>
      <w:r>
        <w:rPr/>
        <w:t>по</w:t>
      </w:r>
      <w:r>
        <w:rPr>
          <w:spacing w:val="-57"/>
        </w:rPr>
        <w:t> </w:t>
      </w:r>
      <w:r>
        <w:rPr/>
        <w:t>обеспечению</w:t>
      </w:r>
      <w:r>
        <w:rPr>
          <w:spacing w:val="-1"/>
        </w:rPr>
        <w:t> </w:t>
      </w:r>
      <w:r>
        <w:rPr/>
        <w:t>компьютерной</w:t>
      </w:r>
      <w:r>
        <w:rPr>
          <w:spacing w:val="-1"/>
        </w:rPr>
        <w:t> </w:t>
      </w:r>
      <w:r>
        <w:rPr/>
        <w:t>техникой</w:t>
      </w:r>
      <w:r>
        <w:rPr>
          <w:spacing w:val="-1"/>
        </w:rPr>
        <w:t> </w:t>
      </w:r>
      <w:r>
        <w:rPr/>
        <w:t>детей-инвалидов.</w:t>
      </w:r>
    </w:p>
    <w:p>
      <w:pPr>
        <w:pStyle w:val="BodyText"/>
        <w:spacing w:line="360" w:lineRule="auto"/>
        <w:ind w:right="663" w:firstLine="720"/>
      </w:pPr>
      <w:r>
        <w:rPr/>
        <w:t>В настоящее время в списке на первоочередное получение компьютерной технике со-</w:t>
      </w:r>
      <w:r>
        <w:rPr>
          <w:spacing w:val="1"/>
        </w:rPr>
        <w:t> </w:t>
      </w:r>
      <w:r>
        <w:rPr/>
        <w:t>стоят 37 человек с учетом мнения органов образования, здравоохранения и социальной за-</w:t>
      </w:r>
      <w:r>
        <w:rPr>
          <w:spacing w:val="1"/>
        </w:rPr>
        <w:t> </w:t>
      </w:r>
      <w:r>
        <w:rPr/>
        <w:t>щиты.</w:t>
      </w:r>
      <w:r>
        <w:rPr>
          <w:spacing w:val="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акции</w:t>
      </w:r>
      <w:r>
        <w:rPr>
          <w:spacing w:val="-2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привлекаются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спонсоров.</w:t>
      </w:r>
    </w:p>
    <w:p>
      <w:pPr>
        <w:pStyle w:val="BodyText"/>
        <w:spacing w:line="360" w:lineRule="auto"/>
        <w:ind w:right="660" w:firstLine="720"/>
      </w:pPr>
      <w:r>
        <w:rPr/>
        <w:t>Департаментом труда и социальной поддержки населения решаются вопросы с фир-</w:t>
      </w:r>
      <w:r>
        <w:rPr>
          <w:spacing w:val="1"/>
        </w:rPr>
        <w:t> </w:t>
      </w:r>
      <w:r>
        <w:rPr/>
        <w:t>мами по ремонту компьютеров, на основании документов, подтверждающих финансовые</w:t>
      </w:r>
      <w:r>
        <w:rPr>
          <w:spacing w:val="1"/>
        </w:rPr>
        <w:t> </w:t>
      </w:r>
      <w:r>
        <w:rPr/>
        <w:t>расходы,</w:t>
      </w:r>
      <w:r>
        <w:rPr>
          <w:spacing w:val="3"/>
        </w:rPr>
        <w:t> </w:t>
      </w:r>
      <w:r>
        <w:rPr/>
        <w:t>заявителю</w:t>
      </w:r>
      <w:r>
        <w:rPr>
          <w:spacing w:val="-4"/>
        </w:rPr>
        <w:t> </w:t>
      </w:r>
      <w:r>
        <w:rPr/>
        <w:t>оказывается</w:t>
      </w:r>
      <w:r>
        <w:rPr>
          <w:spacing w:val="-3"/>
        </w:rPr>
        <w:t> </w:t>
      </w:r>
      <w:r>
        <w:rPr/>
        <w:t>материальная</w:t>
      </w:r>
      <w:r>
        <w:rPr>
          <w:spacing w:val="-3"/>
        </w:rPr>
        <w:t> </w:t>
      </w:r>
      <w:r>
        <w:rPr/>
        <w:t>помощь.</w:t>
      </w:r>
    </w:p>
    <w:p>
      <w:pPr>
        <w:pStyle w:val="BodyText"/>
        <w:spacing w:line="360" w:lineRule="auto"/>
        <w:ind w:right="666" w:firstLine="720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акции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детей-</w:t>
      </w:r>
      <w:r>
        <w:rPr>
          <w:spacing w:val="1"/>
        </w:rPr>
        <w:t> </w:t>
      </w:r>
      <w:r>
        <w:rPr/>
        <w:t>инвалидов работе на компьютере. На сегодняшний день компьютеры получили 150 детей с</w:t>
      </w:r>
      <w:r>
        <w:rPr>
          <w:spacing w:val="1"/>
        </w:rPr>
        <w:t> </w:t>
      </w:r>
      <w:r>
        <w:rPr/>
        <w:t>ограниченными</w:t>
      </w:r>
      <w:r>
        <w:rPr>
          <w:spacing w:val="-2"/>
        </w:rPr>
        <w:t> </w:t>
      </w:r>
      <w:r>
        <w:rPr/>
        <w:t>возможностями.</w:t>
      </w:r>
    </w:p>
    <w:p>
      <w:pPr>
        <w:pStyle w:val="BodyText"/>
        <w:spacing w:line="360" w:lineRule="auto"/>
        <w:ind w:right="661" w:firstLine="720"/>
      </w:pPr>
      <w:r>
        <w:rPr/>
        <w:t>Важнейшей составной частью государственной политики в области социальной защи-</w:t>
      </w:r>
      <w:r>
        <w:rPr>
          <w:spacing w:val="-57"/>
        </w:rPr>
        <w:t> </w:t>
      </w:r>
      <w:r>
        <w:rPr/>
        <w:t>ты инвалидов является профессиональная реабилитация. С целью оказания содействия в вы-</w:t>
      </w:r>
      <w:r>
        <w:rPr>
          <w:spacing w:val="1"/>
        </w:rPr>
        <w:t> </w:t>
      </w:r>
      <w:r>
        <w:rPr/>
        <w:t>боре и получении профессии, оказания помощи в трудоустройстве молодым безработным</w:t>
      </w:r>
      <w:r>
        <w:rPr>
          <w:spacing w:val="1"/>
        </w:rPr>
        <w:t> </w:t>
      </w:r>
      <w:r>
        <w:rPr/>
        <w:t>инвалидам, испытывающим трудности в поисках работы департаментом труда и социальной</w:t>
      </w:r>
      <w:r>
        <w:rPr>
          <w:spacing w:val="1"/>
        </w:rPr>
        <w:t> </w:t>
      </w:r>
      <w:r>
        <w:rPr/>
        <w:t>поддержки населения проводится работа по организации курсового (продолжительностью от</w:t>
      </w:r>
      <w:r>
        <w:rPr>
          <w:spacing w:val="-57"/>
        </w:rPr>
        <w:t> </w:t>
      </w:r>
      <w:r>
        <w:rPr/>
        <w:t>2 до 6 месяцев) обучения инвалидов рабочим профессиям с учетом их индивидуальных осо-</w:t>
      </w:r>
      <w:r>
        <w:rPr>
          <w:spacing w:val="1"/>
        </w:rPr>
        <w:t> </w:t>
      </w:r>
      <w:r>
        <w:rPr/>
        <w:t>бенностей.</w:t>
      </w:r>
    </w:p>
    <w:p>
      <w:pPr>
        <w:pStyle w:val="BodyText"/>
        <w:spacing w:line="360" w:lineRule="auto"/>
        <w:ind w:right="659" w:firstLine="777"/>
      </w:pPr>
      <w:r>
        <w:rPr/>
        <w:t>Обучение проходит на базе образовательных учреждений Ярославской области. Спе-</w:t>
      </w:r>
      <w:r>
        <w:rPr>
          <w:spacing w:val="1"/>
        </w:rPr>
        <w:t> </w:t>
      </w:r>
      <w:r>
        <w:rPr/>
        <w:t>циалисты департамента в соответствии с рекомендациями, указанными в индивидуальной</w:t>
      </w:r>
      <w:r>
        <w:rPr>
          <w:spacing w:val="1"/>
        </w:rPr>
        <w:t> </w:t>
      </w:r>
      <w:r>
        <w:rPr/>
        <w:t>программе реабилитации инвалида (ИПР), и, учитывая интересы инвалидов, помогают им</w:t>
      </w:r>
      <w:r>
        <w:rPr>
          <w:spacing w:val="1"/>
        </w:rPr>
        <w:t> </w:t>
      </w:r>
      <w:r>
        <w:rPr/>
        <w:t>выбрать</w:t>
      </w:r>
      <w:r>
        <w:rPr>
          <w:spacing w:val="2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подходящую профессию.</w:t>
      </w:r>
    </w:p>
    <w:p>
      <w:pPr>
        <w:pStyle w:val="BodyText"/>
        <w:spacing w:line="360" w:lineRule="auto"/>
        <w:ind w:right="663" w:firstLine="777"/>
      </w:pPr>
      <w:r>
        <w:rPr/>
        <w:t>Так, 106 инвалидов приобрели профессии: оператор ЭВМ и ВМ, менеджер по прода-</w:t>
      </w:r>
      <w:r>
        <w:rPr>
          <w:spacing w:val="1"/>
        </w:rPr>
        <w:t> </w:t>
      </w:r>
      <w:r>
        <w:rPr/>
        <w:t>жам,</w:t>
      </w:r>
      <w:r>
        <w:rPr>
          <w:spacing w:val="30"/>
        </w:rPr>
        <w:t> </w:t>
      </w:r>
      <w:r>
        <w:rPr/>
        <w:t>обувщик,</w:t>
      </w:r>
      <w:r>
        <w:rPr>
          <w:spacing w:val="34"/>
        </w:rPr>
        <w:t> </w:t>
      </w:r>
      <w:r>
        <w:rPr/>
        <w:t>изготовитель</w:t>
      </w:r>
      <w:r>
        <w:rPr>
          <w:spacing w:val="33"/>
        </w:rPr>
        <w:t> </w:t>
      </w:r>
      <w:r>
        <w:rPr/>
        <w:t>художественных</w:t>
      </w:r>
      <w:r>
        <w:rPr>
          <w:spacing w:val="28"/>
        </w:rPr>
        <w:t> </w:t>
      </w:r>
      <w:r>
        <w:rPr/>
        <w:t>изделий</w:t>
      </w:r>
      <w:r>
        <w:rPr>
          <w:spacing w:val="34"/>
        </w:rPr>
        <w:t> </w:t>
      </w:r>
      <w:r>
        <w:rPr/>
        <w:t>из</w:t>
      </w:r>
      <w:r>
        <w:rPr>
          <w:spacing w:val="34"/>
        </w:rPr>
        <w:t> </w:t>
      </w:r>
      <w:r>
        <w:rPr/>
        <w:t>лозы,</w:t>
      </w:r>
      <w:r>
        <w:rPr>
          <w:spacing w:val="30"/>
        </w:rPr>
        <w:t> </w:t>
      </w:r>
      <w:r>
        <w:rPr/>
        <w:t>изготовитель</w:t>
      </w:r>
      <w:r>
        <w:rPr>
          <w:spacing w:val="33"/>
        </w:rPr>
        <w:t> </w:t>
      </w:r>
      <w:r>
        <w:rPr/>
        <w:t>художествен-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0"/>
      </w:pPr>
      <w:r>
        <w:rPr/>
        <w:t>ных изделий из керамики, слесарь по металлоремонту и бытовой техники, мастер по ремонту</w:t>
      </w:r>
      <w:r>
        <w:rPr>
          <w:spacing w:val="-57"/>
        </w:rPr>
        <w:t> </w:t>
      </w:r>
      <w:r>
        <w:rPr/>
        <w:t>механических</w:t>
      </w:r>
      <w:r>
        <w:rPr>
          <w:spacing w:val="-4"/>
        </w:rPr>
        <w:t> </w:t>
      </w:r>
      <w:r>
        <w:rPr/>
        <w:t>часов,</w:t>
      </w:r>
      <w:r>
        <w:rPr>
          <w:spacing w:val="3"/>
        </w:rPr>
        <w:t> </w:t>
      </w:r>
      <w:r>
        <w:rPr/>
        <w:t>домашний</w:t>
      </w:r>
      <w:r>
        <w:rPr>
          <w:spacing w:val="-2"/>
        </w:rPr>
        <w:t> </w:t>
      </w:r>
      <w:r>
        <w:rPr/>
        <w:t>парикмахер,</w:t>
      </w:r>
      <w:r>
        <w:rPr>
          <w:spacing w:val="3"/>
        </w:rPr>
        <w:t> </w:t>
      </w:r>
      <w:r>
        <w:rPr/>
        <w:t>столяр-плотник,</w:t>
      </w:r>
      <w:r>
        <w:rPr>
          <w:spacing w:val="3"/>
        </w:rPr>
        <w:t> </w:t>
      </w:r>
      <w:r>
        <w:rPr/>
        <w:t>маникюрша.</w:t>
      </w:r>
    </w:p>
    <w:p>
      <w:pPr>
        <w:pStyle w:val="BodyText"/>
        <w:spacing w:line="360" w:lineRule="auto" w:before="3"/>
        <w:ind w:right="661" w:firstLine="720"/>
      </w:pPr>
      <w:r>
        <w:rPr/>
        <w:t>В соответствии с областной программой «Семья и дети», в целях социальной адапта-</w:t>
      </w:r>
      <w:r>
        <w:rPr>
          <w:spacing w:val="1"/>
        </w:rPr>
        <w:t> </w:t>
      </w:r>
      <w:r>
        <w:rPr/>
        <w:t>ции данной категории детей, развития их творческих способностей департамент проводит</w:t>
      </w:r>
      <w:r>
        <w:rPr>
          <w:spacing w:val="1"/>
        </w:rPr>
        <w:t> </w:t>
      </w:r>
      <w:r>
        <w:rPr/>
        <w:t>фестивали творчества детей-инвалидов, спортивные соревнования, смотры-конкурсы, встре-</w:t>
      </w:r>
      <w:r>
        <w:rPr>
          <w:spacing w:val="1"/>
        </w:rPr>
        <w:t> </w:t>
      </w:r>
      <w:r>
        <w:rPr/>
        <w:t>чи родителей с психологами и медиками. Ежегодно проводятся фестивали по различным</w:t>
      </w:r>
      <w:r>
        <w:rPr>
          <w:spacing w:val="1"/>
        </w:rPr>
        <w:t> </w:t>
      </w:r>
      <w:r>
        <w:rPr/>
        <w:t>жанрам: исполнительское мастерство (250 детей), декоративно-прикладного изобразительно-</w:t>
      </w:r>
      <w:r>
        <w:rPr>
          <w:spacing w:val="-57"/>
        </w:rPr>
        <w:t> </w:t>
      </w:r>
      <w:r>
        <w:rPr/>
        <w:t>го</w:t>
      </w:r>
      <w:r>
        <w:rPr>
          <w:spacing w:val="1"/>
        </w:rPr>
        <w:t> </w:t>
      </w:r>
      <w:r>
        <w:rPr/>
        <w:t>искусства (1000</w:t>
      </w:r>
      <w:r>
        <w:rPr>
          <w:spacing w:val="1"/>
        </w:rPr>
        <w:t> </w:t>
      </w:r>
      <w:r>
        <w:rPr/>
        <w:t>работ),</w:t>
      </w:r>
      <w:r>
        <w:rPr>
          <w:spacing w:val="3"/>
        </w:rPr>
        <w:t> </w:t>
      </w:r>
      <w:r>
        <w:rPr/>
        <w:t>фотовыставки,</w:t>
      </w:r>
      <w:r>
        <w:rPr>
          <w:spacing w:val="-6"/>
        </w:rPr>
        <w:t> </w:t>
      </w:r>
      <w:r>
        <w:rPr/>
        <w:t>областная</w:t>
      </w:r>
      <w:r>
        <w:rPr>
          <w:spacing w:val="-4"/>
        </w:rPr>
        <w:t> </w:t>
      </w:r>
      <w:r>
        <w:rPr/>
        <w:t>олимпиада</w:t>
      </w:r>
      <w:r>
        <w:rPr>
          <w:spacing w:val="1"/>
        </w:rPr>
        <w:t> </w:t>
      </w:r>
      <w:r>
        <w:rPr/>
        <w:t>«Виктория».</w:t>
      </w:r>
    </w:p>
    <w:p>
      <w:pPr>
        <w:pStyle w:val="BodyText"/>
        <w:spacing w:line="360" w:lineRule="auto"/>
        <w:ind w:right="663" w:firstLine="720"/>
      </w:pPr>
      <w:r>
        <w:rPr/>
        <w:t>Творческая деятельность ребят, проявляющаяся в пении, танцах, рисовании, спортив-</w:t>
      </w:r>
      <w:r>
        <w:rPr>
          <w:spacing w:val="1"/>
        </w:rPr>
        <w:t> </w:t>
      </w:r>
      <w:r>
        <w:rPr/>
        <w:t>ных занятиях помогает им самоутвердиться, раскрыть свои потенциальные возможности, по-</w:t>
      </w:r>
      <w:r>
        <w:rPr>
          <w:spacing w:val="-57"/>
        </w:rPr>
        <w:t> </w:t>
      </w:r>
      <w:r>
        <w:rPr/>
        <w:t>знать самих себя. Участие в выставках конкурсах и соревнованиях дают возможность ребен-</w:t>
      </w:r>
      <w:r>
        <w:rPr>
          <w:spacing w:val="1"/>
        </w:rPr>
        <w:t> </w:t>
      </w:r>
      <w:r>
        <w:rPr/>
        <w:t>ку-инвалиду</w:t>
      </w:r>
      <w:r>
        <w:rPr>
          <w:spacing w:val="-8"/>
        </w:rPr>
        <w:t> </w:t>
      </w:r>
      <w:r>
        <w:rPr/>
        <w:t>пережить</w:t>
      </w:r>
      <w:r>
        <w:rPr>
          <w:spacing w:val="2"/>
        </w:rPr>
        <w:t> </w:t>
      </w:r>
      <w:r>
        <w:rPr/>
        <w:t>ситуацию</w:t>
      </w:r>
      <w:r>
        <w:rPr>
          <w:spacing w:val="4"/>
        </w:rPr>
        <w:t> </w:t>
      </w:r>
      <w:r>
        <w:rPr/>
        <w:t>успеха,</w:t>
      </w:r>
      <w:r>
        <w:rPr>
          <w:spacing w:val="3"/>
        </w:rPr>
        <w:t> </w:t>
      </w:r>
      <w:r>
        <w:rPr/>
        <w:t>поверить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себя,</w:t>
      </w:r>
      <w:r>
        <w:rPr>
          <w:spacing w:val="3"/>
        </w:rPr>
        <w:t> </w:t>
      </w:r>
      <w:r>
        <w:rPr/>
        <w:t>найти</w:t>
      </w:r>
      <w:r>
        <w:rPr>
          <w:spacing w:val="-2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друзей.</w:t>
      </w:r>
    </w:p>
    <w:p>
      <w:pPr>
        <w:pStyle w:val="BodyText"/>
        <w:spacing w:line="360" w:lineRule="auto"/>
        <w:ind w:right="662" w:firstLine="720"/>
      </w:pPr>
      <w:r>
        <w:rPr/>
        <w:t>Как показывает опыт работы с детьми-инвалидами, успех в реализации планов их</w:t>
      </w:r>
      <w:r>
        <w:rPr>
          <w:spacing w:val="1"/>
        </w:rPr>
        <w:t> </w:t>
      </w:r>
      <w:r>
        <w:rPr/>
        <w:t>реабилитации достигается при тесном сотрудничестве всех специалистов и ведомств, в чьей</w:t>
      </w:r>
      <w:r>
        <w:rPr>
          <w:spacing w:val="1"/>
        </w:rPr>
        <w:t> </w:t>
      </w:r>
      <w:r>
        <w:rPr/>
        <w:t>компетенции относится решение данного вопроса. Департамент постоянно ориентирует ор-</w:t>
      </w:r>
      <w:r>
        <w:rPr>
          <w:spacing w:val="1"/>
        </w:rPr>
        <w:t> </w:t>
      </w:r>
      <w:r>
        <w:rPr/>
        <w:t>ганы и учреждения социальной защиты на активное взаимодействие с органами образования,</w:t>
      </w:r>
      <w:r>
        <w:rPr>
          <w:spacing w:val="-57"/>
        </w:rPr>
        <w:t> </w:t>
      </w:r>
      <w:r>
        <w:rPr/>
        <w:t>здравоохранения, общественными организациями. Ведь не случайно в перечне утвержден-</w:t>
      </w:r>
      <w:r>
        <w:rPr>
          <w:spacing w:val="1"/>
        </w:rPr>
        <w:t> </w:t>
      </w:r>
      <w:r>
        <w:rPr/>
        <w:t>ных услуг учреждений социального обслуживания значатся социально-медицинские, соци-</w:t>
      </w:r>
      <w:r>
        <w:rPr>
          <w:spacing w:val="1"/>
        </w:rPr>
        <w:t> </w:t>
      </w:r>
      <w:r>
        <w:rPr/>
        <w:t>ально-педагогические услуги, что уже говорит о неразрывной связи наших ведомств. Расши-</w:t>
      </w:r>
      <w:r>
        <w:rPr>
          <w:spacing w:val="1"/>
        </w:rPr>
        <w:t> </w:t>
      </w:r>
      <w:r>
        <w:rPr/>
        <w:t>рение реабилитационного пространства – поиск новых форм и методов совместной деятель-</w:t>
      </w:r>
      <w:r>
        <w:rPr>
          <w:spacing w:val="1"/>
        </w:rPr>
        <w:t> </w:t>
      </w:r>
      <w:r>
        <w:rPr/>
        <w:t>ности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значимая</w:t>
      </w:r>
      <w:r>
        <w:rPr>
          <w:spacing w:val="-4"/>
        </w:rPr>
        <w:t> </w:t>
      </w:r>
      <w:r>
        <w:rPr/>
        <w:t>перспектива</w:t>
      </w:r>
      <w:r>
        <w:rPr>
          <w:spacing w:val="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всех</w:t>
      </w:r>
      <w:r>
        <w:rPr>
          <w:spacing w:val="2"/>
        </w:rPr>
        <w:t> </w:t>
      </w:r>
      <w:r>
        <w:rPr/>
        <w:t>участков</w:t>
      </w:r>
      <w:r>
        <w:rPr>
          <w:spacing w:val="4"/>
        </w:rPr>
        <w:t> </w:t>
      </w:r>
      <w:r>
        <w:rPr/>
        <w:t>социальной</w:t>
      </w:r>
      <w:r>
        <w:rPr>
          <w:spacing w:val="-2"/>
        </w:rPr>
        <w:t> </w:t>
      </w:r>
      <w:r>
        <w:rPr/>
        <w:t>профилактики.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Heading3"/>
        <w:tabs>
          <w:tab w:pos="2821" w:val="left" w:leader="none"/>
        </w:tabs>
        <w:spacing w:line="357" w:lineRule="auto" w:before="230"/>
        <w:ind w:right="1154"/>
      </w:pPr>
      <w:bookmarkStart w:name="_TOC_250009" w:id="10"/>
      <w:r>
        <w:rPr/>
        <w:t>Секция №1.</w:t>
        <w:tab/>
        <w:t>Организация</w:t>
      </w:r>
      <w:r>
        <w:rPr>
          <w:spacing w:val="-6"/>
        </w:rPr>
        <w:t> </w:t>
      </w:r>
      <w:r>
        <w:rPr/>
        <w:t>интегрированного</w:t>
      </w:r>
      <w:r>
        <w:rPr>
          <w:spacing w:val="-9"/>
        </w:rPr>
        <w:t> </w:t>
      </w:r>
      <w:r>
        <w:rPr/>
        <w:t>обучения</w:t>
      </w:r>
      <w:r>
        <w:rPr>
          <w:spacing w:val="-7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с ограни-</w:t>
      </w:r>
      <w:r>
        <w:rPr>
          <w:spacing w:val="-67"/>
        </w:rPr>
        <w:t> </w:t>
      </w:r>
      <w:r>
        <w:rPr/>
        <w:t>ченными</w:t>
      </w:r>
      <w:r>
        <w:rPr>
          <w:spacing w:val="-1"/>
        </w:rPr>
        <w:t> </w:t>
      </w:r>
      <w:bookmarkEnd w:id="10"/>
      <w:r>
        <w:rPr/>
        <w:t>возможностями здоровья</w:t>
      </w:r>
    </w:p>
    <w:p>
      <w:pPr>
        <w:pStyle w:val="Heading4"/>
        <w:spacing w:before="249"/>
        <w:jc w:val="left"/>
      </w:pPr>
      <w:r>
        <w:rPr/>
        <w:t>Соколова</w:t>
      </w:r>
      <w:r>
        <w:rPr>
          <w:spacing w:val="2"/>
        </w:rPr>
        <w:t> </w:t>
      </w:r>
      <w:r>
        <w:rPr/>
        <w:t>О.Н</w:t>
      </w:r>
    </w:p>
    <w:p>
      <w:pPr>
        <w:spacing w:line="360" w:lineRule="auto" w:before="137"/>
        <w:ind w:left="1012" w:right="676" w:firstLine="0"/>
        <w:jc w:val="left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индивидуальных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развития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ограниченными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возмож-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ностями здоровья (опыт работы в специальных (коррекционных) классах VII вида 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СОШ№3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г. Рыбинска)</w:t>
      </w:r>
    </w:p>
    <w:p>
      <w:pPr>
        <w:pStyle w:val="BodyText"/>
        <w:spacing w:line="360" w:lineRule="auto" w:before="59"/>
        <w:ind w:right="657" w:firstLine="720"/>
      </w:pPr>
      <w:r>
        <w:rPr/>
        <w:t>Первые специальные (коррекционные) классы VII вида (СКК) стали функционировать</w:t>
      </w:r>
      <w:r>
        <w:rPr>
          <w:spacing w:val="-57"/>
        </w:rPr>
        <w:t> </w:t>
      </w:r>
      <w:r>
        <w:rPr/>
        <w:t>в общеобразовательных школах России с 1981 года. Их называли по-разному: классами вы-</w:t>
      </w:r>
      <w:r>
        <w:rPr>
          <w:spacing w:val="1"/>
        </w:rPr>
        <w:t> </w:t>
      </w:r>
      <w:r>
        <w:rPr/>
        <w:t>равнивания, педагогической поддержки и первоначально в них принимали детей как имею-</w:t>
      </w:r>
      <w:r>
        <w:rPr>
          <w:spacing w:val="1"/>
        </w:rPr>
        <w:t> </w:t>
      </w:r>
      <w:r>
        <w:rPr/>
        <w:t>щих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(оставшихся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повторное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классах,</w:t>
      </w:r>
      <w:r>
        <w:rPr>
          <w:spacing w:val="29"/>
        </w:rPr>
        <w:t> </w:t>
      </w:r>
      <w:r>
        <w:rPr/>
        <w:t>педагогически</w:t>
      </w:r>
      <w:r>
        <w:rPr>
          <w:spacing w:val="28"/>
        </w:rPr>
        <w:t> </w:t>
      </w:r>
      <w:r>
        <w:rPr/>
        <w:t>запущенных),</w:t>
      </w:r>
      <w:r>
        <w:rPr>
          <w:spacing w:val="29"/>
        </w:rPr>
        <w:t> </w:t>
      </w:r>
      <w:r>
        <w:rPr/>
        <w:t>так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с</w:t>
      </w:r>
      <w:r>
        <w:rPr>
          <w:spacing w:val="26"/>
        </w:rPr>
        <w:t> </w:t>
      </w:r>
      <w:r>
        <w:rPr/>
        <w:t>задержкой</w:t>
      </w:r>
      <w:r>
        <w:rPr>
          <w:spacing w:val="28"/>
        </w:rPr>
        <w:t> </w:t>
      </w:r>
      <w:r>
        <w:rPr/>
        <w:t>психического</w:t>
      </w:r>
      <w:r>
        <w:rPr>
          <w:spacing w:val="31"/>
        </w:rPr>
        <w:t> </w:t>
      </w:r>
      <w:r>
        <w:rPr/>
        <w:t>развития.</w:t>
      </w:r>
      <w:r>
        <w:rPr>
          <w:spacing w:val="30"/>
        </w:rPr>
        <w:t> </w:t>
      </w:r>
      <w:r>
        <w:rPr/>
        <w:t>Позднее</w:t>
      </w:r>
      <w:r>
        <w:rPr>
          <w:spacing w:val="26"/>
        </w:rPr>
        <w:t> </w:t>
      </w:r>
      <w:r>
        <w:rPr/>
        <w:t>в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/>
      </w:pPr>
      <w:r>
        <w:rPr/>
        <w:t>этих классах стали обучаться только школьники с задержкой психического развития разного</w:t>
      </w:r>
      <w:r>
        <w:rPr>
          <w:spacing w:val="1"/>
        </w:rPr>
        <w:t> </w:t>
      </w:r>
      <w:r>
        <w:rPr/>
        <w:t>происхождения и характера – временного, соматического или психогенного происхождения,</w:t>
      </w:r>
      <w:r>
        <w:rPr>
          <w:spacing w:val="1"/>
        </w:rPr>
        <w:t> </w:t>
      </w:r>
      <w:r>
        <w:rPr/>
        <w:t>конституциального или церебрально-органического генеза (сейчас существуют разные трак-</w:t>
      </w:r>
      <w:r>
        <w:rPr>
          <w:spacing w:val="1"/>
        </w:rPr>
        <w:t> </w:t>
      </w:r>
      <w:r>
        <w:rPr/>
        <w:t>товки определения «задержка психического развития», например, смешанное специфическое</w:t>
      </w:r>
      <w:r>
        <w:rPr>
          <w:spacing w:val="-57"/>
        </w:rPr>
        <w:t> </w:t>
      </w:r>
      <w:r>
        <w:rPr/>
        <w:t>расстройство</w:t>
      </w:r>
      <w:r>
        <w:rPr>
          <w:spacing w:val="1"/>
        </w:rPr>
        <w:t> </w:t>
      </w:r>
      <w:r>
        <w:rPr/>
        <w:t>психического</w:t>
      </w:r>
      <w:r>
        <w:rPr>
          <w:spacing w:val="2"/>
        </w:rPr>
        <w:t> </w:t>
      </w:r>
      <w:r>
        <w:rPr/>
        <w:t>(психологического)</w:t>
      </w:r>
      <w:r>
        <w:rPr>
          <w:spacing w:val="-1"/>
        </w:rPr>
        <w:t> </w:t>
      </w:r>
      <w:r>
        <w:rPr/>
        <w:t>развития).</w:t>
      </w:r>
    </w:p>
    <w:p>
      <w:pPr>
        <w:pStyle w:val="BodyText"/>
        <w:spacing w:line="360" w:lineRule="auto"/>
        <w:ind w:right="659" w:firstLine="720"/>
      </w:pPr>
      <w:r>
        <w:rPr/>
        <w:t>Актуальность организации специальных (коррекционных) классов VII вида постоянно</w:t>
      </w:r>
      <w:r>
        <w:rPr>
          <w:spacing w:val="-57"/>
        </w:rPr>
        <w:t> </w:t>
      </w:r>
      <w:r>
        <w:rPr/>
        <w:t>возрастает, так как увеличивается число обучающихся не справляющихся с требованиями</w:t>
      </w:r>
      <w:r>
        <w:rPr>
          <w:spacing w:val="1"/>
        </w:rPr>
        <w:t> </w:t>
      </w:r>
      <w:r>
        <w:rPr/>
        <w:t>стандартной программы</w:t>
      </w:r>
      <w:r>
        <w:rPr>
          <w:spacing w:val="1"/>
        </w:rPr>
        <w:t> </w:t>
      </w:r>
      <w:r>
        <w:rPr/>
        <w:t>и имеющих отклонения от нормы в психическом развитии. Эти</w:t>
      </w:r>
      <w:r>
        <w:rPr>
          <w:spacing w:val="1"/>
        </w:rPr>
        <w:t> </w:t>
      </w:r>
      <w:r>
        <w:rPr/>
        <w:t>школьники требуют индивидуального подхода при условии объединения в коррекционные</w:t>
      </w:r>
      <w:r>
        <w:rPr>
          <w:spacing w:val="1"/>
        </w:rPr>
        <w:t> </w:t>
      </w:r>
      <w:r>
        <w:rPr/>
        <w:t>классы.</w:t>
      </w:r>
    </w:p>
    <w:p>
      <w:pPr>
        <w:pStyle w:val="BodyText"/>
        <w:spacing w:line="360" w:lineRule="auto" w:before="3"/>
        <w:ind w:right="659" w:firstLine="705"/>
      </w:pPr>
      <w:r>
        <w:rPr/>
        <w:t>В средней школе № 3 города Рыбинска специальные (коррекционные) классы VII ви-</w:t>
      </w:r>
      <w:r>
        <w:rPr>
          <w:spacing w:val="1"/>
        </w:rPr>
        <w:t> </w:t>
      </w:r>
      <w:r>
        <w:rPr/>
        <w:t>да функционируют с 1989 года. В 2008-2009 учебном году в школе создано 9 специальных</w:t>
      </w:r>
      <w:r>
        <w:rPr>
          <w:spacing w:val="1"/>
        </w:rPr>
        <w:t> </w:t>
      </w:r>
      <w:r>
        <w:rPr/>
        <w:t>(коррекционных) классов, в которых обучается 96 учащихся, 4 класса-группы продлённого</w:t>
      </w:r>
      <w:r>
        <w:rPr>
          <w:spacing w:val="1"/>
        </w:rPr>
        <w:t> </w:t>
      </w:r>
      <w:r>
        <w:rPr/>
        <w:t>дня.</w:t>
      </w:r>
      <w:r>
        <w:rPr>
          <w:spacing w:val="3"/>
        </w:rPr>
        <w:t> </w:t>
      </w:r>
      <w:r>
        <w:rPr/>
        <w:t>В специальных</w:t>
      </w:r>
      <w:r>
        <w:rPr>
          <w:spacing w:val="-4"/>
        </w:rPr>
        <w:t> </w:t>
      </w:r>
      <w:r>
        <w:rPr/>
        <w:t>(коррекционных)</w:t>
      </w:r>
      <w:r>
        <w:rPr>
          <w:spacing w:val="4"/>
        </w:rPr>
        <w:t> </w:t>
      </w:r>
      <w:r>
        <w:rPr/>
        <w:t>классах</w:t>
      </w:r>
      <w:r>
        <w:rPr>
          <w:spacing w:val="-4"/>
        </w:rPr>
        <w:t> </w:t>
      </w:r>
      <w:r>
        <w:rPr/>
        <w:t>работает</w:t>
      </w:r>
      <w:r>
        <w:rPr>
          <w:spacing w:val="3"/>
        </w:rPr>
        <w:t> </w:t>
      </w:r>
      <w:r>
        <w:rPr/>
        <w:t>31</w:t>
      </w:r>
      <w:r>
        <w:rPr>
          <w:spacing w:val="-4"/>
        </w:rPr>
        <w:t> </w:t>
      </w:r>
      <w:r>
        <w:rPr/>
        <w:t>педагог школы.</w:t>
      </w:r>
    </w:p>
    <w:p>
      <w:pPr>
        <w:pStyle w:val="BodyText"/>
        <w:spacing w:line="360" w:lineRule="auto"/>
        <w:ind w:right="655" w:firstLine="705"/>
      </w:pPr>
      <w:r>
        <w:rPr/>
        <w:t>Двадцатилетний опыт работы школы с детьми с задержкой психического развития</w:t>
      </w:r>
      <w:r>
        <w:rPr>
          <w:spacing w:val="1"/>
        </w:rPr>
        <w:t> </w:t>
      </w:r>
      <w:r>
        <w:rPr/>
        <w:t>оформлен в систему работы, которая включает в себя все</w:t>
      </w:r>
      <w:r>
        <w:rPr>
          <w:spacing w:val="1"/>
        </w:rPr>
        <w:t> </w:t>
      </w:r>
      <w:r>
        <w:rPr/>
        <w:t>составляющие организации специ-</w:t>
      </w:r>
      <w:r>
        <w:rPr>
          <w:spacing w:val="1"/>
        </w:rPr>
        <w:t> </w:t>
      </w:r>
      <w:r>
        <w:rPr/>
        <w:t>альных (коррекционных) классов: нормативно-правовое обеспечение, учебный план, психо-</w:t>
      </w:r>
      <w:r>
        <w:rPr>
          <w:spacing w:val="1"/>
        </w:rPr>
        <w:t> </w:t>
      </w:r>
      <w:r>
        <w:rPr/>
        <w:t>логическое и логопедическое сопровождение СКК, мониторинговые исследования уровня</w:t>
      </w:r>
      <w:r>
        <w:rPr>
          <w:spacing w:val="1"/>
        </w:rPr>
        <w:t> </w:t>
      </w:r>
      <w:r>
        <w:rPr/>
        <w:t>обученности, уровня воспитанности, психического развития, состояния здоровья учащихся</w:t>
      </w:r>
      <w:r>
        <w:rPr>
          <w:spacing w:val="1"/>
        </w:rPr>
        <w:t> </w:t>
      </w:r>
      <w:r>
        <w:rPr/>
        <w:t>специальных</w:t>
      </w:r>
      <w:r>
        <w:rPr>
          <w:spacing w:val="-4"/>
        </w:rPr>
        <w:t> </w:t>
      </w:r>
      <w:r>
        <w:rPr/>
        <w:t>(коррекционных)</w:t>
      </w:r>
      <w:r>
        <w:rPr>
          <w:spacing w:val="4"/>
        </w:rPr>
        <w:t> </w:t>
      </w:r>
      <w:r>
        <w:rPr/>
        <w:t>классов.</w:t>
      </w:r>
    </w:p>
    <w:p>
      <w:pPr>
        <w:pStyle w:val="BodyText"/>
        <w:spacing w:line="360" w:lineRule="auto"/>
        <w:ind w:right="663" w:firstLine="705"/>
      </w:pPr>
      <w:r>
        <w:rPr/>
        <w:t>Имея опыт работы в СКК, педагогический коллектив школы вышел на проблему ин-</w:t>
      </w:r>
      <w:r>
        <w:rPr>
          <w:spacing w:val="1"/>
        </w:rPr>
        <w:t> </w:t>
      </w:r>
      <w:r>
        <w:rPr/>
        <w:t>дивидуального подхода в образовательном процессе, а именно осознал необходимость раз-</w:t>
      </w:r>
      <w:r>
        <w:rPr>
          <w:spacing w:val="1"/>
        </w:rPr>
        <w:t> </w:t>
      </w:r>
      <w:r>
        <w:rPr/>
        <w:t>работки коррекционно-развивающей программы развития для каждого обучающегося специ-</w:t>
      </w:r>
      <w:r>
        <w:rPr>
          <w:spacing w:val="-57"/>
        </w:rPr>
        <w:t> </w:t>
      </w:r>
      <w:r>
        <w:rPr/>
        <w:t>альных</w:t>
      </w:r>
      <w:r>
        <w:rPr>
          <w:spacing w:val="-4"/>
        </w:rPr>
        <w:t> </w:t>
      </w:r>
      <w:r>
        <w:rPr/>
        <w:t>(коррекционных)</w:t>
      </w:r>
      <w:r>
        <w:rPr>
          <w:spacing w:val="4"/>
        </w:rPr>
        <w:t> </w:t>
      </w:r>
      <w:r>
        <w:rPr/>
        <w:t>классов.</w:t>
      </w:r>
    </w:p>
    <w:p>
      <w:pPr>
        <w:pStyle w:val="BodyText"/>
        <w:spacing w:line="360" w:lineRule="auto"/>
        <w:ind w:right="663" w:firstLine="705"/>
      </w:pPr>
      <w:r>
        <w:rPr/>
        <w:t>Решение данной проблемы через проект «Проектирование индивидуальных программ</w:t>
      </w:r>
      <w:r>
        <w:rPr>
          <w:spacing w:val="1"/>
        </w:rPr>
        <w:t> </w:t>
      </w:r>
      <w:r>
        <w:rPr/>
        <w:t>развития детей с ограниченными возможностями здоровья» позволяет проводить коррекци-</w:t>
      </w:r>
      <w:r>
        <w:rPr>
          <w:spacing w:val="1"/>
        </w:rPr>
        <w:t> </w:t>
      </w:r>
      <w:r>
        <w:rPr/>
        <w:t>онно-развивающую</w:t>
      </w:r>
      <w:r>
        <w:rPr>
          <w:spacing w:val="-1"/>
        </w:rPr>
        <w:t> </w:t>
      </w:r>
      <w:r>
        <w:rPr/>
        <w:t>работу</w:t>
      </w:r>
      <w:r>
        <w:rPr>
          <w:spacing w:val="-7"/>
        </w:rPr>
        <w:t> </w:t>
      </w:r>
      <w:r>
        <w:rPr/>
        <w:t>в</w:t>
      </w:r>
      <w:r>
        <w:rPr>
          <w:spacing w:val="3"/>
        </w:rPr>
        <w:t> </w:t>
      </w:r>
      <w:r>
        <w:rPr/>
        <w:t>инновационном</w:t>
      </w:r>
      <w:r>
        <w:rPr>
          <w:spacing w:val="-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добиться:</w:t>
      </w:r>
    </w:p>
    <w:p>
      <w:pPr>
        <w:pStyle w:val="ListParagraph"/>
        <w:numPr>
          <w:ilvl w:val="0"/>
          <w:numId w:val="12"/>
        </w:numPr>
        <w:tabs>
          <w:tab w:pos="1157" w:val="left" w:leader="none"/>
        </w:tabs>
        <w:spacing w:line="240" w:lineRule="auto" w:before="0" w:after="0"/>
        <w:ind w:left="1156" w:right="0" w:hanging="145"/>
        <w:jc w:val="both"/>
        <w:rPr>
          <w:sz w:val="24"/>
        </w:rPr>
      </w:pPr>
      <w:r>
        <w:rPr>
          <w:sz w:val="24"/>
        </w:rPr>
        <w:t>коррекции развития</w:t>
      </w:r>
      <w:r>
        <w:rPr>
          <w:spacing w:val="-10"/>
          <w:sz w:val="24"/>
        </w:rPr>
        <w:t> </w:t>
      </w:r>
      <w:r>
        <w:rPr>
          <w:sz w:val="24"/>
        </w:rPr>
        <w:t>отдельных</w:t>
      </w:r>
      <w:r>
        <w:rPr>
          <w:spacing w:val="-6"/>
          <w:sz w:val="24"/>
        </w:rPr>
        <w:t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12"/>
        </w:numPr>
        <w:tabs>
          <w:tab w:pos="1157" w:val="left" w:leader="none"/>
        </w:tabs>
        <w:spacing w:line="240" w:lineRule="auto" w:before="136" w:after="0"/>
        <w:ind w:left="1156" w:right="0" w:hanging="145"/>
        <w:jc w:val="both"/>
        <w:rPr>
          <w:sz w:val="24"/>
        </w:rPr>
      </w:pPr>
      <w:r>
        <w:rPr>
          <w:sz w:val="24"/>
        </w:rPr>
        <w:t>социальной</w:t>
      </w:r>
      <w:r>
        <w:rPr>
          <w:spacing w:val="-1"/>
          <w:sz w:val="24"/>
        </w:rPr>
        <w:t> </w:t>
      </w:r>
      <w:r>
        <w:rPr>
          <w:sz w:val="24"/>
        </w:rPr>
        <w:t>адаптации</w:t>
      </w:r>
      <w:r>
        <w:rPr>
          <w:spacing w:val="-5"/>
          <w:sz w:val="24"/>
        </w:rPr>
        <w:t> </w:t>
      </w:r>
      <w:r>
        <w:rPr>
          <w:sz w:val="24"/>
        </w:rPr>
        <w:t>выпускников</w:t>
      </w:r>
      <w:r>
        <w:rPr>
          <w:spacing w:val="-5"/>
          <w:sz w:val="24"/>
        </w:rPr>
        <w:t> </w:t>
      </w:r>
      <w:r>
        <w:rPr>
          <w:sz w:val="24"/>
        </w:rPr>
        <w:t>специальных</w:t>
      </w:r>
      <w:r>
        <w:rPr>
          <w:spacing w:val="-7"/>
          <w:sz w:val="24"/>
        </w:rPr>
        <w:t> </w:t>
      </w:r>
      <w:r>
        <w:rPr>
          <w:sz w:val="24"/>
        </w:rPr>
        <w:t>(коррекционных) классов</w:t>
      </w:r>
      <w:r>
        <w:rPr>
          <w:spacing w:val="-4"/>
          <w:sz w:val="24"/>
        </w:rPr>
        <w:t> </w:t>
      </w:r>
      <w:r>
        <w:rPr>
          <w:sz w:val="24"/>
        </w:rPr>
        <w:t>VII</w:t>
      </w:r>
      <w:r>
        <w:rPr>
          <w:spacing w:val="-6"/>
          <w:sz w:val="24"/>
        </w:rPr>
        <w:t> </w:t>
      </w:r>
      <w:r>
        <w:rPr>
          <w:sz w:val="24"/>
        </w:rPr>
        <w:t>вида.</w:t>
      </w:r>
    </w:p>
    <w:p>
      <w:pPr>
        <w:pStyle w:val="BodyText"/>
        <w:spacing w:line="360" w:lineRule="auto" w:before="137"/>
        <w:ind w:right="659" w:firstLine="705"/>
      </w:pPr>
      <w:r>
        <w:rPr/>
        <w:t>В основу концепции деятельности образовательного учреждения положены теорети-</w:t>
      </w:r>
      <w:r>
        <w:rPr>
          <w:spacing w:val="1"/>
        </w:rPr>
        <w:t> </w:t>
      </w:r>
      <w:r>
        <w:rPr/>
        <w:t>ческие основы трудов Выгодского Л.С. «о зоне ближайшего развития» учащихся и «о зоне</w:t>
      </w:r>
      <w:r>
        <w:rPr>
          <w:spacing w:val="1"/>
        </w:rPr>
        <w:t> </w:t>
      </w:r>
      <w:r>
        <w:rPr/>
        <w:t>актуального</w:t>
      </w:r>
      <w:r>
        <w:rPr>
          <w:spacing w:val="1"/>
        </w:rPr>
        <w:t> </w:t>
      </w:r>
      <w:r>
        <w:rPr/>
        <w:t>развития».</w:t>
      </w:r>
    </w:p>
    <w:p>
      <w:pPr>
        <w:pStyle w:val="BodyText"/>
        <w:spacing w:line="360" w:lineRule="auto" w:before="1"/>
        <w:ind w:right="668" w:firstLine="705"/>
      </w:pPr>
      <w:r>
        <w:rPr/>
        <w:t>Индивидуальный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учебно-</w:t>
      </w:r>
      <w:r>
        <w:rPr>
          <w:spacing w:val="-57"/>
        </w:rPr>
        <w:t> </w:t>
      </w:r>
      <w:r>
        <w:rPr/>
        <w:t>воспитательного процесса, при котором учитываются индивидуальные особенности учащих-</w:t>
      </w:r>
      <w:r>
        <w:rPr>
          <w:spacing w:val="-57"/>
        </w:rPr>
        <w:t> </w:t>
      </w:r>
      <w:r>
        <w:rPr/>
        <w:t>ся,</w:t>
      </w:r>
      <w:r>
        <w:rPr>
          <w:spacing w:val="3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оптимальные условия</w:t>
      </w:r>
      <w:r>
        <w:rPr>
          <w:spacing w:val="1"/>
        </w:rPr>
        <w:t> </w:t>
      </w:r>
      <w:r>
        <w:rPr/>
        <w:t>для</w:t>
      </w:r>
      <w:r>
        <w:rPr>
          <w:spacing w:val="58"/>
        </w:rPr>
        <w:t> </w:t>
      </w:r>
      <w:r>
        <w:rPr/>
        <w:t>коррекционно-развивающей</w:t>
      </w:r>
      <w:r>
        <w:rPr>
          <w:spacing w:val="-2"/>
        </w:rPr>
        <w:t> </w:t>
      </w:r>
      <w:r>
        <w:rPr/>
        <w:t>работы.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96" w:firstLine="705"/>
        <w:jc w:val="left"/>
      </w:pPr>
      <w:r>
        <w:rPr/>
        <w:t>Индивидуальные программы учитывают личностные особенности учащихся, реко-</w:t>
      </w:r>
      <w:r>
        <w:rPr>
          <w:spacing w:val="1"/>
        </w:rPr>
        <w:t> </w:t>
      </w:r>
      <w:r>
        <w:rPr/>
        <w:t>мендации психолого-медико-педагогической комиссии. В них определяется оптимальный</w:t>
      </w:r>
      <w:r>
        <w:rPr>
          <w:spacing w:val="1"/>
        </w:rPr>
        <w:t> </w:t>
      </w:r>
      <w:r>
        <w:rPr/>
        <w:t>педагогический маршрут школьников, обеспечивается индивидуальное сопровождение ре-</w:t>
      </w:r>
      <w:r>
        <w:rPr>
          <w:spacing w:val="1"/>
        </w:rPr>
        <w:t> </w:t>
      </w:r>
      <w:r>
        <w:rPr/>
        <w:t>бенка в образовательном учреждении,</w:t>
      </w:r>
      <w:r>
        <w:rPr>
          <w:spacing w:val="1"/>
        </w:rPr>
        <w:t> </w:t>
      </w:r>
      <w:r>
        <w:rPr/>
        <w:t>разрабатываются планы индивидуального (группово-</w:t>
      </w:r>
      <w:r>
        <w:rPr>
          <w:spacing w:val="1"/>
        </w:rPr>
        <w:t> </w:t>
      </w:r>
      <w:r>
        <w:rPr/>
        <w:t>го) обучения и программы индивидуальной коррекции. Эта работа осуществляется на основе</w:t>
      </w:r>
      <w:r>
        <w:rPr>
          <w:spacing w:val="-57"/>
        </w:rPr>
        <w:t> </w:t>
      </w:r>
      <w:r>
        <w:rPr/>
        <w:t>глубокого психодиагностического изучения учащихся с особыми образовательными потреб-</w:t>
      </w:r>
      <w:r>
        <w:rPr>
          <w:spacing w:val="1"/>
        </w:rPr>
        <w:t> </w:t>
      </w:r>
      <w:r>
        <w:rPr/>
        <w:t>ностями.</w:t>
      </w:r>
    </w:p>
    <w:p>
      <w:pPr>
        <w:spacing w:before="1"/>
        <w:ind w:left="1718" w:right="0" w:firstLine="0"/>
        <w:jc w:val="left"/>
        <w:rPr>
          <w:i/>
          <w:sz w:val="24"/>
        </w:rPr>
      </w:pPr>
      <w:r>
        <w:rPr>
          <w:i/>
          <w:sz w:val="24"/>
        </w:rPr>
        <w:t>Цель проекта:</w:t>
      </w:r>
    </w:p>
    <w:p>
      <w:pPr>
        <w:pStyle w:val="BodyText"/>
        <w:spacing w:line="360" w:lineRule="auto" w:before="137"/>
        <w:ind w:right="676" w:firstLine="705"/>
        <w:jc w:val="left"/>
      </w:pPr>
      <w:r>
        <w:rPr/>
        <w:t>Проектирование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b/>
        </w:rPr>
        <w:t>каждого</w:t>
      </w:r>
      <w:r>
        <w:rPr>
          <w:b/>
          <w:spacing w:val="1"/>
        </w:rPr>
        <w:t> </w:t>
      </w:r>
      <w:r>
        <w:rPr/>
        <w:t>учащегося,</w:t>
      </w:r>
      <w:r>
        <w:rPr>
          <w:spacing w:val="-57"/>
        </w:rPr>
        <w:t> </w:t>
      </w:r>
      <w:r>
        <w:rPr/>
        <w:t>имеющего</w:t>
      </w:r>
      <w:r>
        <w:rPr>
          <w:spacing w:val="1"/>
        </w:rPr>
        <w:t> </w:t>
      </w:r>
      <w:r>
        <w:rPr/>
        <w:t>проблемы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обучении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развитии.</w:t>
      </w:r>
    </w:p>
    <w:p>
      <w:pPr>
        <w:spacing w:before="3"/>
        <w:ind w:left="1718" w:right="0" w:firstLine="0"/>
        <w:jc w:val="left"/>
        <w:rPr>
          <w:i/>
          <w:sz w:val="24"/>
        </w:rPr>
      </w:pPr>
      <w:r>
        <w:rPr>
          <w:i/>
          <w:sz w:val="24"/>
        </w:rPr>
        <w:t>Задачи:</w:t>
      </w:r>
    </w:p>
    <w:p>
      <w:pPr>
        <w:pStyle w:val="ListParagraph"/>
        <w:numPr>
          <w:ilvl w:val="1"/>
          <w:numId w:val="10"/>
        </w:numPr>
        <w:tabs>
          <w:tab w:pos="1733" w:val="left" w:leader="none"/>
        </w:tabs>
        <w:spacing w:line="360" w:lineRule="auto" w:before="137" w:after="0"/>
        <w:ind w:left="1732" w:right="673" w:hanging="360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11"/>
          <w:sz w:val="24"/>
        </w:rPr>
        <w:t> </w:t>
      </w:r>
      <w:r>
        <w:rPr>
          <w:sz w:val="24"/>
        </w:rPr>
        <w:t>алгоритм</w:t>
      </w:r>
      <w:r>
        <w:rPr>
          <w:spacing w:val="8"/>
          <w:sz w:val="24"/>
        </w:rPr>
        <w:t> </w:t>
      </w:r>
      <w:r>
        <w:rPr>
          <w:sz w:val="24"/>
        </w:rPr>
        <w:t>проектирования</w:t>
      </w:r>
      <w:r>
        <w:rPr>
          <w:spacing w:val="7"/>
          <w:sz w:val="24"/>
        </w:rPr>
        <w:t> </w:t>
      </w:r>
      <w:r>
        <w:rPr>
          <w:sz w:val="24"/>
        </w:rPr>
        <w:t>индивидуальной</w:t>
      </w:r>
      <w:r>
        <w:rPr>
          <w:spacing w:val="12"/>
          <w:sz w:val="24"/>
        </w:rPr>
        <w:t> </w:t>
      </w:r>
      <w:r>
        <w:rPr>
          <w:sz w:val="24"/>
        </w:rPr>
        <w:t>программы</w:t>
      </w:r>
      <w:r>
        <w:rPr>
          <w:spacing w:val="12"/>
          <w:sz w:val="24"/>
        </w:rPr>
        <w:t> </w:t>
      </w:r>
      <w:r>
        <w:rPr>
          <w:sz w:val="24"/>
        </w:rPr>
        <w:t>развития</w:t>
      </w:r>
      <w:r>
        <w:rPr>
          <w:spacing w:val="11"/>
          <w:sz w:val="24"/>
        </w:rPr>
        <w:t> </w:t>
      </w:r>
      <w:r>
        <w:rPr>
          <w:sz w:val="24"/>
        </w:rPr>
        <w:t>учащих-</w:t>
      </w:r>
      <w:r>
        <w:rPr>
          <w:spacing w:val="-57"/>
          <w:sz w:val="24"/>
        </w:rPr>
        <w:t> </w:t>
      </w:r>
      <w:r>
        <w:rPr>
          <w:sz w:val="24"/>
        </w:rPr>
        <w:t>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особыми</w:t>
      </w:r>
      <w:r>
        <w:rPr>
          <w:spacing w:val="-6"/>
          <w:sz w:val="24"/>
        </w:rPr>
        <w:t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> </w:t>
      </w:r>
      <w:r>
        <w:rPr>
          <w:sz w:val="24"/>
        </w:rPr>
        <w:t>потребностями.</w:t>
      </w:r>
    </w:p>
    <w:p>
      <w:pPr>
        <w:pStyle w:val="ListParagraph"/>
        <w:numPr>
          <w:ilvl w:val="1"/>
          <w:numId w:val="10"/>
        </w:numPr>
        <w:tabs>
          <w:tab w:pos="1733" w:val="left" w:leader="none"/>
        </w:tabs>
        <w:spacing w:line="274" w:lineRule="exact" w:before="0" w:after="0"/>
        <w:ind w:left="1732" w:right="0" w:hanging="361"/>
        <w:jc w:val="left"/>
        <w:rPr>
          <w:sz w:val="24"/>
        </w:rPr>
      </w:pPr>
      <w:r>
        <w:rPr>
          <w:sz w:val="24"/>
        </w:rPr>
        <w:t>Создать коррекционно-развивающие</w:t>
      </w:r>
      <w:r>
        <w:rPr>
          <w:spacing w:val="-5"/>
          <w:sz w:val="24"/>
        </w:rPr>
        <w:t> </w:t>
      </w:r>
      <w:r>
        <w:rPr>
          <w:sz w:val="24"/>
        </w:rPr>
        <w:t>программы,</w:t>
      </w:r>
      <w:r>
        <w:rPr>
          <w:spacing w:val="-2"/>
          <w:sz w:val="24"/>
        </w:rPr>
        <w:t> </w:t>
      </w:r>
      <w:r>
        <w:rPr>
          <w:sz w:val="24"/>
        </w:rPr>
        <w:t>отработать</w:t>
      </w:r>
      <w:r>
        <w:rPr>
          <w:spacing w:val="-4"/>
          <w:sz w:val="24"/>
        </w:rPr>
        <w:t> </w:t>
      </w:r>
      <w:r>
        <w:rPr>
          <w:sz w:val="24"/>
        </w:rPr>
        <w:t>механизм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реализации.</w:t>
      </w:r>
    </w:p>
    <w:p>
      <w:pPr>
        <w:pStyle w:val="ListParagraph"/>
        <w:numPr>
          <w:ilvl w:val="1"/>
          <w:numId w:val="10"/>
        </w:numPr>
        <w:tabs>
          <w:tab w:pos="1733" w:val="left" w:leader="none"/>
        </w:tabs>
        <w:spacing w:line="360" w:lineRule="auto" w:before="141" w:after="0"/>
        <w:ind w:left="1732" w:right="663" w:hanging="360"/>
        <w:jc w:val="left"/>
        <w:rPr>
          <w:sz w:val="24"/>
        </w:rPr>
      </w:pPr>
      <w:r>
        <w:rPr>
          <w:sz w:val="24"/>
        </w:rPr>
        <w:t>Внедрить</w:t>
      </w:r>
      <w:r>
        <w:rPr>
          <w:spacing w:val="32"/>
          <w:sz w:val="24"/>
        </w:rPr>
        <w:t> </w:t>
      </w:r>
      <w:r>
        <w:rPr>
          <w:sz w:val="24"/>
        </w:rPr>
        <w:t>в</w:t>
      </w:r>
      <w:r>
        <w:rPr>
          <w:spacing w:val="33"/>
          <w:sz w:val="24"/>
        </w:rPr>
        <w:t> </w:t>
      </w:r>
      <w:r>
        <w:rPr>
          <w:sz w:val="24"/>
        </w:rPr>
        <w:t>образовательный</w:t>
      </w:r>
      <w:r>
        <w:rPr>
          <w:spacing w:val="33"/>
          <w:sz w:val="24"/>
        </w:rPr>
        <w:t> </w:t>
      </w:r>
      <w:r>
        <w:rPr>
          <w:sz w:val="24"/>
        </w:rPr>
        <w:t>процесс</w:t>
      </w:r>
      <w:r>
        <w:rPr>
          <w:spacing w:val="31"/>
          <w:sz w:val="24"/>
        </w:rPr>
        <w:t> </w:t>
      </w:r>
      <w:r>
        <w:rPr>
          <w:sz w:val="24"/>
        </w:rPr>
        <w:t>психолого-педагогические</w:t>
      </w:r>
      <w:r>
        <w:rPr>
          <w:spacing w:val="31"/>
          <w:sz w:val="24"/>
        </w:rPr>
        <w:t> </w:t>
      </w:r>
      <w:r>
        <w:rPr>
          <w:sz w:val="24"/>
        </w:rPr>
        <w:t>диагностики</w:t>
      </w:r>
      <w:r>
        <w:rPr>
          <w:spacing w:val="33"/>
          <w:sz w:val="24"/>
        </w:rPr>
        <w:t> </w:t>
      </w:r>
      <w:r>
        <w:rPr>
          <w:sz w:val="24"/>
        </w:rPr>
        <w:t>разви-</w:t>
      </w:r>
      <w:r>
        <w:rPr>
          <w:spacing w:val="-57"/>
          <w:sz w:val="24"/>
        </w:rPr>
        <w:t> </w:t>
      </w:r>
      <w:r>
        <w:rPr>
          <w:sz w:val="24"/>
        </w:rPr>
        <w:t>тия</w:t>
      </w:r>
      <w:r>
        <w:rPr>
          <w:spacing w:val="-2"/>
          <w:sz w:val="24"/>
        </w:rPr>
        <w:t> </w:t>
      </w:r>
      <w:r>
        <w:rPr>
          <w:sz w:val="24"/>
        </w:rPr>
        <w:t>учащихся,</w:t>
      </w:r>
      <w:r>
        <w:rPr>
          <w:spacing w:val="1"/>
          <w:sz w:val="24"/>
        </w:rPr>
        <w:t> </w:t>
      </w:r>
      <w:r>
        <w:rPr>
          <w:sz w:val="24"/>
        </w:rPr>
        <w:t>собрать пакет диагностических</w:t>
      </w:r>
      <w:r>
        <w:rPr>
          <w:spacing w:val="-6"/>
          <w:sz w:val="24"/>
        </w:rPr>
        <w:t> </w:t>
      </w:r>
      <w:r>
        <w:rPr>
          <w:sz w:val="24"/>
        </w:rPr>
        <w:t>материалов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оптимальном</w:t>
      </w:r>
      <w:r>
        <w:rPr>
          <w:spacing w:val="1"/>
          <w:sz w:val="24"/>
        </w:rPr>
        <w:t> </w:t>
      </w:r>
      <w:r>
        <w:rPr>
          <w:sz w:val="24"/>
        </w:rPr>
        <w:t>сочетании.</w:t>
      </w:r>
    </w:p>
    <w:p>
      <w:pPr>
        <w:pStyle w:val="ListParagraph"/>
        <w:numPr>
          <w:ilvl w:val="1"/>
          <w:numId w:val="10"/>
        </w:numPr>
        <w:tabs>
          <w:tab w:pos="1733" w:val="left" w:leader="none"/>
        </w:tabs>
        <w:spacing w:line="360" w:lineRule="auto" w:before="0" w:after="0"/>
        <w:ind w:left="1732" w:right="662" w:hanging="360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6"/>
          <w:sz w:val="24"/>
        </w:rPr>
        <w:t> </w:t>
      </w:r>
      <w:r>
        <w:rPr>
          <w:sz w:val="24"/>
        </w:rPr>
        <w:t>педагогов</w:t>
      </w:r>
      <w:r>
        <w:rPr>
          <w:spacing w:val="8"/>
          <w:sz w:val="24"/>
        </w:rPr>
        <w:t> </w:t>
      </w:r>
      <w:r>
        <w:rPr>
          <w:sz w:val="24"/>
        </w:rPr>
        <w:t>школы</w:t>
      </w:r>
      <w:r>
        <w:rPr>
          <w:spacing w:val="3"/>
          <w:sz w:val="24"/>
        </w:rPr>
        <w:t> </w:t>
      </w:r>
      <w:r>
        <w:rPr>
          <w:sz w:val="24"/>
        </w:rPr>
        <w:t>методам</w:t>
      </w:r>
      <w:r>
        <w:rPr>
          <w:spacing w:val="7"/>
          <w:sz w:val="24"/>
        </w:rPr>
        <w:t> </w:t>
      </w:r>
      <w:r>
        <w:rPr>
          <w:sz w:val="24"/>
        </w:rPr>
        <w:t>реализации</w:t>
      </w:r>
      <w:r>
        <w:rPr>
          <w:spacing w:val="-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7"/>
          <w:sz w:val="24"/>
        </w:rPr>
        <w:t> </w:t>
      </w:r>
      <w:r>
        <w:rPr>
          <w:sz w:val="24"/>
        </w:rPr>
        <w:t>развития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образовательную</w:t>
      </w:r>
      <w:r>
        <w:rPr>
          <w:spacing w:val="-1"/>
          <w:sz w:val="24"/>
        </w:rPr>
        <w:t> </w:t>
      </w:r>
      <w:r>
        <w:rPr>
          <w:sz w:val="24"/>
        </w:rPr>
        <w:t>практику</w:t>
      </w:r>
      <w:r>
        <w:rPr>
          <w:spacing w:val="-7"/>
          <w:sz w:val="24"/>
        </w:rPr>
        <w:t> </w:t>
      </w:r>
      <w:r>
        <w:rPr>
          <w:sz w:val="24"/>
        </w:rPr>
        <w:t>школы.</w:t>
      </w:r>
    </w:p>
    <w:p>
      <w:pPr>
        <w:pStyle w:val="ListParagraph"/>
        <w:numPr>
          <w:ilvl w:val="1"/>
          <w:numId w:val="10"/>
        </w:numPr>
        <w:tabs>
          <w:tab w:pos="1733" w:val="left" w:leader="none"/>
        </w:tabs>
        <w:spacing w:line="360" w:lineRule="auto" w:before="0" w:after="0"/>
        <w:ind w:left="1732" w:right="668" w:hanging="360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52"/>
          <w:sz w:val="24"/>
        </w:rPr>
        <w:t> </w:t>
      </w:r>
      <w:r>
        <w:rPr>
          <w:sz w:val="24"/>
        </w:rPr>
        <w:t>механизм</w:t>
      </w:r>
      <w:r>
        <w:rPr>
          <w:spacing w:val="49"/>
          <w:sz w:val="24"/>
        </w:rPr>
        <w:t> </w:t>
      </w:r>
      <w:r>
        <w:rPr>
          <w:sz w:val="24"/>
        </w:rPr>
        <w:t>отслеживания</w:t>
      </w:r>
      <w:r>
        <w:rPr>
          <w:spacing w:val="52"/>
          <w:sz w:val="24"/>
        </w:rPr>
        <w:t> </w:t>
      </w:r>
      <w:r>
        <w:rPr>
          <w:sz w:val="24"/>
        </w:rPr>
        <w:t>результатов</w:t>
      </w:r>
      <w:r>
        <w:rPr>
          <w:spacing w:val="53"/>
          <w:sz w:val="24"/>
        </w:rPr>
        <w:t> </w:t>
      </w:r>
      <w:r>
        <w:rPr>
          <w:sz w:val="24"/>
        </w:rPr>
        <w:t>реализации</w:t>
      </w:r>
      <w:r>
        <w:rPr>
          <w:spacing w:val="48"/>
          <w:sz w:val="24"/>
        </w:rPr>
        <w:t> </w:t>
      </w:r>
      <w:r>
        <w:rPr>
          <w:sz w:val="24"/>
        </w:rPr>
        <w:t>индивидуальных</w:t>
      </w:r>
      <w:r>
        <w:rPr>
          <w:spacing w:val="47"/>
          <w:sz w:val="24"/>
        </w:rPr>
        <w:t> </w:t>
      </w:r>
      <w:r>
        <w:rPr>
          <w:sz w:val="24"/>
        </w:rPr>
        <w:t>про-</w:t>
      </w:r>
      <w:r>
        <w:rPr>
          <w:spacing w:val="-57"/>
          <w:sz w:val="24"/>
        </w:rPr>
        <w:t> </w:t>
      </w:r>
      <w:r>
        <w:rPr>
          <w:sz w:val="24"/>
        </w:rPr>
        <w:t>грамм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2"/>
          <w:sz w:val="24"/>
        </w:rPr>
        <w:t> </w:t>
      </w:r>
      <w:r>
        <w:rPr>
          <w:sz w:val="24"/>
        </w:rPr>
        <w:t>учащихся.</w:t>
      </w:r>
    </w:p>
    <w:p>
      <w:pPr>
        <w:pStyle w:val="BodyText"/>
        <w:spacing w:line="360" w:lineRule="auto"/>
        <w:ind w:right="676" w:firstLine="705"/>
        <w:jc w:val="left"/>
      </w:pPr>
      <w:r>
        <w:rPr>
          <w:u w:val="single"/>
        </w:rPr>
        <w:t>Прогнозируемый</w:t>
      </w:r>
      <w:r>
        <w:rPr>
          <w:spacing w:val="8"/>
          <w:u w:val="single"/>
        </w:rPr>
        <w:t> </w:t>
      </w:r>
      <w:r>
        <w:rPr>
          <w:u w:val="single"/>
        </w:rPr>
        <w:t>результат:</w:t>
      </w:r>
      <w:r>
        <w:rPr>
          <w:spacing w:val="6"/>
        </w:rPr>
        <w:t> </w:t>
      </w:r>
      <w:r>
        <w:rPr/>
        <w:t>социальная</w:t>
      </w:r>
      <w:r>
        <w:rPr>
          <w:spacing w:val="7"/>
        </w:rPr>
        <w:t> </w:t>
      </w:r>
      <w:r>
        <w:rPr/>
        <w:t>адаптация</w:t>
      </w:r>
      <w:r>
        <w:rPr>
          <w:spacing w:val="7"/>
        </w:rPr>
        <w:t> </w:t>
      </w:r>
      <w:r>
        <w:rPr/>
        <w:t>учащихся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/>
        <w:t>особыми</w:t>
      </w:r>
      <w:r>
        <w:rPr>
          <w:spacing w:val="58"/>
        </w:rPr>
        <w:t> </w:t>
      </w:r>
      <w:r>
        <w:rPr/>
        <w:t>образова-</w:t>
      </w:r>
      <w:r>
        <w:rPr>
          <w:spacing w:val="-57"/>
        </w:rPr>
        <w:t> </w:t>
      </w:r>
      <w:r>
        <w:rPr/>
        <w:t>тельными</w:t>
      </w:r>
      <w:r>
        <w:rPr>
          <w:spacing w:val="-2"/>
        </w:rPr>
        <w:t> </w:t>
      </w:r>
      <w:r>
        <w:rPr/>
        <w:t>потребностями.</w:t>
      </w:r>
    </w:p>
    <w:p>
      <w:pPr>
        <w:spacing w:after="0" w:line="360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spacing w:before="85"/>
        <w:ind w:left="1060" w:right="384" w:firstLine="0"/>
        <w:jc w:val="center"/>
        <w:rPr>
          <w:rFonts w:ascii="Arial" w:hAnsi="Arial"/>
          <w:b/>
          <w:sz w:val="16"/>
        </w:rPr>
      </w:pPr>
      <w:r>
        <w:rPr/>
        <w:pict>
          <v:group style="position:absolute;margin-left:56.280048pt;margin-top:12.532597pt;width:494.9pt;height:348.8pt;mso-position-horizontal-relative:page;mso-position-vertical-relative:paragraph;z-index:-21392896" coordorigin="1126,251" coordsize="9898,6976">
            <v:shape style="position:absolute;left:1545;top:263;width:8976;height:668" coordorigin="1546,264" coordsize="8976,668" path="m1546,931l1546,264,10522,264e" filled="false" stroked="true" strokeweight=".9599pt" strokecolor="#cc9900">
              <v:path arrowok="t"/>
              <v:stroke dashstyle="solid"/>
            </v:shape>
            <v:line style="position:absolute" from="3486,261" to="8763,261" stroked="true" strokeweight=".3326pt" strokecolor="#bfbfbf">
              <v:stroke dashstyle="solid"/>
            </v:line>
            <v:line style="position:absolute" from="3479,254" to="8756,254" stroked="true" strokeweight=".3326pt" strokecolor="#a40020">
              <v:stroke dashstyle="solid"/>
            </v:line>
            <v:line style="position:absolute" from="1645,560" to="10603,560" stroked="true" strokeweight=".3326pt" strokecolor="#bfbfbf">
              <v:stroke dashstyle="solid"/>
            </v:line>
            <v:line style="position:absolute" from="1638,554" to="10597,554" stroked="true" strokeweight=".3326pt" strokecolor="#a40020">
              <v:stroke dashstyle="solid"/>
            </v:line>
            <v:shape style="position:absolute;left:5865;top:662;width:500;height:485" coordorigin="5866,662" coordsize="500,485" path="m6115,662l6036,675,5967,709,5913,762,5878,828,5866,902,5878,979,5913,1047,5967,1100,6036,1135,6115,1147,6195,1135,6263,1100,6317,1047,6352,979,6365,902,6352,828,6317,762,6263,709,6195,675,6115,662xe" filled="true" fillcolor="#cc9900" stroked="false">
              <v:path arrowok="t"/>
              <v:fill type="solid"/>
            </v:shape>
            <v:shape style="position:absolute;left:5865;top:662;width:500;height:485" coordorigin="5866,662" coordsize="500,485" path="m6115,662l6036,675,5967,709,5913,762,5878,828,5866,902,5878,979,5913,1047,5967,1100,6036,1135,6115,1147,6195,1135,6263,1100,6317,1047,6352,979,6365,902,6352,828,6317,762,6263,709,6195,675,6115,662e" filled="false" stroked="true" strokeweight=".7199pt" strokecolor="#000000">
              <v:path arrowok="t"/>
              <v:stroke dashstyle="solid"/>
            </v:shape>
            <v:line style="position:absolute" from="1632,6758" to="10603,6758" stroked="true" strokeweight=".9599pt" strokecolor="#cc9900">
              <v:stroke dashstyle="solid"/>
            </v:line>
            <v:shape style="position:absolute;left:3624;top:1468;width:4983;height:4844" coordorigin="3624,1469" coordsize="4983,4844" path="m6115,2841l6038,2844,5963,2852,5889,2865,5817,2882,5747,2904,5679,2931,5613,2962,5550,2997,5490,3036,5432,3079,5378,3125,5327,3174,5279,3227,5235,3283,5195,3342,5159,3403,5128,3467,5100,3533,5077,3602,5059,3672,5046,3744,5038,3818,5035,3893,5038,3967,5046,4040,5059,4112,5077,4182,5100,4250,5128,4315,5159,4379,5195,4440,5235,4498,5279,4554,5327,4607,5378,4656,5432,4702,5490,4745,5550,4784,5613,4819,5679,4850,5747,4876,5817,4898,5889,4916,5963,4929,6038,4936,6115,4939,6193,4936,6269,4929,6343,4916,6415,4898,6486,4876,6554,4850,6620,4819,6683,4784,6743,4745,6800,4702,6854,4656,6905,4607,6953,4554,6996,4498,7036,4440,7072,4379,7104,4315,7131,4250,7154,4182,7171,4112,7185,4040,7193,3967,7195,3893,7193,3818,7185,3744,7171,3672,7154,3602,7131,3533,7104,3467,7072,3403,7036,3342,6996,3283,6953,3227,6905,3174,6854,3125,6800,3079,6743,3036,6683,2997,6620,2962,6554,2931,6486,2904,6415,2882,6343,2865,6269,2852,6193,2844,6115,2841m6115,2357l6039,2358,5964,2364,5889,2372,5816,2384,5744,2400,5673,2418,5604,2439,5535,2464,5469,2491,5404,2521,5340,2554,5279,2590,5219,2628,5161,2669,5105,2713,5051,2758,5000,2806,4950,2856,4903,2908,4859,2963,4817,3019,4777,3077,4740,3137,4706,3199,4675,3262,4647,3327,4622,3393,4599,3461,4580,3530,4565,3600,4552,3672,4543,3745,4538,3818,4536,3893,4538,3967,4543,4040,4552,4112,4565,4183,4580,4253,4599,4322,4622,4390,4647,4456,4675,4520,4706,4584,4740,4645,4777,4705,4817,4763,4859,4819,4903,4873,4950,4925,5000,4975,5051,5023,5105,5068,5161,5112,5219,5152,5279,5191,5340,5226,5404,5259,5469,5289,5535,5317,5604,5341,5673,5363,5744,5381,5816,5396,5889,5408,5964,5417,6039,5422,6115,5424,6192,5422,6268,5417,6342,5408,6416,5396,6488,5381,6559,5363,6629,5341,6697,5317,6764,5289,6829,5259,6892,5226,6954,5191,7014,5152,7071,5112,7127,5068,7181,5023,7232,4975,7282,4925,7329,4873,7373,4819,7415,4763,7454,4705,7491,4645,7525,4584,7556,4520,7584,4456,7609,4390,7631,4322,7650,4253,7666,4183,7678,4112,7687,4040,7693,3967,7694,3893,7693,3818,7687,3745,7678,3672,7666,3600,7650,3530,7631,3461,7609,3393,7584,3327,7556,3262,7525,3199,7491,3137,7454,3077,7415,3019,7373,2963,7329,2908,7282,2856,7232,2806,7181,2758,7127,2713,7071,2669,7014,2628,6954,2590,6892,2554,6829,2521,6764,2491,6697,2464,6629,2439,6559,2418,6488,2400,6416,2384,6342,2372,6268,2364,6192,2358,6115,2357m6115,1953l6039,1955,5963,1959,5888,1966,5814,1975,5741,1988,5669,2002,5598,2020,5528,2039,5458,2062,5390,2086,5324,2113,5258,2142,5194,2173,5131,2207,5069,2242,5009,2280,4951,2320,4894,2361,4838,2405,4784,2450,4732,2497,4682,2546,4634,2597,4587,2649,4542,2703,4499,2759,4459,2816,4420,2874,4383,2934,4349,2996,4317,3058,4287,3122,4259,3187,4234,3253,4211,3320,4191,3389,4173,3458,4158,3529,4146,3600,4136,3672,4129,3745,4125,3818,4123,3893,4125,3967,4129,4041,4136,4114,4146,4186,4158,4257,4173,4327,4191,4397,4211,4465,4234,4532,4259,4598,4287,4663,4317,4727,4349,4790,4383,4851,4420,4911,4459,4969,4499,5026,4542,5082,4587,5136,4634,5188,4682,5239,4732,5288,4784,5335,4838,5381,4894,5424,4951,5466,5009,5505,5069,5543,5131,5579,5194,5612,5258,5643,5324,5672,5390,5699,5458,5724,5528,5746,5598,5766,5669,5783,5741,5798,5814,5810,5888,5819,5963,5826,6039,5830,6115,5832,6192,5830,6268,5826,6343,5819,6417,5810,6491,5798,6563,5783,6635,5766,6705,5746,6774,5724,6843,5699,6910,5672,6975,5643,7040,5612,7103,5579,7165,5543,7225,5505,7283,5466,7341,5424,7396,5381,7450,5335,7502,5288,7553,5239,7601,5188,7648,5136,7693,5082,7735,5026,7776,4969,7815,4911,7852,4851,7886,4790,7918,4727,7948,4663,7976,4598,8001,4532,8024,4465,8044,4397,8062,4327,8077,4257,8089,4186,8099,4114,8106,4041,8111,3967,8112,3893,8111,3818,8106,3745,8099,3672,8089,3600,8077,3529,8062,3458,8044,3389,8024,3320,8001,3253,7976,3187,7948,3122,7918,3058,7886,2996,7852,2934,7815,2874,7776,2816,7735,2759,7693,2703,7648,2649,7601,2597,7553,2546,7502,2497,7450,2450,7396,2405,7341,2361,7283,2320,7225,2280,7165,2242,7103,2207,7040,2173,6975,2142,6910,2113,6843,2086,6774,2062,6705,2039,6635,2020,6563,2002,6491,1988,6417,1975,6343,1966,6268,1959,6192,1955,6115,1953m6115,1469l6038,1470,5960,1473,5884,1479,5808,1487,5733,1497,5659,1509,5585,1524,5512,1540,5440,1558,5369,1579,5299,1601,5230,1626,5162,1652,5094,1680,5028,1711,4963,1742,4899,1776,4836,1812,4775,1849,4714,1887,4655,1928,4597,1970,4540,2014,4485,2059,4431,2106,4379,2154,4328,2203,4278,2255,4230,2307,4184,2361,4139,2416,4096,2472,4054,2530,4014,2589,3976,2649,3940,2710,3905,2772,3872,2836,3841,2900,3812,2965,3785,3032,3760,3099,3737,3167,3716,3237,3697,3306,3680,3377,3666,3449,3653,3521,3643,3594,3635,3668,3629,3742,3625,3817,3624,3893,3625,3968,3629,4043,3635,4117,3643,4191,3653,4264,3666,4336,3680,4408,3697,4479,3716,4548,3737,4618,3760,4686,3785,4753,3812,4819,3841,4885,3872,4949,3905,5012,3940,5074,3976,5135,4014,5195,4054,5254,4096,5311,4139,5368,4184,5423,4230,5476,4278,5529,4328,5580,4379,5629,4431,5677,4485,5724,4540,5769,4597,5812,4655,5854,4714,5895,4775,5933,4836,5970,4899,6006,4963,6039,5028,6071,5094,6101,5162,6129,5230,6155,5299,6180,5369,6202,5440,6222,5512,6241,5585,6257,5659,6272,5733,6284,5808,6294,5884,6302,5960,6307,6038,6311,6115,6312,6193,6311,6270,6307,6346,6302,6422,6294,6497,6284,6572,6272,6645,6257,6718,6241,6790,6222,6861,6202,6931,6180,7000,6155,7069,6129,7136,6101,7202,6071,7267,6039,7331,6006,7394,5970,7456,5933,7516,5895,7576,5854,7633,5812,7690,5769,7745,5724,7799,5677,7852,5629,7903,5580,7952,5529,8000,5476,8047,5423,8092,5368,8135,5311,8176,5254,8216,5195,8254,5135,8291,5074,8325,5012,8358,4949,8389,4885,8418,4819,8445,4753,8470,4686,8493,4618,8514,4548,8533,4479,8550,4408,8565,4336,8577,4264,8588,4191,8596,4117,8602,4043,8605,3968,8606,3893,8605,3817,8602,3742,8596,3668,8588,3594,8577,3521,8565,3449,8550,3377,8533,3306,8514,3237,8493,3167,8470,3099,8445,3032,8418,2965,8389,2900,8358,2836,8325,2772,8291,2710,8254,2649,8216,2589,8176,2530,8135,2472,8092,2416,8047,2361,8000,2307,7952,2255,7903,2203,7852,2154,7799,2106,7745,2059,7690,2014,7633,1970,7576,1928,7516,1887,7456,1849,7394,1812,7331,1776,7267,1742,7202,1711,7136,1680,7069,1652,7000,1626,6931,1601,6861,1579,6790,1558,6718,1540,6645,1524,6572,1509,6497,1497,6422,1487,6346,1479,6270,1473,6193,1470,6115,1469e" filled="false" stroked="true" strokeweight="1.4399pt" strokecolor="#ff9900">
              <v:path arrowok="t"/>
              <v:stroke dashstyle="solid"/>
            </v:shape>
            <v:shape style="position:absolute;left:1713;top:993;width:8808;height:5871" coordorigin="1714,993" coordsize="8808,5871" path="m10522,3888l10502,3878,10382,3821,10428,3878,6186,3878,6172,3865,9361,1145,9365,1219,9406,1123,9427,1075,9274,1113,9351,1126,6157,3851,6140,3836,6140,3866,6125,3878,6125,3852,6140,3866,6140,3836,6125,3822,6125,1236,6187,1286,6157,1229,6115,1147,6048,1286,6106,1237,6106,3805,3103,1048,3144,1041,3173,1037,3089,1012,3089,1051,3086,1055,3086,1051,3089,1051,3089,1012,3024,993,3082,1137,3086,1064,6106,3835,6106,3878,1803,3878,1853,3821,1714,3888,1853,3960,1807,3902,6097,3902,2708,6793,2708,6812,2702,6811,2702,6806,2708,6812,2708,6793,2702,6797,2702,6720,2640,6864,2794,6825,2733,6816,2715,6813,6106,3921,6106,6626,6048,6581,6115,6720,6160,6633,6187,6581,6125,6626,6115,6633,6125,6626,6125,3905,6128,3902,6179,3902,9346,6807,9269,6816,9418,6859,9400,6811,9365,6715,9357,6789,6212,3902,10425,3902,10382,3960,10494,3902,10522,3888xe" filled="true" fillcolor="#007f00" stroked="false">
              <v:path arrowok="t"/>
              <v:fill type="solid"/>
            </v:shape>
            <v:shape style="position:absolute;left:5616;top:3566;width:999;height:648" coordorigin="5616,3566" coordsize="999,648" path="m6115,3566l6026,3571,5942,3586,5864,3610,5794,3642,5734,3682,5685,3727,5647,3778,5624,3833,5616,3893,5624,3950,5685,4055,5734,4100,5794,4139,5864,4170,5942,4194,6026,4209,6115,4214,6206,4209,6290,4194,6368,4170,6438,4139,6498,4100,6547,4055,6583,4005,6614,3893,6606,3833,6583,3778,6547,3727,6498,3682,6438,3642,6368,3610,6290,3586,6206,3571,6115,3566xe" filled="true" fillcolor="#ff9900" stroked="false">
              <v:path arrowok="t"/>
              <v:fill type="solid"/>
            </v:shape>
            <v:shape style="position:absolute;left:5616;top:3566;width:999;height:648" coordorigin="5616,3566" coordsize="999,648" path="m6115,3566l6026,3571,5942,3586,5864,3610,5794,3642,5734,3682,5685,3727,5647,3778,5624,3833,5616,3893,5624,3950,5685,4055,5734,4100,5794,4139,5864,4170,5942,4194,6026,4209,6115,4214,6206,4209,6290,4194,6368,4170,6438,4139,6498,4100,6547,4055,6583,4005,6614,3893,6606,3833,6583,3778,6547,3727,6498,3682,6438,3642,6368,3610,6290,3586,6206,3571,6115,3566e" filled="false" stroked="true" strokeweight="1.4399pt" strokecolor="#006600">
              <v:path arrowok="t"/>
              <v:stroke dashstyle="solid"/>
            </v:shape>
            <v:shape style="position:absolute;left:2582;top:599;width:504;height:485" coordorigin="2582,600" coordsize="504,485" path="m2832,600l2754,612,2686,647,2632,699,2595,765,2582,840,2595,917,2632,984,2686,1037,2754,1072,2832,1085,2912,1072,2982,1037,3037,984,3073,917,3086,840,3073,765,3037,699,2982,647,2912,612,2832,600xe" filled="true" fillcolor="#cc9900" stroked="false">
              <v:path arrowok="t"/>
              <v:fill type="solid"/>
            </v:shape>
            <v:shape style="position:absolute;left:2582;top:599;width:504;height:485" coordorigin="2582,600" coordsize="504,485" path="m2832,600l2754,612,2686,647,2632,699,2595,765,2582,840,2595,917,2632,984,2686,1037,2754,1072,2832,1085,2912,1072,2982,1037,3037,984,3073,917,3086,840,3073,765,3037,699,2982,647,2912,612,2832,600e" filled="false" stroked="true" strokeweight=".7199pt" strokecolor="#000000">
              <v:path arrowok="t"/>
              <v:stroke dashstyle="solid"/>
            </v:shape>
            <v:shape style="position:absolute;left:1132;top:3676;width:500;height:485" coordorigin="1133,3677" coordsize="500,485" path="m1382,3677l1303,3689,1234,3724,1181,3776,1145,3842,1133,3917,1145,3994,1181,4061,1234,4114,1303,4149,1382,4161,1460,4149,1528,4114,1583,4061,1619,3994,1632,3917,1619,3842,1583,3776,1528,3724,1460,3689,1382,3677xe" filled="true" fillcolor="#cc9900" stroked="false">
              <v:path arrowok="t"/>
              <v:fill type="solid"/>
            </v:shape>
            <v:shape style="position:absolute;left:1132;top:3676;width:500;height:485" coordorigin="1133,3677" coordsize="500,485" path="m1382,3677l1303,3689,1234,3724,1181,3776,1145,3842,1133,3917,1145,3994,1181,4061,1234,4114,1303,4149,1382,4161,1460,4149,1528,4114,1583,4061,1619,3994,1632,3917,1619,3842,1583,3776,1528,3724,1460,3689,1382,3677e" filled="false" stroked="true" strokeweight=".7199pt" strokecolor="#000000">
              <v:path arrowok="t"/>
              <v:stroke dashstyle="solid"/>
            </v:shape>
            <v:shape style="position:absolute;left:1195;top:691;width:8688;height:3399" coordorigin="1195,691" coordsize="8688,3399" path="m1618,3758l1195,3758,1195,4089,1618,4089,1618,3758xm9883,936l9871,859,9835,792,9782,739,9713,704,9634,691,9554,704,9486,739,9432,792,9397,859,9384,936,9397,1012,9432,1078,9486,1130,9554,1164,9634,1176,9713,1164,9782,1130,9835,1078,9871,1012,9883,936xe" filled="true" fillcolor="#cc9900" stroked="false">
              <v:path arrowok="t"/>
              <v:fill type="solid"/>
            </v:shape>
            <v:shape style="position:absolute;left:9384;top:691;width:500;height:485" coordorigin="9384,691" coordsize="500,485" path="m9634,691l9554,704,9486,739,9432,792,9397,859,9384,936,9397,1012,9432,1078,9486,1130,9554,1164,9634,1176,9713,1164,9782,1130,9835,1078,9871,1012,9883,936,9871,859,9835,792,9782,739,9713,704,9634,691e" filled="false" stroked="true" strokeweight=".7199pt" strokecolor="#000000">
              <v:path arrowok="t"/>
              <v:stroke dashstyle="solid"/>
            </v:shape>
            <v:shape style="position:absolute;left:10516;top:3647;width:500;height:485" coordorigin="10517,3648" coordsize="500,485" path="m10766,3648l10689,3660,10620,3694,10566,3745,10530,3811,10517,3888,10530,3965,10566,4032,10620,4085,10689,4120,10766,4133,10846,4120,10914,4085,10968,4032,11003,3965,11016,3888,11003,3811,10968,3745,10914,3694,10846,3660,10766,3648xe" filled="true" fillcolor="#cc9900" stroked="false">
              <v:path arrowok="t"/>
              <v:fill type="solid"/>
            </v:shape>
            <v:shape style="position:absolute;left:10516;top:3647;width:500;height:485" coordorigin="10517,3648" coordsize="500,485" path="m10766,3648l10689,3660,10620,3694,10566,3745,10530,3811,10517,3888,10530,3965,10566,4032,10620,4085,10689,4120,10766,4133,10846,4120,10914,4085,10968,4032,11003,3965,11016,3888,11003,3811,10968,3745,10914,3694,10846,3660,10766,3648e" filled="false" stroked="true" strokeweight=".7199pt" strokecolor="#000000">
              <v:path arrowok="t"/>
              <v:stroke dashstyle="solid"/>
            </v:shape>
            <v:shape style="position:absolute;left:9384;top:6719;width:500;height:485" coordorigin="9384,6720" coordsize="500,485" path="m9634,6720l9554,6732,9486,6766,9432,6817,9397,6883,9384,6960,9397,7037,9432,7104,9486,7157,9554,7192,9634,7205,9713,7192,9782,7157,9835,7104,9871,7037,9883,6960,9871,6883,9835,6817,9782,6766,9713,6732,9634,6720xe" filled="true" fillcolor="#cc9900" stroked="false">
              <v:path arrowok="t"/>
              <v:fill type="solid"/>
            </v:shape>
            <v:shape style="position:absolute;left:9384;top:6719;width:500;height:485" coordorigin="9384,6720" coordsize="500,485" path="m9634,6720l9554,6732,9486,6766,9432,6817,9397,6883,9384,6960,9397,7037,9432,7104,9486,7157,9554,7192,9634,7205,9713,7192,9782,7157,9835,7104,9871,7037,9883,6960,9871,6883,9835,6817,9782,6766,9713,6732,9634,6720e" filled="false" stroked="true" strokeweight=".7199pt" strokecolor="#000000">
              <v:path arrowok="t"/>
              <v:stroke dashstyle="solid"/>
            </v:shape>
            <v:shape style="position:absolute;left:5865;top:6719;width:500;height:485" coordorigin="5866,6720" coordsize="500,485" path="m6115,6720l6036,6732,5967,6766,5913,6817,5878,6883,5866,6960,5878,7037,5913,7104,5967,7157,6036,7192,6115,7205,6195,7192,6263,7157,6317,7104,6352,7037,6365,6960,6352,6883,6317,6817,6263,6766,6195,6732,6115,6720xe" filled="true" fillcolor="#cc9900" stroked="false">
              <v:path arrowok="t"/>
              <v:fill type="solid"/>
            </v:shape>
            <v:shape style="position:absolute;left:5865;top:6719;width:500;height:485" coordorigin="5866,6720" coordsize="500,485" path="m6115,6720l6036,6732,5967,6766,5913,6817,5878,6883,5866,6960,5878,7037,5913,7104,5967,7157,6036,7192,6115,7205,6195,7192,6263,7157,6317,7104,6352,7037,6365,6960,6352,6883,6317,6817,6263,6766,6195,6732,6115,6720e" filled="false" stroked="true" strokeweight=".7199pt" strokecolor="#000000">
              <v:path arrowok="t"/>
              <v:stroke dashstyle="solid"/>
            </v:shape>
            <v:shape style="position:absolute;left:2188;top:6734;width:504;height:485" coordorigin="2189,6734" coordsize="504,485" path="m2443,6734l2363,6747,2294,6782,2238,6835,2202,6902,2189,6979,2202,7056,2238,7122,2294,7173,2363,7207,2443,7219,2521,7207,2589,7173,2644,7122,2680,7056,2693,6979,2680,6902,2644,6835,2589,6782,2521,6747,2443,6734xe" filled="true" fillcolor="#cc9900" stroked="false">
              <v:path arrowok="t"/>
              <v:fill type="solid"/>
            </v:shape>
            <v:shape style="position:absolute;left:2188;top:6734;width:504;height:485" coordorigin="2189,6734" coordsize="504,485" path="m2443,6734l2363,6747,2294,6782,2238,6835,2202,6902,2189,6979,2202,7056,2238,7122,2294,7173,2363,7207,2443,7219,2521,7207,2589,7173,2644,7122,2680,7056,2693,6979,2680,6902,2644,6835,2589,6782,2521,6747,2443,6734e" filled="false" stroked="true" strokeweight=".7199pt" strokecolor="#000000">
              <v:path arrowok="t"/>
              <v:stroke dashstyle="solid"/>
            </v:shape>
            <v:shape style="position:absolute;left:5280;top:3081;width:178;height:168" type="#_x0000_t75" stroked="false">
              <v:imagedata r:id="rId7" o:title=""/>
            </v:shape>
            <v:shape style="position:absolute;left:4924;top:2731;width:178;height:173" type="#_x0000_t75" stroked="false">
              <v:imagedata r:id="rId8" o:title=""/>
            </v:shape>
            <v:shape style="position:absolute;left:6028;top:2755;width:178;height:173" type="#_x0000_t75" stroked="false">
              <v:imagedata r:id="rId9" o:title=""/>
            </v:shape>
            <v:shape style="position:absolute;left:4612;top:2433;width:173;height:173" type="#_x0000_t75" stroked="false">
              <v:imagedata r:id="rId10" o:title=""/>
            </v:shape>
            <v:shape style="position:absolute;left:4228;top:2111;width:173;height:168" type="#_x0000_t75" stroked="false">
              <v:imagedata r:id="rId11" o:title=""/>
            </v:shape>
            <v:shape style="position:absolute;left:6028;top:2270;width:178;height:173" type="#_x0000_t75" stroked="false">
              <v:imagedata r:id="rId12" o:title=""/>
            </v:shape>
            <v:shape style="position:absolute;left:6028;top:1867;width:178;height:173" type="#_x0000_t75" stroked="false">
              <v:imagedata r:id="rId12" o:title=""/>
            </v:shape>
            <v:shape style="position:absolute;left:6028;top:1382;width:178;height:173" type="#_x0000_t75" stroked="false">
              <v:imagedata r:id="rId12" o:title=""/>
            </v:shape>
            <v:shape style="position:absolute;left:7915;top:2183;width:178;height:168" type="#_x0000_t75" stroked="false">
              <v:imagedata r:id="rId13" o:title=""/>
            </v:shape>
            <v:shape style="position:absolute;left:7521;top:2515;width:178;height:168" type="#_x0000_t75" stroked="false">
              <v:imagedata r:id="rId14" o:title=""/>
            </v:shape>
            <v:shape style="position:absolute;left:7200;top:2812;width:178;height:168" type="#_x0000_t75" stroked="false">
              <v:imagedata r:id="rId15" o:title=""/>
            </v:shape>
            <v:shape style="position:absolute;left:6811;top:3124;width:173;height:173" type="#_x0000_t75" stroked="false">
              <v:imagedata r:id="rId16" o:title=""/>
            </v:shape>
            <v:shape style="position:absolute;left:7108;top:3806;width:178;height:173" type="#_x0000_t75" stroked="false">
              <v:imagedata r:id="rId12" o:title=""/>
            </v:shape>
            <v:shape style="position:absolute;left:7608;top:3806;width:173;height:173" type="#_x0000_t75" stroked="false">
              <v:imagedata r:id="rId17" o:title=""/>
            </v:shape>
            <v:shape style="position:absolute;left:8020;top:3806;width:178;height:173" type="#_x0000_t75" stroked="false">
              <v:imagedata r:id="rId18" o:title=""/>
            </v:shape>
            <v:shape style="position:absolute;left:8534;top:3830;width:178;height:168" type="#_x0000_t75" stroked="false">
              <v:imagedata r:id="rId19" o:title=""/>
            </v:shape>
            <v:shape style="position:absolute;left:4948;top:3806;width:178;height:173" type="#_x0000_t75" stroked="false">
              <v:imagedata r:id="rId12" o:title=""/>
            </v:shape>
            <v:shape style="position:absolute;left:4449;top:3806;width:178;height:173" type="#_x0000_t75" stroked="false">
              <v:imagedata r:id="rId12" o:title=""/>
            </v:shape>
            <v:shape style="position:absolute;left:4036;top:3806;width:173;height:173" type="#_x0000_t75" stroked="false">
              <v:imagedata r:id="rId16" o:title=""/>
            </v:shape>
            <v:shape style="position:absolute;left:3537;top:3806;width:173;height:173" type="#_x0000_t75" stroked="false">
              <v:imagedata r:id="rId20" o:title=""/>
            </v:shape>
            <v:shape style="position:absolute;left:5246;top:4459;width:178;height:173" type="#_x0000_t75" stroked="false">
              <v:imagedata r:id="rId21" o:title=""/>
            </v:shape>
            <v:shape style="position:absolute;left:4867;top:4775;width:173;height:173" type="#_x0000_t75" stroked="false">
              <v:imagedata r:id="rId16" o:title=""/>
            </v:shape>
            <v:shape style="position:absolute;left:4531;top:5097;width:178;height:173" type="#_x0000_t75" stroked="false">
              <v:imagedata r:id="rId18" o:title=""/>
            </v:shape>
            <v:shape style="position:absolute;left:4142;top:5409;width:173;height:168" type="#_x0000_t75" stroked="false">
              <v:imagedata r:id="rId22" o:title=""/>
            </v:shape>
            <v:shape style="position:absolute;left:6028;top:4857;width:178;height:168" type="#_x0000_t75" stroked="false">
              <v:imagedata r:id="rId7" o:title=""/>
            </v:shape>
            <v:shape style="position:absolute;left:6028;top:5342;width:178;height:168" type="#_x0000_t75" stroked="false">
              <v:imagedata r:id="rId23" o:title=""/>
            </v:shape>
            <v:shape style="position:absolute;left:6028;top:5745;width:178;height:168" type="#_x0000_t75" stroked="false">
              <v:imagedata r:id="rId7" o:title=""/>
            </v:shape>
            <v:shape style="position:absolute;left:6028;top:6230;width:178;height:168" type="#_x0000_t75" stroked="false">
              <v:imagedata r:id="rId24" o:title=""/>
            </v:shape>
            <v:shape style="position:absolute;left:6859;top:4454;width:178;height:168" type="#_x0000_t75" stroked="false">
              <v:imagedata r:id="rId25" o:title=""/>
            </v:shape>
            <v:shape style="position:absolute;left:7209;top:4852;width:178;height:173" type="#_x0000_t75" stroked="false">
              <v:imagedata r:id="rId26" o:title=""/>
            </v:shape>
            <v:shape style="position:absolute;left:7521;top:5087;width:178;height:164" type="#_x0000_t75" stroked="false">
              <v:imagedata r:id="rId27" o:title=""/>
            </v:shape>
            <v:shape style="position:absolute;left:7838;top:5409;width:178;height:168" type="#_x0000_t75" stroked="false">
              <v:imagedata r:id="rId23" o:title=""/>
            </v:shape>
            <v:rect style="position:absolute;left:8443;top:5174;width:413;height:82" filled="true" fillcolor="#ffffff" stroked="false">
              <v:fill type="solid"/>
            </v:rect>
            <v:rect style="position:absolute;left:8443;top:5174;width:413;height:82" filled="false" stroked="true" strokeweight=".4799pt" strokecolor="#000000">
              <v:stroke dashstyle="solid"/>
            </v:rect>
            <w10:wrap type="none"/>
          </v:group>
        </w:pict>
      </w:r>
      <w:r>
        <w:rPr>
          <w:rFonts w:ascii="Arial" w:hAnsi="Arial"/>
          <w:b/>
          <w:shadow/>
          <w:color w:val="A40020"/>
          <w:spacing w:val="-1"/>
          <w:w w:val="105"/>
          <w:sz w:val="16"/>
        </w:rPr>
        <w:t>Логико-смысловая</w:t>
      </w:r>
      <w:r>
        <w:rPr>
          <w:rFonts w:ascii="Arial" w:hAnsi="Arial"/>
          <w:b/>
          <w:shadow w:val="0"/>
          <w:color w:val="A40020"/>
          <w:spacing w:val="-3"/>
          <w:w w:val="105"/>
          <w:sz w:val="16"/>
        </w:rPr>
        <w:t> </w:t>
      </w:r>
      <w:r>
        <w:rPr>
          <w:rFonts w:ascii="Arial" w:hAnsi="Arial"/>
          <w:b/>
          <w:shadow/>
          <w:color w:val="A40020"/>
          <w:spacing w:val="-1"/>
          <w:w w:val="105"/>
          <w:sz w:val="16"/>
        </w:rPr>
        <w:t>модель</w:t>
      </w:r>
      <w:r>
        <w:rPr>
          <w:rFonts w:ascii="Arial" w:hAnsi="Arial"/>
          <w:b/>
          <w:shadow w:val="0"/>
          <w:color w:val="A40020"/>
          <w:spacing w:val="-7"/>
          <w:w w:val="105"/>
          <w:sz w:val="16"/>
        </w:rPr>
        <w:t> </w:t>
      </w:r>
      <w:r>
        <w:rPr>
          <w:rFonts w:ascii="Arial" w:hAnsi="Arial"/>
          <w:b/>
          <w:shadow/>
          <w:color w:val="A40020"/>
          <w:spacing w:val="-1"/>
          <w:w w:val="105"/>
          <w:sz w:val="16"/>
        </w:rPr>
        <w:t>реализационного</w:t>
      </w:r>
      <w:r>
        <w:rPr>
          <w:rFonts w:ascii="Arial" w:hAnsi="Arial"/>
          <w:b/>
          <w:shadow w:val="0"/>
          <w:color w:val="A40020"/>
          <w:spacing w:val="-11"/>
          <w:w w:val="105"/>
          <w:sz w:val="16"/>
        </w:rPr>
        <w:t> </w:t>
      </w:r>
      <w:r>
        <w:rPr>
          <w:rFonts w:ascii="Arial" w:hAnsi="Arial"/>
          <w:b/>
          <w:shadow/>
          <w:color w:val="A40020"/>
          <w:w w:val="105"/>
          <w:sz w:val="16"/>
        </w:rPr>
        <w:t>проекта</w:t>
      </w:r>
      <w:r>
        <w:rPr>
          <w:rFonts w:ascii="Arial" w:hAnsi="Arial"/>
          <w:b/>
          <w:shadow w:val="0"/>
          <w:color w:val="A40020"/>
          <w:spacing w:val="-7"/>
          <w:w w:val="105"/>
          <w:sz w:val="16"/>
        </w:rPr>
        <w:t> </w:t>
      </w:r>
      <w:r>
        <w:rPr>
          <w:rFonts w:ascii="Arial" w:hAnsi="Arial"/>
          <w:b/>
          <w:shadow/>
          <w:color w:val="A40020"/>
          <w:w w:val="105"/>
          <w:sz w:val="16"/>
        </w:rPr>
        <w:t>СОШ</w:t>
      </w:r>
      <w:r>
        <w:rPr>
          <w:rFonts w:ascii="Arial" w:hAnsi="Arial"/>
          <w:b/>
          <w:shadow w:val="0"/>
          <w:color w:val="A40020"/>
          <w:spacing w:val="-9"/>
          <w:w w:val="105"/>
          <w:sz w:val="16"/>
        </w:rPr>
        <w:t> </w:t>
      </w:r>
      <w:r>
        <w:rPr>
          <w:rFonts w:ascii="Arial" w:hAnsi="Arial"/>
          <w:b/>
          <w:shadow/>
          <w:color w:val="A40020"/>
          <w:w w:val="105"/>
          <w:sz w:val="16"/>
        </w:rPr>
        <w:t>№</w:t>
      </w:r>
      <w:r>
        <w:rPr>
          <w:rFonts w:ascii="Arial" w:hAnsi="Arial"/>
          <w:b/>
          <w:shadow w:val="0"/>
          <w:color w:val="A40020"/>
          <w:spacing w:val="-5"/>
          <w:w w:val="105"/>
          <w:sz w:val="16"/>
        </w:rPr>
        <w:t> </w:t>
      </w:r>
      <w:r>
        <w:rPr>
          <w:rFonts w:ascii="Arial" w:hAnsi="Arial"/>
          <w:b/>
          <w:shadow/>
          <w:color w:val="A40020"/>
          <w:w w:val="105"/>
          <w:sz w:val="16"/>
        </w:rPr>
        <w:t>3</w:t>
      </w:r>
    </w:p>
    <w:p>
      <w:pPr>
        <w:spacing w:before="113"/>
        <w:ind w:left="1060" w:right="38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hadow/>
          <w:color w:val="A40020"/>
          <w:sz w:val="16"/>
        </w:rPr>
        <w:t>«Проектирование</w:t>
      </w:r>
      <w:r>
        <w:rPr>
          <w:rFonts w:ascii="Arial" w:hAnsi="Arial"/>
          <w:b/>
          <w:shadow w:val="0"/>
          <w:color w:val="A40020"/>
          <w:spacing w:val="31"/>
          <w:sz w:val="16"/>
        </w:rPr>
        <w:t> </w:t>
      </w:r>
      <w:r>
        <w:rPr>
          <w:rFonts w:ascii="Arial" w:hAnsi="Arial"/>
          <w:b/>
          <w:shadow/>
          <w:color w:val="A40020"/>
          <w:sz w:val="16"/>
        </w:rPr>
        <w:t>индивидуальных</w:t>
      </w:r>
      <w:r>
        <w:rPr>
          <w:rFonts w:ascii="Arial" w:hAnsi="Arial"/>
          <w:b/>
          <w:shadow w:val="0"/>
          <w:color w:val="A40020"/>
          <w:spacing w:val="31"/>
          <w:sz w:val="16"/>
        </w:rPr>
        <w:t> </w:t>
      </w:r>
      <w:r>
        <w:rPr>
          <w:rFonts w:ascii="Arial" w:hAnsi="Arial"/>
          <w:b/>
          <w:shadow/>
          <w:color w:val="A40020"/>
          <w:sz w:val="16"/>
        </w:rPr>
        <w:t>программ</w:t>
      </w:r>
      <w:r>
        <w:rPr>
          <w:rFonts w:ascii="Arial" w:hAnsi="Arial"/>
          <w:b/>
          <w:shadow w:val="0"/>
          <w:color w:val="A40020"/>
          <w:spacing w:val="36"/>
          <w:sz w:val="16"/>
        </w:rPr>
        <w:t> </w:t>
      </w:r>
      <w:r>
        <w:rPr>
          <w:rFonts w:ascii="Arial" w:hAnsi="Arial"/>
          <w:b/>
          <w:shadow/>
          <w:color w:val="A40020"/>
          <w:sz w:val="16"/>
        </w:rPr>
        <w:t>развития</w:t>
      </w:r>
      <w:r>
        <w:rPr>
          <w:rFonts w:ascii="Arial" w:hAnsi="Arial"/>
          <w:b/>
          <w:shadow w:val="0"/>
          <w:color w:val="A40020"/>
          <w:spacing w:val="40"/>
          <w:sz w:val="16"/>
        </w:rPr>
        <w:t> </w:t>
      </w:r>
      <w:r>
        <w:rPr>
          <w:rFonts w:ascii="Arial" w:hAnsi="Arial"/>
          <w:b/>
          <w:shadow/>
          <w:color w:val="A40020"/>
          <w:sz w:val="16"/>
        </w:rPr>
        <w:t>детей</w:t>
      </w:r>
      <w:r>
        <w:rPr>
          <w:rFonts w:ascii="Arial" w:hAnsi="Arial"/>
          <w:b/>
          <w:shadow w:val="0"/>
          <w:color w:val="A40020"/>
          <w:spacing w:val="23"/>
          <w:sz w:val="16"/>
        </w:rPr>
        <w:t> </w:t>
      </w:r>
      <w:r>
        <w:rPr>
          <w:rFonts w:ascii="Arial" w:hAnsi="Arial"/>
          <w:b/>
          <w:shadow/>
          <w:color w:val="A40020"/>
          <w:sz w:val="16"/>
        </w:rPr>
        <w:t>с</w:t>
      </w:r>
      <w:r>
        <w:rPr>
          <w:rFonts w:ascii="Arial" w:hAnsi="Arial"/>
          <w:b/>
          <w:shadow w:val="0"/>
          <w:color w:val="A40020"/>
          <w:spacing w:val="31"/>
          <w:sz w:val="16"/>
        </w:rPr>
        <w:t> </w:t>
      </w:r>
      <w:r>
        <w:rPr>
          <w:rFonts w:ascii="Arial" w:hAnsi="Arial"/>
          <w:b/>
          <w:shadow/>
          <w:color w:val="A40020"/>
          <w:sz w:val="16"/>
        </w:rPr>
        <w:t>ограниченными</w:t>
      </w:r>
      <w:r>
        <w:rPr>
          <w:rFonts w:ascii="Arial" w:hAnsi="Arial"/>
          <w:b/>
          <w:shadow w:val="0"/>
          <w:color w:val="A40020"/>
          <w:spacing w:val="40"/>
          <w:sz w:val="16"/>
        </w:rPr>
        <w:t> </w:t>
      </w:r>
      <w:r>
        <w:rPr>
          <w:rFonts w:ascii="Arial" w:hAnsi="Arial"/>
          <w:b/>
          <w:shadow/>
          <w:color w:val="A40020"/>
          <w:sz w:val="16"/>
        </w:rPr>
        <w:t>возможностями</w:t>
      </w:r>
      <w:r>
        <w:rPr>
          <w:rFonts w:ascii="Arial" w:hAnsi="Arial"/>
          <w:b/>
          <w:shadow w:val="0"/>
          <w:color w:val="A40020"/>
          <w:spacing w:val="23"/>
          <w:sz w:val="16"/>
        </w:rPr>
        <w:t> </w:t>
      </w:r>
      <w:r>
        <w:rPr>
          <w:rFonts w:ascii="Arial" w:hAnsi="Arial"/>
          <w:b/>
          <w:shadow/>
          <w:color w:val="A40020"/>
          <w:sz w:val="16"/>
        </w:rPr>
        <w:t>здоровья»</w:t>
      </w:r>
    </w:p>
    <w:p>
      <w:pPr>
        <w:spacing w:after="0"/>
        <w:jc w:val="center"/>
        <w:rPr>
          <w:rFonts w:ascii="Arial" w:hAnsi="Arial"/>
          <w:sz w:val="16"/>
        </w:rPr>
        <w:sectPr>
          <w:pgSz w:w="11900" w:h="16840"/>
          <w:pgMar w:header="0" w:footer="658" w:top="1120" w:bottom="920" w:left="120" w:right="460"/>
        </w:sectPr>
      </w:pPr>
    </w:p>
    <w:p>
      <w:pPr>
        <w:spacing w:before="178"/>
        <w:ind w:left="0" w:right="38" w:firstLine="0"/>
        <w:jc w:val="right"/>
        <w:rPr>
          <w:b/>
          <w:sz w:val="12"/>
        </w:rPr>
      </w:pPr>
      <w:r>
        <w:rPr>
          <w:b/>
          <w:w w:val="105"/>
          <w:sz w:val="19"/>
        </w:rPr>
        <w:t>К</w:t>
      </w:r>
      <w:r>
        <w:rPr>
          <w:b/>
          <w:w w:val="105"/>
          <w:position w:val="-4"/>
          <w:sz w:val="12"/>
        </w:rPr>
        <w:t>1</w:t>
      </w:r>
    </w:p>
    <w:p>
      <w:pPr>
        <w:spacing w:line="161" w:lineRule="exact" w:before="159"/>
        <w:ind w:left="0" w:right="257" w:firstLine="0"/>
        <w:jc w:val="right"/>
        <w:rPr>
          <w:b/>
          <w:sz w:val="19"/>
        </w:rPr>
      </w:pPr>
      <w:r>
        <w:rPr>
          <w:b/>
          <w:sz w:val="19"/>
        </w:rPr>
        <w:t>Этапы</w:t>
      </w:r>
    </w:p>
    <w:p>
      <w:pPr>
        <w:tabs>
          <w:tab w:pos="1203" w:val="left" w:leader="none"/>
          <w:tab w:pos="4717" w:val="left" w:leader="none"/>
        </w:tabs>
        <w:spacing w:before="168"/>
        <w:ind w:left="325" w:right="0" w:firstLine="0"/>
        <w:jc w:val="center"/>
        <w:rPr>
          <w:b/>
          <w:sz w:val="12"/>
        </w:rPr>
      </w:pPr>
      <w:r>
        <w:rPr/>
        <w:br w:type="column"/>
      </w:r>
      <w:r>
        <w:rPr>
          <w:b/>
          <w:w w:val="105"/>
          <w:sz w:val="19"/>
        </w:rPr>
        <w:t>Задачи</w:t>
        <w:tab/>
      </w:r>
      <w:r>
        <w:rPr>
          <w:b/>
          <w:w w:val="105"/>
          <w:position w:val="-5"/>
          <w:sz w:val="19"/>
        </w:rPr>
        <w:t>К</w:t>
      </w:r>
      <w:r>
        <w:rPr>
          <w:b/>
          <w:w w:val="105"/>
          <w:position w:val="-11"/>
          <w:sz w:val="12"/>
        </w:rPr>
        <w:t>2</w:t>
        <w:tab/>
      </w:r>
      <w:r>
        <w:rPr>
          <w:b/>
          <w:w w:val="105"/>
          <w:position w:val="-9"/>
          <w:sz w:val="19"/>
        </w:rPr>
        <w:t>К</w:t>
      </w:r>
      <w:r>
        <w:rPr>
          <w:b/>
          <w:w w:val="105"/>
          <w:position w:val="-14"/>
          <w:sz w:val="12"/>
        </w:rPr>
        <w:t>3</w:t>
      </w:r>
    </w:p>
    <w:p>
      <w:pPr>
        <w:spacing w:after="0"/>
        <w:jc w:val="center"/>
        <w:rPr>
          <w:sz w:val="12"/>
        </w:rPr>
        <w:sectPr>
          <w:type w:val="continuous"/>
          <w:pgSz w:w="11900" w:h="16840"/>
          <w:pgMar w:top="1140" w:bottom="280" w:left="120" w:right="460"/>
          <w:cols w:num="2" w:equalWidth="0">
            <w:col w:w="2873" w:space="117"/>
            <w:col w:w="8330"/>
          </w:cols>
        </w:sectPr>
      </w:pPr>
    </w:p>
    <w:p>
      <w:pPr>
        <w:pStyle w:val="BodyText"/>
        <w:ind w:left="0"/>
        <w:jc w:val="left"/>
        <w:rPr>
          <w:b/>
          <w:sz w:val="12"/>
        </w:rPr>
      </w:pPr>
    </w:p>
    <w:p>
      <w:pPr>
        <w:pStyle w:val="BodyText"/>
        <w:ind w:left="0"/>
        <w:jc w:val="left"/>
        <w:rPr>
          <w:b/>
          <w:sz w:val="12"/>
        </w:rPr>
      </w:pPr>
    </w:p>
    <w:p>
      <w:pPr>
        <w:pStyle w:val="BodyText"/>
        <w:ind w:left="0"/>
        <w:jc w:val="left"/>
        <w:rPr>
          <w:b/>
          <w:sz w:val="12"/>
        </w:rPr>
      </w:pPr>
    </w:p>
    <w:p>
      <w:pPr>
        <w:pStyle w:val="BodyText"/>
        <w:ind w:left="0"/>
        <w:jc w:val="left"/>
        <w:rPr>
          <w:b/>
          <w:sz w:val="12"/>
        </w:rPr>
      </w:pPr>
    </w:p>
    <w:p>
      <w:pPr>
        <w:pStyle w:val="BodyText"/>
        <w:ind w:left="0"/>
        <w:jc w:val="left"/>
        <w:rPr>
          <w:b/>
          <w:sz w:val="12"/>
        </w:rPr>
      </w:pPr>
    </w:p>
    <w:p>
      <w:pPr>
        <w:pStyle w:val="BodyText"/>
        <w:ind w:left="0"/>
        <w:jc w:val="left"/>
        <w:rPr>
          <w:b/>
          <w:sz w:val="13"/>
        </w:rPr>
      </w:pPr>
    </w:p>
    <w:p>
      <w:pPr>
        <w:spacing w:before="0"/>
        <w:ind w:left="0" w:right="0" w:firstLine="0"/>
        <w:jc w:val="right"/>
        <w:rPr>
          <w:rFonts w:ascii="Arial" w:hAnsi="Arial"/>
          <w:b/>
          <w:sz w:val="11"/>
        </w:rPr>
      </w:pPr>
      <w:r>
        <w:rPr>
          <w:rFonts w:ascii="Arial" w:hAnsi="Arial"/>
          <w:b/>
          <w:spacing w:val="-3"/>
          <w:w w:val="105"/>
          <w:sz w:val="11"/>
        </w:rPr>
        <w:t>Подведение</w:t>
      </w:r>
      <w:r>
        <w:rPr>
          <w:rFonts w:ascii="Arial" w:hAnsi="Arial"/>
          <w:b/>
          <w:spacing w:val="-5"/>
          <w:w w:val="105"/>
          <w:sz w:val="11"/>
        </w:rPr>
        <w:t> </w:t>
      </w:r>
      <w:r>
        <w:rPr>
          <w:rFonts w:ascii="Arial" w:hAnsi="Arial"/>
          <w:b/>
          <w:spacing w:val="-3"/>
          <w:w w:val="105"/>
          <w:sz w:val="11"/>
        </w:rPr>
        <w:t>итогов</w:t>
      </w:r>
    </w:p>
    <w:p>
      <w:pPr>
        <w:spacing w:before="0"/>
        <w:ind w:left="274" w:right="0" w:firstLine="0"/>
        <w:jc w:val="left"/>
        <w:rPr>
          <w:rFonts w:ascii="Arial" w:hAnsi="Arial"/>
          <w:b/>
          <w:sz w:val="11"/>
        </w:rPr>
      </w:pPr>
      <w:r>
        <w:rPr/>
        <w:br w:type="column"/>
      </w:r>
      <w:r>
        <w:rPr>
          <w:rFonts w:ascii="Arial" w:hAnsi="Arial"/>
          <w:b/>
          <w:sz w:val="11"/>
        </w:rPr>
        <w:t>Подвести</w:t>
      </w:r>
      <w:r>
        <w:rPr>
          <w:rFonts w:ascii="Arial" w:hAnsi="Arial"/>
          <w:b/>
          <w:spacing w:val="-1"/>
          <w:sz w:val="11"/>
        </w:rPr>
        <w:t> </w:t>
      </w:r>
      <w:r>
        <w:rPr>
          <w:rFonts w:ascii="Arial" w:hAnsi="Arial"/>
          <w:b/>
          <w:sz w:val="11"/>
        </w:rPr>
        <w:t>итоги</w:t>
      </w:r>
      <w:r>
        <w:rPr>
          <w:rFonts w:ascii="Arial" w:hAnsi="Arial"/>
          <w:b/>
          <w:spacing w:val="-1"/>
          <w:sz w:val="11"/>
        </w:rPr>
        <w:t> </w:t>
      </w:r>
      <w:r>
        <w:rPr>
          <w:rFonts w:ascii="Arial" w:hAnsi="Arial"/>
          <w:b/>
          <w:sz w:val="11"/>
        </w:rPr>
        <w:t>реализации проекта,</w:t>
      </w:r>
      <w:r>
        <w:rPr>
          <w:rFonts w:ascii="Arial" w:hAnsi="Arial"/>
          <w:b/>
          <w:spacing w:val="-1"/>
          <w:sz w:val="11"/>
        </w:rPr>
        <w:t> </w:t>
      </w:r>
      <w:r>
        <w:rPr>
          <w:rFonts w:ascii="Arial" w:hAnsi="Arial"/>
          <w:b/>
          <w:sz w:val="11"/>
        </w:rPr>
        <w:t>сформулировать новую</w:t>
      </w:r>
      <w:r>
        <w:rPr>
          <w:rFonts w:ascii="Arial" w:hAnsi="Arial"/>
          <w:b/>
          <w:spacing w:val="6"/>
          <w:sz w:val="11"/>
        </w:rPr>
        <w:t> </w:t>
      </w:r>
      <w:r>
        <w:rPr>
          <w:rFonts w:ascii="Arial" w:hAnsi="Arial"/>
          <w:b/>
          <w:sz w:val="11"/>
        </w:rPr>
        <w:t>тему</w:t>
      </w: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spacing w:line="310" w:lineRule="atLeast" w:before="85"/>
        <w:ind w:left="739" w:right="0" w:hanging="663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Отработать механизм отслеживания результатов реализации ИПР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z w:val="11"/>
        </w:rPr>
        <w:t>Создать</w:t>
      </w:r>
      <w:r>
        <w:rPr>
          <w:rFonts w:ascii="Arial" w:hAnsi="Arial"/>
          <w:b/>
          <w:spacing w:val="-5"/>
          <w:sz w:val="11"/>
        </w:rPr>
        <w:t> </w:t>
      </w:r>
      <w:r>
        <w:rPr>
          <w:rFonts w:ascii="Arial" w:hAnsi="Arial"/>
          <w:b/>
          <w:sz w:val="11"/>
        </w:rPr>
        <w:t>и апробировать</w:t>
      </w:r>
      <w:r>
        <w:rPr>
          <w:rFonts w:ascii="Arial" w:hAnsi="Arial"/>
          <w:b/>
          <w:spacing w:val="-5"/>
          <w:sz w:val="11"/>
        </w:rPr>
        <w:t> </w:t>
      </w:r>
      <w:r>
        <w:rPr>
          <w:rFonts w:ascii="Arial" w:hAnsi="Arial"/>
          <w:b/>
          <w:sz w:val="11"/>
        </w:rPr>
        <w:t>коррекционно-</w:t>
      </w:r>
    </w:p>
    <w:p>
      <w:pPr>
        <w:spacing w:before="9"/>
        <w:ind w:left="1133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развивающие программы</w:t>
      </w:r>
    </w:p>
    <w:p>
      <w:pPr>
        <w:spacing w:line="259" w:lineRule="auto" w:before="2"/>
        <w:ind w:left="444" w:right="48" w:firstLine="0"/>
        <w:jc w:val="left"/>
        <w:rPr>
          <w:b/>
          <w:sz w:val="19"/>
        </w:rPr>
      </w:pPr>
      <w:r>
        <w:rPr/>
        <w:br w:type="column"/>
      </w:r>
      <w:r>
        <w:rPr>
          <w:b/>
          <w:sz w:val="19"/>
        </w:rPr>
        <w:t>Продолжительность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(временные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рамки)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4"/>
        <w:ind w:left="0"/>
        <w:jc w:val="left"/>
        <w:rPr>
          <w:b/>
          <w:sz w:val="19"/>
        </w:rPr>
      </w:pPr>
    </w:p>
    <w:p>
      <w:pPr>
        <w:spacing w:before="0"/>
        <w:ind w:left="-7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Июнь</w:t>
      </w:r>
      <w:r>
        <w:rPr>
          <w:rFonts w:ascii="Arial" w:hAnsi="Arial"/>
          <w:b/>
          <w:spacing w:val="-2"/>
          <w:sz w:val="11"/>
        </w:rPr>
        <w:t> </w:t>
      </w:r>
      <w:r>
        <w:rPr>
          <w:rFonts w:ascii="Arial" w:hAnsi="Arial"/>
          <w:b/>
          <w:sz w:val="11"/>
        </w:rPr>
        <w:t>2009г.</w:t>
      </w:r>
    </w:p>
    <w:p>
      <w:pPr>
        <w:spacing w:after="0"/>
        <w:jc w:val="left"/>
        <w:rPr>
          <w:rFonts w:ascii="Arial" w:hAnsi="Arial"/>
          <w:sz w:val="11"/>
        </w:rPr>
        <w:sectPr>
          <w:type w:val="continuous"/>
          <w:pgSz w:w="11900" w:h="16840"/>
          <w:pgMar w:top="1140" w:bottom="280" w:left="120" w:right="460"/>
          <w:cols w:num="3" w:equalWidth="0">
            <w:col w:w="3987" w:space="40"/>
            <w:col w:w="4000" w:space="39"/>
            <w:col w:w="3254"/>
          </w:cols>
        </w:sectPr>
      </w:pPr>
    </w:p>
    <w:p>
      <w:pPr>
        <w:pStyle w:val="BodyText"/>
        <w:ind w:left="0"/>
        <w:jc w:val="left"/>
        <w:rPr>
          <w:rFonts w:ascii="Arial"/>
          <w:b/>
          <w:sz w:val="18"/>
        </w:rPr>
      </w:pPr>
    </w:p>
    <w:p>
      <w:pPr>
        <w:pStyle w:val="BodyText"/>
        <w:ind w:left="0"/>
        <w:jc w:val="left"/>
        <w:rPr>
          <w:rFonts w:ascii="Arial"/>
          <w:b/>
          <w:sz w:val="18"/>
        </w:rPr>
      </w:pPr>
    </w:p>
    <w:p>
      <w:pPr>
        <w:pStyle w:val="BodyText"/>
        <w:ind w:left="0"/>
        <w:jc w:val="left"/>
        <w:rPr>
          <w:rFonts w:ascii="Arial"/>
          <w:b/>
          <w:sz w:val="18"/>
        </w:rPr>
      </w:pPr>
    </w:p>
    <w:p>
      <w:pPr>
        <w:pStyle w:val="BodyText"/>
        <w:spacing w:before="6"/>
        <w:ind w:left="0"/>
        <w:jc w:val="left"/>
        <w:rPr>
          <w:rFonts w:ascii="Arial"/>
          <w:b/>
          <w:sz w:val="19"/>
        </w:rPr>
      </w:pPr>
    </w:p>
    <w:p>
      <w:pPr>
        <w:spacing w:before="0"/>
        <w:ind w:left="1113" w:right="0" w:firstLine="0"/>
        <w:jc w:val="left"/>
        <w:rPr>
          <w:b/>
          <w:sz w:val="16"/>
        </w:rPr>
      </w:pPr>
      <w:r>
        <w:rPr>
          <w:b/>
          <w:spacing w:val="-1"/>
          <w:w w:val="105"/>
          <w:sz w:val="16"/>
        </w:rPr>
        <w:t>Результат</w:t>
      </w:r>
    </w:p>
    <w:p>
      <w:pPr>
        <w:pStyle w:val="BodyText"/>
        <w:ind w:left="0"/>
        <w:jc w:val="left"/>
        <w:rPr>
          <w:b/>
          <w:sz w:val="18"/>
        </w:rPr>
      </w:pPr>
    </w:p>
    <w:p>
      <w:pPr>
        <w:pStyle w:val="BodyText"/>
        <w:spacing w:before="1"/>
        <w:ind w:left="0"/>
        <w:jc w:val="left"/>
        <w:rPr>
          <w:b/>
          <w:sz w:val="14"/>
        </w:rPr>
      </w:pPr>
    </w:p>
    <w:p>
      <w:pPr>
        <w:spacing w:line="248" w:lineRule="exact" w:before="0"/>
        <w:ind w:left="1180" w:right="0" w:firstLine="0"/>
        <w:jc w:val="left"/>
        <w:rPr>
          <w:b/>
          <w:sz w:val="12"/>
        </w:rPr>
      </w:pPr>
      <w:r>
        <w:rPr/>
        <w:pict>
          <v:shape style="position:absolute;margin-left:96.925354pt;margin-top:-7.52572pt;width:111.75pt;height:5.7pt;mso-position-horizontal-relative:page;mso-position-vertical-relative:paragraph;z-index:15745024;rotation:322" type="#_x0000_t136" fillcolor="#000000" stroked="f">
            <o:extrusion v:ext="view" autorotationcenter="t"/>
            <v:textpath style="font-family:&quot;Arial&quot;;font-size:5pt;v-text-kern:t;mso-text-shadow:auto;font-weight:bold" string="Социальная адаптация учащихся с ООП"/>
            <w10:wrap type="none"/>
          </v:shape>
        </w:pict>
      </w:r>
      <w:r>
        <w:rPr>
          <w:b/>
          <w:w w:val="105"/>
          <w:sz w:val="19"/>
        </w:rPr>
        <w:t>К</w:t>
      </w:r>
      <w:r>
        <w:rPr>
          <w:b/>
          <w:w w:val="105"/>
          <w:position w:val="-4"/>
          <w:sz w:val="12"/>
        </w:rPr>
        <w:t>8</w:t>
      </w:r>
    </w:p>
    <w:p>
      <w:pPr>
        <w:spacing w:before="52"/>
        <w:ind w:left="0" w:right="986" w:firstLine="0"/>
        <w:jc w:val="right"/>
        <w:rPr>
          <w:rFonts w:ascii="Arial" w:hAnsi="Arial"/>
          <w:b/>
          <w:sz w:val="11"/>
        </w:rPr>
      </w:pPr>
      <w:r>
        <w:rPr/>
        <w:br w:type="column"/>
      </w:r>
      <w:r>
        <w:rPr>
          <w:rFonts w:ascii="Arial" w:hAnsi="Arial"/>
          <w:b/>
          <w:sz w:val="11"/>
        </w:rPr>
        <w:t>Промежуточное</w:t>
      </w:r>
      <w:r>
        <w:rPr>
          <w:rFonts w:ascii="Arial" w:hAnsi="Arial"/>
          <w:b/>
          <w:spacing w:val="-1"/>
          <w:sz w:val="11"/>
        </w:rPr>
        <w:t> </w:t>
      </w:r>
      <w:r>
        <w:rPr>
          <w:rFonts w:ascii="Arial" w:hAnsi="Arial"/>
          <w:b/>
          <w:sz w:val="11"/>
        </w:rPr>
        <w:t>подведение</w:t>
      </w:r>
      <w:r>
        <w:rPr>
          <w:rFonts w:ascii="Arial" w:hAnsi="Arial"/>
          <w:b/>
          <w:spacing w:val="-3"/>
          <w:sz w:val="11"/>
        </w:rPr>
        <w:t> </w:t>
      </w:r>
      <w:r>
        <w:rPr>
          <w:rFonts w:ascii="Arial" w:hAnsi="Arial"/>
          <w:b/>
          <w:sz w:val="11"/>
        </w:rPr>
        <w:t>итогов</w:t>
      </w:r>
      <w:r>
        <w:rPr>
          <w:rFonts w:ascii="Arial" w:hAnsi="Arial"/>
          <w:b/>
          <w:spacing w:val="2"/>
          <w:sz w:val="11"/>
        </w:rPr>
        <w:t> </w:t>
      </w:r>
      <w:r>
        <w:rPr>
          <w:rFonts w:ascii="Arial" w:hAnsi="Arial"/>
          <w:b/>
          <w:sz w:val="11"/>
        </w:rPr>
        <w:t>и</w:t>
      </w:r>
    </w:p>
    <w:p>
      <w:pPr>
        <w:spacing w:before="7"/>
        <w:ind w:left="0" w:right="986" w:firstLine="0"/>
        <w:jc w:val="righ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корректировка</w:t>
      </w:r>
      <w:r>
        <w:rPr>
          <w:rFonts w:ascii="Arial" w:hAnsi="Arial"/>
          <w:b/>
          <w:spacing w:val="-7"/>
          <w:sz w:val="11"/>
        </w:rPr>
        <w:t> </w:t>
      </w:r>
      <w:r>
        <w:rPr>
          <w:rFonts w:ascii="Arial" w:hAnsi="Arial"/>
          <w:b/>
          <w:sz w:val="11"/>
        </w:rPr>
        <w:t>действий</w:t>
      </w:r>
    </w:p>
    <w:p>
      <w:pPr>
        <w:spacing w:line="482" w:lineRule="auto" w:before="80"/>
        <w:ind w:left="2340" w:right="-1" w:hanging="144"/>
        <w:jc w:val="left"/>
        <w:rPr>
          <w:rFonts w:ascii="Arial" w:hAnsi="Arial"/>
          <w:b/>
          <w:sz w:val="11"/>
        </w:rPr>
      </w:pPr>
      <w:r>
        <w:rPr/>
        <w:pict>
          <v:shape style="position:absolute;margin-left:160.955582pt;margin-top:43.835964pt;width:44.15pt;height:5.7pt;mso-position-horizontal-relative:page;mso-position-vertical-relative:paragraph;z-index:15739392;rotation:321" type="#_x0000_t136" fillcolor="#000000" stroked="f">
            <o:extrusion v:ext="view" autorotationcenter="t"/>
            <v:textpath style="font-family:&quot;Arial&quot;;font-size:5pt;v-text-kern:t;mso-text-shadow:auto;font-weight:bold" string="Создание банка"/>
            <w10:wrap type="none"/>
          </v:shape>
        </w:pict>
      </w:r>
      <w:r>
        <w:rPr/>
        <w:pict>
          <v:shape style="position:absolute;margin-left:191.86969pt;margin-top:46.91349pt;width:68.8pt;height:5.7pt;mso-position-horizontal-relative:page;mso-position-vertical-relative:paragraph;z-index:15741440;rotation:321" type="#_x0000_t136" fillcolor="#000000" stroked="f">
            <o:extrusion v:ext="view" autorotationcenter="t"/>
            <v:textpath style="font-family:&quot;Arial&quot;;font-size:5pt;v-text-kern:t;mso-text-shadow:auto;font-weight:bold" string="Создание коррекционно-"/>
            <w10:wrap type="none"/>
          </v:shape>
        </w:pict>
      </w:r>
      <w:r>
        <w:rPr>
          <w:rFonts w:ascii="Arial" w:hAnsi="Arial"/>
          <w:b/>
          <w:w w:val="105"/>
          <w:sz w:val="11"/>
        </w:rPr>
        <w:t>Основной</w:t>
      </w:r>
      <w:r>
        <w:rPr>
          <w:rFonts w:ascii="Arial" w:hAnsi="Arial"/>
          <w:b/>
          <w:spacing w:val="1"/>
          <w:w w:val="105"/>
          <w:sz w:val="11"/>
        </w:rPr>
        <w:t> </w:t>
      </w:r>
      <w:r>
        <w:rPr>
          <w:rFonts w:ascii="Arial" w:hAnsi="Arial"/>
          <w:b/>
          <w:spacing w:val="-1"/>
          <w:sz w:val="11"/>
        </w:rPr>
        <w:t>Подготовительный</w:t>
      </w:r>
    </w:p>
    <w:p>
      <w:pPr>
        <w:pStyle w:val="BodyText"/>
        <w:ind w:left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spacing w:before="4"/>
        <w:ind w:left="0"/>
        <w:jc w:val="left"/>
        <w:rPr>
          <w:rFonts w:ascii="Arial"/>
          <w:b/>
          <w:sz w:val="13"/>
        </w:rPr>
      </w:pPr>
    </w:p>
    <w:p>
      <w:pPr>
        <w:spacing w:line="254" w:lineRule="auto" w:before="0"/>
        <w:ind w:left="58" w:right="0" w:firstLine="0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spacing w:val="-1"/>
          <w:sz w:val="11"/>
        </w:rPr>
        <w:t>Разработать </w:t>
      </w:r>
      <w:r>
        <w:rPr>
          <w:rFonts w:ascii="Arial" w:hAnsi="Arial"/>
          <w:b/>
          <w:sz w:val="11"/>
        </w:rPr>
        <w:t>алгоритм</w:t>
      </w:r>
      <w:r>
        <w:rPr>
          <w:rFonts w:ascii="Arial" w:hAnsi="Arial"/>
          <w:b/>
          <w:spacing w:val="-28"/>
          <w:sz w:val="11"/>
        </w:rPr>
        <w:t> </w:t>
      </w:r>
      <w:r>
        <w:rPr>
          <w:rFonts w:ascii="Arial" w:hAnsi="Arial"/>
          <w:b/>
          <w:spacing w:val="-2"/>
          <w:w w:val="105"/>
          <w:sz w:val="11"/>
        </w:rPr>
        <w:t>проектирования</w:t>
      </w:r>
      <w:r>
        <w:rPr>
          <w:rFonts w:ascii="Arial" w:hAnsi="Arial"/>
          <w:b/>
          <w:spacing w:val="-6"/>
          <w:w w:val="105"/>
          <w:sz w:val="11"/>
        </w:rPr>
        <w:t> </w:t>
      </w:r>
      <w:r>
        <w:rPr>
          <w:rFonts w:ascii="Arial" w:hAnsi="Arial"/>
          <w:b/>
          <w:spacing w:val="-2"/>
          <w:w w:val="105"/>
          <w:sz w:val="11"/>
        </w:rPr>
        <w:t>ИПР</w:t>
      </w: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spacing w:before="82"/>
        <w:ind w:left="58" w:right="62" w:firstLine="0"/>
        <w:jc w:val="center"/>
        <w:rPr>
          <w:rFonts w:ascii="Arial" w:hAnsi="Arial"/>
          <w:b/>
          <w:sz w:val="25"/>
        </w:rPr>
      </w:pPr>
      <w:r>
        <w:rPr/>
        <w:pict>
          <v:shape style="position:absolute;margin-left:193.327515pt;margin-top:6.288301pt;width:72.45pt;height:5.7pt;mso-position-horizontal-relative:page;mso-position-vertical-relative:paragraph;z-index:-21385728;rotation:321" type="#_x0000_t136" fillcolor="#000000" stroked="f">
            <o:extrusion v:ext="view" autorotationcenter="t"/>
            <v:textpath style="font-family:&quot;Arial&quot;;font-size:5pt;v-text-kern:t;mso-text-shadow:auto;font-weight:bold" string="развивающих программ и"/>
            <w10:wrap type="none"/>
          </v:shape>
        </w:pict>
      </w:r>
      <w:r>
        <w:rPr/>
        <w:pict>
          <v:shape style="position:absolute;margin-left:210.389374pt;margin-top:6.663913pt;width:57.8pt;height:5.7pt;mso-position-horizontal-relative:page;mso-position-vertical-relative:paragraph;z-index:-21385216;rotation:321" type="#_x0000_t136" fillcolor="#000000" stroked="f">
            <o:extrusion v:ext="view" autorotationcenter="t"/>
            <v:textpath style="font-family:&quot;Arial&quot;;font-size:5pt;v-text-kern:t;mso-text-shadow:auto;font-weight:bold" string="построение ИПР для"/>
            <w10:wrap type="none"/>
          </v:shape>
        </w:pict>
      </w:r>
      <w:r>
        <w:rPr/>
        <w:pict>
          <v:shape style="position:absolute;margin-left:225.393021pt;margin-top:8.031805pt;width:45.75pt;height:5.7pt;mso-position-horizontal-relative:page;mso-position-vertical-relative:paragraph;z-index:15742976;rotation:321" type="#_x0000_t136" fillcolor="#000000" stroked="f">
            <o:extrusion v:ext="view" autorotationcenter="t"/>
            <v:textpath style="font-family:&quot;Arial&quot;;font-size:5pt;v-text-kern:t;mso-text-shadow:auto;font-weight:bold" string="учащихся с ООП"/>
            <w10:wrap type="none"/>
          </v:shape>
        </w:pict>
      </w:r>
      <w:r>
        <w:rPr/>
        <w:pict>
          <v:shape style="position:absolute;margin-left:221.936691pt;margin-top:3.775103pt;width:80.25pt;height:5.7pt;mso-position-horizontal-relative:page;mso-position-vertical-relative:paragraph;z-index:-21384192;rotation:321" type="#_x0000_t136" fillcolor="#000000" stroked="f">
            <o:extrusion v:ext="view" autorotationcenter="t"/>
            <v:textpath style="font-family:&quot;Arial&quot;;font-size:5pt;v-text-kern:t;mso-text-shadow:auto;font-weight:bold" string="Создание банка документов,"/>
            <w10:wrap type="none"/>
          </v:shape>
        </w:pict>
      </w:r>
      <w:r>
        <w:rPr/>
        <w:pict>
          <v:shape style="position:absolute;margin-left:252.95787pt;margin-top:-.612706pt;width:50.3pt;height:5.7pt;mso-position-horizontal-relative:page;mso-position-vertical-relative:paragraph;z-index:15744000;rotation:321" type="#_x0000_t136" fillcolor="#000000" stroked="f">
            <o:extrusion v:ext="view" autorotationcenter="t"/>
            <v:textpath style="font-family:&quot;Arial&quot;;font-size:5pt;v-text-kern:t;mso-text-shadow:auto;font-weight:bold" string="информационных"/>
            <w10:wrap type="none"/>
          </v:shape>
        </w:pict>
      </w:r>
      <w:r>
        <w:rPr/>
        <w:pict>
          <v:shape style="position:absolute;margin-left:272.172699pt;margin-top:-.962932pt;width:33.25pt;height:5.7pt;mso-position-horizontal-relative:page;mso-position-vertical-relative:paragraph;z-index:15744512;rotation:321" type="#_x0000_t136" fillcolor="#000000" stroked="f">
            <o:extrusion v:ext="view" autorotationcenter="t"/>
            <v:textpath style="font-family:&quot;Arial&quot;;font-size:5pt;v-text-kern:t;mso-text-shadow:auto;font-weight:bold" string="материалов"/>
            <w10:wrap type="none"/>
          </v:shape>
        </w:pict>
      </w:r>
      <w:r>
        <w:rPr>
          <w:rFonts w:ascii="Arial" w:hAnsi="Arial"/>
          <w:b/>
          <w:color w:val="FFFFFF"/>
          <w:sz w:val="25"/>
        </w:rPr>
        <w:t>проект</w:t>
      </w:r>
    </w:p>
    <w:p>
      <w:pPr>
        <w:spacing w:before="52"/>
        <w:ind w:left="970" w:right="0" w:firstLine="0"/>
        <w:jc w:val="left"/>
        <w:rPr>
          <w:rFonts w:ascii="Arial" w:hAnsi="Arial"/>
          <w:b/>
          <w:sz w:val="11"/>
        </w:rPr>
      </w:pPr>
      <w:r>
        <w:rPr/>
        <w:br w:type="column"/>
      </w:r>
      <w:r>
        <w:rPr>
          <w:rFonts w:ascii="Arial" w:hAnsi="Arial"/>
          <w:b/>
          <w:sz w:val="11"/>
        </w:rPr>
        <w:t>Июнь</w:t>
      </w:r>
      <w:r>
        <w:rPr>
          <w:rFonts w:ascii="Arial" w:hAnsi="Arial"/>
          <w:b/>
          <w:spacing w:val="-1"/>
          <w:sz w:val="11"/>
        </w:rPr>
        <w:t> </w:t>
      </w:r>
      <w:r>
        <w:rPr>
          <w:rFonts w:ascii="Arial" w:hAnsi="Arial"/>
          <w:b/>
          <w:sz w:val="11"/>
        </w:rPr>
        <w:t>2008г.</w:t>
      </w: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spacing w:before="76"/>
        <w:ind w:left="654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Февраль 2007-</w:t>
      </w:r>
      <w:r>
        <w:rPr>
          <w:rFonts w:ascii="Arial" w:hAnsi="Arial"/>
          <w:b/>
          <w:spacing w:val="3"/>
          <w:sz w:val="11"/>
        </w:rPr>
        <w:t> </w:t>
      </w:r>
      <w:r>
        <w:rPr>
          <w:rFonts w:ascii="Arial" w:hAnsi="Arial"/>
          <w:b/>
          <w:sz w:val="11"/>
        </w:rPr>
        <w:t>май 2009</w:t>
      </w:r>
      <w:r>
        <w:rPr>
          <w:rFonts w:ascii="Arial" w:hAnsi="Arial"/>
          <w:b/>
          <w:spacing w:val="-3"/>
          <w:sz w:val="11"/>
        </w:rPr>
        <w:t> </w:t>
      </w:r>
      <w:r>
        <w:rPr>
          <w:rFonts w:ascii="Arial" w:hAnsi="Arial"/>
          <w:b/>
          <w:sz w:val="11"/>
        </w:rPr>
        <w:t>г.</w:t>
      </w:r>
    </w:p>
    <w:p>
      <w:pPr>
        <w:pStyle w:val="BodyText"/>
        <w:spacing w:before="4"/>
        <w:ind w:left="0"/>
        <w:jc w:val="left"/>
        <w:rPr>
          <w:rFonts w:ascii="Arial"/>
          <w:b/>
          <w:sz w:val="17"/>
        </w:rPr>
      </w:pPr>
    </w:p>
    <w:p>
      <w:pPr>
        <w:spacing w:before="0"/>
        <w:ind w:left="231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Январь-август</w:t>
      </w:r>
      <w:r>
        <w:rPr>
          <w:rFonts w:ascii="Arial" w:hAnsi="Arial"/>
          <w:b/>
          <w:spacing w:val="-1"/>
          <w:sz w:val="11"/>
        </w:rPr>
        <w:t> </w:t>
      </w:r>
      <w:r>
        <w:rPr>
          <w:rFonts w:ascii="Arial" w:hAnsi="Arial"/>
          <w:b/>
          <w:sz w:val="11"/>
        </w:rPr>
        <w:t>2007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z w:val="11"/>
        </w:rPr>
        <w:t>год</w:t>
      </w:r>
    </w:p>
    <w:p>
      <w:pPr>
        <w:pStyle w:val="BodyText"/>
        <w:ind w:left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ind w:left="0"/>
        <w:jc w:val="left"/>
        <w:rPr>
          <w:rFonts w:ascii="Arial"/>
          <w:b/>
          <w:sz w:val="20"/>
        </w:rPr>
      </w:pPr>
    </w:p>
    <w:p>
      <w:pPr>
        <w:pStyle w:val="BodyText"/>
        <w:spacing w:before="9"/>
        <w:ind w:left="0"/>
        <w:jc w:val="left"/>
        <w:rPr>
          <w:rFonts w:ascii="Arial"/>
          <w:b/>
          <w:sz w:val="29"/>
        </w:rPr>
      </w:pPr>
    </w:p>
    <w:p>
      <w:pPr>
        <w:spacing w:before="1"/>
        <w:ind w:left="1080" w:right="0" w:firstLine="0"/>
        <w:jc w:val="left"/>
        <w:rPr>
          <w:b/>
          <w:sz w:val="19"/>
        </w:rPr>
      </w:pPr>
      <w:r>
        <w:rPr>
          <w:b/>
          <w:sz w:val="19"/>
        </w:rPr>
        <w:t>Участники</w:t>
      </w:r>
    </w:p>
    <w:p>
      <w:pPr>
        <w:pStyle w:val="BodyText"/>
        <w:spacing w:before="11"/>
        <w:ind w:left="0"/>
        <w:jc w:val="left"/>
        <w:rPr>
          <w:b/>
          <w:sz w:val="28"/>
        </w:rPr>
      </w:pPr>
    </w:p>
    <w:p>
      <w:pPr>
        <w:spacing w:before="0"/>
        <w:ind w:left="0" w:right="565" w:firstLine="0"/>
        <w:jc w:val="right"/>
        <w:rPr>
          <w:b/>
          <w:sz w:val="12"/>
        </w:rPr>
      </w:pPr>
      <w:r>
        <w:rPr>
          <w:b/>
          <w:w w:val="105"/>
          <w:sz w:val="19"/>
        </w:rPr>
        <w:t>К</w:t>
      </w:r>
      <w:r>
        <w:rPr>
          <w:b/>
          <w:w w:val="105"/>
          <w:position w:val="-5"/>
          <w:sz w:val="12"/>
        </w:rPr>
        <w:t>4</w:t>
      </w:r>
    </w:p>
    <w:p>
      <w:pPr>
        <w:spacing w:after="0"/>
        <w:jc w:val="right"/>
        <w:rPr>
          <w:sz w:val="12"/>
        </w:rPr>
        <w:sectPr>
          <w:type w:val="continuous"/>
          <w:pgSz w:w="11900" w:h="16840"/>
          <w:pgMar w:top="1140" w:bottom="280" w:left="120" w:right="460"/>
          <w:cols w:num="5" w:equalWidth="0">
            <w:col w:w="1868" w:space="40"/>
            <w:col w:w="3409" w:space="39"/>
            <w:col w:w="1299" w:space="40"/>
            <w:col w:w="2092" w:space="39"/>
            <w:col w:w="2494"/>
          </w:cols>
        </w:sectPr>
      </w:pPr>
    </w:p>
    <w:p>
      <w:pPr>
        <w:pStyle w:val="BodyText"/>
        <w:ind w:left="0"/>
        <w:jc w:val="left"/>
        <w:rPr>
          <w:b/>
          <w:sz w:val="12"/>
        </w:rPr>
      </w:pPr>
    </w:p>
    <w:p>
      <w:pPr>
        <w:spacing w:line="252" w:lineRule="auto" w:before="102"/>
        <w:ind w:left="3950" w:right="0" w:firstLine="144"/>
        <w:jc w:val="right"/>
        <w:rPr>
          <w:rFonts w:ascii="Arial" w:hAnsi="Arial"/>
          <w:b/>
          <w:sz w:val="11"/>
        </w:rPr>
      </w:pPr>
      <w:r>
        <w:rPr/>
        <w:pict>
          <v:shape style="position:absolute;margin-left:130.148727pt;margin-top:-12.073287pt;width:84.15pt;height:5.7pt;mso-position-horizontal-relative:page;mso-position-vertical-relative:paragraph;z-index:15739904;rotation:321" type="#_x0000_t136" fillcolor="#000000" stroked="f">
            <o:extrusion v:ext="view" autorotationcenter="t"/>
            <v:textpath style="font-family:&quot;Arial&quot;;font-size:5pt;v-text-kern:t;mso-text-shadow:auto;font-weight:bold" string="диагностических методик для"/>
            <w10:wrap type="none"/>
          </v:shape>
        </w:pict>
      </w:r>
      <w:r>
        <w:rPr/>
        <w:pict>
          <v:shape style="position:absolute;margin-left:141.411087pt;margin-top:-9.438758pt;width:75.850pt;height:5.7pt;mso-position-horizontal-relative:page;mso-position-vertical-relative:paragraph;z-index:15740416;rotation:321" type="#_x0000_t136" fillcolor="#000000" stroked="f">
            <o:extrusion v:ext="view" autorotationcenter="t"/>
            <v:textpath style="font-family:&quot;Arial&quot;;font-size:5pt;v-text-kern:t;mso-text-shadow:auto;font-weight:bold" string="отслеживания результатов"/>
            <w10:wrap type="none"/>
          </v:shape>
        </w:pict>
      </w:r>
      <w:r>
        <w:rPr/>
        <w:pict>
          <v:shape style="position:absolute;margin-left:172.058304pt;margin-top:-13.684304pt;width:45.8pt;height:5.7pt;mso-position-horizontal-relative:page;mso-position-vertical-relative:paragraph;z-index:15740928;rotation:321" type="#_x0000_t136" fillcolor="#000000" stroked="f">
            <o:extrusion v:ext="view" autorotationcenter="t"/>
            <v:textpath style="font-family:&quot;Arial&quot;;font-size:5pt;v-text-kern:t;mso-text-shadow:auto;font-weight:bold" string="реализации ИПР"/>
            <w10:wrap type="none"/>
          </v:shape>
        </w:pict>
      </w:r>
      <w:r>
        <w:rPr>
          <w:rFonts w:ascii="Arial" w:hAnsi="Arial"/>
          <w:b/>
          <w:sz w:val="11"/>
        </w:rPr>
        <w:t>Экспериментальный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z w:val="11"/>
        </w:rPr>
        <w:t>материал</w:t>
      </w:r>
      <w:r>
        <w:rPr>
          <w:rFonts w:ascii="Arial" w:hAnsi="Arial"/>
          <w:b/>
          <w:spacing w:val="-28"/>
          <w:sz w:val="11"/>
        </w:rPr>
        <w:t> </w:t>
      </w:r>
      <w:r>
        <w:rPr>
          <w:rFonts w:ascii="Arial" w:hAnsi="Arial"/>
          <w:b/>
          <w:sz w:val="11"/>
        </w:rPr>
        <w:t>ГОУ</w:t>
      </w:r>
      <w:r>
        <w:rPr>
          <w:rFonts w:ascii="Arial" w:hAnsi="Arial"/>
          <w:b/>
          <w:spacing w:val="6"/>
          <w:sz w:val="11"/>
        </w:rPr>
        <w:t> </w:t>
      </w:r>
      <w:r>
        <w:rPr>
          <w:rFonts w:ascii="Arial" w:hAnsi="Arial"/>
          <w:b/>
          <w:sz w:val="11"/>
        </w:rPr>
        <w:t>ЯО</w:t>
      </w:r>
      <w:r>
        <w:rPr>
          <w:rFonts w:ascii="Arial" w:hAnsi="Arial"/>
          <w:b/>
          <w:spacing w:val="2"/>
          <w:sz w:val="11"/>
        </w:rPr>
        <w:t> </w:t>
      </w:r>
      <w:r>
        <w:rPr>
          <w:rFonts w:ascii="Arial" w:hAnsi="Arial"/>
          <w:b/>
          <w:sz w:val="11"/>
        </w:rPr>
        <w:t>«</w:t>
      </w:r>
      <w:r>
        <w:rPr>
          <w:rFonts w:ascii="Arial" w:hAnsi="Arial"/>
          <w:b/>
          <w:spacing w:val="3"/>
          <w:sz w:val="11"/>
        </w:rPr>
        <w:t> </w:t>
      </w:r>
      <w:r>
        <w:rPr>
          <w:rFonts w:ascii="Arial" w:hAnsi="Arial"/>
          <w:b/>
          <w:sz w:val="11"/>
        </w:rPr>
        <w:t>Центр</w:t>
      </w:r>
      <w:r>
        <w:rPr>
          <w:rFonts w:ascii="Arial" w:hAnsi="Arial"/>
          <w:b/>
          <w:spacing w:val="-4"/>
          <w:sz w:val="11"/>
        </w:rPr>
        <w:t> </w:t>
      </w:r>
      <w:r>
        <w:rPr>
          <w:rFonts w:ascii="Arial" w:hAnsi="Arial"/>
          <w:b/>
          <w:sz w:val="11"/>
        </w:rPr>
        <w:t>помощи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z w:val="11"/>
        </w:rPr>
        <w:t>детям».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z w:val="11"/>
        </w:rPr>
        <w:t>Изучение готовности пед.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pacing w:val="-1"/>
          <w:sz w:val="11"/>
        </w:rPr>
        <w:t>коллектива</w:t>
      </w:r>
      <w:r>
        <w:rPr>
          <w:rFonts w:ascii="Arial" w:hAnsi="Arial"/>
          <w:b/>
          <w:spacing w:val="-7"/>
          <w:sz w:val="11"/>
        </w:rPr>
        <w:t> </w:t>
      </w:r>
      <w:r>
        <w:rPr>
          <w:rFonts w:ascii="Arial" w:hAnsi="Arial"/>
          <w:b/>
          <w:sz w:val="11"/>
        </w:rPr>
        <w:t>к</w:t>
      </w:r>
      <w:r>
        <w:rPr>
          <w:rFonts w:ascii="Arial" w:hAnsi="Arial"/>
          <w:b/>
          <w:spacing w:val="9"/>
          <w:sz w:val="11"/>
        </w:rPr>
        <w:t> </w:t>
      </w:r>
      <w:r>
        <w:rPr>
          <w:rFonts w:ascii="Arial" w:hAnsi="Arial"/>
          <w:b/>
          <w:sz w:val="11"/>
        </w:rPr>
        <w:t>реализации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z w:val="11"/>
        </w:rPr>
        <w:t>проекта</w:t>
      </w:r>
    </w:p>
    <w:p>
      <w:pPr>
        <w:spacing w:line="252" w:lineRule="auto" w:before="0"/>
        <w:ind w:left="410" w:right="4243" w:firstLine="0"/>
        <w:jc w:val="left"/>
        <w:rPr>
          <w:rFonts w:ascii="Arial" w:hAnsi="Arial"/>
          <w:b/>
          <w:sz w:val="11"/>
        </w:rPr>
      </w:pPr>
      <w:r>
        <w:rPr/>
        <w:br w:type="column"/>
      </w:r>
      <w:r>
        <w:rPr>
          <w:rFonts w:ascii="Arial" w:hAnsi="Arial"/>
          <w:b/>
          <w:w w:val="105"/>
          <w:sz w:val="11"/>
        </w:rPr>
        <w:t>Нормативно-</w:t>
      </w:r>
      <w:r>
        <w:rPr>
          <w:rFonts w:ascii="Arial" w:hAnsi="Arial"/>
          <w:b/>
          <w:spacing w:val="1"/>
          <w:w w:val="105"/>
          <w:sz w:val="11"/>
        </w:rPr>
        <w:t> </w:t>
      </w:r>
      <w:r>
        <w:rPr>
          <w:rFonts w:ascii="Arial" w:hAnsi="Arial"/>
          <w:b/>
          <w:spacing w:val="-4"/>
          <w:w w:val="105"/>
          <w:sz w:val="11"/>
        </w:rPr>
        <w:t>правовая</w:t>
      </w:r>
      <w:r>
        <w:rPr>
          <w:rFonts w:ascii="Arial" w:hAnsi="Arial"/>
          <w:b/>
          <w:spacing w:val="-2"/>
          <w:w w:val="105"/>
          <w:sz w:val="11"/>
        </w:rPr>
        <w:t> </w:t>
      </w:r>
      <w:r>
        <w:rPr>
          <w:rFonts w:ascii="Arial" w:hAnsi="Arial"/>
          <w:b/>
          <w:spacing w:val="-3"/>
          <w:w w:val="105"/>
          <w:sz w:val="11"/>
        </w:rPr>
        <w:t>база</w:t>
      </w:r>
      <w:r>
        <w:rPr>
          <w:rFonts w:ascii="Arial" w:hAnsi="Arial"/>
          <w:b/>
          <w:spacing w:val="-29"/>
          <w:w w:val="105"/>
          <w:sz w:val="11"/>
        </w:rPr>
        <w:t> </w:t>
      </w:r>
      <w:r>
        <w:rPr>
          <w:rFonts w:ascii="Arial" w:hAnsi="Arial"/>
          <w:b/>
          <w:w w:val="105"/>
          <w:sz w:val="11"/>
        </w:rPr>
        <w:t>Ресурсы</w:t>
      </w:r>
      <w:r>
        <w:rPr>
          <w:rFonts w:ascii="Arial" w:hAnsi="Arial"/>
          <w:b/>
          <w:spacing w:val="1"/>
          <w:w w:val="105"/>
          <w:sz w:val="11"/>
        </w:rPr>
        <w:t> </w:t>
      </w:r>
      <w:r>
        <w:rPr>
          <w:rFonts w:ascii="Arial" w:hAnsi="Arial"/>
          <w:b/>
          <w:w w:val="105"/>
          <w:sz w:val="11"/>
        </w:rPr>
        <w:t>Интернета</w:t>
      </w:r>
    </w:p>
    <w:p>
      <w:pPr>
        <w:spacing w:before="68"/>
        <w:ind w:left="410" w:right="0" w:firstLine="0"/>
        <w:jc w:val="left"/>
        <w:rPr>
          <w:rFonts w:ascii="Arial" w:hAnsi="Arial"/>
          <w:b/>
          <w:sz w:val="11"/>
        </w:rPr>
      </w:pPr>
      <w:r>
        <w:rPr/>
        <w:pict>
          <v:shape style="position:absolute;margin-left:438.771851pt;margin-top:-20.395254pt;width:52.35pt;height:5.7pt;mso-position-horizontal-relative:page;mso-position-vertical-relative:paragraph;z-index:15735296;rotation:42" type="#_x0000_t136" fillcolor="#000000" stroked="f">
            <o:extrusion v:ext="view" autorotationcenter="t"/>
            <v:textpath style="font-family:&quot;Arial&quot;;font-size:5pt;v-text-kern:t;mso-text-shadow:auto;font-weight:bold" string="Участники проекта"/>
            <w10:wrap type="none"/>
          </v:shape>
        </w:pict>
      </w:r>
      <w:r>
        <w:rPr/>
        <w:pict>
          <v:shape style="position:absolute;margin-left:358.791962pt;margin-top:-25.395172pt;width:44.15pt;height:5.7pt;mso-position-horizontal-relative:page;mso-position-vertical-relative:paragraph;z-index:15735808;rotation:42" type="#_x0000_t136" fillcolor="#000000" stroked="f">
            <o:extrusion v:ext="view" autorotationcenter="t"/>
            <v:textpath style="font-family:&quot;Arial&quot;;font-size:5pt;v-text-kern:t;mso-text-shadow:auto;font-weight:bold" string="Зам. директора,"/>
            <w10:wrap type="none"/>
          </v:shape>
        </w:pict>
      </w:r>
      <w:r>
        <w:rPr/>
        <w:pict>
          <v:shape style="position:absolute;margin-left:353.12735pt;margin-top:-17.498623pt;width:52.65pt;height:5.7pt;mso-position-horizontal-relative:page;mso-position-vertical-relative:paragraph;z-index:-21391360;rotation:42" type="#_x0000_t136" fillcolor="#000000" stroked="f">
            <o:extrusion v:ext="view" autorotationcenter="t"/>
            <v:textpath style="font-family:&quot;Arial&quot;;font-size:5pt;v-text-kern:t;mso-text-shadow:auto;font-weight:bold" string="психолог, логопед,"/>
            <w10:wrap type="none"/>
          </v:shape>
        </w:pict>
      </w:r>
      <w:r>
        <w:rPr/>
        <w:pict>
          <v:shape style="position:absolute;margin-left:348.270691pt;margin-top:-11.696626pt;width:56pt;height:5.7pt;mso-position-horizontal-relative:page;mso-position-vertical-relative:paragraph;z-index:-21390848;rotation:42" type="#_x0000_t136" fillcolor="#000000" stroked="f">
            <o:extrusion v:ext="view" autorotationcenter="t"/>
            <v:textpath style="font-family:&quot;Arial&quot;;font-size:5pt;v-text-kern:t;mso-text-shadow:auto;font-weight:bold" string="руководители групп"/>
            <w10:wrap type="none"/>
          </v:shape>
        </w:pict>
      </w:r>
      <w:r>
        <w:rPr/>
        <w:pict>
          <v:shape style="position:absolute;margin-left:409.347595pt;margin-top:-16.203806pt;width:72.75pt;height:5.7pt;mso-position-horizontal-relative:page;mso-position-vertical-relative:paragraph;z-index:15737344;rotation:43" type="#_x0000_t136" fillcolor="#000000" stroked="f">
            <o:extrusion v:ext="view" autorotationcenter="t"/>
            <v:textpath style="font-family:&quot;Arial&quot;;font-size:5pt;v-text-kern:t;mso-text-shadow:auto;font-weight:bold" string="Зам. директора, психолог,"/>
            <w10:wrap type="none"/>
          </v:shape>
        </w:pict>
      </w:r>
      <w:r>
        <w:rPr/>
        <w:pict>
          <v:shape style="position:absolute;margin-left:405.944824pt;margin-top:-13.964388pt;width:64.8pt;height:5.7pt;mso-position-horizontal-relative:page;mso-position-vertical-relative:paragraph;z-index:15737856;rotation:43" type="#_x0000_t136" fillcolor="#000000" stroked="f">
            <o:extrusion v:ext="view" autorotationcenter="t"/>
            <v:textpath style="font-family:&quot;Arial&quot;;font-size:5pt;v-text-kern:t;mso-text-shadow:auto;font-weight:bold" string="логопед, руководители"/>
            <w10:wrap type="none"/>
          </v:shape>
        </w:pict>
      </w:r>
      <w:r>
        <w:rPr/>
        <w:pict>
          <v:shape style="position:absolute;margin-left:407.437073pt;margin-top:-25.52837pt;width:17.2pt;height:5.7pt;mso-position-horizontal-relative:page;mso-position-vertical-relative:paragraph;z-index:15738368;rotation:43" type="#_x0000_t136" fillcolor="#000000" stroked="f">
            <o:extrusion v:ext="view" autorotationcenter="t"/>
            <v:textpath style="font-family:&quot;Arial&quot;;font-size:5pt;v-text-kern:t;mso-text-shadow:auto;font-weight:bold" string="групп."/>
            <w10:wrap type="none"/>
          </v:shape>
        </w:pict>
      </w:r>
      <w:r>
        <w:rPr/>
        <w:pict>
          <v:shape style="position:absolute;margin-left:385.288635pt;margin-top:-25.522226pt;width:25.1pt;height:5.7pt;mso-position-horizontal-relative:page;mso-position-vertical-relative:paragraph;z-index:15738880;rotation:43" type="#_x0000_t136" fillcolor="#000000" stroked="f">
            <o:extrusion v:ext="view" autorotationcenter="t"/>
            <v:textpath style="font-family:&quot;Arial&quot;;font-size:5pt;v-text-kern:t;mso-text-shadow:auto;font-weight:bold" string="Педагоги"/>
            <w10:wrap type="none"/>
          </v:shape>
        </w:pict>
      </w:r>
      <w:r>
        <w:rPr>
          <w:rFonts w:ascii="Arial" w:hAnsi="Arial"/>
          <w:b/>
          <w:w w:val="105"/>
          <w:sz w:val="11"/>
        </w:rPr>
        <w:t>Каталоги</w:t>
      </w:r>
    </w:p>
    <w:p>
      <w:pPr>
        <w:spacing w:after="0"/>
        <w:jc w:val="left"/>
        <w:rPr>
          <w:rFonts w:ascii="Arial" w:hAnsi="Arial"/>
          <w:sz w:val="11"/>
        </w:rPr>
        <w:sectPr>
          <w:type w:val="continuous"/>
          <w:pgSz w:w="11900" w:h="16840"/>
          <w:pgMar w:top="1140" w:bottom="280" w:left="120" w:right="460"/>
          <w:cols w:num="2" w:equalWidth="0">
            <w:col w:w="5814" w:space="40"/>
            <w:col w:w="5466"/>
          </w:cols>
        </w:sectPr>
      </w:pPr>
    </w:p>
    <w:p>
      <w:pPr>
        <w:tabs>
          <w:tab w:pos="6263" w:val="left" w:leader="none"/>
        </w:tabs>
        <w:spacing w:line="141" w:lineRule="auto" w:before="0"/>
        <w:ind w:left="4776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w w:val="105"/>
          <w:position w:val="-2"/>
          <w:sz w:val="11"/>
        </w:rPr>
        <w:t>.</w:t>
        <w:tab/>
      </w:r>
      <w:r>
        <w:rPr>
          <w:rFonts w:ascii="Arial" w:hAnsi="Arial"/>
          <w:b/>
          <w:position w:val="1"/>
          <w:sz w:val="11"/>
        </w:rPr>
        <w:t>библиотек    </w:t>
      </w:r>
      <w:r>
        <w:rPr>
          <w:rFonts w:ascii="Arial" w:hAnsi="Arial"/>
          <w:b/>
          <w:spacing w:val="13"/>
          <w:position w:val="1"/>
          <w:sz w:val="11"/>
        </w:rPr>
        <w:t> </w:t>
      </w:r>
      <w:r>
        <w:rPr>
          <w:rFonts w:ascii="Arial" w:hAnsi="Arial"/>
          <w:b/>
          <w:sz w:val="11"/>
        </w:rPr>
        <w:t>Бланк</w:t>
      </w:r>
      <w:r>
        <w:rPr>
          <w:rFonts w:ascii="Arial" w:hAnsi="Arial"/>
          <w:b/>
          <w:spacing w:val="9"/>
          <w:sz w:val="11"/>
        </w:rPr>
        <w:t> </w:t>
      </w:r>
      <w:r>
        <w:rPr>
          <w:rFonts w:ascii="Arial" w:hAnsi="Arial"/>
          <w:b/>
          <w:sz w:val="11"/>
        </w:rPr>
        <w:t>программных</w:t>
      </w:r>
      <w:r>
        <w:rPr>
          <w:rFonts w:ascii="Arial" w:hAnsi="Arial"/>
          <w:b/>
          <w:spacing w:val="-2"/>
          <w:sz w:val="11"/>
        </w:rPr>
        <w:t> </w:t>
      </w:r>
      <w:r>
        <w:rPr>
          <w:rFonts w:ascii="Arial" w:hAnsi="Arial"/>
          <w:b/>
          <w:sz w:val="11"/>
        </w:rPr>
        <w:t>дидактических</w:t>
      </w:r>
    </w:p>
    <w:p>
      <w:pPr>
        <w:spacing w:after="0" w:line="141" w:lineRule="auto"/>
        <w:jc w:val="left"/>
        <w:rPr>
          <w:rFonts w:ascii="Arial" w:hAnsi="Arial"/>
          <w:sz w:val="11"/>
        </w:rPr>
        <w:sectPr>
          <w:type w:val="continuous"/>
          <w:pgSz w:w="11900" w:h="16840"/>
          <w:pgMar w:top="1140" w:bottom="280" w:left="120" w:right="460"/>
        </w:sectPr>
      </w:pPr>
    </w:p>
    <w:p>
      <w:pPr>
        <w:spacing w:before="24"/>
        <w:ind w:left="2568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Апробация</w:t>
      </w:r>
      <w:r>
        <w:rPr>
          <w:rFonts w:ascii="Arial" w:hAnsi="Arial"/>
          <w:b/>
          <w:spacing w:val="-4"/>
          <w:sz w:val="11"/>
        </w:rPr>
        <w:t> </w:t>
      </w:r>
      <w:r>
        <w:rPr>
          <w:rFonts w:ascii="Arial" w:hAnsi="Arial"/>
          <w:b/>
          <w:sz w:val="11"/>
        </w:rPr>
        <w:t>диагностик</w:t>
      </w:r>
      <w:r>
        <w:rPr>
          <w:rFonts w:ascii="Arial" w:hAnsi="Arial"/>
          <w:b/>
          <w:spacing w:val="-1"/>
          <w:sz w:val="11"/>
        </w:rPr>
        <w:t> </w:t>
      </w:r>
      <w:r>
        <w:rPr>
          <w:rFonts w:ascii="Arial" w:hAnsi="Arial"/>
          <w:b/>
          <w:sz w:val="11"/>
        </w:rPr>
        <w:t>отслеживания</w:t>
      </w:r>
    </w:p>
    <w:p>
      <w:pPr>
        <w:spacing w:line="151" w:lineRule="exact" w:before="0"/>
        <w:ind w:left="244" w:right="0" w:firstLine="0"/>
        <w:jc w:val="left"/>
        <w:rPr>
          <w:rFonts w:ascii="Arial" w:hAnsi="Arial"/>
          <w:b/>
          <w:sz w:val="11"/>
        </w:rPr>
      </w:pPr>
      <w:r>
        <w:rPr/>
        <w:br w:type="column"/>
      </w:r>
      <w:r>
        <w:rPr>
          <w:rFonts w:ascii="Arial" w:hAnsi="Arial"/>
          <w:b/>
          <w:sz w:val="11"/>
        </w:rPr>
        <w:t>Пед.</w:t>
      </w:r>
      <w:r>
        <w:rPr>
          <w:rFonts w:ascii="Arial" w:hAnsi="Arial"/>
          <w:b/>
          <w:spacing w:val="-4"/>
          <w:sz w:val="11"/>
        </w:rPr>
        <w:t> </w:t>
      </w:r>
      <w:r>
        <w:rPr>
          <w:rFonts w:ascii="Arial" w:hAnsi="Arial"/>
          <w:b/>
          <w:sz w:val="11"/>
        </w:rPr>
        <w:t>совет,</w:t>
      </w:r>
      <w:r>
        <w:rPr>
          <w:rFonts w:ascii="Arial" w:hAnsi="Arial"/>
          <w:b/>
          <w:spacing w:val="-3"/>
          <w:sz w:val="11"/>
        </w:rPr>
        <w:t> </w:t>
      </w:r>
      <w:r>
        <w:rPr>
          <w:rFonts w:ascii="Arial" w:hAnsi="Arial"/>
          <w:b/>
          <w:sz w:val="11"/>
        </w:rPr>
        <w:t>совещание</w:t>
      </w:r>
      <w:r>
        <w:rPr>
          <w:rFonts w:ascii="Arial" w:hAnsi="Arial"/>
          <w:b/>
          <w:spacing w:val="-5"/>
          <w:sz w:val="11"/>
        </w:rPr>
        <w:t> </w:t>
      </w:r>
      <w:r>
        <w:rPr>
          <w:rFonts w:ascii="Arial" w:hAnsi="Arial"/>
          <w:b/>
          <w:sz w:val="11"/>
        </w:rPr>
        <w:t>при</w:t>
      </w:r>
      <w:r>
        <w:rPr>
          <w:rFonts w:ascii="Arial" w:hAnsi="Arial"/>
          <w:b/>
          <w:spacing w:val="-7"/>
          <w:sz w:val="11"/>
        </w:rPr>
        <w:t> </w:t>
      </w:r>
      <w:r>
        <w:rPr>
          <w:rFonts w:ascii="Arial" w:hAnsi="Arial"/>
          <w:b/>
          <w:sz w:val="11"/>
        </w:rPr>
        <w:t>директоре</w:t>
      </w:r>
      <w:r>
        <w:rPr>
          <w:rFonts w:ascii="Arial" w:hAnsi="Arial"/>
          <w:b/>
          <w:position w:val="3"/>
          <w:sz w:val="11"/>
        </w:rPr>
        <w:t>материалов</w:t>
      </w:r>
    </w:p>
    <w:p>
      <w:pPr>
        <w:spacing w:after="0" w:line="151" w:lineRule="exact"/>
        <w:jc w:val="left"/>
        <w:rPr>
          <w:rFonts w:ascii="Arial" w:hAnsi="Arial"/>
          <w:sz w:val="11"/>
        </w:rPr>
        <w:sectPr>
          <w:type w:val="continuous"/>
          <w:pgSz w:w="11900" w:h="16840"/>
          <w:pgMar w:top="1140" w:bottom="280" w:left="120" w:right="460"/>
          <w:cols w:num="2" w:equalWidth="0">
            <w:col w:w="4651" w:space="40"/>
            <w:col w:w="6629"/>
          </w:cols>
        </w:sectPr>
      </w:pPr>
    </w:p>
    <w:p>
      <w:pPr>
        <w:spacing w:before="75"/>
        <w:ind w:left="2186" w:right="0" w:firstLine="0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результатов</w:t>
      </w:r>
      <w:r>
        <w:rPr>
          <w:rFonts w:ascii="Arial" w:hAnsi="Arial"/>
          <w:b/>
          <w:spacing w:val="-1"/>
          <w:sz w:val="11"/>
        </w:rPr>
        <w:t> </w:t>
      </w:r>
      <w:r>
        <w:rPr>
          <w:rFonts w:ascii="Arial" w:hAnsi="Arial"/>
          <w:b/>
          <w:sz w:val="11"/>
        </w:rPr>
        <w:t>реализации</w:t>
      </w:r>
      <w:r>
        <w:rPr>
          <w:rFonts w:ascii="Arial" w:hAnsi="Arial"/>
          <w:b/>
          <w:spacing w:val="-5"/>
          <w:sz w:val="11"/>
        </w:rPr>
        <w:t> </w:t>
      </w:r>
      <w:r>
        <w:rPr>
          <w:rFonts w:ascii="Arial" w:hAnsi="Arial"/>
          <w:b/>
          <w:sz w:val="11"/>
        </w:rPr>
        <w:t>ИПР</w:t>
      </w: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pStyle w:val="BodyText"/>
        <w:spacing w:before="4"/>
        <w:ind w:left="0"/>
        <w:jc w:val="left"/>
        <w:rPr>
          <w:rFonts w:ascii="Arial"/>
          <w:b/>
          <w:sz w:val="10"/>
        </w:rPr>
      </w:pPr>
    </w:p>
    <w:p>
      <w:pPr>
        <w:spacing w:before="0"/>
        <w:ind w:left="2270" w:right="0" w:firstLine="0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Итоговая</w:t>
      </w:r>
      <w:r>
        <w:rPr>
          <w:rFonts w:ascii="Arial" w:hAnsi="Arial"/>
          <w:b/>
          <w:spacing w:val="3"/>
          <w:sz w:val="11"/>
        </w:rPr>
        <w:t> </w:t>
      </w:r>
      <w:r>
        <w:rPr>
          <w:rFonts w:ascii="Arial" w:hAnsi="Arial"/>
          <w:b/>
          <w:sz w:val="11"/>
        </w:rPr>
        <w:t>экспертиза</w:t>
      </w:r>
      <w:r>
        <w:rPr>
          <w:rFonts w:ascii="Arial" w:hAnsi="Arial"/>
          <w:b/>
          <w:spacing w:val="-3"/>
          <w:sz w:val="11"/>
        </w:rPr>
        <w:t> </w:t>
      </w:r>
      <w:r>
        <w:rPr>
          <w:rFonts w:ascii="Arial" w:hAnsi="Arial"/>
          <w:b/>
          <w:sz w:val="11"/>
        </w:rPr>
        <w:t>реализации</w:t>
      </w:r>
      <w:r>
        <w:rPr>
          <w:rFonts w:ascii="Arial" w:hAnsi="Arial"/>
          <w:b/>
          <w:spacing w:val="-5"/>
          <w:sz w:val="11"/>
        </w:rPr>
        <w:t> </w:t>
      </w:r>
      <w:r>
        <w:rPr>
          <w:rFonts w:ascii="Arial" w:hAnsi="Arial"/>
          <w:b/>
          <w:sz w:val="11"/>
        </w:rPr>
        <w:t>проекта</w:t>
      </w:r>
    </w:p>
    <w:p>
      <w:pPr>
        <w:pStyle w:val="BodyText"/>
        <w:spacing w:before="1"/>
        <w:ind w:left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ListParagraph"/>
        <w:numPr>
          <w:ilvl w:val="0"/>
          <w:numId w:val="13"/>
        </w:numPr>
        <w:tabs>
          <w:tab w:pos="365" w:val="left" w:leader="none"/>
        </w:tabs>
        <w:spacing w:line="240" w:lineRule="auto" w:before="0" w:after="0"/>
        <w:ind w:left="364" w:right="0" w:hanging="41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Методический</w:t>
      </w:r>
      <w:r>
        <w:rPr>
          <w:rFonts w:ascii="Arial" w:hAnsi="Arial"/>
          <w:b/>
          <w:spacing w:val="-2"/>
          <w:sz w:val="11"/>
        </w:rPr>
        <w:t> </w:t>
      </w:r>
      <w:r>
        <w:rPr>
          <w:rFonts w:ascii="Arial" w:hAnsi="Arial"/>
          <w:b/>
          <w:sz w:val="11"/>
        </w:rPr>
        <w:t>совет</w:t>
      </w:r>
    </w:p>
    <w:p>
      <w:pPr>
        <w:pStyle w:val="ListParagraph"/>
        <w:numPr>
          <w:ilvl w:val="0"/>
          <w:numId w:val="13"/>
        </w:numPr>
        <w:tabs>
          <w:tab w:pos="365" w:val="left" w:leader="none"/>
        </w:tabs>
        <w:spacing w:line="240" w:lineRule="auto" w:before="70" w:after="0"/>
        <w:ind w:left="364" w:right="0" w:hanging="41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Проблемные творческие группы</w:t>
      </w:r>
    </w:p>
    <w:p>
      <w:pPr>
        <w:pStyle w:val="ListParagraph"/>
        <w:numPr>
          <w:ilvl w:val="0"/>
          <w:numId w:val="13"/>
        </w:numPr>
        <w:tabs>
          <w:tab w:pos="365" w:val="left" w:leader="none"/>
        </w:tabs>
        <w:spacing w:line="240" w:lineRule="auto" w:before="76" w:after="0"/>
        <w:ind w:left="364" w:right="0" w:hanging="41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Совещания</w:t>
      </w:r>
      <w:r>
        <w:rPr>
          <w:rFonts w:ascii="Arial" w:hAnsi="Arial"/>
          <w:b/>
          <w:spacing w:val="-4"/>
          <w:sz w:val="11"/>
        </w:rPr>
        <w:t> </w:t>
      </w:r>
      <w:r>
        <w:rPr>
          <w:rFonts w:ascii="Arial" w:hAnsi="Arial"/>
          <w:b/>
          <w:sz w:val="11"/>
        </w:rPr>
        <w:t>при</w:t>
      </w:r>
      <w:r>
        <w:rPr>
          <w:rFonts w:ascii="Arial" w:hAnsi="Arial"/>
          <w:b/>
          <w:spacing w:val="-2"/>
          <w:sz w:val="11"/>
        </w:rPr>
        <w:t> </w:t>
      </w:r>
      <w:r>
        <w:rPr>
          <w:rFonts w:ascii="Arial" w:hAnsi="Arial"/>
          <w:b/>
          <w:sz w:val="11"/>
        </w:rPr>
        <w:t>директоре</w:t>
      </w:r>
    </w:p>
    <w:p>
      <w:pPr>
        <w:spacing w:before="46"/>
        <w:ind w:left="276" w:right="0" w:firstLine="0"/>
        <w:jc w:val="left"/>
        <w:rPr>
          <w:rFonts w:ascii="Arial" w:hAnsi="Arial"/>
          <w:b/>
          <w:sz w:val="11"/>
        </w:rPr>
      </w:pPr>
      <w:r>
        <w:rPr/>
        <w:br w:type="column"/>
      </w:r>
      <w:r>
        <w:rPr>
          <w:rFonts w:ascii="Arial" w:hAnsi="Arial"/>
          <w:b/>
          <w:sz w:val="11"/>
        </w:rPr>
        <w:t>Результаты</w:t>
      </w:r>
      <w:r>
        <w:rPr>
          <w:rFonts w:ascii="Arial" w:hAnsi="Arial"/>
          <w:b/>
          <w:spacing w:val="-4"/>
          <w:sz w:val="11"/>
        </w:rPr>
        <w:t> </w:t>
      </w:r>
      <w:r>
        <w:rPr>
          <w:rFonts w:ascii="Arial" w:hAnsi="Arial"/>
          <w:b/>
          <w:sz w:val="11"/>
        </w:rPr>
        <w:t>проведения</w:t>
      </w:r>
      <w:r>
        <w:rPr>
          <w:rFonts w:ascii="Arial" w:hAnsi="Arial"/>
          <w:b/>
          <w:spacing w:val="3"/>
          <w:sz w:val="11"/>
        </w:rPr>
        <w:t> </w:t>
      </w:r>
      <w:r>
        <w:rPr>
          <w:rFonts w:ascii="Arial" w:hAnsi="Arial"/>
          <w:b/>
          <w:sz w:val="11"/>
        </w:rPr>
        <w:t>диагностических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z w:val="11"/>
        </w:rPr>
        <w:t>методик</w:t>
      </w:r>
    </w:p>
    <w:p>
      <w:pPr>
        <w:pStyle w:val="BodyText"/>
        <w:spacing w:before="4"/>
        <w:ind w:left="0"/>
        <w:jc w:val="left"/>
        <w:rPr>
          <w:rFonts w:ascii="Arial"/>
          <w:b/>
          <w:sz w:val="17"/>
        </w:rPr>
      </w:pPr>
    </w:p>
    <w:p>
      <w:pPr>
        <w:spacing w:line="254" w:lineRule="auto" w:before="0"/>
        <w:ind w:left="429" w:right="2389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Материалы,</w:t>
      </w:r>
      <w:r>
        <w:rPr>
          <w:rFonts w:ascii="Arial" w:hAnsi="Arial"/>
          <w:b/>
          <w:spacing w:val="4"/>
          <w:sz w:val="11"/>
        </w:rPr>
        <w:t> </w:t>
      </w:r>
      <w:r>
        <w:rPr>
          <w:rFonts w:ascii="Arial" w:hAnsi="Arial"/>
          <w:b/>
          <w:sz w:val="11"/>
        </w:rPr>
        <w:t>полученные</w:t>
      </w:r>
      <w:r>
        <w:rPr>
          <w:rFonts w:ascii="Arial" w:hAnsi="Arial"/>
          <w:b/>
          <w:spacing w:val="-3"/>
          <w:sz w:val="11"/>
        </w:rPr>
        <w:t> </w:t>
      </w:r>
      <w:r>
        <w:rPr>
          <w:rFonts w:ascii="Arial" w:hAnsi="Arial"/>
          <w:b/>
          <w:sz w:val="11"/>
        </w:rPr>
        <w:t>в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z w:val="11"/>
        </w:rPr>
        <w:t>процессе</w:t>
      </w:r>
      <w:r>
        <w:rPr>
          <w:rFonts w:ascii="Arial" w:hAnsi="Arial"/>
          <w:b/>
          <w:spacing w:val="-4"/>
          <w:sz w:val="11"/>
        </w:rPr>
        <w:t> </w:t>
      </w:r>
      <w:r>
        <w:rPr>
          <w:rFonts w:ascii="Arial" w:hAnsi="Arial"/>
          <w:b/>
          <w:sz w:val="11"/>
        </w:rPr>
        <w:t>реализации проекта</w:t>
      </w:r>
    </w:p>
    <w:p>
      <w:pPr>
        <w:spacing w:after="0" w:line="254" w:lineRule="auto"/>
        <w:jc w:val="left"/>
        <w:rPr>
          <w:rFonts w:ascii="Arial" w:hAnsi="Arial"/>
          <w:sz w:val="11"/>
        </w:rPr>
        <w:sectPr>
          <w:type w:val="continuous"/>
          <w:pgSz w:w="11900" w:h="16840"/>
          <w:pgMar w:top="1140" w:bottom="280" w:left="120" w:right="460"/>
          <w:cols w:num="3" w:equalWidth="0">
            <w:col w:w="4571" w:space="40"/>
            <w:col w:w="2183" w:space="39"/>
            <w:col w:w="4487"/>
          </w:cols>
        </w:sectPr>
      </w:pPr>
    </w:p>
    <w:p>
      <w:pPr>
        <w:pStyle w:val="BodyText"/>
        <w:spacing w:before="4"/>
        <w:ind w:left="0"/>
        <w:jc w:val="left"/>
        <w:rPr>
          <w:rFonts w:ascii="Arial"/>
          <w:b/>
          <w:sz w:val="26"/>
        </w:rPr>
      </w:pPr>
    </w:p>
    <w:p>
      <w:pPr>
        <w:spacing w:line="256" w:lineRule="auto" w:before="0"/>
        <w:ind w:left="1113" w:right="0" w:firstLine="0"/>
        <w:jc w:val="left"/>
        <w:rPr>
          <w:b/>
          <w:sz w:val="19"/>
        </w:rPr>
      </w:pPr>
      <w:r>
        <w:rPr>
          <w:b/>
          <w:sz w:val="19"/>
        </w:rPr>
        <w:t>Экспертно-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диагностическое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обеспечение</w:t>
      </w:r>
    </w:p>
    <w:p>
      <w:pPr>
        <w:pStyle w:val="BodyText"/>
        <w:spacing w:before="10"/>
        <w:ind w:left="0"/>
        <w:jc w:val="left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spacing w:before="1"/>
        <w:ind w:left="1401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Совещание</w:t>
      </w:r>
      <w:r>
        <w:rPr>
          <w:rFonts w:ascii="Arial" w:hAnsi="Arial"/>
          <w:b/>
          <w:spacing w:val="-1"/>
          <w:sz w:val="11"/>
        </w:rPr>
        <w:t> </w:t>
      </w:r>
      <w:r>
        <w:rPr>
          <w:rFonts w:ascii="Arial" w:hAnsi="Arial"/>
          <w:b/>
          <w:sz w:val="11"/>
        </w:rPr>
        <w:t>при</w:t>
      </w:r>
      <w:r>
        <w:rPr>
          <w:rFonts w:ascii="Arial" w:hAnsi="Arial"/>
          <w:b/>
          <w:spacing w:val="-2"/>
          <w:sz w:val="11"/>
        </w:rPr>
        <w:t> </w:t>
      </w:r>
      <w:r>
        <w:rPr>
          <w:rFonts w:ascii="Arial" w:hAnsi="Arial"/>
          <w:b/>
          <w:sz w:val="11"/>
        </w:rPr>
        <w:t>директоре</w:t>
      </w: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pStyle w:val="BodyText"/>
        <w:ind w:left="0"/>
        <w:jc w:val="left"/>
        <w:rPr>
          <w:rFonts w:ascii="Arial"/>
          <w:b/>
          <w:sz w:val="12"/>
        </w:rPr>
      </w:pPr>
    </w:p>
    <w:p>
      <w:pPr>
        <w:spacing w:before="96"/>
        <w:ind w:left="1113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Методический</w:t>
      </w:r>
      <w:r>
        <w:rPr>
          <w:rFonts w:ascii="Arial" w:hAnsi="Arial"/>
          <w:b/>
          <w:spacing w:val="-2"/>
          <w:sz w:val="11"/>
        </w:rPr>
        <w:t> </w:t>
      </w:r>
      <w:r>
        <w:rPr>
          <w:rFonts w:ascii="Arial" w:hAnsi="Arial"/>
          <w:b/>
          <w:sz w:val="11"/>
        </w:rPr>
        <w:t>совет.</w:t>
      </w:r>
      <w:r>
        <w:rPr>
          <w:rFonts w:ascii="Arial" w:hAnsi="Arial"/>
          <w:b/>
          <w:spacing w:val="4"/>
          <w:sz w:val="11"/>
        </w:rPr>
        <w:t> </w:t>
      </w:r>
      <w:r>
        <w:rPr>
          <w:rFonts w:ascii="Arial" w:hAnsi="Arial"/>
          <w:b/>
          <w:sz w:val="11"/>
        </w:rPr>
        <w:t>Педагогический</w:t>
      </w:r>
      <w:r>
        <w:rPr>
          <w:rFonts w:ascii="Arial" w:hAnsi="Arial"/>
          <w:b/>
          <w:spacing w:val="-6"/>
          <w:sz w:val="11"/>
        </w:rPr>
        <w:t> </w:t>
      </w:r>
      <w:r>
        <w:rPr>
          <w:rFonts w:ascii="Arial" w:hAnsi="Arial"/>
          <w:b/>
          <w:sz w:val="11"/>
        </w:rPr>
        <w:t>совет</w:t>
      </w:r>
    </w:p>
    <w:p>
      <w:pPr>
        <w:pStyle w:val="BodyText"/>
        <w:ind w:left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59" w:lineRule="auto" w:before="159"/>
        <w:ind w:left="1113" w:right="0" w:firstLine="0"/>
        <w:jc w:val="left"/>
        <w:rPr>
          <w:b/>
          <w:sz w:val="19"/>
        </w:rPr>
      </w:pPr>
      <w:r>
        <w:rPr>
          <w:b/>
          <w:sz w:val="19"/>
        </w:rPr>
        <w:t>Информационное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обеспечение</w:t>
      </w:r>
    </w:p>
    <w:p>
      <w:pPr>
        <w:spacing w:after="0" w:line="259" w:lineRule="auto"/>
        <w:jc w:val="left"/>
        <w:rPr>
          <w:sz w:val="19"/>
        </w:rPr>
        <w:sectPr>
          <w:type w:val="continuous"/>
          <w:pgSz w:w="11900" w:h="16840"/>
          <w:pgMar w:top="1140" w:bottom="280" w:left="120" w:right="460"/>
          <w:cols w:num="3" w:equalWidth="0">
            <w:col w:w="2622" w:space="1218"/>
            <w:col w:w="3576" w:space="725"/>
            <w:col w:w="3179"/>
          </w:cols>
        </w:sectPr>
      </w:pPr>
    </w:p>
    <w:p>
      <w:pPr>
        <w:tabs>
          <w:tab w:pos="5879" w:val="left" w:leader="none"/>
        </w:tabs>
        <w:spacing w:before="77"/>
        <w:ind w:left="2222" w:right="0" w:firstLine="0"/>
        <w:jc w:val="left"/>
        <w:rPr>
          <w:b/>
          <w:sz w:val="15"/>
        </w:rPr>
      </w:pPr>
      <w:r>
        <w:rPr>
          <w:b/>
          <w:w w:val="105"/>
          <w:position w:val="2"/>
          <w:sz w:val="19"/>
        </w:rPr>
        <w:t>К</w:t>
      </w:r>
      <w:r>
        <w:rPr>
          <w:b/>
          <w:w w:val="105"/>
          <w:position w:val="2"/>
          <w:sz w:val="19"/>
          <w:vertAlign w:val="subscript"/>
        </w:rPr>
        <w:t>7</w:t>
      </w:r>
      <w:r>
        <w:rPr>
          <w:b/>
          <w:w w:val="105"/>
          <w:position w:val="2"/>
          <w:sz w:val="19"/>
          <w:vertAlign w:val="baseline"/>
        </w:rPr>
        <w:tab/>
      </w:r>
      <w:r>
        <w:rPr>
          <w:b/>
          <w:spacing w:val="-9"/>
          <w:w w:val="105"/>
          <w:sz w:val="22"/>
          <w:vertAlign w:val="baseline"/>
        </w:rPr>
        <w:t>К</w:t>
      </w:r>
      <w:r>
        <w:rPr>
          <w:b/>
          <w:spacing w:val="-9"/>
          <w:w w:val="105"/>
          <w:position w:val="-4"/>
          <w:sz w:val="15"/>
          <w:vertAlign w:val="baseline"/>
        </w:rPr>
        <w:t>6</w:t>
      </w:r>
    </w:p>
    <w:p>
      <w:pPr>
        <w:tabs>
          <w:tab w:pos="3257" w:val="left" w:leader="none"/>
        </w:tabs>
        <w:spacing w:line="172" w:lineRule="auto" w:before="29"/>
        <w:ind w:left="109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sz w:val="19"/>
        </w:rPr>
        <w:t>Организационно-</w:t>
        <w:tab/>
      </w:r>
      <w:r>
        <w:rPr>
          <w:b/>
          <w:position w:val="-8"/>
          <w:sz w:val="19"/>
        </w:rPr>
        <w:t>К</w:t>
      </w:r>
    </w:p>
    <w:p>
      <w:pPr>
        <w:tabs>
          <w:tab w:pos="3460" w:val="right" w:leader="none"/>
        </w:tabs>
        <w:spacing w:line="182" w:lineRule="exact" w:before="0"/>
        <w:ind w:left="109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методическое</w:t>
      </w:r>
      <w:r>
        <w:rPr>
          <w:b/>
          <w:w w:val="105"/>
          <w:sz w:val="19"/>
        </w:rPr>
        <w:tab/>
      </w:r>
      <w:r>
        <w:rPr>
          <w:b/>
          <w:w w:val="105"/>
          <w:sz w:val="19"/>
          <w:vertAlign w:val="superscript"/>
        </w:rPr>
        <w:t>5</w:t>
      </w:r>
    </w:p>
    <w:p>
      <w:pPr>
        <w:spacing w:before="7"/>
        <w:ind w:left="109" w:right="0" w:firstLine="0"/>
        <w:jc w:val="left"/>
        <w:rPr>
          <w:b/>
          <w:sz w:val="19"/>
        </w:rPr>
      </w:pPr>
      <w:r>
        <w:rPr>
          <w:b/>
          <w:sz w:val="19"/>
        </w:rPr>
        <w:t>обеспечение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140" w:bottom="280" w:left="120" w:right="460"/>
          <w:cols w:num="2" w:equalWidth="0">
            <w:col w:w="6115" w:space="40"/>
            <w:col w:w="5165"/>
          </w:cols>
        </w:sectPr>
      </w:pPr>
    </w:p>
    <w:p>
      <w:pPr>
        <w:pStyle w:val="BodyText"/>
        <w:spacing w:line="360" w:lineRule="auto" w:before="56"/>
        <w:ind w:firstLine="57"/>
        <w:jc w:val="left"/>
      </w:pPr>
      <w:r>
        <w:rPr/>
        <w:t>Работа</w:t>
      </w:r>
      <w:r>
        <w:rPr>
          <w:spacing w:val="18"/>
        </w:rPr>
        <w:t> </w:t>
      </w:r>
      <w:r>
        <w:rPr/>
        <w:t>над</w:t>
      </w:r>
      <w:r>
        <w:rPr>
          <w:spacing w:val="17"/>
        </w:rPr>
        <w:t> </w:t>
      </w:r>
      <w:r>
        <w:rPr/>
        <w:t>проектированием</w:t>
      </w:r>
      <w:r>
        <w:rPr>
          <w:spacing w:val="21"/>
        </w:rPr>
        <w:t> </w:t>
      </w:r>
      <w:r>
        <w:rPr/>
        <w:t>индивидуальных</w:t>
      </w:r>
      <w:r>
        <w:rPr>
          <w:spacing w:val="19"/>
        </w:rPr>
        <w:t> </w:t>
      </w:r>
      <w:r>
        <w:rPr/>
        <w:t>программ</w:t>
      </w:r>
      <w:r>
        <w:rPr>
          <w:spacing w:val="22"/>
        </w:rPr>
        <w:t> </w:t>
      </w:r>
      <w:r>
        <w:rPr/>
        <w:t>развития</w:t>
      </w:r>
      <w:r>
        <w:rPr>
          <w:spacing w:val="14"/>
        </w:rPr>
        <w:t> </w:t>
      </w:r>
      <w:r>
        <w:rPr/>
        <w:t>начинается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/>
        <w:t>анализа</w:t>
      </w:r>
      <w:r>
        <w:rPr>
          <w:spacing w:val="18"/>
        </w:rPr>
        <w:t> </w:t>
      </w:r>
      <w:r>
        <w:rPr/>
        <w:t>ре-</w:t>
      </w:r>
      <w:r>
        <w:rPr>
          <w:spacing w:val="-57"/>
        </w:rPr>
        <w:t> </w:t>
      </w:r>
      <w:r>
        <w:rPr/>
        <w:t>комендаций</w:t>
      </w:r>
      <w:r>
        <w:rPr>
          <w:spacing w:val="-5"/>
        </w:rPr>
        <w:t> </w:t>
      </w:r>
      <w:r>
        <w:rPr/>
        <w:t>психолого-медико-педагогической</w:t>
      </w:r>
      <w:r>
        <w:rPr>
          <w:spacing w:val="-4"/>
        </w:rPr>
        <w:t> </w:t>
      </w:r>
      <w:r>
        <w:rPr/>
        <w:t>комиссии.</w:t>
      </w:r>
      <w:r>
        <w:rPr>
          <w:spacing w:val="-4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ПМПК</w:t>
      </w:r>
      <w:r>
        <w:rPr>
          <w:spacing w:val="-4"/>
        </w:rPr>
        <w:t> </w:t>
      </w:r>
      <w:r>
        <w:rPr/>
        <w:t>рекомендует:</w:t>
      </w:r>
    </w:p>
    <w:p>
      <w:pPr>
        <w:pStyle w:val="ListParagraph"/>
        <w:numPr>
          <w:ilvl w:val="1"/>
          <w:numId w:val="13"/>
        </w:numPr>
        <w:tabs>
          <w:tab w:pos="1732" w:val="left" w:leader="none"/>
          <w:tab w:pos="1733" w:val="left" w:leader="none"/>
        </w:tabs>
        <w:spacing w:line="294" w:lineRule="exact" w:before="0" w:after="0"/>
        <w:ind w:left="1732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> </w:t>
      </w:r>
      <w:r>
        <w:rPr>
          <w:sz w:val="24"/>
        </w:rPr>
        <w:t>вербального</w:t>
      </w:r>
      <w:r>
        <w:rPr>
          <w:spacing w:val="-1"/>
          <w:sz w:val="24"/>
        </w:rPr>
        <w:t> </w:t>
      </w:r>
      <w:r>
        <w:rPr>
          <w:sz w:val="24"/>
        </w:rPr>
        <w:t>анализа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вербально-логического</w:t>
      </w:r>
      <w:r>
        <w:rPr>
          <w:spacing w:val="-1"/>
          <w:sz w:val="24"/>
        </w:rPr>
        <w:t> </w:t>
      </w:r>
      <w:r>
        <w:rPr>
          <w:sz w:val="24"/>
        </w:rPr>
        <w:t>мышления</w:t>
      </w:r>
    </w:p>
    <w:p>
      <w:pPr>
        <w:pStyle w:val="ListParagraph"/>
        <w:numPr>
          <w:ilvl w:val="1"/>
          <w:numId w:val="13"/>
        </w:numPr>
        <w:tabs>
          <w:tab w:pos="1732" w:val="left" w:leader="none"/>
          <w:tab w:pos="1733" w:val="left" w:leader="none"/>
        </w:tabs>
        <w:spacing w:line="240" w:lineRule="auto" w:before="133" w:after="0"/>
        <w:ind w:left="1732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> </w:t>
      </w:r>
      <w:r>
        <w:rPr>
          <w:sz w:val="24"/>
        </w:rPr>
        <w:t>фонематического</w:t>
      </w:r>
      <w:r>
        <w:rPr>
          <w:spacing w:val="2"/>
          <w:sz w:val="24"/>
        </w:rPr>
        <w:t> </w:t>
      </w:r>
      <w:r>
        <w:rPr>
          <w:sz w:val="24"/>
        </w:rPr>
        <w:t>слуха,</w:t>
      </w:r>
      <w:r>
        <w:rPr>
          <w:spacing w:val="-1"/>
          <w:sz w:val="24"/>
        </w:rPr>
        <w:t> </w:t>
      </w:r>
      <w:r>
        <w:rPr>
          <w:sz w:val="24"/>
        </w:rPr>
        <w:t>фонематического</w:t>
      </w:r>
      <w:r>
        <w:rPr>
          <w:spacing w:val="-2"/>
          <w:sz w:val="24"/>
        </w:rPr>
        <w:t> </w:t>
      </w:r>
      <w:r>
        <w:rPr>
          <w:sz w:val="24"/>
        </w:rPr>
        <w:t>восприятия</w:t>
      </w:r>
    </w:p>
    <w:p>
      <w:pPr>
        <w:pStyle w:val="ListParagraph"/>
        <w:numPr>
          <w:ilvl w:val="1"/>
          <w:numId w:val="13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Уточнение</w:t>
      </w:r>
      <w:r>
        <w:rPr>
          <w:spacing w:val="-7"/>
          <w:sz w:val="24"/>
        </w:rPr>
        <w:t> </w:t>
      </w:r>
      <w:r>
        <w:rPr>
          <w:sz w:val="24"/>
        </w:rPr>
        <w:t>пространственных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пространственно-временных</w:t>
      </w:r>
      <w:r>
        <w:rPr>
          <w:spacing w:val="-6"/>
          <w:sz w:val="24"/>
        </w:rPr>
        <w:t> </w:t>
      </w:r>
      <w:r>
        <w:rPr>
          <w:sz w:val="24"/>
        </w:rPr>
        <w:t>представлений</w:t>
      </w:r>
    </w:p>
    <w:p>
      <w:pPr>
        <w:pStyle w:val="BodyText"/>
        <w:spacing w:line="360" w:lineRule="auto" w:before="141"/>
        <w:ind w:right="654" w:firstLine="720"/>
        <w:jc w:val="left"/>
      </w:pPr>
      <w:r>
        <w:rPr/>
        <w:t>Данные</w:t>
      </w:r>
      <w:r>
        <w:rPr>
          <w:spacing w:val="25"/>
        </w:rPr>
        <w:t> </w:t>
      </w:r>
      <w:r>
        <w:rPr/>
        <w:t>рекомендации</w:t>
      </w:r>
      <w:r>
        <w:rPr>
          <w:spacing w:val="28"/>
        </w:rPr>
        <w:t> </w:t>
      </w:r>
      <w:r>
        <w:rPr/>
        <w:t>ранжированы</w:t>
      </w:r>
      <w:r>
        <w:rPr>
          <w:spacing w:val="29"/>
        </w:rPr>
        <w:t> </w:t>
      </w:r>
      <w:r>
        <w:rPr/>
        <w:t>по</w:t>
      </w:r>
      <w:r>
        <w:rPr>
          <w:spacing w:val="31"/>
        </w:rPr>
        <w:t> </w:t>
      </w:r>
      <w:r>
        <w:rPr/>
        <w:t>степени</w:t>
      </w:r>
      <w:r>
        <w:rPr>
          <w:spacing w:val="28"/>
        </w:rPr>
        <w:t> </w:t>
      </w:r>
      <w:r>
        <w:rPr/>
        <w:t>значимости,</w:t>
      </w:r>
      <w:r>
        <w:rPr>
          <w:spacing w:val="28"/>
        </w:rPr>
        <w:t> </w:t>
      </w:r>
      <w:r>
        <w:rPr/>
        <w:t>что</w:t>
      </w:r>
      <w:r>
        <w:rPr>
          <w:spacing w:val="27"/>
        </w:rPr>
        <w:t> </w:t>
      </w:r>
      <w:r>
        <w:rPr/>
        <w:t>важно</w:t>
      </w:r>
      <w:r>
        <w:rPr>
          <w:spacing w:val="31"/>
        </w:rPr>
        <w:t> </w:t>
      </w:r>
      <w:r>
        <w:rPr/>
        <w:t>при</w:t>
      </w:r>
      <w:r>
        <w:rPr>
          <w:spacing w:val="19"/>
        </w:rPr>
        <w:t> </w:t>
      </w:r>
      <w:r>
        <w:rPr/>
        <w:t>опреде-</w:t>
      </w:r>
      <w:r>
        <w:rPr>
          <w:spacing w:val="-57"/>
        </w:rPr>
        <w:t> </w:t>
      </w:r>
      <w:r>
        <w:rPr/>
        <w:t>лении</w:t>
      </w:r>
      <w:r>
        <w:rPr>
          <w:spacing w:val="2"/>
        </w:rPr>
        <w:t> </w:t>
      </w:r>
      <w:r>
        <w:rPr/>
        <w:t>коррекционных</w:t>
      </w:r>
      <w:r>
        <w:rPr>
          <w:spacing w:val="-3"/>
        </w:rPr>
        <w:t> </w:t>
      </w:r>
      <w:r>
        <w:rPr/>
        <w:t>программ.</w:t>
      </w:r>
    </w:p>
    <w:p>
      <w:pPr>
        <w:pStyle w:val="BodyText"/>
        <w:spacing w:line="360" w:lineRule="auto" w:before="3"/>
        <w:ind w:right="730" w:firstLine="720"/>
        <w:jc w:val="left"/>
      </w:pPr>
      <w:r>
        <w:rPr/>
        <w:t>По итогам анализа рекомендаций определяется набор коррекционных программ для</w:t>
      </w:r>
      <w:r>
        <w:rPr>
          <w:spacing w:val="1"/>
        </w:rPr>
        <w:t> </w:t>
      </w:r>
      <w:r>
        <w:rPr/>
        <w:t>конкретного ученика на определённый учебный год, на следующий год такой набор будет</w:t>
      </w:r>
      <w:r>
        <w:rPr>
          <w:spacing w:val="1"/>
        </w:rPr>
        <w:t> </w:t>
      </w:r>
      <w:r>
        <w:rPr/>
        <w:t>строиться на основании проведённого диагностического обследования обучающихся педаго-</w:t>
      </w:r>
      <w:r>
        <w:rPr>
          <w:spacing w:val="-58"/>
        </w:rPr>
        <w:t> </w:t>
      </w:r>
      <w:r>
        <w:rPr/>
        <w:t>гом-психологом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учителем-логопедом.</w:t>
      </w:r>
      <w:r>
        <w:rPr>
          <w:spacing w:val="-3"/>
        </w:rPr>
        <w:t> </w:t>
      </w:r>
      <w:r>
        <w:rPr/>
        <w:t>Выстраиваем индивидуальную</w:t>
      </w:r>
      <w:r>
        <w:rPr>
          <w:spacing w:val="-3"/>
        </w:rPr>
        <w:t> </w:t>
      </w:r>
      <w:r>
        <w:rPr/>
        <w:t>программу</w:t>
      </w:r>
      <w:r>
        <w:rPr>
          <w:spacing w:val="-10"/>
        </w:rPr>
        <w:t> </w:t>
      </w:r>
      <w:r>
        <w:rPr/>
        <w:t>развития:</w:t>
      </w:r>
    </w:p>
    <w:p>
      <w:pPr>
        <w:spacing w:after="0" w:line="360" w:lineRule="auto"/>
        <w:jc w:val="left"/>
        <w:sectPr>
          <w:type w:val="continuous"/>
          <w:pgSz w:w="11900" w:h="16840"/>
          <w:pgMar w:top="1140" w:bottom="280" w:left="120" w:right="460"/>
        </w:sectPr>
      </w:pPr>
    </w:p>
    <w:p>
      <w:pPr>
        <w:pStyle w:val="Heading4"/>
        <w:spacing w:before="71"/>
        <w:jc w:val="left"/>
      </w:pPr>
      <w:r>
        <w:rPr/>
        <w:t>Индивидуальный</w:t>
      </w:r>
      <w:r>
        <w:rPr>
          <w:spacing w:val="-6"/>
        </w:rPr>
        <w:t> </w:t>
      </w:r>
      <w:r>
        <w:rPr/>
        <w:t>маршрут</w:t>
      </w:r>
      <w:r>
        <w:rPr>
          <w:spacing w:val="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ученика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а</w:t>
      </w:r>
      <w:r>
        <w:rPr>
          <w:spacing w:val="-5"/>
        </w:rPr>
        <w:t> </w:t>
      </w:r>
      <w:r>
        <w:rPr/>
        <w:t>класса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16"/>
        </w:rPr>
      </w:pPr>
      <w:r>
        <w:rPr/>
        <w:pict>
          <v:group style="position:absolute;margin-left:65.400047pt;margin-top:11.253175pt;width:410.3pt;height:86.2pt;mso-position-horizontal-relative:page;mso-position-vertical-relative:paragraph;z-index:-15711744;mso-wrap-distance-left:0;mso-wrap-distance-right:0" coordorigin="1308,225" coordsize="8206,1724">
            <v:shape style="position:absolute;left:2457;top:750;width:1527;height:764" coordorigin="2458,751" coordsize="1527,764" path="m3873,799l2462,1499,2458,1509,2467,1514,3879,813,3873,799xm3956,789l3893,789,3902,794,3898,803,3879,813,3902,861,3956,789xm3893,789l3873,799,3879,813,3898,803,3902,794,3893,789xm3984,751l3850,751,3873,799,3893,789,3956,789,3984,751xe" filled="true" fillcolor="#336600" stroked="false">
              <v:path arrowok="t"/>
              <v:fill type="solid"/>
            </v:shape>
            <v:shape style="position:absolute;left:4012;top:232;width:720;height:720" coordorigin="4013,232" coordsize="720,720" path="m4373,232l4301,239,4234,260,4172,293,4119,337,4075,390,4041,451,4020,519,4013,592,4020,664,4041,732,4075,793,4119,846,4172,890,4234,924,4301,945,4373,952,4446,945,4514,924,4575,890,4628,846,4672,793,4705,732,4726,664,4733,592,4726,519,4705,451,4672,390,4628,337,4575,293,4514,260,4446,239,4373,232e" filled="false" stroked="true" strokeweight=".7199pt" strokecolor="#336600">
              <v:path arrowok="t"/>
              <v:stroke dashstyle="solid"/>
            </v:shape>
            <v:shape style="position:absolute;left:4728;top:621;width:2386;height:120" coordorigin="4728,621" coordsize="2386,120" path="m7095,674l7013,674,7022,683,7013,688,6994,688,6994,741,7114,683,7095,674xm6994,674l4733,679,4728,683,4733,693,6994,688,6994,674xm7013,674l6994,674,6994,688,7013,688,7022,683,7013,674xm6994,621l6994,674,7095,674,6994,621xe" filled="true" fillcolor="#336600" stroked="false">
              <v:path arrowok="t"/>
              <v:fill type="solid"/>
            </v:shape>
            <v:shape style="position:absolute;left:7075;top:232;width:720;height:720" coordorigin="7075,232" coordsize="720,720" path="m7435,232l7362,239,7294,260,7233,293,7180,337,7136,390,7103,451,7082,519,7075,592,7082,664,7103,732,7136,793,7180,846,7233,890,7294,924,7362,945,7435,952,7507,945,7574,924,7636,890,7689,846,7733,793,7767,732,7788,664,7795,592,7788,519,7767,451,7733,390,7689,337,7636,293,7574,260,7507,239,7435,232xe" filled="true" fillcolor="#ffffff" stroked="false">
              <v:path arrowok="t"/>
              <v:fill type="solid"/>
            </v:shape>
            <v:shape style="position:absolute;left:7075;top:232;width:720;height:720" coordorigin="7075,232" coordsize="720,720" path="m7435,232l7362,239,7294,260,7233,293,7180,337,7136,390,7103,451,7082,519,7075,592,7082,664,7103,732,7136,793,7180,846,7233,890,7294,924,7362,945,7435,952,7507,945,7574,924,7636,890,7689,846,7733,793,7767,732,7788,664,7795,592,7788,519,7767,451,7733,390,7689,337,7636,293,7574,260,7507,239,7435,232e" filled="false" stroked="true" strokeweight=".7199pt" strokecolor="#336600">
              <v:path arrowok="t"/>
              <v:stroke dashstyle="solid"/>
            </v:shape>
            <v:shape style="position:absolute;left:7785;top:673;width:1666;height:668" coordorigin="7786,674" coordsize="1666,668" path="m9341,1292l9322,1341,9451,1327,9425,1298,9355,1298,9341,1292xm9347,1276l9341,1292,9355,1298,9365,1293,9365,1283,9347,1276xm9365,1231l9347,1276,9365,1283,9365,1293,9355,1298,9425,1298,9365,1231xm7795,674l7786,679,7790,688,9341,1292,9347,1276,7795,674xe" filled="true" fillcolor="#336600" stroked="false">
              <v:path arrowok="t"/>
              <v:fill type="solid"/>
            </v:shape>
            <v:shape style="position:absolute;left:1315;top:1221;width:1056;height:720" coordorigin="1315,1221" coordsize="1056,720" path="m1843,1221l1757,1226,1676,1240,1600,1262,1531,1291,1469,1327,1417,1369,1374,1417,1342,1468,1315,1581,1322,1640,1374,1748,1417,1795,1469,1837,1531,1872,1600,1901,1676,1923,1757,1936,1843,1941,1929,1936,2011,1923,2086,1901,2156,1872,2217,1837,2270,1795,2312,1748,2344,1696,2371,1581,2364,1523,2312,1417,2270,1369,2217,1327,2156,1291,2086,1262,2011,1240,1929,1226,1843,1221e" filled="false" stroked="true" strokeweight=".7199pt" strokecolor="#000000">
              <v:path arrowok="t"/>
              <v:stroke dashstyle="solid"/>
            </v:shape>
            <v:shape style="position:absolute;left:2385;top:1537;width:3168;height:120" coordorigin="2386,1538" coordsize="3168,120" path="m5434,1610l5434,1658,5534,1610,5453,1610,5434,1610xm5434,1591l5434,1610,5453,1610,5458,1600,5453,1591,5434,1591xm5434,1538l5434,1591,5453,1591,5458,1600,5453,1610,5534,1610,5554,1600,5434,1538xm2395,1576l2386,1581,2395,1591,5434,1610,5434,1591,2395,1576xe" filled="true" fillcolor="#993300" stroked="false">
              <v:path arrowok="t"/>
              <v:fill type="solid"/>
            </v:shape>
            <v:shape style="position:absolute;left:5635;top:1221;width:720;height:720" coordorigin="5635,1221" coordsize="720,720" path="m5995,1221l5922,1228,5854,1250,5793,1283,5740,1327,5696,1381,5663,1442,5642,1509,5635,1581,5642,1654,5663,1722,5696,1784,5740,1837,5793,1880,5854,1913,5922,1934,5995,1941,6067,1934,6134,1913,6196,1880,6249,1837,6293,1784,6327,1722,6348,1654,6355,1581,6348,1509,6327,1442,6293,1381,6249,1327,6196,1283,6134,1250,6067,1228,5995,1221e" filled="false" stroked="true" strokeweight=".7199pt" strokecolor="#993300">
              <v:path arrowok="t"/>
              <v:stroke dashstyle="solid"/>
            </v:shape>
            <v:shape style="position:absolute;left:6345;top:1523;width:3168;height:120" coordorigin="6346,1523" coordsize="3168,120" path="m9504,1576l9413,1576,9422,1581,9413,1591,9394,1591,9394,1643,9514,1581,9504,1576xm9394,1576l6355,1595,6346,1605,6355,1610,9394,1591,9394,1576xm9413,1576l9394,1576,9394,1591,9413,1591,9422,1581,9413,1576xm9394,1523l9394,1576,9504,1576,9394,1523xe" filled="true" fillcolor="#7f0000" stroked="false">
              <v:path arrowok="t"/>
              <v:fill type="solid"/>
            </v:shape>
            <v:shape style="position:absolute;left:4324;top:388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382;top:398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579;top:1391;width:42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5942;top:1391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79.400055pt;margin-top:60.693176pt;width:52.6pt;height:36.75pt;mso-position-horizontal-relative:page;mso-position-vertical-relative:paragraph;z-index:-15711232;mso-wrap-distance-left:0;mso-wrap-distance-right:0" coordorigin="9588,1214" coordsize="1052,735">
            <v:shape style="position:absolute;left:9595;top:1221;width:1037;height:720" coordorigin="9595,1221" coordsize="1037,720" path="m10114,1221l10029,1226,9949,1240,9875,1262,9807,1291,9746,1327,9695,1369,9653,1417,9621,1468,9595,1581,9602,1640,9653,1748,9695,1795,9746,1837,9807,1872,9875,1901,9949,1923,10029,1936,10114,1941,10198,1936,10278,1923,10353,1901,10420,1872,10481,1837,10532,1795,10574,1748,10606,1696,10632,1581,10625,1523,10574,1417,10532,1369,10481,1327,10420,1291,10353,1262,10278,1240,10198,1226,10114,1221e" filled="false" stroked="true" strokeweight=".7199pt" strokecolor="#000000">
              <v:path arrowok="t"/>
              <v:stroke dashstyle="solid"/>
            </v:shape>
            <v:shape style="position:absolute;left:9588;top:1213;width:1052;height:735" type="#_x0000_t202" filled="false" stroked="false">
              <v:textbox inset="0,0,0,0">
                <w:txbxContent>
                  <w:p>
                    <w:pPr>
                      <w:spacing w:before="171"/>
                      <w:ind w:left="2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4.879997pt;margin-top:111.453125pt;width:383.55pt;height:84.15pt;mso-position-horizontal-relative:page;mso-position-vertical-relative:paragraph;z-index:-15710720;mso-wrap-distance-left:0;mso-wrap-distance-right:0" coordorigin="2098,2229" coordsize="7671,1683">
            <v:shape style="position:absolute;left:5635;top:3184;width:720;height:720" coordorigin="5635,3184" coordsize="720,720" path="m5995,3184l5922,3192,5854,3213,5793,3246,5740,3290,5696,3344,5663,3405,5642,3472,5635,3544,5642,3618,5663,3686,5696,3747,5740,3800,5793,3844,5854,3876,5922,3897,5995,3904,6067,3897,6134,3876,6196,3844,6249,3800,6293,3747,6327,3686,6348,3618,6355,3544,6348,3472,6327,3405,6293,3344,6249,3290,6196,3246,6134,3213,6067,3192,5995,3184e" filled="false" stroked="true" strokeweight=".7199pt" strokecolor="#00007f">
              <v:path arrowok="t"/>
              <v:stroke dashstyle="solid"/>
            </v:shape>
            <v:shape style="position:absolute;left:2097;top:2229;width:7671;height:1138" coordorigin="2098,2229" coordsize="7671,1138" path="m5568,3333l5543,3309,5472,3242,5456,3288,2102,2229,2098,2234,2102,2243,5451,3302,5434,3352,5568,3333xm9768,2311l9634,2287,9649,2340,6350,3352,6346,3362,6355,3367,9653,2355,9667,2402,9741,2335,9768,2311xe" filled="true" fillcolor="#00007f" stroked="false">
              <v:path arrowok="t"/>
              <v:fill type="solid"/>
            </v:shape>
            <v:shape style="position:absolute;left:5942;top:3355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ind w:left="0"/>
        <w:jc w:val="left"/>
        <w:rPr>
          <w:b/>
          <w:sz w:val="18"/>
        </w:rPr>
      </w:pP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/>
        <w:ind w:right="664" w:firstLine="720"/>
      </w:pPr>
      <w:r>
        <w:rPr/>
        <w:t>В кругах помещены цифры, показывающие номер коррекционной программы. Мак-</w:t>
      </w:r>
      <w:r>
        <w:rPr>
          <w:spacing w:val="1"/>
        </w:rPr>
        <w:t> </w:t>
      </w:r>
      <w:r>
        <w:rPr/>
        <w:t>симальное количество определённых нами путей – три, а программ – десять. Пути отражают</w:t>
      </w:r>
      <w:r>
        <w:rPr>
          <w:spacing w:val="1"/>
        </w:rPr>
        <w:t> </w:t>
      </w:r>
      <w:r>
        <w:rPr/>
        <w:t>направления работы педагога-психолога (первый путь-зелёный цвет), учителя-логопеда (вто-</w:t>
      </w:r>
      <w:r>
        <w:rPr>
          <w:spacing w:val="-57"/>
        </w:rPr>
        <w:t> </w:t>
      </w:r>
      <w:r>
        <w:rPr/>
        <w:t>рой путь – красный цвет), социального педагога (третий путь – синий цвет). Коррекционные</w:t>
      </w:r>
      <w:r>
        <w:rPr>
          <w:spacing w:val="1"/>
        </w:rPr>
        <w:t> </w:t>
      </w:r>
      <w:r>
        <w:rPr/>
        <w:t>программы специалистами могут реализовываться во времени как последовательно, так и</w:t>
      </w:r>
      <w:r>
        <w:rPr>
          <w:spacing w:val="1"/>
        </w:rPr>
        <w:t> </w:t>
      </w:r>
      <w:r>
        <w:rPr/>
        <w:t>параллельно.</w:t>
      </w:r>
    </w:p>
    <w:p>
      <w:pPr>
        <w:pStyle w:val="BodyText"/>
        <w:spacing w:before="2"/>
        <w:ind w:left="1732"/>
      </w:pPr>
      <w:r>
        <w:rPr/>
        <w:t>В</w:t>
      </w:r>
      <w:r>
        <w:rPr>
          <w:spacing w:val="-4"/>
        </w:rPr>
        <w:t> </w:t>
      </w:r>
      <w:r>
        <w:rPr/>
        <w:t>школе</w:t>
      </w:r>
      <w:r>
        <w:rPr>
          <w:spacing w:val="-7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коррекционные</w:t>
      </w:r>
      <w:r>
        <w:rPr>
          <w:spacing w:val="-2"/>
        </w:rPr>
        <w:t> </w:t>
      </w:r>
      <w:r>
        <w:rPr/>
        <w:t>программы:</w:t>
      </w:r>
    </w:p>
    <w:p>
      <w:pPr>
        <w:pStyle w:val="Heading5"/>
        <w:spacing w:before="142"/>
        <w:ind w:left="1372"/>
        <w:jc w:val="left"/>
        <w:rPr>
          <w:i/>
        </w:rPr>
      </w:pPr>
      <w:r>
        <w:rPr>
          <w:i/>
        </w:rPr>
        <w:t>Программы</w:t>
      </w:r>
      <w:r>
        <w:rPr>
          <w:i/>
          <w:spacing w:val="-1"/>
        </w:rPr>
        <w:t> </w:t>
      </w:r>
      <w:r>
        <w:rPr>
          <w:i/>
        </w:rPr>
        <w:t>коррекционно-развивающих</w:t>
      </w:r>
      <w:r>
        <w:rPr>
          <w:i/>
          <w:spacing w:val="-7"/>
        </w:rPr>
        <w:t> </w:t>
      </w:r>
      <w:r>
        <w:rPr>
          <w:i/>
        </w:rPr>
        <w:t>занятий</w:t>
      </w:r>
    </w:p>
    <w:p>
      <w:pPr>
        <w:pStyle w:val="BodyText"/>
        <w:spacing w:before="132"/>
        <w:ind w:left="1372"/>
        <w:jc w:val="left"/>
      </w:pPr>
      <w:r>
        <w:rPr/>
        <w:t>(проводит</w:t>
      </w:r>
      <w:r>
        <w:rPr>
          <w:spacing w:val="-4"/>
        </w:rPr>
        <w:t> </w:t>
      </w:r>
      <w:r>
        <w:rPr/>
        <w:t>педагог-психолог)</w:t>
      </w:r>
    </w:p>
    <w:p>
      <w:pPr>
        <w:pStyle w:val="ListParagraph"/>
        <w:numPr>
          <w:ilvl w:val="0"/>
          <w:numId w:val="14"/>
        </w:numPr>
        <w:tabs>
          <w:tab w:pos="1613" w:val="left" w:leader="none"/>
        </w:tabs>
        <w:spacing w:line="240" w:lineRule="auto" w:before="137" w:after="0"/>
        <w:ind w:left="1613" w:right="0" w:hanging="2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> </w:t>
      </w:r>
      <w:r>
        <w:rPr>
          <w:sz w:val="24"/>
        </w:rPr>
        <w:t>пространственно-временных</w:t>
      </w:r>
      <w:r>
        <w:rPr>
          <w:spacing w:val="-8"/>
          <w:sz w:val="24"/>
        </w:rPr>
        <w:t> </w:t>
      </w:r>
      <w:r>
        <w:rPr>
          <w:sz w:val="24"/>
        </w:rPr>
        <w:t>представлений</w:t>
      </w:r>
    </w:p>
    <w:p>
      <w:pPr>
        <w:pStyle w:val="ListParagraph"/>
        <w:numPr>
          <w:ilvl w:val="0"/>
          <w:numId w:val="14"/>
        </w:numPr>
        <w:tabs>
          <w:tab w:pos="1618" w:val="left" w:leader="none"/>
        </w:tabs>
        <w:spacing w:line="240" w:lineRule="auto" w:before="142" w:after="0"/>
        <w:ind w:left="1617" w:right="0" w:hanging="24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> </w:t>
      </w:r>
      <w:r>
        <w:rPr>
          <w:sz w:val="24"/>
        </w:rPr>
        <w:t>логического</w:t>
      </w:r>
      <w:r>
        <w:rPr>
          <w:spacing w:val="-1"/>
          <w:sz w:val="24"/>
        </w:rPr>
        <w:t> </w:t>
      </w:r>
      <w:r>
        <w:rPr>
          <w:sz w:val="24"/>
        </w:rPr>
        <w:t>мышления</w:t>
      </w:r>
    </w:p>
    <w:p>
      <w:pPr>
        <w:pStyle w:val="ListParagraph"/>
        <w:numPr>
          <w:ilvl w:val="0"/>
          <w:numId w:val="14"/>
        </w:numPr>
        <w:tabs>
          <w:tab w:pos="1618" w:val="left" w:leader="none"/>
        </w:tabs>
        <w:spacing w:line="240" w:lineRule="auto" w:before="136" w:after="0"/>
        <w:ind w:left="1617" w:right="0" w:hanging="24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> </w:t>
      </w:r>
      <w:r>
        <w:rPr>
          <w:sz w:val="24"/>
        </w:rPr>
        <w:t>мелкой</w:t>
      </w:r>
      <w:r>
        <w:rPr>
          <w:spacing w:val="-3"/>
          <w:sz w:val="24"/>
        </w:rPr>
        <w:t> </w:t>
      </w:r>
      <w:r>
        <w:rPr>
          <w:sz w:val="24"/>
        </w:rPr>
        <w:t>моторики</w:t>
      </w:r>
      <w:r>
        <w:rPr>
          <w:spacing w:val="-3"/>
          <w:sz w:val="24"/>
        </w:rPr>
        <w:t> </w:t>
      </w:r>
      <w:r>
        <w:rPr>
          <w:sz w:val="24"/>
        </w:rPr>
        <w:t>рук</w:t>
      </w:r>
    </w:p>
    <w:p>
      <w:pPr>
        <w:pStyle w:val="ListParagraph"/>
        <w:numPr>
          <w:ilvl w:val="0"/>
          <w:numId w:val="14"/>
        </w:numPr>
        <w:tabs>
          <w:tab w:pos="1613" w:val="left" w:leader="none"/>
        </w:tabs>
        <w:spacing w:line="360" w:lineRule="auto" w:before="137" w:after="0"/>
        <w:ind w:left="1372" w:right="4130" w:firstLine="0"/>
        <w:jc w:val="left"/>
        <w:rPr>
          <w:sz w:val="24"/>
        </w:rPr>
      </w:pPr>
      <w:r>
        <w:rPr>
          <w:sz w:val="24"/>
        </w:rPr>
        <w:t>Формирование произвольной регуляции деятельности</w:t>
      </w:r>
      <w:r>
        <w:rPr>
          <w:spacing w:val="-57"/>
          <w:sz w:val="24"/>
        </w:rPr>
        <w:t> </w:t>
      </w:r>
      <w:r>
        <w:rPr>
          <w:b/>
          <w:i/>
          <w:sz w:val="24"/>
        </w:rPr>
        <w:t>Программы коррекции устной и письменной речи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(проводит</w:t>
      </w:r>
      <w:r>
        <w:rPr>
          <w:spacing w:val="2"/>
          <w:sz w:val="24"/>
        </w:rPr>
        <w:t> </w:t>
      </w:r>
      <w:r>
        <w:rPr>
          <w:sz w:val="24"/>
        </w:rPr>
        <w:t>учитель-логопед)</w:t>
      </w:r>
    </w:p>
    <w:p>
      <w:pPr>
        <w:pStyle w:val="ListParagraph"/>
        <w:numPr>
          <w:ilvl w:val="1"/>
          <w:numId w:val="14"/>
        </w:numPr>
        <w:tabs>
          <w:tab w:pos="2276" w:val="left" w:leader="none"/>
          <w:tab w:pos="9778" w:val="left" w:leader="none"/>
        </w:tabs>
        <w:spacing w:line="360" w:lineRule="auto" w:before="2" w:after="0"/>
        <w:ind w:left="3038" w:right="663" w:hanging="1124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36"/>
          <w:sz w:val="24"/>
        </w:rPr>
        <w:t> </w:t>
      </w:r>
      <w:r>
        <w:rPr>
          <w:sz w:val="24"/>
        </w:rPr>
        <w:t>фонетико-фонематического</w:t>
      </w:r>
      <w:r>
        <w:rPr>
          <w:spacing w:val="38"/>
          <w:sz w:val="24"/>
        </w:rPr>
        <w:t> </w:t>
      </w:r>
      <w:r>
        <w:rPr>
          <w:sz w:val="24"/>
        </w:rPr>
        <w:t>и</w:t>
      </w:r>
      <w:r>
        <w:rPr>
          <w:spacing w:val="38"/>
          <w:sz w:val="24"/>
        </w:rPr>
        <w:t> </w:t>
      </w:r>
      <w:r>
        <w:rPr>
          <w:sz w:val="24"/>
        </w:rPr>
        <w:t>лексико-грамматического</w:t>
        <w:tab/>
      </w:r>
      <w:r>
        <w:rPr>
          <w:spacing w:val="-1"/>
          <w:sz w:val="24"/>
        </w:rPr>
        <w:t>недораз-</w:t>
      </w:r>
      <w:r>
        <w:rPr>
          <w:spacing w:val="-57"/>
          <w:sz w:val="24"/>
        </w:rPr>
        <w:t> </w:t>
      </w:r>
      <w:r>
        <w:rPr>
          <w:sz w:val="24"/>
        </w:rPr>
        <w:t>вития</w:t>
      </w:r>
      <w:r>
        <w:rPr>
          <w:spacing w:val="-3"/>
          <w:sz w:val="24"/>
        </w:rPr>
        <w:t> </w:t>
      </w:r>
      <w:r>
        <w:rPr>
          <w:sz w:val="24"/>
        </w:rPr>
        <w:t>речи</w:t>
      </w:r>
    </w:p>
    <w:p>
      <w:pPr>
        <w:pStyle w:val="ListParagraph"/>
        <w:numPr>
          <w:ilvl w:val="1"/>
          <w:numId w:val="14"/>
        </w:numPr>
        <w:tabs>
          <w:tab w:pos="2276" w:val="left" w:leader="none"/>
        </w:tabs>
        <w:spacing w:line="274" w:lineRule="exact" w:before="0" w:after="0"/>
        <w:ind w:left="2275" w:right="0" w:hanging="36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2"/>
          <w:sz w:val="24"/>
        </w:rPr>
        <w:t> </w:t>
      </w:r>
      <w:r>
        <w:rPr>
          <w:sz w:val="24"/>
        </w:rPr>
        <w:t>фонетико-фонематического</w:t>
      </w:r>
      <w:r>
        <w:rPr>
          <w:spacing w:val="-2"/>
          <w:sz w:val="24"/>
        </w:rPr>
        <w:t> </w:t>
      </w:r>
      <w:r>
        <w:rPr>
          <w:sz w:val="24"/>
        </w:rPr>
        <w:t>недоразвития</w:t>
      </w:r>
      <w:r>
        <w:rPr>
          <w:spacing w:val="-7"/>
          <w:sz w:val="24"/>
        </w:rPr>
        <w:t> </w:t>
      </w:r>
      <w:r>
        <w:rPr>
          <w:sz w:val="24"/>
        </w:rPr>
        <w:t>речи</w:t>
      </w:r>
    </w:p>
    <w:p>
      <w:pPr>
        <w:pStyle w:val="ListParagraph"/>
        <w:numPr>
          <w:ilvl w:val="1"/>
          <w:numId w:val="14"/>
        </w:numPr>
        <w:tabs>
          <w:tab w:pos="2276" w:val="left" w:leader="none"/>
        </w:tabs>
        <w:spacing w:line="240" w:lineRule="auto" w:before="141" w:after="0"/>
        <w:ind w:left="2275" w:right="0" w:hanging="361"/>
        <w:jc w:val="left"/>
        <w:rPr>
          <w:sz w:val="24"/>
        </w:rPr>
      </w:pPr>
      <w:r>
        <w:rPr>
          <w:sz w:val="24"/>
        </w:rPr>
        <w:t>Коррекция дизорфографии</w:t>
      </w:r>
    </w:p>
    <w:p>
      <w:pPr>
        <w:pStyle w:val="Heading5"/>
        <w:spacing w:before="142"/>
        <w:ind w:left="1372"/>
        <w:jc w:val="left"/>
        <w:rPr>
          <w:i/>
        </w:rPr>
      </w:pPr>
      <w:r>
        <w:rPr>
          <w:i/>
        </w:rPr>
        <w:t>Направления</w:t>
      </w:r>
      <w:r>
        <w:rPr>
          <w:i/>
          <w:spacing w:val="-2"/>
        </w:rPr>
        <w:t> </w:t>
      </w:r>
      <w:r>
        <w:rPr>
          <w:i/>
        </w:rPr>
        <w:t>работы</w:t>
      </w:r>
      <w:r>
        <w:rPr>
          <w:i/>
          <w:spacing w:val="-1"/>
        </w:rPr>
        <w:t> </w:t>
      </w:r>
      <w:r>
        <w:rPr>
          <w:i/>
        </w:rPr>
        <w:t>социального</w:t>
      </w:r>
      <w:r>
        <w:rPr>
          <w:i/>
          <w:spacing w:val="-6"/>
        </w:rPr>
        <w:t> </w:t>
      </w:r>
      <w:r>
        <w:rPr>
          <w:i/>
        </w:rPr>
        <w:t>педагога</w:t>
      </w:r>
    </w:p>
    <w:p>
      <w:pPr>
        <w:pStyle w:val="ListParagraph"/>
        <w:numPr>
          <w:ilvl w:val="1"/>
          <w:numId w:val="14"/>
        </w:numPr>
        <w:tabs>
          <w:tab w:pos="1915" w:val="left" w:leader="none"/>
          <w:tab w:pos="1916" w:val="left" w:leader="none"/>
        </w:tabs>
        <w:spacing w:line="240" w:lineRule="auto" w:before="132" w:after="0"/>
        <w:ind w:left="1915" w:right="0" w:hanging="54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неблагополучными семьями</w:t>
      </w:r>
    </w:p>
    <w:p>
      <w:pPr>
        <w:pStyle w:val="ListParagraph"/>
        <w:numPr>
          <w:ilvl w:val="1"/>
          <w:numId w:val="14"/>
        </w:numPr>
        <w:tabs>
          <w:tab w:pos="1915" w:val="left" w:leader="none"/>
          <w:tab w:pos="1916" w:val="left" w:leader="none"/>
        </w:tabs>
        <w:spacing w:line="240" w:lineRule="auto" w:before="137" w:after="0"/>
        <w:ind w:left="1915" w:right="0" w:hanging="54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трудными</w:t>
      </w:r>
      <w:r>
        <w:rPr>
          <w:spacing w:val="2"/>
          <w:sz w:val="24"/>
        </w:rPr>
        <w:t> </w:t>
      </w:r>
      <w:r>
        <w:rPr>
          <w:sz w:val="24"/>
        </w:rPr>
        <w:t>детьми</w:t>
      </w:r>
    </w:p>
    <w:p>
      <w:pPr>
        <w:pStyle w:val="ListParagraph"/>
        <w:numPr>
          <w:ilvl w:val="1"/>
          <w:numId w:val="14"/>
        </w:numPr>
        <w:tabs>
          <w:tab w:pos="1915" w:val="left" w:leader="none"/>
          <w:tab w:pos="1916" w:val="left" w:leader="none"/>
        </w:tabs>
        <w:spacing w:line="240" w:lineRule="auto" w:before="141" w:after="0"/>
        <w:ind w:left="1915" w:right="0" w:hanging="544"/>
        <w:jc w:val="left"/>
        <w:rPr>
          <w:sz w:val="24"/>
        </w:rPr>
      </w:pPr>
      <w:r>
        <w:rPr>
          <w:sz w:val="24"/>
        </w:rPr>
        <w:t>Работа с детьми,</w:t>
      </w:r>
      <w:r>
        <w:rPr>
          <w:spacing w:val="-1"/>
          <w:sz w:val="24"/>
        </w:rPr>
        <w:t> </w:t>
      </w:r>
      <w:r>
        <w:rPr>
          <w:sz w:val="24"/>
        </w:rPr>
        <w:t>находящимися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-6"/>
          <w:sz w:val="24"/>
        </w:rPr>
        <w:t> </w:t>
      </w:r>
      <w:r>
        <w:rPr>
          <w:sz w:val="24"/>
        </w:rPr>
        <w:t>опекой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 w:firstLine="720"/>
      </w:pPr>
      <w:r>
        <w:rPr/>
        <w:t>Основная работа по реализации индивидуальных программ развития обучающихся</w:t>
      </w:r>
      <w:r>
        <w:rPr>
          <w:spacing w:val="1"/>
        </w:rPr>
        <w:t> </w:t>
      </w:r>
      <w:r>
        <w:rPr/>
        <w:t>осуществляется на коррекционных групповых и индивидуальных занятиях. На данные заня-</w:t>
      </w:r>
      <w:r>
        <w:rPr>
          <w:spacing w:val="1"/>
        </w:rPr>
        <w:t> </w:t>
      </w:r>
      <w:r>
        <w:rPr/>
        <w:t>тия на</w:t>
      </w:r>
      <w:r>
        <w:rPr>
          <w:spacing w:val="-4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обучающегося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группу</w:t>
      </w:r>
      <w:r>
        <w:rPr>
          <w:spacing w:val="-8"/>
        </w:rPr>
        <w:t> </w:t>
      </w:r>
      <w:r>
        <w:rPr/>
        <w:t>из</w:t>
      </w:r>
      <w:r>
        <w:rPr>
          <w:spacing w:val="2"/>
        </w:rPr>
        <w:t> </w:t>
      </w:r>
      <w:r>
        <w:rPr/>
        <w:t>2-3</w:t>
      </w:r>
      <w:r>
        <w:rPr>
          <w:spacing w:val="-4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15-20</w:t>
      </w:r>
      <w:r>
        <w:rPr>
          <w:spacing w:val="-4"/>
        </w:rPr>
        <w:t> </w:t>
      </w:r>
      <w:r>
        <w:rPr/>
        <w:t>минут.</w:t>
      </w:r>
    </w:p>
    <w:p>
      <w:pPr>
        <w:pStyle w:val="BodyText"/>
        <w:spacing w:line="360" w:lineRule="auto" w:before="1"/>
        <w:ind w:right="869" w:firstLine="720"/>
      </w:pPr>
      <w:r>
        <w:rPr/>
        <w:t>По Базисному учебному плану предусмотрен 1 учебный час на коррекционные заня-</w:t>
      </w:r>
      <w:r>
        <w:rPr>
          <w:spacing w:val="-57"/>
        </w:rPr>
        <w:t> </w:t>
      </w:r>
      <w:r>
        <w:rPr/>
        <w:t>тия,</w:t>
      </w:r>
      <w:r>
        <w:rPr>
          <w:spacing w:val="3"/>
        </w:rPr>
        <w:t> </w:t>
      </w:r>
      <w:r>
        <w:rPr/>
        <w:t>а</w:t>
      </w:r>
      <w:r>
        <w:rPr>
          <w:spacing w:val="-8"/>
        </w:rPr>
        <w:t> </w:t>
      </w:r>
      <w:r>
        <w:rPr/>
        <w:t>оплата</w:t>
      </w:r>
      <w:r>
        <w:rPr>
          <w:spacing w:val="-3"/>
        </w:rPr>
        <w:t> </w:t>
      </w:r>
      <w:r>
        <w:rPr/>
        <w:t>педагогов,</w:t>
      </w:r>
      <w:r>
        <w:rPr>
          <w:spacing w:val="4"/>
        </w:rPr>
        <w:t> </w:t>
      </w:r>
      <w:r>
        <w:rPr/>
        <w:t>работающих</w:t>
      </w:r>
      <w:r>
        <w:rPr>
          <w:spacing w:val="-4"/>
        </w:rPr>
        <w:t> </w:t>
      </w:r>
      <w:r>
        <w:rPr/>
        <w:t>в</w:t>
      </w:r>
      <w:r>
        <w:rPr>
          <w:spacing w:val="4"/>
        </w:rPr>
        <w:t> </w:t>
      </w:r>
      <w:r>
        <w:rPr/>
        <w:t>это</w:t>
      </w:r>
      <w:r>
        <w:rPr>
          <w:spacing w:val="2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1-4</w:t>
      </w:r>
    </w:p>
    <w:p>
      <w:pPr>
        <w:pStyle w:val="BodyText"/>
        <w:spacing w:line="362" w:lineRule="auto"/>
        <w:ind w:right="667"/>
      </w:pPr>
      <w:r>
        <w:rPr/>
        <w:t>классах производится за 3 часа, а в 5-9 классах - за 4 часа. Это объясняется делением класса</w:t>
      </w:r>
      <w:r>
        <w:rPr>
          <w:spacing w:val="1"/>
        </w:rPr>
        <w:t> </w:t>
      </w:r>
      <w:r>
        <w:rPr/>
        <w:t>на группы</w:t>
      </w:r>
      <w:r>
        <w:rPr>
          <w:spacing w:val="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занятия</w:t>
      </w:r>
      <w:r>
        <w:rPr>
          <w:spacing w:val="2"/>
        </w:rPr>
        <w:t> </w:t>
      </w:r>
      <w:r>
        <w:rPr/>
        <w:t>с</w:t>
      </w:r>
      <w:r>
        <w:rPr>
          <w:spacing w:val="-9"/>
        </w:rPr>
        <w:t> </w:t>
      </w:r>
      <w:r>
        <w:rPr/>
        <w:t>отдельными</w:t>
      </w:r>
      <w:r>
        <w:rPr>
          <w:spacing w:val="3"/>
        </w:rPr>
        <w:t> </w:t>
      </w:r>
      <w:r>
        <w:rPr/>
        <w:t>учащимися.</w:t>
      </w:r>
    </w:p>
    <w:p>
      <w:pPr>
        <w:pStyle w:val="BodyText"/>
        <w:spacing w:line="360" w:lineRule="auto"/>
        <w:ind w:right="662" w:firstLine="720"/>
      </w:pPr>
      <w:r>
        <w:rPr/>
        <w:t>Мы делим СКК на группы детей со сходными корригируемыми недостатками, в соот-</w:t>
      </w:r>
      <w:r>
        <w:rPr>
          <w:spacing w:val="1"/>
        </w:rPr>
        <w:t> </w:t>
      </w:r>
      <w:r>
        <w:rPr/>
        <w:t>ветствии с индивидуальными характеристиками, учитывая рекомендации ПМПК. У многих</w:t>
      </w:r>
      <w:r>
        <w:rPr>
          <w:spacing w:val="1"/>
        </w:rPr>
        <w:t> </w:t>
      </w:r>
      <w:r>
        <w:rPr/>
        <w:t>обучающихся начальной школы с задержкой психического развития не сформированы эле-</w:t>
      </w:r>
      <w:r>
        <w:rPr>
          <w:spacing w:val="1"/>
        </w:rPr>
        <w:t> </w:t>
      </w:r>
      <w:r>
        <w:rPr/>
        <w:t>ментарные математические представления, основы функциональной грамотности, они с тру-</w:t>
      </w:r>
      <w:r>
        <w:rPr>
          <w:spacing w:val="1"/>
        </w:rPr>
        <w:t> </w:t>
      </w:r>
      <w:r>
        <w:rPr/>
        <w:t>дом обучаются чтению. Поэтому в 1-4 классах отводим 2 часа для индивидуальных группо-</w:t>
      </w:r>
      <w:r>
        <w:rPr>
          <w:spacing w:val="1"/>
        </w:rPr>
        <w:t> </w:t>
      </w:r>
      <w:r>
        <w:rPr/>
        <w:t>вых коррекционных занятий на русский язык, математику.</w:t>
      </w:r>
      <w:r>
        <w:rPr>
          <w:spacing w:val="1"/>
        </w:rPr>
        <w:t> </w:t>
      </w:r>
      <w:r>
        <w:rPr/>
        <w:t>Для коррекции недостатков, воз-</w:t>
      </w:r>
      <w:r>
        <w:rPr>
          <w:spacing w:val="1"/>
        </w:rPr>
        <w:t> </w:t>
      </w:r>
      <w:r>
        <w:rPr/>
        <w:t>никших в результате нарушенного развития, включая недостатки мыслительной деятельно-</w:t>
      </w:r>
      <w:r>
        <w:rPr>
          <w:spacing w:val="1"/>
        </w:rPr>
        <w:t> </w:t>
      </w:r>
      <w:r>
        <w:rPr/>
        <w:t>сти, моторики, регуляции поведения 1 час отводится для занятия с психологом. Для коррек-</w:t>
      </w:r>
      <w:r>
        <w:rPr>
          <w:spacing w:val="1"/>
        </w:rPr>
        <w:t> </w:t>
      </w:r>
      <w:r>
        <w:rPr/>
        <w:t>ции недостатков речи предусмотрены занятия с логопедом, которые проводятся во время ра-</w:t>
      </w:r>
      <w:r>
        <w:rPr>
          <w:spacing w:val="1"/>
        </w:rPr>
        <w:t> </w:t>
      </w:r>
      <w:r>
        <w:rPr/>
        <w:t>боты</w:t>
      </w:r>
      <w:r>
        <w:rPr>
          <w:spacing w:val="-2"/>
        </w:rPr>
        <w:t> </w:t>
      </w:r>
      <w:r>
        <w:rPr/>
        <w:t>группы</w:t>
      </w:r>
      <w:r>
        <w:rPr>
          <w:spacing w:val="3"/>
        </w:rPr>
        <w:t> </w:t>
      </w:r>
      <w:r>
        <w:rPr/>
        <w:t>продлённого</w:t>
      </w:r>
      <w:r>
        <w:rPr>
          <w:spacing w:val="2"/>
        </w:rPr>
        <w:t> </w:t>
      </w:r>
      <w:r>
        <w:rPr/>
        <w:t>дня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выходят</w:t>
      </w:r>
      <w:r>
        <w:rPr>
          <w:spacing w:val="2"/>
        </w:rPr>
        <w:t> </w:t>
      </w:r>
      <w:r>
        <w:rPr/>
        <w:t>за рамки</w:t>
      </w:r>
      <w:r>
        <w:rPr>
          <w:spacing w:val="3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плана.</w:t>
      </w:r>
    </w:p>
    <w:p>
      <w:pPr>
        <w:pStyle w:val="BodyText"/>
        <w:spacing w:line="360" w:lineRule="auto"/>
        <w:ind w:right="666" w:firstLine="720"/>
      </w:pPr>
      <w:r>
        <w:rPr/>
        <w:t>В среднем звене индивидуальные и групповые коррекционные занятия организуются</w:t>
      </w:r>
      <w:r>
        <w:rPr>
          <w:spacing w:val="1"/>
        </w:rPr>
        <w:t> </w:t>
      </w:r>
      <w:r>
        <w:rPr/>
        <w:t>следующим образом. Для преодоления трудностей в овладении русским языком и математи-</w:t>
      </w:r>
      <w:r>
        <w:rPr>
          <w:spacing w:val="1"/>
        </w:rPr>
        <w:t> </w:t>
      </w:r>
      <w:r>
        <w:rPr/>
        <w:t>кой на эти предметы в 5-9 СК классах выделяется 2 часа (по одному часу на предмет). Для</w:t>
      </w:r>
      <w:r>
        <w:rPr>
          <w:spacing w:val="1"/>
        </w:rPr>
        <w:t> </w:t>
      </w:r>
      <w:r>
        <w:rPr/>
        <w:t>коррекции недостатков речи в 5-6 классах предусмотрено по 1 часу для занятий с учителем-</w:t>
      </w:r>
      <w:r>
        <w:rPr>
          <w:spacing w:val="1"/>
        </w:rPr>
        <w:t> </w:t>
      </w:r>
      <w:r>
        <w:rPr/>
        <w:t>логопедом. Для коррекции недостатков развития в 5-6 классах предусмотрено по 1 часу для</w:t>
      </w:r>
      <w:r>
        <w:rPr>
          <w:spacing w:val="1"/>
        </w:rPr>
        <w:t> </w:t>
      </w:r>
      <w:r>
        <w:rPr/>
        <w:t>занятий</w:t>
      </w:r>
      <w:r>
        <w:rPr>
          <w:spacing w:val="10"/>
        </w:rPr>
        <w:t> </w:t>
      </w:r>
      <w:r>
        <w:rPr/>
        <w:t>с</w:t>
      </w:r>
      <w:r>
        <w:rPr>
          <w:spacing w:val="8"/>
        </w:rPr>
        <w:t> </w:t>
      </w:r>
      <w:r>
        <w:rPr/>
        <w:t>педагогом-психологом,</w:t>
      </w:r>
      <w:r>
        <w:rPr>
          <w:spacing w:val="6"/>
        </w:rPr>
        <w:t> </w:t>
      </w:r>
      <w:r>
        <w:rPr/>
        <w:t>в</w:t>
      </w:r>
      <w:r>
        <w:rPr>
          <w:spacing w:val="11"/>
        </w:rPr>
        <w:t> </w:t>
      </w:r>
      <w:r>
        <w:rPr/>
        <w:t>7-9</w:t>
      </w:r>
      <w:r>
        <w:rPr>
          <w:spacing w:val="4"/>
        </w:rPr>
        <w:t> </w:t>
      </w:r>
      <w:r>
        <w:rPr/>
        <w:t>классах</w:t>
      </w:r>
      <w:r>
        <w:rPr>
          <w:spacing w:val="7"/>
        </w:rPr>
        <w:t> </w:t>
      </w:r>
      <w:r>
        <w:rPr/>
        <w:t>-</w:t>
      </w:r>
      <w:r>
        <w:rPr>
          <w:spacing w:val="11"/>
        </w:rPr>
        <w:t> </w:t>
      </w:r>
      <w:r>
        <w:rPr/>
        <w:t>по</w:t>
      </w:r>
      <w:r>
        <w:rPr>
          <w:spacing w:val="13"/>
        </w:rPr>
        <w:t> </w:t>
      </w:r>
      <w:r>
        <w:rPr/>
        <w:t>2</w:t>
      </w:r>
      <w:r>
        <w:rPr>
          <w:spacing w:val="4"/>
        </w:rPr>
        <w:t> </w:t>
      </w:r>
      <w:r>
        <w:rPr/>
        <w:t>часа.</w:t>
      </w:r>
      <w:r>
        <w:rPr>
          <w:spacing w:val="11"/>
        </w:rPr>
        <w:t> </w:t>
      </w:r>
      <w:r>
        <w:rPr/>
        <w:t>Увеличение</w:t>
      </w:r>
      <w:r>
        <w:rPr>
          <w:spacing w:val="9"/>
        </w:rPr>
        <w:t> </w:t>
      </w:r>
      <w:r>
        <w:rPr/>
        <w:t>времени</w:t>
      </w:r>
      <w:r>
        <w:rPr>
          <w:spacing w:val="10"/>
        </w:rPr>
        <w:t> </w:t>
      </w:r>
      <w:r>
        <w:rPr/>
        <w:t>для</w:t>
      </w:r>
      <w:r>
        <w:rPr>
          <w:spacing w:val="9"/>
        </w:rPr>
        <w:t> </w:t>
      </w:r>
      <w:r>
        <w:rPr/>
        <w:t>занятий</w:t>
      </w:r>
      <w:r>
        <w:rPr>
          <w:spacing w:val="-58"/>
        </w:rPr>
        <w:t> </w:t>
      </w:r>
      <w:r>
        <w:rPr/>
        <w:t>с педагогом - психологом обусловлено необходимостью проведения в данных классах проф-</w:t>
      </w:r>
      <w:r>
        <w:rPr>
          <w:spacing w:val="1"/>
        </w:rPr>
        <w:t> </w:t>
      </w:r>
      <w:r>
        <w:rPr/>
        <w:t>ориентационной работы и работы по психологии общения. Привожу пример состава групп и</w:t>
      </w:r>
      <w:r>
        <w:rPr>
          <w:spacing w:val="1"/>
        </w:rPr>
        <w:t> </w:t>
      </w:r>
      <w:r>
        <w:rPr/>
        <w:t>график проведения индивидуальных, групповых занятий для учащихся 5-го специального</w:t>
      </w:r>
      <w:r>
        <w:rPr>
          <w:spacing w:val="1"/>
        </w:rPr>
        <w:t> </w:t>
      </w:r>
      <w:r>
        <w:rPr/>
        <w:t>(коррекционного)</w:t>
      </w:r>
      <w:r>
        <w:rPr>
          <w:spacing w:val="-2"/>
        </w:rPr>
        <w:t> </w:t>
      </w:r>
      <w:r>
        <w:rPr/>
        <w:t>класса</w:t>
      </w:r>
      <w:r>
        <w:rPr>
          <w:spacing w:val="-1"/>
        </w:rPr>
        <w:t> </w:t>
      </w:r>
      <w:r>
        <w:rPr/>
        <w:t>VII</w:t>
      </w:r>
      <w:r>
        <w:rPr>
          <w:spacing w:val="-1"/>
        </w:rPr>
        <w:t> </w:t>
      </w:r>
      <w:r>
        <w:rPr/>
        <w:t>вида.</w:t>
      </w:r>
    </w:p>
    <w:p>
      <w:pPr>
        <w:pStyle w:val="Heading4"/>
        <w:numPr>
          <w:ilvl w:val="2"/>
          <w:numId w:val="14"/>
        </w:numPr>
        <w:tabs>
          <w:tab w:pos="3015" w:val="left" w:leader="none"/>
          <w:tab w:pos="7756" w:val="left" w:leader="none"/>
        </w:tabs>
        <w:spacing w:line="240" w:lineRule="auto" w:before="0" w:after="0"/>
        <w:ind w:left="3014" w:right="0" w:hanging="183"/>
        <w:jc w:val="both"/>
      </w:pPr>
      <w:r>
        <w:rPr/>
        <w:t>группа</w:t>
        <w:tab/>
        <w:t>3</w:t>
      </w:r>
      <w:r>
        <w:rPr>
          <w:spacing w:val="2"/>
        </w:rPr>
        <w:t> </w:t>
      </w:r>
      <w:r>
        <w:rPr/>
        <w:t>группа</w:t>
      </w:r>
    </w:p>
    <w:p>
      <w:pPr>
        <w:pStyle w:val="BodyText"/>
        <w:tabs>
          <w:tab w:pos="5807" w:val="left" w:leader="none"/>
        </w:tabs>
        <w:spacing w:before="132"/>
        <w:ind w:left="1017"/>
        <w:jc w:val="left"/>
      </w:pPr>
      <w:r>
        <w:rPr/>
        <w:t>Долженков</w:t>
      </w:r>
      <w:r>
        <w:rPr>
          <w:spacing w:val="2"/>
        </w:rPr>
        <w:t> </w:t>
      </w:r>
      <w:r>
        <w:rPr/>
        <w:t>Сергей</w:t>
        <w:tab/>
        <w:t>Неустроева</w:t>
      </w:r>
      <w:r>
        <w:rPr>
          <w:spacing w:val="-2"/>
        </w:rPr>
        <w:t> </w:t>
      </w:r>
      <w:r>
        <w:rPr/>
        <w:t>Наталья</w:t>
      </w:r>
    </w:p>
    <w:p>
      <w:pPr>
        <w:pStyle w:val="BodyText"/>
        <w:tabs>
          <w:tab w:pos="5807" w:val="left" w:leader="none"/>
        </w:tabs>
        <w:spacing w:line="362" w:lineRule="auto" w:before="137"/>
        <w:ind w:left="1017" w:right="3867"/>
        <w:jc w:val="left"/>
      </w:pPr>
      <w:r>
        <w:rPr/>
        <w:t>Фаткулин Ренат</w:t>
        <w:tab/>
        <w:t>Чернышов Егор</w:t>
      </w:r>
      <w:r>
        <w:rPr>
          <w:spacing w:val="-57"/>
        </w:rPr>
        <w:t> </w:t>
      </w:r>
      <w:r>
        <w:rPr/>
        <w:t>Суворов</w:t>
      </w:r>
      <w:r>
        <w:rPr>
          <w:spacing w:val="-2"/>
        </w:rPr>
        <w:t> </w:t>
      </w:r>
      <w:r>
        <w:rPr/>
        <w:t>Артем</w:t>
      </w:r>
    </w:p>
    <w:p>
      <w:pPr>
        <w:pStyle w:val="Heading4"/>
        <w:numPr>
          <w:ilvl w:val="2"/>
          <w:numId w:val="14"/>
        </w:numPr>
        <w:tabs>
          <w:tab w:pos="3015" w:val="left" w:leader="none"/>
          <w:tab w:pos="7756" w:val="left" w:leader="none"/>
        </w:tabs>
        <w:spacing w:line="240" w:lineRule="auto" w:before="2" w:after="0"/>
        <w:ind w:left="3014" w:right="0" w:hanging="183"/>
        <w:jc w:val="left"/>
      </w:pPr>
      <w:r>
        <w:rPr/>
        <w:t>группа</w:t>
        <w:tab/>
        <w:t>4</w:t>
      </w:r>
      <w:r>
        <w:rPr>
          <w:spacing w:val="2"/>
        </w:rPr>
        <w:t> </w:t>
      </w:r>
      <w:r>
        <w:rPr/>
        <w:t>группа</w:t>
      </w:r>
    </w:p>
    <w:p>
      <w:pPr>
        <w:pStyle w:val="BodyText"/>
        <w:tabs>
          <w:tab w:pos="5807" w:val="left" w:leader="none"/>
        </w:tabs>
        <w:spacing w:before="132"/>
        <w:ind w:left="1017"/>
        <w:jc w:val="left"/>
      </w:pPr>
      <w:r>
        <w:rPr/>
        <w:t>Пономарев</w:t>
      </w:r>
      <w:r>
        <w:rPr>
          <w:spacing w:val="2"/>
        </w:rPr>
        <w:t> </w:t>
      </w:r>
      <w:r>
        <w:rPr/>
        <w:t>Дмитрий</w:t>
        <w:tab/>
        <w:t>Авдоян</w:t>
      </w:r>
      <w:r>
        <w:rPr>
          <w:spacing w:val="1"/>
        </w:rPr>
        <w:t> </w:t>
      </w:r>
      <w:r>
        <w:rPr/>
        <w:t>Павел</w:t>
      </w:r>
    </w:p>
    <w:p>
      <w:pPr>
        <w:pStyle w:val="BodyText"/>
        <w:tabs>
          <w:tab w:pos="5807" w:val="left" w:leader="none"/>
        </w:tabs>
        <w:spacing w:before="137"/>
        <w:ind w:left="1017"/>
        <w:jc w:val="left"/>
      </w:pPr>
      <w:r>
        <w:rPr/>
        <w:t>Бравиков Алексей</w:t>
        <w:tab/>
        <w:t>Сулейманян</w:t>
      </w:r>
      <w:r>
        <w:rPr>
          <w:spacing w:val="-3"/>
        </w:rPr>
        <w:t> </w:t>
      </w:r>
      <w:r>
        <w:rPr/>
        <w:t>Артур</w:t>
      </w:r>
    </w:p>
    <w:p>
      <w:pPr>
        <w:pStyle w:val="BodyText"/>
        <w:tabs>
          <w:tab w:pos="5807" w:val="left" w:leader="none"/>
        </w:tabs>
        <w:spacing w:before="142"/>
        <w:ind w:left="1017"/>
        <w:jc w:val="left"/>
      </w:pPr>
      <w:r>
        <w:rPr/>
        <w:t>Силинская</w:t>
      </w:r>
      <w:r>
        <w:rPr>
          <w:spacing w:val="-1"/>
        </w:rPr>
        <w:t> </w:t>
      </w:r>
      <w:r>
        <w:rPr/>
        <w:t>Анна</w:t>
        <w:tab/>
        <w:t>Илюшкин</w:t>
      </w:r>
      <w:r>
        <w:rPr>
          <w:spacing w:val="-1"/>
        </w:rPr>
        <w:t> </w:t>
      </w:r>
      <w:r>
        <w:rPr/>
        <w:t>Михаил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</w:sectPr>
      </w:pPr>
    </w:p>
    <w:tbl>
      <w:tblPr>
        <w:tblW w:w="0" w:type="auto"/>
        <w:jc w:val="left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734"/>
        <w:gridCol w:w="744"/>
        <w:gridCol w:w="739"/>
        <w:gridCol w:w="744"/>
        <w:gridCol w:w="744"/>
        <w:gridCol w:w="691"/>
        <w:gridCol w:w="739"/>
        <w:gridCol w:w="739"/>
        <w:gridCol w:w="739"/>
        <w:gridCol w:w="744"/>
        <w:gridCol w:w="744"/>
      </w:tblGrid>
      <w:tr>
        <w:trPr>
          <w:trHeight w:val="537" w:hRule="atLeast"/>
        </w:trPr>
        <w:tc>
          <w:tcPr>
            <w:tcW w:w="17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05" w:type="dxa"/>
            <w:gridSpan w:val="5"/>
            <w:shd w:val="clear" w:color="auto" w:fill="F2F2F2"/>
          </w:tcPr>
          <w:p>
            <w:pPr>
              <w:pStyle w:val="TableParagraph"/>
              <w:spacing w:line="262" w:lineRule="exact"/>
              <w:ind w:left="1361" w:right="136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  <w:tc>
          <w:tcPr>
            <w:tcW w:w="691" w:type="dxa"/>
            <w:shd w:val="clear" w:color="auto" w:fill="F2F2F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05" w:type="dxa"/>
            <w:gridSpan w:val="5"/>
            <w:shd w:val="clear" w:color="auto" w:fill="F2F2F2"/>
          </w:tcPr>
          <w:p>
            <w:pPr>
              <w:pStyle w:val="TableParagraph"/>
              <w:spacing w:line="262" w:lineRule="exact"/>
              <w:ind w:left="1377" w:right="136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</w:tr>
      <w:tr>
        <w:trPr>
          <w:trHeight w:val="2015" w:hRule="atLeast"/>
        </w:trPr>
        <w:tc>
          <w:tcPr>
            <w:tcW w:w="1747" w:type="dxa"/>
            <w:shd w:val="clear" w:color="auto" w:fill="F2F2F2"/>
          </w:tcPr>
          <w:p>
            <w:pPr>
              <w:pStyle w:val="TableParagraph"/>
              <w:spacing w:line="262" w:lineRule="exact"/>
              <w:ind w:left="474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неде-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ли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110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734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Пн.</w:t>
            </w:r>
          </w:p>
        </w:tc>
        <w:tc>
          <w:tcPr>
            <w:tcW w:w="744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Вт.</w:t>
            </w:r>
          </w:p>
        </w:tc>
        <w:tc>
          <w:tcPr>
            <w:tcW w:w="739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Ср.</w:t>
            </w:r>
          </w:p>
        </w:tc>
        <w:tc>
          <w:tcPr>
            <w:tcW w:w="744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Чт.</w:t>
            </w:r>
          </w:p>
        </w:tc>
        <w:tc>
          <w:tcPr>
            <w:tcW w:w="744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Пт.</w:t>
            </w:r>
          </w:p>
        </w:tc>
        <w:tc>
          <w:tcPr>
            <w:tcW w:w="691" w:type="dxa"/>
            <w:shd w:val="clear" w:color="auto" w:fill="F2F2F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Пн.</w:t>
            </w:r>
          </w:p>
        </w:tc>
        <w:tc>
          <w:tcPr>
            <w:tcW w:w="739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Вт.</w:t>
            </w:r>
          </w:p>
        </w:tc>
        <w:tc>
          <w:tcPr>
            <w:tcW w:w="739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Ср.</w:t>
            </w:r>
          </w:p>
        </w:tc>
        <w:tc>
          <w:tcPr>
            <w:tcW w:w="744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Чт.</w:t>
            </w:r>
          </w:p>
        </w:tc>
        <w:tc>
          <w:tcPr>
            <w:tcW w:w="744" w:type="dxa"/>
            <w:shd w:val="clear" w:color="auto" w:fill="F2F2F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spacing w:before="1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Пт.</w:t>
            </w:r>
          </w:p>
        </w:tc>
      </w:tr>
      <w:tr>
        <w:trPr>
          <w:trHeight w:val="532" w:hRule="atLeast"/>
        </w:trPr>
        <w:tc>
          <w:tcPr>
            <w:tcW w:w="1747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0" w:hRule="atLeast"/>
        </w:trPr>
        <w:tc>
          <w:tcPr>
            <w:tcW w:w="1747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734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1747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1747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</w:tbl>
    <w:p>
      <w:pPr>
        <w:pStyle w:val="BodyText"/>
        <w:spacing w:before="10"/>
        <w:ind w:left="0"/>
        <w:jc w:val="left"/>
        <w:rPr>
          <w:sz w:val="26"/>
        </w:rPr>
      </w:pPr>
      <w:r>
        <w:rPr/>
        <w:pict>
          <v:line style="position:absolute;mso-position-horizontal-relative:page;mso-position-vertical-relative:page;z-index:-21380608" from="51.360001pt,86pt" to="141.360001pt,130.88pt" stroked="true" strokeweight=".7199pt" strokecolor="#000000">
            <v:stroke dashstyle="solid"/>
            <w10:wrap type="none"/>
          </v:line>
        </w:pict>
      </w:r>
    </w:p>
    <w:p>
      <w:pPr>
        <w:pStyle w:val="BodyText"/>
        <w:spacing w:line="360" w:lineRule="auto" w:before="90"/>
        <w:ind w:right="663" w:firstLine="182"/>
      </w:pPr>
      <w:r>
        <w:rPr/>
        <w:t>В индивидуальных программах – маршрутах развития отражены направления работы узких</w:t>
      </w:r>
      <w:r>
        <w:rPr>
          <w:spacing w:val="-57"/>
        </w:rPr>
        <w:t> </w:t>
      </w:r>
      <w:r>
        <w:rPr/>
        <w:t>специалистов, но эти программы являются основой для разработки рабочих программ инди-</w:t>
      </w:r>
      <w:r>
        <w:rPr>
          <w:spacing w:val="1"/>
        </w:rPr>
        <w:t> </w:t>
      </w:r>
      <w:r>
        <w:rPr/>
        <w:t>видуальных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групповых</w:t>
      </w:r>
      <w:r>
        <w:rPr>
          <w:spacing w:val="-4"/>
        </w:rPr>
        <w:t> </w:t>
      </w:r>
      <w:r>
        <w:rPr/>
        <w:t>коррекционных</w:t>
      </w:r>
      <w:r>
        <w:rPr>
          <w:spacing w:val="-3"/>
        </w:rPr>
        <w:t> </w:t>
      </w:r>
      <w:r>
        <w:rPr/>
        <w:t>занятий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русскому</w:t>
      </w:r>
      <w:r>
        <w:rPr>
          <w:spacing w:val="-8"/>
        </w:rPr>
        <w:t> </w:t>
      </w:r>
      <w:r>
        <w:rPr/>
        <w:t>языку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математике.</w:t>
      </w:r>
    </w:p>
    <w:p>
      <w:pPr>
        <w:pStyle w:val="BodyText"/>
        <w:spacing w:line="360" w:lineRule="auto" w:before="1"/>
        <w:ind w:right="663" w:firstLine="182"/>
      </w:pP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образовательном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коррекционно-</w:t>
      </w:r>
      <w:r>
        <w:rPr>
          <w:spacing w:val="1"/>
        </w:rPr>
        <w:t> </w:t>
      </w:r>
      <w:r>
        <w:rPr/>
        <w:t>развивающие</w:t>
      </w:r>
      <w:r>
        <w:rPr>
          <w:spacing w:val="-5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групповых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индивидуальных</w:t>
      </w:r>
      <w:r>
        <w:rPr>
          <w:spacing w:val="-3"/>
        </w:rPr>
        <w:t> </w:t>
      </w:r>
      <w:r>
        <w:rPr/>
        <w:t>занятий:</w:t>
      </w:r>
    </w:p>
    <w:p>
      <w:pPr>
        <w:pStyle w:val="ListParagraph"/>
        <w:numPr>
          <w:ilvl w:val="0"/>
          <w:numId w:val="15"/>
        </w:numPr>
        <w:tabs>
          <w:tab w:pos="1916" w:val="left" w:leader="none"/>
        </w:tabs>
        <w:spacing w:line="360" w:lineRule="auto" w:before="0" w:after="0"/>
        <w:ind w:left="1915" w:right="664" w:hanging="720"/>
        <w:jc w:val="both"/>
        <w:rPr>
          <w:sz w:val="24"/>
        </w:rPr>
      </w:pPr>
      <w:r>
        <w:rPr>
          <w:sz w:val="24"/>
        </w:rPr>
        <w:t>по формированию пространственных представлений, 1-6 классы (автор Бутылкина</w:t>
      </w:r>
      <w:r>
        <w:rPr>
          <w:spacing w:val="1"/>
          <w:sz w:val="24"/>
        </w:rPr>
        <w:t> </w:t>
      </w:r>
      <w:r>
        <w:rPr>
          <w:sz w:val="24"/>
        </w:rPr>
        <w:t>И.Н.);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0" w:after="0"/>
        <w:ind w:left="1915" w:right="668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22"/>
          <w:sz w:val="24"/>
        </w:rPr>
        <w:t> </w:t>
      </w:r>
      <w:r>
        <w:rPr>
          <w:sz w:val="24"/>
        </w:rPr>
        <w:t>развитию</w:t>
      </w:r>
      <w:r>
        <w:rPr>
          <w:spacing w:val="17"/>
          <w:sz w:val="24"/>
        </w:rPr>
        <w:t> </w:t>
      </w:r>
      <w:r>
        <w:rPr>
          <w:sz w:val="24"/>
        </w:rPr>
        <w:t>мелкой</w:t>
      </w:r>
      <w:r>
        <w:rPr>
          <w:spacing w:val="14"/>
          <w:sz w:val="24"/>
        </w:rPr>
        <w:t> </w:t>
      </w:r>
      <w:r>
        <w:rPr>
          <w:sz w:val="24"/>
        </w:rPr>
        <w:t>моторики</w:t>
      </w:r>
      <w:r>
        <w:rPr>
          <w:spacing w:val="19"/>
          <w:sz w:val="24"/>
        </w:rPr>
        <w:t> </w:t>
      </w:r>
      <w:r>
        <w:rPr>
          <w:sz w:val="24"/>
        </w:rPr>
        <w:t>рук</w:t>
      </w:r>
      <w:r>
        <w:rPr>
          <w:spacing w:val="21"/>
          <w:sz w:val="24"/>
        </w:rPr>
        <w:t> </w:t>
      </w:r>
      <w:r>
        <w:rPr>
          <w:sz w:val="24"/>
        </w:rPr>
        <w:t>для</w:t>
      </w:r>
      <w:r>
        <w:rPr>
          <w:spacing w:val="23"/>
          <w:sz w:val="24"/>
        </w:rPr>
        <w:t> </w:t>
      </w:r>
      <w:r>
        <w:rPr>
          <w:sz w:val="24"/>
        </w:rPr>
        <w:t>учащихся</w:t>
      </w:r>
      <w:r>
        <w:rPr>
          <w:spacing w:val="18"/>
          <w:sz w:val="24"/>
        </w:rPr>
        <w:t> </w:t>
      </w:r>
      <w:r>
        <w:rPr>
          <w:sz w:val="24"/>
        </w:rPr>
        <w:t>начальных</w:t>
      </w:r>
      <w:r>
        <w:rPr>
          <w:spacing w:val="14"/>
          <w:sz w:val="24"/>
        </w:rPr>
        <w:t> </w:t>
      </w:r>
      <w:r>
        <w:rPr>
          <w:sz w:val="24"/>
        </w:rPr>
        <w:t>классов</w:t>
      </w:r>
      <w:r>
        <w:rPr>
          <w:spacing w:val="19"/>
          <w:sz w:val="24"/>
        </w:rPr>
        <w:t> </w:t>
      </w:r>
      <w:r>
        <w:rPr>
          <w:sz w:val="24"/>
        </w:rPr>
        <w:t>(автор</w:t>
      </w:r>
      <w:r>
        <w:rPr>
          <w:spacing w:val="18"/>
          <w:sz w:val="24"/>
        </w:rPr>
        <w:t> </w:t>
      </w:r>
      <w:r>
        <w:rPr>
          <w:sz w:val="24"/>
        </w:rPr>
        <w:t>Бутыл-</w:t>
      </w:r>
      <w:r>
        <w:rPr>
          <w:spacing w:val="-57"/>
          <w:sz w:val="24"/>
        </w:rPr>
        <w:t> </w:t>
      </w:r>
      <w:r>
        <w:rPr>
          <w:sz w:val="24"/>
        </w:rPr>
        <w:t>кина И.Н.);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0" w:after="0"/>
        <w:ind w:left="1915" w:right="668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15"/>
          <w:sz w:val="24"/>
        </w:rPr>
        <w:t> </w:t>
      </w:r>
      <w:r>
        <w:rPr>
          <w:sz w:val="24"/>
        </w:rPr>
        <w:t>формированию</w:t>
      </w:r>
      <w:r>
        <w:rPr>
          <w:spacing w:val="10"/>
          <w:sz w:val="24"/>
        </w:rPr>
        <w:t> </w:t>
      </w:r>
      <w:r>
        <w:rPr>
          <w:sz w:val="24"/>
        </w:rPr>
        <w:t>произвольной</w:t>
      </w:r>
      <w:r>
        <w:rPr>
          <w:spacing w:val="12"/>
          <w:sz w:val="24"/>
        </w:rPr>
        <w:t> </w:t>
      </w:r>
      <w:r>
        <w:rPr>
          <w:sz w:val="24"/>
        </w:rPr>
        <w:t>регуляции</w:t>
      </w:r>
      <w:r>
        <w:rPr>
          <w:spacing w:val="11"/>
          <w:sz w:val="24"/>
        </w:rPr>
        <w:t> </w:t>
      </w:r>
      <w:r>
        <w:rPr>
          <w:sz w:val="24"/>
        </w:rPr>
        <w:t>деятельности,</w:t>
      </w:r>
      <w:r>
        <w:rPr>
          <w:spacing w:val="14"/>
          <w:sz w:val="24"/>
        </w:rPr>
        <w:t> </w:t>
      </w:r>
      <w:r>
        <w:rPr>
          <w:sz w:val="24"/>
        </w:rPr>
        <w:t>1-6</w:t>
      </w:r>
      <w:r>
        <w:rPr>
          <w:spacing w:val="11"/>
          <w:sz w:val="24"/>
        </w:rPr>
        <w:t> </w:t>
      </w:r>
      <w:r>
        <w:rPr>
          <w:sz w:val="24"/>
        </w:rPr>
        <w:t>классы</w:t>
      </w:r>
      <w:r>
        <w:rPr>
          <w:spacing w:val="12"/>
          <w:sz w:val="24"/>
        </w:rPr>
        <w:t> </w:t>
      </w:r>
      <w:r>
        <w:rPr>
          <w:sz w:val="24"/>
        </w:rPr>
        <w:t>(автор</w:t>
      </w:r>
      <w:r>
        <w:rPr>
          <w:spacing w:val="11"/>
          <w:sz w:val="24"/>
        </w:rPr>
        <w:t> </w:t>
      </w:r>
      <w:r>
        <w:rPr>
          <w:sz w:val="24"/>
        </w:rPr>
        <w:t>бутыл-</w:t>
      </w:r>
      <w:r>
        <w:rPr>
          <w:spacing w:val="-57"/>
          <w:sz w:val="24"/>
        </w:rPr>
        <w:t> </w:t>
      </w:r>
      <w:r>
        <w:rPr>
          <w:sz w:val="24"/>
        </w:rPr>
        <w:t>кина И.Н.);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0" w:after="0"/>
        <w:ind w:left="1915" w:right="663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28"/>
          <w:sz w:val="24"/>
        </w:rPr>
        <w:t> </w:t>
      </w:r>
      <w:r>
        <w:rPr>
          <w:sz w:val="24"/>
        </w:rPr>
        <w:t>формированию</w:t>
      </w:r>
      <w:r>
        <w:rPr>
          <w:spacing w:val="21"/>
          <w:sz w:val="24"/>
        </w:rPr>
        <w:t> </w:t>
      </w:r>
      <w:r>
        <w:rPr>
          <w:sz w:val="24"/>
        </w:rPr>
        <w:t>произвольности</w:t>
      </w:r>
      <w:r>
        <w:rPr>
          <w:spacing w:val="25"/>
          <w:sz w:val="24"/>
        </w:rPr>
        <w:t> </w:t>
      </w:r>
      <w:r>
        <w:rPr>
          <w:sz w:val="24"/>
        </w:rPr>
        <w:t>деятельности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25"/>
          <w:sz w:val="24"/>
        </w:rPr>
        <w:t> </w:t>
      </w:r>
      <w:r>
        <w:rPr>
          <w:sz w:val="24"/>
        </w:rPr>
        <w:t>ВФП,</w:t>
      </w:r>
      <w:r>
        <w:rPr>
          <w:spacing w:val="25"/>
          <w:sz w:val="24"/>
        </w:rPr>
        <w:t> </w:t>
      </w:r>
      <w:r>
        <w:rPr>
          <w:sz w:val="24"/>
        </w:rPr>
        <w:t>7-9</w:t>
      </w:r>
      <w:r>
        <w:rPr>
          <w:spacing w:val="24"/>
          <w:sz w:val="24"/>
        </w:rPr>
        <w:t> </w:t>
      </w:r>
      <w:r>
        <w:rPr>
          <w:sz w:val="24"/>
        </w:rPr>
        <w:t>классы</w:t>
      </w:r>
      <w:r>
        <w:rPr>
          <w:spacing w:val="25"/>
          <w:sz w:val="24"/>
        </w:rPr>
        <w:t> </w:t>
      </w:r>
      <w:r>
        <w:rPr>
          <w:sz w:val="24"/>
        </w:rPr>
        <w:t>(автор</w:t>
      </w:r>
      <w:r>
        <w:rPr>
          <w:spacing w:val="24"/>
          <w:sz w:val="24"/>
        </w:rPr>
        <w:t> </w:t>
      </w:r>
      <w:r>
        <w:rPr>
          <w:sz w:val="24"/>
        </w:rPr>
        <w:t>Бутыл-</w:t>
      </w:r>
      <w:r>
        <w:rPr>
          <w:spacing w:val="-57"/>
          <w:sz w:val="24"/>
        </w:rPr>
        <w:t> </w:t>
      </w:r>
      <w:r>
        <w:rPr>
          <w:sz w:val="24"/>
        </w:rPr>
        <w:t>кина И.Н.);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0" w:after="0"/>
        <w:ind w:left="1915" w:right="668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формированию</w:t>
      </w:r>
      <w:r>
        <w:rPr>
          <w:spacing w:val="9"/>
          <w:sz w:val="24"/>
        </w:rPr>
        <w:t> </w:t>
      </w:r>
      <w:r>
        <w:rPr>
          <w:sz w:val="24"/>
        </w:rPr>
        <w:t>пространственно-временных</w:t>
      </w:r>
      <w:r>
        <w:rPr>
          <w:spacing w:val="5"/>
          <w:sz w:val="24"/>
        </w:rPr>
        <w:t> </w:t>
      </w:r>
      <w:r>
        <w:rPr>
          <w:sz w:val="24"/>
        </w:rPr>
        <w:t>представлений,</w:t>
      </w:r>
      <w:r>
        <w:rPr>
          <w:spacing w:val="12"/>
          <w:sz w:val="24"/>
        </w:rPr>
        <w:t> </w:t>
      </w:r>
      <w:r>
        <w:rPr>
          <w:sz w:val="24"/>
        </w:rPr>
        <w:t>1-6</w:t>
      </w:r>
      <w:r>
        <w:rPr>
          <w:spacing w:val="9"/>
          <w:sz w:val="24"/>
        </w:rPr>
        <w:t> </w:t>
      </w:r>
      <w:r>
        <w:rPr>
          <w:sz w:val="24"/>
        </w:rPr>
        <w:t>класс</w:t>
      </w:r>
      <w:r>
        <w:rPr>
          <w:spacing w:val="9"/>
          <w:sz w:val="24"/>
        </w:rPr>
        <w:t> </w:t>
      </w:r>
      <w:r>
        <w:rPr>
          <w:sz w:val="24"/>
        </w:rPr>
        <w:t>(автор</w:t>
      </w:r>
      <w:r>
        <w:rPr>
          <w:spacing w:val="9"/>
          <w:sz w:val="24"/>
        </w:rPr>
        <w:t> </w:t>
      </w:r>
      <w:r>
        <w:rPr>
          <w:sz w:val="24"/>
        </w:rPr>
        <w:t>Бу-</w:t>
      </w:r>
      <w:r>
        <w:rPr>
          <w:spacing w:val="-57"/>
          <w:sz w:val="24"/>
        </w:rPr>
        <w:t> </w:t>
      </w:r>
      <w:r>
        <w:rPr>
          <w:sz w:val="24"/>
        </w:rPr>
        <w:t>тылкина И.Н.);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240" w:lineRule="auto" w:before="1" w:after="0"/>
        <w:ind w:left="1915" w:right="0" w:hanging="544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развитию</w:t>
      </w:r>
      <w:r>
        <w:rPr>
          <w:spacing w:val="-4"/>
          <w:sz w:val="24"/>
        </w:rPr>
        <w:t> </w:t>
      </w:r>
      <w:r>
        <w:rPr>
          <w:sz w:val="24"/>
        </w:rPr>
        <w:t>логического</w:t>
      </w:r>
      <w:r>
        <w:rPr>
          <w:spacing w:val="2"/>
          <w:sz w:val="24"/>
        </w:rPr>
        <w:t> </w:t>
      </w:r>
      <w:r>
        <w:rPr>
          <w:sz w:val="24"/>
        </w:rPr>
        <w:t>мышления,</w:t>
      </w:r>
      <w:r>
        <w:rPr>
          <w:spacing w:val="-5"/>
          <w:sz w:val="24"/>
        </w:rPr>
        <w:t> </w:t>
      </w:r>
      <w:r>
        <w:rPr>
          <w:sz w:val="24"/>
        </w:rPr>
        <w:t>1-6</w:t>
      </w:r>
      <w:r>
        <w:rPr>
          <w:spacing w:val="-7"/>
          <w:sz w:val="24"/>
        </w:rPr>
        <w:t> </w:t>
      </w:r>
      <w:r>
        <w:rPr>
          <w:sz w:val="24"/>
        </w:rPr>
        <w:t>классы</w:t>
      </w:r>
      <w:r>
        <w:rPr>
          <w:spacing w:val="-1"/>
          <w:sz w:val="24"/>
        </w:rPr>
        <w:t> </w:t>
      </w:r>
      <w:r>
        <w:rPr>
          <w:sz w:val="24"/>
        </w:rPr>
        <w:t>(автор</w:t>
      </w:r>
      <w:r>
        <w:rPr>
          <w:spacing w:val="-2"/>
          <w:sz w:val="24"/>
        </w:rPr>
        <w:t> </w:t>
      </w:r>
      <w:r>
        <w:rPr>
          <w:sz w:val="24"/>
        </w:rPr>
        <w:t>Бутылкина</w:t>
      </w:r>
      <w:r>
        <w:rPr>
          <w:spacing w:val="-4"/>
          <w:sz w:val="24"/>
        </w:rPr>
        <w:t> </w:t>
      </w:r>
      <w:r>
        <w:rPr>
          <w:sz w:val="24"/>
        </w:rPr>
        <w:t>И.Н.);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240" w:lineRule="auto" w:before="136" w:after="0"/>
        <w:ind w:left="1915" w:right="0" w:hanging="544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развитию</w:t>
      </w:r>
      <w:r>
        <w:rPr>
          <w:spacing w:val="-4"/>
          <w:sz w:val="24"/>
        </w:rPr>
        <w:t> </w:t>
      </w:r>
      <w:r>
        <w:rPr>
          <w:sz w:val="24"/>
        </w:rPr>
        <w:t>логического</w:t>
      </w:r>
      <w:r>
        <w:rPr>
          <w:spacing w:val="2"/>
          <w:sz w:val="24"/>
        </w:rPr>
        <w:t> </w:t>
      </w:r>
      <w:r>
        <w:rPr>
          <w:sz w:val="24"/>
        </w:rPr>
        <w:t>мышления,</w:t>
      </w:r>
      <w:r>
        <w:rPr>
          <w:spacing w:val="-5"/>
          <w:sz w:val="24"/>
        </w:rPr>
        <w:t> </w:t>
      </w:r>
      <w:r>
        <w:rPr>
          <w:sz w:val="24"/>
        </w:rPr>
        <w:t>7-9</w:t>
      </w:r>
      <w:r>
        <w:rPr>
          <w:spacing w:val="-7"/>
          <w:sz w:val="24"/>
        </w:rPr>
        <w:t> </w:t>
      </w:r>
      <w:r>
        <w:rPr>
          <w:sz w:val="24"/>
        </w:rPr>
        <w:t>классы</w:t>
      </w:r>
      <w:r>
        <w:rPr>
          <w:spacing w:val="-1"/>
          <w:sz w:val="24"/>
        </w:rPr>
        <w:t> </w:t>
      </w:r>
      <w:r>
        <w:rPr>
          <w:sz w:val="24"/>
        </w:rPr>
        <w:t>(автор</w:t>
      </w:r>
      <w:r>
        <w:rPr>
          <w:spacing w:val="-2"/>
          <w:sz w:val="24"/>
        </w:rPr>
        <w:t> </w:t>
      </w:r>
      <w:r>
        <w:rPr>
          <w:sz w:val="24"/>
        </w:rPr>
        <w:t>Бутылкина</w:t>
      </w:r>
      <w:r>
        <w:rPr>
          <w:spacing w:val="-4"/>
          <w:sz w:val="24"/>
        </w:rPr>
        <w:t> </w:t>
      </w:r>
      <w:r>
        <w:rPr>
          <w:sz w:val="24"/>
        </w:rPr>
        <w:t>И.Н.);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137" w:after="0"/>
        <w:ind w:left="1915" w:right="663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18"/>
          <w:sz w:val="24"/>
        </w:rPr>
        <w:t> </w:t>
      </w:r>
      <w:r>
        <w:rPr>
          <w:sz w:val="24"/>
        </w:rPr>
        <w:t>коррекции</w:t>
      </w:r>
      <w:r>
        <w:rPr>
          <w:spacing w:val="14"/>
          <w:sz w:val="24"/>
        </w:rPr>
        <w:t> </w:t>
      </w:r>
      <w:r>
        <w:rPr>
          <w:sz w:val="24"/>
        </w:rPr>
        <w:t>нерезко</w:t>
      </w:r>
      <w:r>
        <w:rPr>
          <w:spacing w:val="19"/>
          <w:sz w:val="24"/>
        </w:rPr>
        <w:t> </w:t>
      </w:r>
      <w:r>
        <w:rPr>
          <w:sz w:val="24"/>
        </w:rPr>
        <w:t>выраженного</w:t>
      </w:r>
      <w:r>
        <w:rPr>
          <w:spacing w:val="18"/>
          <w:sz w:val="24"/>
        </w:rPr>
        <w:t> </w:t>
      </w:r>
      <w:r>
        <w:rPr>
          <w:sz w:val="24"/>
        </w:rPr>
        <w:t>общего</w:t>
      </w:r>
      <w:r>
        <w:rPr>
          <w:spacing w:val="19"/>
          <w:sz w:val="24"/>
        </w:rPr>
        <w:t> </w:t>
      </w:r>
      <w:r>
        <w:rPr>
          <w:sz w:val="24"/>
        </w:rPr>
        <w:t>недоразвития</w:t>
      </w:r>
      <w:r>
        <w:rPr>
          <w:spacing w:val="13"/>
          <w:sz w:val="24"/>
        </w:rPr>
        <w:t> </w:t>
      </w:r>
      <w:r>
        <w:rPr>
          <w:sz w:val="24"/>
        </w:rPr>
        <w:t>речи,</w:t>
      </w:r>
      <w:r>
        <w:rPr>
          <w:spacing w:val="17"/>
          <w:sz w:val="24"/>
        </w:rPr>
        <w:t> </w:t>
      </w:r>
      <w:r>
        <w:rPr>
          <w:sz w:val="24"/>
        </w:rPr>
        <w:t>1</w:t>
      </w:r>
      <w:r>
        <w:rPr>
          <w:spacing w:val="13"/>
          <w:sz w:val="24"/>
        </w:rPr>
        <w:t> </w:t>
      </w:r>
      <w:r>
        <w:rPr>
          <w:sz w:val="24"/>
        </w:rPr>
        <w:t>класс</w:t>
      </w:r>
      <w:r>
        <w:rPr>
          <w:spacing w:val="17"/>
          <w:sz w:val="24"/>
        </w:rPr>
        <w:t> </w:t>
      </w:r>
      <w:r>
        <w:rPr>
          <w:sz w:val="24"/>
        </w:rPr>
        <w:t>(автор</w:t>
      </w:r>
      <w:r>
        <w:rPr>
          <w:spacing w:val="14"/>
          <w:sz w:val="24"/>
        </w:rPr>
        <w:t> </w:t>
      </w:r>
      <w:r>
        <w:rPr>
          <w:sz w:val="24"/>
        </w:rPr>
        <w:t>Сев-</w:t>
      </w:r>
      <w:r>
        <w:rPr>
          <w:spacing w:val="-57"/>
          <w:sz w:val="24"/>
        </w:rPr>
        <w:t> </w:t>
      </w:r>
      <w:r>
        <w:rPr>
          <w:sz w:val="24"/>
        </w:rPr>
        <w:t>рюгина А.В.);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3" w:after="0"/>
        <w:ind w:left="1915" w:right="663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18"/>
          <w:sz w:val="24"/>
        </w:rPr>
        <w:t> </w:t>
      </w:r>
      <w:r>
        <w:rPr>
          <w:sz w:val="24"/>
        </w:rPr>
        <w:t>коррекции</w:t>
      </w:r>
      <w:r>
        <w:rPr>
          <w:spacing w:val="15"/>
          <w:sz w:val="24"/>
        </w:rPr>
        <w:t> </w:t>
      </w:r>
      <w:r>
        <w:rPr>
          <w:sz w:val="24"/>
        </w:rPr>
        <w:t>нерезко</w:t>
      </w:r>
      <w:r>
        <w:rPr>
          <w:spacing w:val="18"/>
          <w:sz w:val="24"/>
        </w:rPr>
        <w:t> </w:t>
      </w:r>
      <w:r>
        <w:rPr>
          <w:sz w:val="24"/>
        </w:rPr>
        <w:t>выраженного</w:t>
      </w:r>
      <w:r>
        <w:rPr>
          <w:spacing w:val="19"/>
          <w:sz w:val="24"/>
        </w:rPr>
        <w:t> </w:t>
      </w:r>
      <w:r>
        <w:rPr>
          <w:sz w:val="24"/>
        </w:rPr>
        <w:t>общего</w:t>
      </w:r>
      <w:r>
        <w:rPr>
          <w:spacing w:val="18"/>
          <w:sz w:val="24"/>
        </w:rPr>
        <w:t> </w:t>
      </w:r>
      <w:r>
        <w:rPr>
          <w:sz w:val="24"/>
        </w:rPr>
        <w:t>недоразвития</w:t>
      </w:r>
      <w:r>
        <w:rPr>
          <w:spacing w:val="14"/>
          <w:sz w:val="24"/>
        </w:rPr>
        <w:t> </w:t>
      </w:r>
      <w:r>
        <w:rPr>
          <w:sz w:val="24"/>
        </w:rPr>
        <w:t>речи,</w:t>
      </w:r>
      <w:r>
        <w:rPr>
          <w:spacing w:val="16"/>
          <w:sz w:val="24"/>
        </w:rPr>
        <w:t> </w:t>
      </w:r>
      <w:r>
        <w:rPr>
          <w:sz w:val="24"/>
        </w:rPr>
        <w:t>2</w:t>
      </w:r>
      <w:r>
        <w:rPr>
          <w:spacing w:val="14"/>
          <w:sz w:val="24"/>
        </w:rPr>
        <w:t> </w:t>
      </w:r>
      <w:r>
        <w:rPr>
          <w:sz w:val="24"/>
        </w:rPr>
        <w:t>класс</w:t>
      </w:r>
      <w:r>
        <w:rPr>
          <w:spacing w:val="17"/>
          <w:sz w:val="24"/>
        </w:rPr>
        <w:t> </w:t>
      </w:r>
      <w:r>
        <w:rPr>
          <w:sz w:val="24"/>
        </w:rPr>
        <w:t>(автор</w:t>
      </w:r>
      <w:r>
        <w:rPr>
          <w:spacing w:val="14"/>
          <w:sz w:val="24"/>
        </w:rPr>
        <w:t> </w:t>
      </w:r>
      <w:r>
        <w:rPr>
          <w:sz w:val="24"/>
        </w:rPr>
        <w:t>Сев-</w:t>
      </w:r>
      <w:r>
        <w:rPr>
          <w:spacing w:val="-57"/>
          <w:sz w:val="24"/>
        </w:rPr>
        <w:t> </w:t>
      </w:r>
      <w:r>
        <w:rPr>
          <w:sz w:val="24"/>
        </w:rPr>
        <w:t>рюгина А.В.);</w:t>
      </w:r>
    </w:p>
    <w:p>
      <w:pPr>
        <w:spacing w:after="0" w:line="360" w:lineRule="auto"/>
        <w:jc w:val="left"/>
        <w:rPr>
          <w:sz w:val="24"/>
        </w:rPr>
        <w:sectPr>
          <w:pgSz w:w="11900" w:h="16840"/>
          <w:pgMar w:header="0" w:footer="658" w:top="1140" w:bottom="920" w:left="120" w:right="460"/>
        </w:sectPr>
      </w:pP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66" w:after="0"/>
        <w:ind w:left="1915" w:right="660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14"/>
          <w:sz w:val="24"/>
        </w:rPr>
        <w:t> </w:t>
      </w:r>
      <w:r>
        <w:rPr>
          <w:sz w:val="24"/>
        </w:rPr>
        <w:t>коррекции</w:t>
      </w:r>
      <w:r>
        <w:rPr>
          <w:spacing w:val="11"/>
          <w:sz w:val="24"/>
        </w:rPr>
        <w:t> </w:t>
      </w:r>
      <w:r>
        <w:rPr>
          <w:sz w:val="24"/>
        </w:rPr>
        <w:t>фонетико-фонематического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лексико-грамматического</w:t>
      </w:r>
      <w:r>
        <w:rPr>
          <w:spacing w:val="14"/>
          <w:sz w:val="24"/>
        </w:rPr>
        <w:t> </w:t>
      </w:r>
      <w:r>
        <w:rPr>
          <w:sz w:val="24"/>
        </w:rPr>
        <w:t>недоразвития</w:t>
      </w:r>
      <w:r>
        <w:rPr>
          <w:spacing w:val="-57"/>
          <w:sz w:val="24"/>
        </w:rPr>
        <w:t> </w:t>
      </w:r>
      <w:r>
        <w:rPr>
          <w:sz w:val="24"/>
        </w:rPr>
        <w:t>речи</w:t>
      </w:r>
      <w:r>
        <w:rPr>
          <w:spacing w:val="7"/>
          <w:sz w:val="24"/>
        </w:rPr>
        <w:t> </w:t>
      </w:r>
      <w:r>
        <w:rPr>
          <w:sz w:val="24"/>
        </w:rPr>
        <w:t>учащихся,</w:t>
      </w:r>
      <w:r>
        <w:rPr>
          <w:spacing w:val="3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класс</w:t>
      </w:r>
      <w:r>
        <w:rPr>
          <w:spacing w:val="1"/>
          <w:sz w:val="24"/>
        </w:rPr>
        <w:t> </w:t>
      </w:r>
      <w:r>
        <w:rPr>
          <w:sz w:val="24"/>
        </w:rPr>
        <w:t>(автор</w:t>
      </w:r>
      <w:r>
        <w:rPr>
          <w:spacing w:val="1"/>
          <w:sz w:val="24"/>
        </w:rPr>
        <w:t> </w:t>
      </w:r>
      <w:r>
        <w:rPr>
          <w:sz w:val="24"/>
        </w:rPr>
        <w:t>Севрюгина</w:t>
      </w:r>
      <w:r>
        <w:rPr>
          <w:spacing w:val="1"/>
          <w:sz w:val="24"/>
        </w:rPr>
        <w:t> </w:t>
      </w:r>
      <w:r>
        <w:rPr>
          <w:sz w:val="24"/>
        </w:rPr>
        <w:t>А.В.);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3" w:after="0"/>
        <w:ind w:left="1915" w:right="660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50"/>
          <w:sz w:val="24"/>
        </w:rPr>
        <w:t> </w:t>
      </w:r>
      <w:r>
        <w:rPr>
          <w:sz w:val="24"/>
        </w:rPr>
        <w:t>коррекции</w:t>
      </w:r>
      <w:r>
        <w:rPr>
          <w:spacing w:val="51"/>
          <w:sz w:val="24"/>
        </w:rPr>
        <w:t> </w:t>
      </w:r>
      <w:r>
        <w:rPr>
          <w:sz w:val="24"/>
        </w:rPr>
        <w:t>фонематического</w:t>
      </w:r>
      <w:r>
        <w:rPr>
          <w:spacing w:val="51"/>
          <w:sz w:val="24"/>
        </w:rPr>
        <w:t> </w:t>
      </w:r>
      <w:r>
        <w:rPr>
          <w:sz w:val="24"/>
        </w:rPr>
        <w:t>и</w:t>
      </w:r>
      <w:r>
        <w:rPr>
          <w:spacing w:val="51"/>
          <w:sz w:val="24"/>
        </w:rPr>
        <w:t> </w:t>
      </w:r>
      <w:r>
        <w:rPr>
          <w:sz w:val="24"/>
        </w:rPr>
        <w:t>лексико-грамматического</w:t>
      </w:r>
      <w:r>
        <w:rPr>
          <w:spacing w:val="49"/>
          <w:sz w:val="24"/>
        </w:rPr>
        <w:t> </w:t>
      </w:r>
      <w:r>
        <w:rPr>
          <w:sz w:val="24"/>
        </w:rPr>
        <w:t>недоразвития</w:t>
      </w:r>
      <w:r>
        <w:rPr>
          <w:spacing w:val="51"/>
          <w:sz w:val="24"/>
        </w:rPr>
        <w:t> </w:t>
      </w:r>
      <w:r>
        <w:rPr>
          <w:sz w:val="24"/>
        </w:rPr>
        <w:t>речи,</w:t>
      </w:r>
      <w:r>
        <w:rPr>
          <w:spacing w:val="48"/>
          <w:sz w:val="24"/>
        </w:rPr>
        <w:t> </w:t>
      </w:r>
      <w:r>
        <w:rPr>
          <w:sz w:val="24"/>
        </w:rPr>
        <w:t>2</w:t>
      </w:r>
      <w:r>
        <w:rPr>
          <w:spacing w:val="-57"/>
          <w:sz w:val="24"/>
        </w:rPr>
        <w:t> </w:t>
      </w:r>
      <w:r>
        <w:rPr>
          <w:sz w:val="24"/>
        </w:rPr>
        <w:t>класс (автор</w:t>
      </w:r>
      <w:r>
        <w:rPr>
          <w:spacing w:val="-3"/>
          <w:sz w:val="24"/>
        </w:rPr>
        <w:t> </w:t>
      </w:r>
      <w:r>
        <w:rPr>
          <w:sz w:val="24"/>
        </w:rPr>
        <w:t>Севрюгина</w:t>
      </w:r>
      <w:r>
        <w:rPr>
          <w:spacing w:val="-4"/>
          <w:sz w:val="24"/>
        </w:rPr>
        <w:t> </w:t>
      </w:r>
      <w:r>
        <w:rPr>
          <w:sz w:val="24"/>
        </w:rPr>
        <w:t>А.В.);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0" w:after="0"/>
        <w:ind w:left="1915" w:right="663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29"/>
          <w:sz w:val="24"/>
        </w:rPr>
        <w:t> </w:t>
      </w:r>
      <w:r>
        <w:rPr>
          <w:sz w:val="24"/>
        </w:rPr>
        <w:t>коррекции</w:t>
      </w:r>
      <w:r>
        <w:rPr>
          <w:spacing w:val="32"/>
          <w:sz w:val="24"/>
        </w:rPr>
        <w:t> </w:t>
      </w:r>
      <w:r>
        <w:rPr>
          <w:sz w:val="24"/>
        </w:rPr>
        <w:t>лексико-грамматического</w:t>
      </w:r>
      <w:r>
        <w:rPr>
          <w:spacing w:val="35"/>
          <w:sz w:val="24"/>
        </w:rPr>
        <w:t> </w:t>
      </w:r>
      <w:r>
        <w:rPr>
          <w:sz w:val="24"/>
        </w:rPr>
        <w:t>недоразвития</w:t>
      </w:r>
      <w:r>
        <w:rPr>
          <w:spacing w:val="31"/>
          <w:sz w:val="24"/>
        </w:rPr>
        <w:t> </w:t>
      </w:r>
      <w:r>
        <w:rPr>
          <w:sz w:val="24"/>
        </w:rPr>
        <w:t>речи,</w:t>
      </w:r>
      <w:r>
        <w:rPr>
          <w:spacing w:val="33"/>
          <w:sz w:val="24"/>
        </w:rPr>
        <w:t> </w:t>
      </w:r>
      <w:r>
        <w:rPr>
          <w:sz w:val="24"/>
        </w:rPr>
        <w:t>3</w:t>
      </w:r>
      <w:r>
        <w:rPr>
          <w:spacing w:val="26"/>
          <w:sz w:val="24"/>
        </w:rPr>
        <w:t> </w:t>
      </w:r>
      <w:r>
        <w:rPr>
          <w:sz w:val="24"/>
        </w:rPr>
        <w:t>класс</w:t>
      </w:r>
      <w:r>
        <w:rPr>
          <w:spacing w:val="30"/>
          <w:sz w:val="24"/>
        </w:rPr>
        <w:t> </w:t>
      </w:r>
      <w:r>
        <w:rPr>
          <w:sz w:val="24"/>
        </w:rPr>
        <w:t>(автор</w:t>
      </w:r>
      <w:r>
        <w:rPr>
          <w:spacing w:val="30"/>
          <w:sz w:val="24"/>
        </w:rPr>
        <w:t> </w:t>
      </w:r>
      <w:r>
        <w:rPr>
          <w:sz w:val="24"/>
        </w:rPr>
        <w:t>Севрю-</w:t>
      </w:r>
      <w:r>
        <w:rPr>
          <w:spacing w:val="-57"/>
          <w:sz w:val="24"/>
        </w:rPr>
        <w:t> </w:t>
      </w:r>
      <w:r>
        <w:rPr>
          <w:sz w:val="24"/>
        </w:rPr>
        <w:t>гина</w:t>
      </w:r>
      <w:r>
        <w:rPr>
          <w:spacing w:val="1"/>
          <w:sz w:val="24"/>
        </w:rPr>
        <w:t> </w:t>
      </w:r>
      <w:r>
        <w:rPr>
          <w:sz w:val="24"/>
        </w:rPr>
        <w:t>А.В.);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0" w:after="0"/>
        <w:ind w:left="1915" w:right="663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29"/>
          <w:sz w:val="24"/>
        </w:rPr>
        <w:t> </w:t>
      </w:r>
      <w:r>
        <w:rPr>
          <w:sz w:val="24"/>
        </w:rPr>
        <w:t>коррекции</w:t>
      </w:r>
      <w:r>
        <w:rPr>
          <w:spacing w:val="32"/>
          <w:sz w:val="24"/>
        </w:rPr>
        <w:t> </w:t>
      </w:r>
      <w:r>
        <w:rPr>
          <w:sz w:val="24"/>
        </w:rPr>
        <w:t>лексико-грамматического</w:t>
      </w:r>
      <w:r>
        <w:rPr>
          <w:spacing w:val="35"/>
          <w:sz w:val="24"/>
        </w:rPr>
        <w:t> </w:t>
      </w:r>
      <w:r>
        <w:rPr>
          <w:sz w:val="24"/>
        </w:rPr>
        <w:t>недоразвития</w:t>
      </w:r>
      <w:r>
        <w:rPr>
          <w:spacing w:val="31"/>
          <w:sz w:val="24"/>
        </w:rPr>
        <w:t> </w:t>
      </w:r>
      <w:r>
        <w:rPr>
          <w:sz w:val="24"/>
        </w:rPr>
        <w:t>речи,</w:t>
      </w:r>
      <w:r>
        <w:rPr>
          <w:spacing w:val="33"/>
          <w:sz w:val="24"/>
        </w:rPr>
        <w:t> </w:t>
      </w:r>
      <w:r>
        <w:rPr>
          <w:sz w:val="24"/>
        </w:rPr>
        <w:t>4</w:t>
      </w:r>
      <w:r>
        <w:rPr>
          <w:spacing w:val="26"/>
          <w:sz w:val="24"/>
        </w:rPr>
        <w:t> </w:t>
      </w:r>
      <w:r>
        <w:rPr>
          <w:sz w:val="24"/>
        </w:rPr>
        <w:t>класс</w:t>
      </w:r>
      <w:r>
        <w:rPr>
          <w:spacing w:val="30"/>
          <w:sz w:val="24"/>
        </w:rPr>
        <w:t> </w:t>
      </w:r>
      <w:r>
        <w:rPr>
          <w:sz w:val="24"/>
        </w:rPr>
        <w:t>(автор</w:t>
      </w:r>
      <w:r>
        <w:rPr>
          <w:spacing w:val="30"/>
          <w:sz w:val="24"/>
        </w:rPr>
        <w:t> </w:t>
      </w:r>
      <w:r>
        <w:rPr>
          <w:sz w:val="24"/>
        </w:rPr>
        <w:t>Севрю-</w:t>
      </w:r>
      <w:r>
        <w:rPr>
          <w:spacing w:val="-57"/>
          <w:sz w:val="24"/>
        </w:rPr>
        <w:t> </w:t>
      </w:r>
      <w:r>
        <w:rPr>
          <w:sz w:val="24"/>
        </w:rPr>
        <w:t>гина</w:t>
      </w:r>
      <w:r>
        <w:rPr>
          <w:spacing w:val="1"/>
          <w:sz w:val="24"/>
        </w:rPr>
        <w:t> </w:t>
      </w:r>
      <w:r>
        <w:rPr>
          <w:sz w:val="24"/>
        </w:rPr>
        <w:t>А.В.);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274" w:lineRule="exact" w:before="0" w:after="0"/>
        <w:ind w:left="1915" w:right="0" w:hanging="544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коррекции дизорфографии,</w:t>
      </w:r>
      <w:r>
        <w:rPr>
          <w:spacing w:val="-1"/>
          <w:sz w:val="24"/>
        </w:rPr>
        <w:t> </w:t>
      </w:r>
      <w:r>
        <w:rPr>
          <w:sz w:val="24"/>
        </w:rPr>
        <w:t>5-6</w:t>
      </w:r>
      <w:r>
        <w:rPr>
          <w:spacing w:val="-1"/>
          <w:sz w:val="24"/>
        </w:rPr>
        <w:t> </w:t>
      </w:r>
      <w:r>
        <w:rPr>
          <w:sz w:val="24"/>
        </w:rPr>
        <w:t>классы</w:t>
      </w:r>
      <w:r>
        <w:rPr>
          <w:spacing w:val="-4"/>
          <w:sz w:val="24"/>
        </w:rPr>
        <w:t> </w:t>
      </w:r>
      <w:r>
        <w:rPr>
          <w:sz w:val="24"/>
        </w:rPr>
        <w:t>(автор</w:t>
      </w:r>
      <w:r>
        <w:rPr>
          <w:spacing w:val="-1"/>
          <w:sz w:val="24"/>
        </w:rPr>
        <w:t> </w:t>
      </w:r>
      <w:r>
        <w:rPr>
          <w:sz w:val="24"/>
        </w:rPr>
        <w:t>Севрюгина</w:t>
      </w:r>
      <w:r>
        <w:rPr>
          <w:spacing w:val="-3"/>
          <w:sz w:val="24"/>
        </w:rPr>
        <w:t> </w:t>
      </w:r>
      <w:r>
        <w:rPr>
          <w:sz w:val="24"/>
        </w:rPr>
        <w:t>А.В.);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240" w:lineRule="auto" w:before="136" w:after="0"/>
        <w:ind w:left="1915" w:right="0" w:hanging="544"/>
        <w:jc w:val="left"/>
        <w:rPr>
          <w:sz w:val="24"/>
        </w:rPr>
      </w:pPr>
      <w:r>
        <w:rPr>
          <w:sz w:val="24"/>
        </w:rPr>
        <w:t>по математике,</w:t>
      </w:r>
      <w:r>
        <w:rPr>
          <w:spacing w:val="-1"/>
          <w:sz w:val="24"/>
        </w:rPr>
        <w:t> </w:t>
      </w:r>
      <w:r>
        <w:rPr>
          <w:sz w:val="24"/>
        </w:rPr>
        <w:t>1-4</w:t>
      </w:r>
      <w:r>
        <w:rPr>
          <w:spacing w:val="-4"/>
          <w:sz w:val="24"/>
        </w:rPr>
        <w:t> </w:t>
      </w:r>
      <w:r>
        <w:rPr>
          <w:sz w:val="24"/>
        </w:rPr>
        <w:t>классы</w:t>
      </w:r>
      <w:r>
        <w:rPr>
          <w:spacing w:val="3"/>
          <w:sz w:val="24"/>
        </w:rPr>
        <w:t> </w:t>
      </w:r>
      <w:r>
        <w:rPr>
          <w:sz w:val="24"/>
        </w:rPr>
        <w:t>(авторы</w:t>
      </w:r>
      <w:r>
        <w:rPr>
          <w:spacing w:val="-3"/>
          <w:sz w:val="24"/>
        </w:rPr>
        <w:t> </w:t>
      </w:r>
      <w:r>
        <w:rPr>
          <w:sz w:val="24"/>
        </w:rPr>
        <w:t>Кузьмичева</w:t>
      </w:r>
      <w:r>
        <w:rPr>
          <w:spacing w:val="-4"/>
          <w:sz w:val="24"/>
        </w:rPr>
        <w:t> </w:t>
      </w:r>
      <w:r>
        <w:rPr>
          <w:sz w:val="24"/>
        </w:rPr>
        <w:t>Л.Н.,</w:t>
      </w:r>
      <w:r>
        <w:rPr>
          <w:spacing w:val="-6"/>
          <w:sz w:val="24"/>
        </w:rPr>
        <w:t> </w:t>
      </w:r>
      <w:r>
        <w:rPr>
          <w:sz w:val="24"/>
        </w:rPr>
        <w:t>Федорова</w:t>
      </w:r>
      <w:r>
        <w:rPr>
          <w:spacing w:val="-5"/>
          <w:sz w:val="24"/>
        </w:rPr>
        <w:t> </w:t>
      </w:r>
      <w:r>
        <w:rPr>
          <w:sz w:val="24"/>
        </w:rPr>
        <w:t>И.Е.);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240" w:lineRule="auto" w:before="142" w:after="0"/>
        <w:ind w:left="1915" w:right="0" w:hanging="544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русскому</w:t>
      </w:r>
      <w:r>
        <w:rPr>
          <w:spacing w:val="-9"/>
          <w:sz w:val="24"/>
        </w:rPr>
        <w:t> </w:t>
      </w:r>
      <w:r>
        <w:rPr>
          <w:sz w:val="24"/>
        </w:rPr>
        <w:t>языку,</w:t>
      </w:r>
      <w:r>
        <w:rPr>
          <w:spacing w:val="1"/>
          <w:sz w:val="24"/>
        </w:rPr>
        <w:t> </w:t>
      </w:r>
      <w:r>
        <w:rPr>
          <w:sz w:val="24"/>
        </w:rPr>
        <w:t>1-4 классы</w:t>
      </w:r>
      <w:r>
        <w:rPr>
          <w:spacing w:val="-4"/>
          <w:sz w:val="24"/>
        </w:rPr>
        <w:t> </w:t>
      </w:r>
      <w:r>
        <w:rPr>
          <w:sz w:val="24"/>
        </w:rPr>
        <w:t>(авторы</w:t>
      </w:r>
      <w:r>
        <w:rPr>
          <w:spacing w:val="-3"/>
          <w:sz w:val="24"/>
        </w:rPr>
        <w:t> </w:t>
      </w:r>
      <w:r>
        <w:rPr>
          <w:sz w:val="24"/>
        </w:rPr>
        <w:t>Рулева</w:t>
      </w:r>
      <w:r>
        <w:rPr>
          <w:spacing w:val="-2"/>
          <w:sz w:val="24"/>
        </w:rPr>
        <w:t> </w:t>
      </w:r>
      <w:r>
        <w:rPr>
          <w:sz w:val="24"/>
        </w:rPr>
        <w:t>И.К.,</w:t>
      </w:r>
      <w:r>
        <w:rPr>
          <w:spacing w:val="-2"/>
          <w:sz w:val="24"/>
        </w:rPr>
        <w:t> </w:t>
      </w:r>
      <w:r>
        <w:rPr>
          <w:sz w:val="24"/>
        </w:rPr>
        <w:t>Коноплева</w:t>
      </w:r>
      <w:r>
        <w:rPr>
          <w:spacing w:val="-2"/>
          <w:sz w:val="24"/>
        </w:rPr>
        <w:t> </w:t>
      </w:r>
      <w:r>
        <w:rPr>
          <w:sz w:val="24"/>
        </w:rPr>
        <w:t>Л.А.);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0" w:lineRule="auto" w:before="137" w:after="0"/>
        <w:ind w:left="1915" w:right="660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42"/>
          <w:sz w:val="24"/>
        </w:rPr>
        <w:t> </w:t>
      </w:r>
      <w:r>
        <w:rPr>
          <w:sz w:val="24"/>
        </w:rPr>
        <w:t>математике,</w:t>
      </w:r>
      <w:r>
        <w:rPr>
          <w:spacing w:val="45"/>
          <w:sz w:val="24"/>
        </w:rPr>
        <w:t> </w:t>
      </w:r>
      <w:r>
        <w:rPr>
          <w:sz w:val="24"/>
        </w:rPr>
        <w:t>5-9</w:t>
      </w:r>
      <w:r>
        <w:rPr>
          <w:spacing w:val="43"/>
          <w:sz w:val="24"/>
        </w:rPr>
        <w:t> </w:t>
      </w:r>
      <w:r>
        <w:rPr>
          <w:sz w:val="24"/>
        </w:rPr>
        <w:t>классы</w:t>
      </w:r>
      <w:r>
        <w:rPr>
          <w:spacing w:val="44"/>
          <w:sz w:val="24"/>
        </w:rPr>
        <w:t> </w:t>
      </w:r>
      <w:r>
        <w:rPr>
          <w:sz w:val="24"/>
        </w:rPr>
        <w:t>(авторы</w:t>
      </w:r>
      <w:r>
        <w:rPr>
          <w:spacing w:val="45"/>
          <w:sz w:val="24"/>
        </w:rPr>
        <w:t> </w:t>
      </w:r>
      <w:r>
        <w:rPr>
          <w:sz w:val="24"/>
        </w:rPr>
        <w:t>Реброва</w:t>
      </w:r>
      <w:r>
        <w:rPr>
          <w:spacing w:val="38"/>
          <w:sz w:val="24"/>
        </w:rPr>
        <w:t> </w:t>
      </w:r>
      <w:r>
        <w:rPr>
          <w:sz w:val="24"/>
        </w:rPr>
        <w:t>Е.А.,</w:t>
      </w:r>
      <w:r>
        <w:rPr>
          <w:spacing w:val="45"/>
          <w:sz w:val="24"/>
        </w:rPr>
        <w:t> </w:t>
      </w:r>
      <w:r>
        <w:rPr>
          <w:sz w:val="24"/>
        </w:rPr>
        <w:t>Аксенова</w:t>
      </w:r>
      <w:r>
        <w:rPr>
          <w:spacing w:val="41"/>
          <w:sz w:val="24"/>
        </w:rPr>
        <w:t> </w:t>
      </w:r>
      <w:r>
        <w:rPr>
          <w:sz w:val="24"/>
        </w:rPr>
        <w:t>Н.Н.,</w:t>
      </w:r>
      <w:r>
        <w:rPr>
          <w:spacing w:val="45"/>
          <w:sz w:val="24"/>
        </w:rPr>
        <w:t> </w:t>
      </w:r>
      <w:r>
        <w:rPr>
          <w:sz w:val="24"/>
        </w:rPr>
        <w:t>Морякова</w:t>
      </w:r>
      <w:r>
        <w:rPr>
          <w:spacing w:val="42"/>
          <w:sz w:val="24"/>
        </w:rPr>
        <w:t> </w:t>
      </w:r>
      <w:r>
        <w:rPr>
          <w:sz w:val="24"/>
        </w:rPr>
        <w:t>Л.В.,</w:t>
      </w:r>
      <w:r>
        <w:rPr>
          <w:spacing w:val="-57"/>
          <w:sz w:val="24"/>
        </w:rPr>
        <w:t> </w:t>
      </w:r>
      <w:r>
        <w:rPr>
          <w:sz w:val="24"/>
        </w:rPr>
        <w:t>Пятницына</w:t>
      </w:r>
      <w:r>
        <w:rPr>
          <w:spacing w:val="-4"/>
          <w:sz w:val="24"/>
        </w:rPr>
        <w:t> </w:t>
      </w:r>
      <w:r>
        <w:rPr>
          <w:sz w:val="24"/>
        </w:rPr>
        <w:t>Е.Н.);</w:t>
      </w:r>
    </w:p>
    <w:p>
      <w:pPr>
        <w:pStyle w:val="ListParagraph"/>
        <w:numPr>
          <w:ilvl w:val="1"/>
          <w:numId w:val="15"/>
        </w:numPr>
        <w:tabs>
          <w:tab w:pos="1915" w:val="left" w:leader="none"/>
          <w:tab w:pos="1916" w:val="left" w:leader="none"/>
        </w:tabs>
        <w:spacing w:line="362" w:lineRule="auto" w:before="0" w:after="0"/>
        <w:ind w:left="1915" w:right="662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русскому языку,</w:t>
      </w:r>
      <w:r>
        <w:rPr>
          <w:spacing w:val="1"/>
          <w:sz w:val="24"/>
        </w:rPr>
        <w:t> </w:t>
      </w:r>
      <w:r>
        <w:rPr>
          <w:sz w:val="24"/>
        </w:rPr>
        <w:t>5-9</w:t>
      </w:r>
      <w:r>
        <w:rPr>
          <w:spacing w:val="1"/>
          <w:sz w:val="24"/>
        </w:rPr>
        <w:t> </w:t>
      </w:r>
      <w:r>
        <w:rPr>
          <w:sz w:val="24"/>
        </w:rPr>
        <w:t>классы</w:t>
      </w:r>
      <w:r>
        <w:rPr>
          <w:spacing w:val="1"/>
          <w:sz w:val="24"/>
        </w:rPr>
        <w:t> </w:t>
      </w:r>
      <w:r>
        <w:rPr>
          <w:sz w:val="24"/>
        </w:rPr>
        <w:t>(авторы</w:t>
      </w:r>
      <w:r>
        <w:rPr>
          <w:spacing w:val="1"/>
          <w:sz w:val="24"/>
        </w:rPr>
        <w:t> </w:t>
      </w:r>
      <w:r>
        <w:rPr>
          <w:sz w:val="24"/>
        </w:rPr>
        <w:t>Климова</w:t>
      </w:r>
      <w:r>
        <w:rPr>
          <w:spacing w:val="1"/>
          <w:sz w:val="24"/>
        </w:rPr>
        <w:t> </w:t>
      </w:r>
      <w:r>
        <w:rPr>
          <w:sz w:val="24"/>
        </w:rPr>
        <w:t>В.Н.,</w:t>
      </w:r>
      <w:r>
        <w:rPr>
          <w:spacing w:val="1"/>
          <w:sz w:val="24"/>
        </w:rPr>
        <w:t> </w:t>
      </w:r>
      <w:r>
        <w:rPr>
          <w:sz w:val="24"/>
        </w:rPr>
        <w:t>Корнилова</w:t>
      </w:r>
      <w:r>
        <w:rPr>
          <w:spacing w:val="60"/>
          <w:sz w:val="24"/>
        </w:rPr>
        <w:t> </w:t>
      </w:r>
      <w:r>
        <w:rPr>
          <w:sz w:val="24"/>
        </w:rPr>
        <w:t>Э.А.,</w:t>
      </w:r>
      <w:r>
        <w:rPr>
          <w:spacing w:val="60"/>
          <w:sz w:val="24"/>
        </w:rPr>
        <w:t> </w:t>
      </w:r>
      <w:r>
        <w:rPr>
          <w:sz w:val="24"/>
        </w:rPr>
        <w:t>Канаева</w:t>
      </w:r>
      <w:r>
        <w:rPr>
          <w:spacing w:val="-57"/>
          <w:sz w:val="24"/>
        </w:rPr>
        <w:t> </w:t>
      </w:r>
      <w:r>
        <w:rPr>
          <w:sz w:val="24"/>
        </w:rPr>
        <w:t>Е.Е.)</w:t>
      </w:r>
    </w:p>
    <w:p>
      <w:pPr>
        <w:pStyle w:val="BodyText"/>
        <w:spacing w:line="360" w:lineRule="auto"/>
        <w:ind w:right="654"/>
        <w:jc w:val="left"/>
      </w:pPr>
      <w:r>
        <w:rPr/>
        <w:t>Также</w:t>
      </w:r>
      <w:r>
        <w:rPr>
          <w:spacing w:val="27"/>
        </w:rPr>
        <w:t> </w:t>
      </w:r>
      <w:r>
        <w:rPr/>
        <w:t>создан</w:t>
      </w:r>
      <w:r>
        <w:rPr>
          <w:spacing w:val="30"/>
        </w:rPr>
        <w:t> </w:t>
      </w:r>
      <w:r>
        <w:rPr/>
        <w:t>пакет</w:t>
      </w:r>
      <w:r>
        <w:rPr>
          <w:spacing w:val="29"/>
        </w:rPr>
        <w:t> </w:t>
      </w:r>
      <w:r>
        <w:rPr/>
        <w:t>диагностических</w:t>
      </w:r>
      <w:r>
        <w:rPr>
          <w:spacing w:val="24"/>
        </w:rPr>
        <w:t> </w:t>
      </w:r>
      <w:r>
        <w:rPr/>
        <w:t>материалов,</w:t>
      </w:r>
      <w:r>
        <w:rPr>
          <w:spacing w:val="31"/>
        </w:rPr>
        <w:t> </w:t>
      </w:r>
      <w:r>
        <w:rPr/>
        <w:t>позволяющих</w:t>
      </w:r>
      <w:r>
        <w:rPr>
          <w:spacing w:val="24"/>
        </w:rPr>
        <w:t> </w:t>
      </w:r>
      <w:r>
        <w:rPr/>
        <w:t>определить</w:t>
      </w:r>
      <w:r>
        <w:rPr>
          <w:spacing w:val="30"/>
        </w:rPr>
        <w:t> </w:t>
      </w:r>
      <w:r>
        <w:rPr/>
        <w:t>уровень</w:t>
      </w:r>
      <w:r>
        <w:rPr>
          <w:spacing w:val="29"/>
        </w:rPr>
        <w:t> </w:t>
      </w:r>
      <w:r>
        <w:rPr/>
        <w:t>разви-</w:t>
      </w:r>
      <w:r>
        <w:rPr>
          <w:spacing w:val="-57"/>
        </w:rPr>
        <w:t> </w:t>
      </w:r>
      <w:r>
        <w:rPr/>
        <w:t>тия</w:t>
      </w:r>
      <w:r>
        <w:rPr>
          <w:spacing w:val="-4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учебного</w:t>
      </w:r>
      <w:r>
        <w:rPr>
          <w:spacing w:val="2"/>
        </w:rPr>
        <w:t> </w:t>
      </w:r>
      <w:r>
        <w:rPr/>
        <w:t>года: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362" w:lineRule="auto" w:before="0" w:after="0"/>
        <w:ind w:left="1915" w:right="668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6"/>
          <w:sz w:val="24"/>
        </w:rPr>
        <w:t> </w:t>
      </w:r>
      <w:r>
        <w:rPr>
          <w:sz w:val="24"/>
        </w:rPr>
        <w:t>программе</w:t>
      </w:r>
      <w:r>
        <w:rPr>
          <w:spacing w:val="2"/>
          <w:sz w:val="24"/>
        </w:rPr>
        <w:t> </w:t>
      </w:r>
      <w:r>
        <w:rPr>
          <w:sz w:val="24"/>
        </w:rPr>
        <w:t>развития</w:t>
      </w:r>
      <w:r>
        <w:rPr>
          <w:spacing w:val="2"/>
          <w:sz w:val="24"/>
        </w:rPr>
        <w:t> </w:t>
      </w:r>
      <w:r>
        <w:rPr>
          <w:sz w:val="24"/>
        </w:rPr>
        <w:t>логического</w:t>
      </w:r>
      <w:r>
        <w:rPr>
          <w:spacing w:val="6"/>
          <w:sz w:val="24"/>
        </w:rPr>
        <w:t> </w:t>
      </w:r>
      <w:r>
        <w:rPr>
          <w:sz w:val="24"/>
        </w:rPr>
        <w:t>мышления,</w:t>
      </w:r>
      <w:r>
        <w:rPr>
          <w:spacing w:val="5"/>
          <w:sz w:val="24"/>
        </w:rPr>
        <w:t> </w:t>
      </w:r>
      <w:r>
        <w:rPr>
          <w:sz w:val="24"/>
        </w:rPr>
        <w:t>1-6</w:t>
      </w:r>
      <w:r>
        <w:rPr>
          <w:spacing w:val="2"/>
          <w:sz w:val="24"/>
        </w:rPr>
        <w:t> </w:t>
      </w:r>
      <w:r>
        <w:rPr>
          <w:sz w:val="24"/>
        </w:rPr>
        <w:t>классы</w:t>
      </w:r>
      <w:r>
        <w:rPr>
          <w:spacing w:val="4"/>
          <w:sz w:val="24"/>
        </w:rPr>
        <w:t> </w:t>
      </w:r>
      <w:r>
        <w:rPr>
          <w:sz w:val="24"/>
        </w:rPr>
        <w:t>(составила</w:t>
      </w:r>
      <w:r>
        <w:rPr>
          <w:spacing w:val="2"/>
          <w:sz w:val="24"/>
        </w:rPr>
        <w:t> </w:t>
      </w:r>
      <w:r>
        <w:rPr>
          <w:sz w:val="24"/>
        </w:rPr>
        <w:t>Бутылкина</w:t>
      </w:r>
      <w:r>
        <w:rPr>
          <w:spacing w:val="-57"/>
          <w:sz w:val="24"/>
        </w:rPr>
        <w:t> </w:t>
      </w:r>
      <w:r>
        <w:rPr>
          <w:sz w:val="24"/>
        </w:rPr>
        <w:t>И.Н.);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360" w:lineRule="auto" w:before="0" w:after="0"/>
        <w:ind w:left="1915" w:right="672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программе формирования пространственно-временных представлений,</w:t>
      </w:r>
      <w:r>
        <w:rPr>
          <w:spacing w:val="1"/>
          <w:sz w:val="24"/>
        </w:rPr>
        <w:t> </w:t>
      </w:r>
      <w:r>
        <w:rPr>
          <w:sz w:val="24"/>
        </w:rPr>
        <w:t>1-6 классы</w:t>
      </w:r>
      <w:r>
        <w:rPr>
          <w:spacing w:val="-57"/>
          <w:sz w:val="24"/>
        </w:rPr>
        <w:t> </w:t>
      </w:r>
      <w:r>
        <w:rPr>
          <w:sz w:val="24"/>
        </w:rPr>
        <w:t>(составила Бутылкина</w:t>
      </w:r>
      <w:r>
        <w:rPr>
          <w:spacing w:val="1"/>
          <w:sz w:val="24"/>
        </w:rPr>
        <w:t> </w:t>
      </w:r>
      <w:r>
        <w:rPr>
          <w:sz w:val="24"/>
        </w:rPr>
        <w:t>И.Н.);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362" w:lineRule="auto" w:before="0" w:after="0"/>
        <w:ind w:left="1915" w:right="664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программе</w:t>
      </w:r>
      <w:r>
        <w:rPr>
          <w:spacing w:val="2"/>
          <w:sz w:val="24"/>
        </w:rPr>
        <w:t> </w:t>
      </w:r>
      <w:r>
        <w:rPr>
          <w:sz w:val="24"/>
        </w:rPr>
        <w:t>формирования</w:t>
      </w:r>
      <w:r>
        <w:rPr>
          <w:spacing w:val="4"/>
          <w:sz w:val="24"/>
        </w:rPr>
        <w:t> </w:t>
      </w:r>
      <w:r>
        <w:rPr>
          <w:sz w:val="24"/>
        </w:rPr>
        <w:t>пространственных</w:t>
      </w:r>
      <w:r>
        <w:rPr>
          <w:spacing w:val="-2"/>
          <w:sz w:val="24"/>
        </w:rPr>
        <w:t> </w:t>
      </w:r>
      <w:r>
        <w:rPr>
          <w:sz w:val="24"/>
        </w:rPr>
        <w:t>представлений,</w:t>
      </w:r>
      <w:r>
        <w:rPr>
          <w:spacing w:val="6"/>
          <w:sz w:val="24"/>
        </w:rPr>
        <w:t> </w:t>
      </w:r>
      <w:r>
        <w:rPr>
          <w:sz w:val="24"/>
        </w:rPr>
        <w:t>1-6</w:t>
      </w:r>
      <w:r>
        <w:rPr>
          <w:spacing w:val="3"/>
          <w:sz w:val="24"/>
        </w:rPr>
        <w:t> </w:t>
      </w:r>
      <w:r>
        <w:rPr>
          <w:sz w:val="24"/>
        </w:rPr>
        <w:t>классы</w:t>
      </w:r>
      <w:r>
        <w:rPr>
          <w:spacing w:val="5"/>
          <w:sz w:val="24"/>
        </w:rPr>
        <w:t> </w:t>
      </w:r>
      <w:r>
        <w:rPr>
          <w:sz w:val="24"/>
        </w:rPr>
        <w:t>(составила</w:t>
      </w:r>
      <w:r>
        <w:rPr>
          <w:spacing w:val="-57"/>
          <w:sz w:val="24"/>
        </w:rPr>
        <w:t> </w:t>
      </w:r>
      <w:r>
        <w:rPr>
          <w:sz w:val="24"/>
        </w:rPr>
        <w:t>Бутылкина И.Н.);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360" w:lineRule="auto" w:before="0" w:after="0"/>
        <w:ind w:left="1915" w:right="668" w:hanging="543"/>
        <w:jc w:val="left"/>
        <w:rPr>
          <w:sz w:val="24"/>
        </w:rPr>
      </w:pPr>
      <w:r>
        <w:rPr>
          <w:sz w:val="24"/>
        </w:rPr>
        <w:t>по</w:t>
      </w:r>
      <w:r>
        <w:rPr>
          <w:spacing w:val="31"/>
          <w:sz w:val="24"/>
        </w:rPr>
        <w:t> </w:t>
      </w:r>
      <w:r>
        <w:rPr>
          <w:sz w:val="24"/>
        </w:rPr>
        <w:t>программе</w:t>
      </w:r>
      <w:r>
        <w:rPr>
          <w:spacing w:val="26"/>
          <w:sz w:val="24"/>
        </w:rPr>
        <w:t> </w:t>
      </w:r>
      <w:r>
        <w:rPr>
          <w:sz w:val="24"/>
        </w:rPr>
        <w:t>формирования</w:t>
      </w:r>
      <w:r>
        <w:rPr>
          <w:spacing w:val="27"/>
          <w:sz w:val="24"/>
        </w:rPr>
        <w:t> </w:t>
      </w:r>
      <w:r>
        <w:rPr>
          <w:sz w:val="24"/>
        </w:rPr>
        <w:t>произвольной</w:t>
      </w:r>
      <w:r>
        <w:rPr>
          <w:spacing w:val="28"/>
          <w:sz w:val="24"/>
        </w:rPr>
        <w:t> </w:t>
      </w:r>
      <w:r>
        <w:rPr>
          <w:sz w:val="24"/>
        </w:rPr>
        <w:t>регуляции</w:t>
      </w:r>
      <w:r>
        <w:rPr>
          <w:spacing w:val="29"/>
          <w:sz w:val="24"/>
        </w:rPr>
        <w:t> </w:t>
      </w:r>
      <w:r>
        <w:rPr>
          <w:sz w:val="24"/>
        </w:rPr>
        <w:t>деятельности,</w:t>
      </w:r>
      <w:r>
        <w:rPr>
          <w:spacing w:val="29"/>
          <w:sz w:val="24"/>
        </w:rPr>
        <w:t> </w:t>
      </w:r>
      <w:r>
        <w:rPr>
          <w:sz w:val="24"/>
        </w:rPr>
        <w:t>1-6</w:t>
      </w:r>
      <w:r>
        <w:rPr>
          <w:spacing w:val="27"/>
          <w:sz w:val="24"/>
        </w:rPr>
        <w:t> </w:t>
      </w:r>
      <w:r>
        <w:rPr>
          <w:sz w:val="24"/>
        </w:rPr>
        <w:t>классы</w:t>
      </w:r>
      <w:r>
        <w:rPr>
          <w:spacing w:val="29"/>
          <w:sz w:val="24"/>
        </w:rPr>
        <w:t> </w:t>
      </w:r>
      <w:r>
        <w:rPr>
          <w:sz w:val="24"/>
        </w:rPr>
        <w:t>(со-</w:t>
      </w:r>
      <w:r>
        <w:rPr>
          <w:spacing w:val="-57"/>
          <w:sz w:val="24"/>
        </w:rPr>
        <w:t> </w:t>
      </w:r>
      <w:r>
        <w:rPr>
          <w:sz w:val="24"/>
        </w:rPr>
        <w:t>ставила Бутылкина</w:t>
      </w:r>
      <w:r>
        <w:rPr>
          <w:spacing w:val="1"/>
          <w:sz w:val="24"/>
        </w:rPr>
        <w:t> </w:t>
      </w:r>
      <w:r>
        <w:rPr>
          <w:sz w:val="24"/>
        </w:rPr>
        <w:t>И.Н.);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274" w:lineRule="exact" w:before="0" w:after="0"/>
        <w:ind w:left="1718" w:right="0" w:hanging="347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3"/>
          <w:sz w:val="24"/>
        </w:rPr>
        <w:t> </w:t>
      </w:r>
      <w:r>
        <w:rPr>
          <w:sz w:val="24"/>
        </w:rPr>
        <w:t>речевых</w:t>
      </w:r>
      <w:r>
        <w:rPr>
          <w:spacing w:val="-7"/>
          <w:sz w:val="24"/>
        </w:rPr>
        <w:t> </w:t>
      </w:r>
      <w:r>
        <w:rPr>
          <w:sz w:val="24"/>
        </w:rPr>
        <w:t>нарушений</w:t>
      </w:r>
      <w:r>
        <w:rPr>
          <w:spacing w:val="-1"/>
          <w:sz w:val="24"/>
        </w:rPr>
        <w:t> </w:t>
      </w:r>
      <w:r>
        <w:rPr>
          <w:sz w:val="24"/>
        </w:rPr>
        <w:t>учащихся</w:t>
      </w:r>
      <w:r>
        <w:rPr>
          <w:spacing w:val="-1"/>
          <w:sz w:val="24"/>
        </w:rPr>
        <w:t> </w:t>
      </w:r>
      <w:r>
        <w:rPr>
          <w:sz w:val="24"/>
        </w:rPr>
        <w:t>2-4</w:t>
      </w:r>
      <w:r>
        <w:rPr>
          <w:spacing w:val="-7"/>
          <w:sz w:val="24"/>
        </w:rPr>
        <w:t> </w:t>
      </w:r>
      <w:r>
        <w:rPr>
          <w:sz w:val="24"/>
        </w:rPr>
        <w:t>классов (составила</w:t>
      </w:r>
      <w:r>
        <w:rPr>
          <w:spacing w:val="-3"/>
          <w:sz w:val="24"/>
        </w:rPr>
        <w:t> </w:t>
      </w:r>
      <w:r>
        <w:rPr>
          <w:sz w:val="24"/>
        </w:rPr>
        <w:t>Севрюгина</w:t>
      </w:r>
      <w:r>
        <w:rPr>
          <w:spacing w:val="-2"/>
          <w:sz w:val="24"/>
        </w:rPr>
        <w:t> </w:t>
      </w:r>
      <w:r>
        <w:rPr>
          <w:sz w:val="24"/>
        </w:rPr>
        <w:t>А.В.);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360" w:lineRule="auto" w:before="125" w:after="0"/>
        <w:ind w:left="1915" w:right="668" w:hanging="543"/>
        <w:jc w:val="left"/>
        <w:rPr>
          <w:sz w:val="24"/>
        </w:rPr>
      </w:pPr>
      <w:r>
        <w:rPr>
          <w:sz w:val="24"/>
        </w:rPr>
        <w:t>диагностический</w:t>
      </w:r>
      <w:r>
        <w:rPr>
          <w:spacing w:val="19"/>
          <w:sz w:val="24"/>
        </w:rPr>
        <w:t> </w:t>
      </w:r>
      <w:r>
        <w:rPr>
          <w:sz w:val="24"/>
        </w:rPr>
        <w:t>материал</w:t>
      </w:r>
      <w:r>
        <w:rPr>
          <w:spacing w:val="19"/>
          <w:sz w:val="24"/>
        </w:rPr>
        <w:t> </w:t>
      </w: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обследования</w:t>
      </w:r>
      <w:r>
        <w:rPr>
          <w:spacing w:val="19"/>
          <w:sz w:val="24"/>
        </w:rPr>
        <w:t> </w:t>
      </w:r>
      <w:r>
        <w:rPr>
          <w:sz w:val="24"/>
        </w:rPr>
        <w:t>письменной</w:t>
      </w:r>
      <w:r>
        <w:rPr>
          <w:spacing w:val="20"/>
          <w:sz w:val="24"/>
        </w:rPr>
        <w:t> </w:t>
      </w:r>
      <w:r>
        <w:rPr>
          <w:sz w:val="24"/>
        </w:rPr>
        <w:t>речи</w:t>
      </w:r>
      <w:r>
        <w:rPr>
          <w:spacing w:val="19"/>
          <w:sz w:val="24"/>
        </w:rPr>
        <w:t> </w:t>
      </w:r>
      <w:r>
        <w:rPr>
          <w:sz w:val="24"/>
        </w:rPr>
        <w:t>учащихся</w:t>
      </w:r>
      <w:r>
        <w:rPr>
          <w:spacing w:val="19"/>
          <w:sz w:val="24"/>
        </w:rPr>
        <w:t> </w:t>
      </w:r>
      <w:r>
        <w:rPr>
          <w:sz w:val="24"/>
        </w:rPr>
        <w:t>5-6</w:t>
      </w:r>
      <w:r>
        <w:rPr>
          <w:spacing w:val="19"/>
          <w:sz w:val="24"/>
        </w:rPr>
        <w:t> </w:t>
      </w:r>
      <w:r>
        <w:rPr>
          <w:sz w:val="24"/>
        </w:rPr>
        <w:t>классов</w:t>
      </w:r>
      <w:r>
        <w:rPr>
          <w:spacing w:val="-57"/>
          <w:sz w:val="24"/>
        </w:rPr>
        <w:t> </w:t>
      </w:r>
      <w:r>
        <w:rPr>
          <w:sz w:val="24"/>
        </w:rPr>
        <w:t>(составила Севрюгина</w:t>
      </w:r>
      <w:r>
        <w:rPr>
          <w:spacing w:val="-4"/>
          <w:sz w:val="24"/>
        </w:rPr>
        <w:t> </w:t>
      </w:r>
      <w:r>
        <w:rPr>
          <w:sz w:val="24"/>
        </w:rPr>
        <w:t>А.В.).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274" w:lineRule="exact" w:before="0" w:after="0"/>
        <w:ind w:left="1718" w:right="0" w:hanging="347"/>
        <w:jc w:val="left"/>
        <w:rPr>
          <w:sz w:val="24"/>
        </w:rPr>
      </w:pPr>
      <w:r>
        <w:rPr>
          <w:sz w:val="24"/>
        </w:rPr>
        <w:t>итоговые</w:t>
      </w:r>
      <w:r>
        <w:rPr>
          <w:spacing w:val="-3"/>
          <w:sz w:val="24"/>
        </w:rPr>
        <w:t> </w:t>
      </w:r>
      <w:r>
        <w:rPr>
          <w:sz w:val="24"/>
        </w:rPr>
        <w:t>контрольные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математике,</w:t>
      </w:r>
      <w:r>
        <w:rPr>
          <w:spacing w:val="-8"/>
          <w:sz w:val="24"/>
        </w:rPr>
        <w:t> </w:t>
      </w:r>
      <w:r>
        <w:rPr>
          <w:sz w:val="24"/>
        </w:rPr>
        <w:t>1-4</w:t>
      </w:r>
      <w:r>
        <w:rPr>
          <w:spacing w:val="-1"/>
          <w:sz w:val="24"/>
        </w:rPr>
        <w:t> </w:t>
      </w:r>
      <w:r>
        <w:rPr>
          <w:sz w:val="24"/>
        </w:rPr>
        <w:t>классы;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240" w:lineRule="auto" w:before="137" w:after="0"/>
        <w:ind w:left="1718" w:right="0" w:hanging="347"/>
        <w:jc w:val="left"/>
        <w:rPr>
          <w:sz w:val="24"/>
        </w:rPr>
      </w:pPr>
      <w:r>
        <w:rPr>
          <w:sz w:val="24"/>
        </w:rPr>
        <w:t>итоговые</w:t>
      </w:r>
      <w:r>
        <w:rPr>
          <w:spacing w:val="52"/>
          <w:sz w:val="24"/>
        </w:rPr>
        <w:t> </w:t>
      </w:r>
      <w:r>
        <w:rPr>
          <w:sz w:val="24"/>
        </w:rPr>
        <w:t>контрольные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математике,</w:t>
      </w:r>
      <w:r>
        <w:rPr>
          <w:spacing w:val="-3"/>
          <w:sz w:val="24"/>
        </w:rPr>
        <w:t> </w:t>
      </w:r>
      <w:r>
        <w:rPr>
          <w:sz w:val="24"/>
        </w:rPr>
        <w:t>5-9</w:t>
      </w:r>
      <w:r>
        <w:rPr>
          <w:spacing w:val="-2"/>
          <w:sz w:val="24"/>
        </w:rPr>
        <w:t> </w:t>
      </w:r>
      <w:r>
        <w:rPr>
          <w:sz w:val="24"/>
        </w:rPr>
        <w:t>классы;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240" w:lineRule="auto" w:before="142" w:after="0"/>
        <w:ind w:left="1718" w:right="0" w:hanging="347"/>
        <w:jc w:val="left"/>
        <w:rPr>
          <w:sz w:val="24"/>
        </w:rPr>
      </w:pPr>
      <w:r>
        <w:rPr>
          <w:sz w:val="24"/>
        </w:rPr>
        <w:t>итоговые</w:t>
      </w:r>
      <w:r>
        <w:rPr>
          <w:spacing w:val="-3"/>
          <w:sz w:val="24"/>
        </w:rPr>
        <w:t> </w:t>
      </w:r>
      <w:r>
        <w:rPr>
          <w:sz w:val="24"/>
        </w:rPr>
        <w:t>контрольные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русскому</w:t>
      </w:r>
      <w:r>
        <w:rPr>
          <w:spacing w:val="-10"/>
          <w:sz w:val="24"/>
        </w:rPr>
        <w:t> </w:t>
      </w:r>
      <w:r>
        <w:rPr>
          <w:sz w:val="24"/>
        </w:rPr>
        <w:t>языку, 1-4</w:t>
      </w:r>
      <w:r>
        <w:rPr>
          <w:spacing w:val="-2"/>
          <w:sz w:val="24"/>
        </w:rPr>
        <w:t> </w:t>
      </w:r>
      <w:r>
        <w:rPr>
          <w:sz w:val="24"/>
        </w:rPr>
        <w:t>классы;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240" w:lineRule="auto" w:before="137" w:after="0"/>
        <w:ind w:left="1718" w:right="0" w:hanging="347"/>
        <w:jc w:val="left"/>
        <w:rPr>
          <w:sz w:val="24"/>
        </w:rPr>
      </w:pPr>
      <w:r>
        <w:rPr>
          <w:sz w:val="24"/>
        </w:rPr>
        <w:t>итоговые</w:t>
      </w:r>
      <w:r>
        <w:rPr>
          <w:spacing w:val="-3"/>
          <w:sz w:val="24"/>
        </w:rPr>
        <w:t> </w:t>
      </w:r>
      <w:r>
        <w:rPr>
          <w:sz w:val="24"/>
        </w:rPr>
        <w:t>контрольные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русскому</w:t>
      </w:r>
      <w:r>
        <w:rPr>
          <w:spacing w:val="-10"/>
          <w:sz w:val="24"/>
        </w:rPr>
        <w:t> </w:t>
      </w:r>
      <w:r>
        <w:rPr>
          <w:sz w:val="24"/>
        </w:rPr>
        <w:t>языку, 5-9</w:t>
      </w:r>
      <w:r>
        <w:rPr>
          <w:spacing w:val="-2"/>
          <w:sz w:val="24"/>
        </w:rPr>
        <w:t> </w:t>
      </w:r>
      <w:r>
        <w:rPr>
          <w:sz w:val="24"/>
        </w:rPr>
        <w:t>классы;</w:t>
      </w:r>
    </w:p>
    <w:p>
      <w:pPr>
        <w:pStyle w:val="ListParagraph"/>
        <w:numPr>
          <w:ilvl w:val="1"/>
          <w:numId w:val="15"/>
        </w:numPr>
        <w:tabs>
          <w:tab w:pos="1719" w:val="left" w:leader="none"/>
        </w:tabs>
        <w:spacing w:line="360" w:lineRule="auto" w:before="136" w:after="0"/>
        <w:ind w:left="1012" w:right="2608" w:firstLine="360"/>
        <w:jc w:val="left"/>
        <w:rPr>
          <w:sz w:val="24"/>
        </w:rPr>
      </w:pPr>
      <w:r>
        <w:rPr>
          <w:sz w:val="24"/>
        </w:rPr>
        <w:t>диагностика устной речи детей 6-8 лет (составила Севрюгина А.В.);</w:t>
      </w:r>
      <w:r>
        <w:rPr>
          <w:spacing w:val="-57"/>
          <w:sz w:val="24"/>
        </w:rPr>
        <w:t> </w:t>
      </w:r>
      <w:r>
        <w:rPr>
          <w:sz w:val="24"/>
        </w:rPr>
        <w:t>Проводимая</w:t>
      </w:r>
      <w:r>
        <w:rPr>
          <w:spacing w:val="-4"/>
          <w:sz w:val="24"/>
        </w:rPr>
        <w:t> </w:t>
      </w:r>
      <w:r>
        <w:rPr>
          <w:sz w:val="24"/>
        </w:rPr>
        <w:t>работа</w:t>
      </w:r>
      <w:r>
        <w:rPr>
          <w:spacing w:val="-4"/>
          <w:sz w:val="24"/>
        </w:rPr>
        <w:t> </w:t>
      </w:r>
      <w:r>
        <w:rPr>
          <w:sz w:val="24"/>
        </w:rPr>
        <w:t>требует</w:t>
      </w:r>
      <w:r>
        <w:rPr>
          <w:spacing w:val="3"/>
          <w:sz w:val="24"/>
        </w:rPr>
        <w:t> </w:t>
      </w:r>
      <w:r>
        <w:rPr>
          <w:sz w:val="24"/>
        </w:rPr>
        <w:t>наличия</w:t>
      </w:r>
      <w:r>
        <w:rPr>
          <w:spacing w:val="-3"/>
          <w:sz w:val="24"/>
        </w:rPr>
        <w:t> </w:t>
      </w:r>
      <w:r>
        <w:rPr>
          <w:sz w:val="24"/>
        </w:rPr>
        <w:t>определённых</w:t>
      </w:r>
      <w:r>
        <w:rPr>
          <w:spacing w:val="-4"/>
          <w:sz w:val="24"/>
        </w:rPr>
        <w:t> </w:t>
      </w:r>
      <w:r>
        <w:rPr>
          <w:sz w:val="24"/>
        </w:rPr>
        <w:t>ресурсов:</w:t>
      </w:r>
    </w:p>
    <w:p>
      <w:pPr>
        <w:spacing w:after="0" w:line="36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1062"/>
        <w:jc w:val="left"/>
      </w:pPr>
      <w:r>
        <w:rPr>
          <w:b/>
          <w:i/>
        </w:rPr>
        <w:t>Кадровые</w:t>
      </w:r>
      <w:r>
        <w:rPr/>
        <w:t>: педагог-психолог, учитель-логопед, социальный педагог, учителя, прошедшие</w:t>
      </w:r>
      <w:r>
        <w:rPr>
          <w:spacing w:val="-57"/>
        </w:rPr>
        <w:t> </w:t>
      </w:r>
      <w:r>
        <w:rPr/>
        <w:t>переподготовку</w:t>
      </w:r>
      <w:r>
        <w:rPr>
          <w:spacing w:val="-8"/>
        </w:rPr>
        <w:t> </w:t>
      </w:r>
      <w:r>
        <w:rPr/>
        <w:t>в</w:t>
      </w:r>
      <w:r>
        <w:rPr>
          <w:spacing w:val="-1"/>
        </w:rPr>
        <w:t> </w:t>
      </w:r>
      <w:r>
        <w:rPr/>
        <w:t>области</w:t>
      </w:r>
      <w:r>
        <w:rPr>
          <w:spacing w:val="3"/>
        </w:rPr>
        <w:t> </w:t>
      </w:r>
      <w:r>
        <w:rPr/>
        <w:t>коррекционной</w:t>
      </w:r>
      <w:r>
        <w:rPr>
          <w:spacing w:val="-1"/>
        </w:rPr>
        <w:t> </w:t>
      </w:r>
      <w:r>
        <w:rPr/>
        <w:t>педагогики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психологии.</w:t>
      </w:r>
    </w:p>
    <w:p>
      <w:pPr>
        <w:pStyle w:val="BodyText"/>
        <w:spacing w:before="1"/>
        <w:ind w:left="0"/>
        <w:jc w:val="left"/>
        <w:rPr>
          <w:sz w:val="36"/>
        </w:rPr>
      </w:pPr>
    </w:p>
    <w:p>
      <w:pPr>
        <w:pStyle w:val="Heading5"/>
        <w:ind w:left="1012"/>
        <w:jc w:val="left"/>
        <w:rPr>
          <w:b w:val="0"/>
          <w:i/>
        </w:rPr>
      </w:pPr>
      <w:r>
        <w:rPr>
          <w:i/>
        </w:rPr>
        <w:t>Разработанная</w:t>
      </w:r>
      <w:r>
        <w:rPr>
          <w:i/>
          <w:spacing w:val="-4"/>
        </w:rPr>
        <w:t> </w:t>
      </w:r>
      <w:r>
        <w:rPr>
          <w:i/>
        </w:rPr>
        <w:t>школьная</w:t>
      </w:r>
      <w:r>
        <w:rPr>
          <w:i/>
          <w:spacing w:val="-3"/>
        </w:rPr>
        <w:t> </w:t>
      </w:r>
      <w:r>
        <w:rPr>
          <w:i/>
        </w:rPr>
        <w:t>нормативно-правовая</w:t>
      </w:r>
      <w:r>
        <w:rPr>
          <w:i/>
          <w:spacing w:val="1"/>
        </w:rPr>
        <w:t> </w:t>
      </w:r>
      <w:r>
        <w:rPr>
          <w:i/>
        </w:rPr>
        <w:t>база</w:t>
      </w:r>
      <w:r>
        <w:rPr>
          <w:b w:val="0"/>
          <w:i/>
        </w:rPr>
        <w:t>:</w: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240" w:lineRule="auto" w:before="134" w:after="0"/>
        <w:ind w:left="1372" w:right="0"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специальных</w:t>
      </w:r>
      <w:r>
        <w:rPr>
          <w:spacing w:val="-5"/>
          <w:sz w:val="24"/>
        </w:rPr>
        <w:t> </w:t>
      </w:r>
      <w:r>
        <w:rPr>
          <w:sz w:val="24"/>
        </w:rPr>
        <w:t>(коррекционных) классах</w:t>
      </w:r>
      <w:r>
        <w:rPr>
          <w:spacing w:val="-9"/>
          <w:sz w:val="24"/>
        </w:rPr>
        <w:t> </w:t>
      </w:r>
      <w:r>
        <w:rPr>
          <w:sz w:val="24"/>
        </w:rPr>
        <w:t>VII</w:t>
      </w:r>
      <w:r>
        <w:rPr>
          <w:spacing w:val="-1"/>
          <w:sz w:val="24"/>
        </w:rPr>
        <w:t> </w:t>
      </w:r>
      <w:r>
        <w:rPr>
          <w:sz w:val="24"/>
        </w:rPr>
        <w:t>вида.</w: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240" w:lineRule="auto" w:before="138" w:after="0"/>
        <w:ind w:left="1372" w:right="0" w:hanging="361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-4"/>
          <w:sz w:val="24"/>
        </w:rPr>
        <w:t> </w:t>
      </w:r>
      <w:r>
        <w:rPr>
          <w:sz w:val="24"/>
        </w:rPr>
        <w:t>между</w:t>
      </w:r>
      <w:r>
        <w:rPr>
          <w:spacing w:val="-8"/>
          <w:sz w:val="24"/>
        </w:rPr>
        <w:t> </w:t>
      </w:r>
      <w:r>
        <w:rPr>
          <w:sz w:val="24"/>
        </w:rPr>
        <w:t>родителями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образовательным</w:t>
      </w:r>
      <w:r>
        <w:rPr>
          <w:spacing w:val="-2"/>
          <w:sz w:val="24"/>
        </w:rPr>
        <w:t> </w:t>
      </w:r>
      <w:r>
        <w:rPr>
          <w:sz w:val="24"/>
        </w:rPr>
        <w:t>учреждением.</w: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240" w:lineRule="auto" w:before="138" w:after="0"/>
        <w:ind w:left="1372" w:right="0"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2"/>
          <w:sz w:val="24"/>
        </w:rPr>
        <w:t> </w:t>
      </w:r>
      <w:r>
        <w:rPr>
          <w:sz w:val="24"/>
        </w:rPr>
        <w:t>о</w:t>
      </w:r>
      <w:r>
        <w:rPr>
          <w:spacing w:val="-7"/>
          <w:sz w:val="24"/>
        </w:rPr>
        <w:t> </w:t>
      </w:r>
      <w:r>
        <w:rPr>
          <w:sz w:val="24"/>
        </w:rPr>
        <w:t>психолого-медико-педагогическом</w:t>
      </w:r>
      <w:r>
        <w:rPr>
          <w:spacing w:val="-6"/>
          <w:sz w:val="24"/>
        </w:rPr>
        <w:t> </w:t>
      </w:r>
      <w:r>
        <w:rPr>
          <w:sz w:val="24"/>
        </w:rPr>
        <w:t>консилиуме.</w: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240" w:lineRule="auto" w:before="138" w:after="0"/>
        <w:ind w:left="1372" w:right="0"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мониторинге</w:t>
      </w:r>
      <w:r>
        <w:rPr>
          <w:spacing w:val="-3"/>
          <w:sz w:val="24"/>
        </w:rPr>
        <w:t> </w:t>
      </w:r>
      <w:r>
        <w:rPr>
          <w:sz w:val="24"/>
        </w:rPr>
        <w:t>уравня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6"/>
          <w:sz w:val="24"/>
        </w:rPr>
        <w:t> </w:t>
      </w:r>
      <w:r>
        <w:rPr>
          <w:sz w:val="24"/>
        </w:rPr>
        <w:t>обучающихся</w: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350" w:lineRule="auto" w:before="138" w:after="0"/>
        <w:ind w:left="1012" w:right="748" w:firstLine="0"/>
        <w:jc w:val="left"/>
        <w:rPr>
          <w:sz w:val="24"/>
        </w:rPr>
      </w:pPr>
      <w:r>
        <w:rPr>
          <w:sz w:val="24"/>
        </w:rPr>
        <w:t>Должностные обязанности педагого-психолога, учителя-логопеда, социального педагога,</w:t>
      </w:r>
      <w:r>
        <w:rPr>
          <w:spacing w:val="-57"/>
          <w:sz w:val="24"/>
        </w:rPr>
        <w:t> </w:t>
      </w:r>
      <w:r>
        <w:rPr>
          <w:sz w:val="24"/>
        </w:rPr>
        <w:t>учителя,</w:t>
      </w:r>
      <w:r>
        <w:rPr>
          <w:spacing w:val="3"/>
          <w:sz w:val="24"/>
        </w:rPr>
        <w:t> </w:t>
      </w:r>
      <w:r>
        <w:rPr>
          <w:sz w:val="24"/>
        </w:rPr>
        <w:t>работающего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СКК, положение</w:t>
      </w:r>
      <w:r>
        <w:rPr>
          <w:spacing w:val="-9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1"/>
          <w:sz w:val="24"/>
        </w:rPr>
        <w:t> </w:t>
      </w:r>
      <w:r>
        <w:rPr>
          <w:sz w:val="24"/>
        </w:rPr>
        <w:t>продлёного</w:t>
      </w:r>
      <w:r>
        <w:rPr>
          <w:spacing w:val="1"/>
          <w:sz w:val="24"/>
        </w:rPr>
        <w:t> </w:t>
      </w:r>
      <w:r>
        <w:rPr>
          <w:sz w:val="24"/>
        </w:rPr>
        <w:t>дня</w:t>
      </w:r>
      <w:r>
        <w:rPr>
          <w:spacing w:val="1"/>
          <w:sz w:val="24"/>
        </w:rPr>
        <w:t> </w:t>
      </w:r>
      <w:r>
        <w:rPr>
          <w:sz w:val="24"/>
        </w:rPr>
        <w:t>СКК.</w: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357" w:lineRule="auto" w:before="13" w:after="0"/>
        <w:ind w:left="1012" w:right="881" w:firstLine="0"/>
        <w:jc w:val="left"/>
        <w:rPr>
          <w:sz w:val="24"/>
        </w:rPr>
      </w:pPr>
      <w:r>
        <w:rPr>
          <w:sz w:val="24"/>
        </w:rPr>
        <w:t>Приказы по образовательному учреждению: об открытии и составе психолого-медико-</w:t>
      </w:r>
      <w:r>
        <w:rPr>
          <w:spacing w:val="1"/>
          <w:sz w:val="24"/>
        </w:rPr>
        <w:t> </w:t>
      </w:r>
      <w:r>
        <w:rPr>
          <w:sz w:val="24"/>
        </w:rPr>
        <w:t>педагогического консилиума, об открытии логопедических групп, об утверждении рабочих</w:t>
      </w:r>
      <w:r>
        <w:rPr>
          <w:spacing w:val="-57"/>
          <w:sz w:val="24"/>
        </w:rPr>
        <w:t> </w:t>
      </w:r>
      <w:r>
        <w:rPr>
          <w:sz w:val="24"/>
        </w:rPr>
        <w:t>программ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индивидуальных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групповых</w:t>
      </w:r>
      <w:r>
        <w:rPr>
          <w:spacing w:val="-4"/>
          <w:sz w:val="24"/>
        </w:rPr>
        <w:t> </w:t>
      </w:r>
      <w:r>
        <w:rPr>
          <w:sz w:val="24"/>
        </w:rPr>
        <w:t>коррекционных</w:t>
      </w:r>
      <w:r>
        <w:rPr>
          <w:spacing w:val="-3"/>
          <w:sz w:val="24"/>
        </w:rPr>
        <w:t> </w:t>
      </w:r>
      <w:r>
        <w:rPr>
          <w:sz w:val="24"/>
        </w:rPr>
        <w:t>занятий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т.д.</w:t>
      </w:r>
    </w:p>
    <w:p>
      <w:pPr>
        <w:pStyle w:val="Heading5"/>
        <w:spacing w:before="5"/>
        <w:ind w:left="1075"/>
        <w:jc w:val="left"/>
        <w:rPr>
          <w:i/>
        </w:rPr>
      </w:pPr>
      <w:r>
        <w:rPr>
          <w:i/>
        </w:rPr>
        <w:t>Материально-техническое</w:t>
      </w:r>
      <w:r>
        <w:rPr>
          <w:i/>
          <w:spacing w:val="-7"/>
        </w:rPr>
        <w:t> </w:t>
      </w:r>
      <w:r>
        <w:rPr>
          <w:i/>
        </w:rPr>
        <w:t>обеспечение:</w:t>
      </w:r>
    </w:p>
    <w:p>
      <w:pPr>
        <w:pStyle w:val="ListParagraph"/>
        <w:numPr>
          <w:ilvl w:val="0"/>
          <w:numId w:val="17"/>
        </w:numPr>
        <w:tabs>
          <w:tab w:pos="1012" w:val="left" w:leader="none"/>
          <w:tab w:pos="1013" w:val="left" w:leader="none"/>
        </w:tabs>
        <w:spacing w:line="355" w:lineRule="auto" w:before="129" w:after="0"/>
        <w:ind w:left="1012" w:right="1236" w:hanging="360"/>
        <w:jc w:val="left"/>
        <w:rPr>
          <w:sz w:val="24"/>
        </w:rPr>
      </w:pPr>
      <w:r>
        <w:rPr>
          <w:sz w:val="24"/>
        </w:rPr>
        <w:t>Наличие оборудованных кабинетов педагога-психолога, учителя-логопеда, социального</w:t>
      </w:r>
      <w:r>
        <w:rPr>
          <w:spacing w:val="-57"/>
          <w:sz w:val="24"/>
        </w:rPr>
        <w:t> </w:t>
      </w:r>
      <w:r>
        <w:rPr>
          <w:sz w:val="24"/>
        </w:rPr>
        <w:t>педагога.</w:t>
      </w:r>
    </w:p>
    <w:p>
      <w:pPr>
        <w:pStyle w:val="ListParagraph"/>
        <w:numPr>
          <w:ilvl w:val="0"/>
          <w:numId w:val="17"/>
        </w:numPr>
        <w:tabs>
          <w:tab w:pos="1012" w:val="left" w:leader="none"/>
          <w:tab w:pos="1013" w:val="left" w:leader="none"/>
        </w:tabs>
        <w:spacing w:line="240" w:lineRule="auto" w:before="1" w:after="0"/>
        <w:ind w:left="1012" w:right="0" w:hanging="361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> </w:t>
      </w:r>
      <w:r>
        <w:rPr>
          <w:sz w:val="24"/>
        </w:rPr>
        <w:t>компьютерной,</w:t>
      </w:r>
      <w:r>
        <w:rPr>
          <w:spacing w:val="-4"/>
          <w:sz w:val="24"/>
        </w:rPr>
        <w:t> </w:t>
      </w:r>
      <w:r>
        <w:rPr>
          <w:sz w:val="24"/>
        </w:rPr>
        <w:t>копировальной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множительной</w:t>
      </w:r>
      <w:r>
        <w:rPr>
          <w:spacing w:val="-1"/>
          <w:sz w:val="24"/>
        </w:rPr>
        <w:t> </w:t>
      </w:r>
      <w:r>
        <w:rPr>
          <w:sz w:val="24"/>
        </w:rPr>
        <w:t>техники.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5"/>
        <w:ind w:left="0"/>
        <w:jc w:val="left"/>
        <w:rPr>
          <w:sz w:val="41"/>
        </w:rPr>
      </w:pPr>
    </w:p>
    <w:p>
      <w:pPr>
        <w:pStyle w:val="Heading4"/>
        <w:jc w:val="left"/>
      </w:pPr>
      <w:r>
        <w:rPr/>
        <w:t>Солондаев</w:t>
      </w:r>
      <w:r>
        <w:rPr>
          <w:spacing w:val="1"/>
        </w:rPr>
        <w:t> </w:t>
      </w:r>
      <w:r>
        <w:rPr/>
        <w:t>В.К.</w:t>
      </w:r>
    </w:p>
    <w:p>
      <w:pPr>
        <w:spacing w:line="355" w:lineRule="auto" w:before="142"/>
        <w:ind w:left="1012" w:right="719" w:firstLine="0"/>
        <w:jc w:val="left"/>
        <w:rPr>
          <w:b/>
          <w:sz w:val="24"/>
        </w:rPr>
      </w:pPr>
      <w:r>
        <w:rPr>
          <w:b/>
          <w:sz w:val="24"/>
        </w:rPr>
        <w:t>Качество жизни как интегральный показатель результативности специального образо-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вания</w:t>
      </w:r>
    </w:p>
    <w:p>
      <w:pPr>
        <w:pStyle w:val="BodyText"/>
        <w:spacing w:line="360" w:lineRule="auto" w:before="66"/>
        <w:ind w:right="648" w:firstLine="739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России</w:t>
      </w:r>
      <w:r>
        <w:rPr>
          <w:spacing w:val="-12"/>
        </w:rPr>
        <w:t> </w:t>
      </w:r>
      <w:r>
        <w:rPr>
          <w:spacing w:val="-1"/>
        </w:rPr>
        <w:t>происходит</w:t>
      </w:r>
      <w:r>
        <w:rPr>
          <w:spacing w:val="-12"/>
        </w:rPr>
        <w:t> </w:t>
      </w:r>
      <w:r>
        <w:rPr>
          <w:spacing w:val="-1"/>
        </w:rPr>
        <w:t>переход</w:t>
      </w:r>
      <w:r>
        <w:rPr>
          <w:spacing w:val="-11"/>
        </w:rPr>
        <w:t> </w:t>
      </w:r>
      <w:r>
        <w:rPr>
          <w:spacing w:val="-1"/>
        </w:rPr>
        <w:t>к</w:t>
      </w:r>
      <w:r>
        <w:rPr>
          <w:spacing w:val="-14"/>
        </w:rPr>
        <w:t> </w:t>
      </w:r>
      <w:r>
        <w:rPr>
          <w:spacing w:val="-1"/>
        </w:rPr>
        <w:t>методам</w:t>
      </w:r>
      <w:r>
        <w:rPr>
          <w:spacing w:val="-12"/>
        </w:rPr>
        <w:t> </w:t>
      </w:r>
      <w:r>
        <w:rPr/>
        <w:t>государственного</w:t>
      </w:r>
      <w:r>
        <w:rPr>
          <w:spacing w:val="-6"/>
        </w:rPr>
        <w:t> </w:t>
      </w:r>
      <w:r>
        <w:rPr/>
        <w:t>управления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бюджетирова-</w:t>
      </w:r>
      <w:r>
        <w:rPr>
          <w:spacing w:val="-57"/>
        </w:rPr>
        <w:t> </w:t>
      </w:r>
      <w:r>
        <w:rPr/>
        <w:t>ния, ориентированным на результат. Важной его частью является разработка показателей ре-</w:t>
      </w:r>
      <w:r>
        <w:rPr>
          <w:spacing w:val="1"/>
        </w:rPr>
        <w:t> </w:t>
      </w:r>
      <w:r>
        <w:rPr>
          <w:spacing w:val="-1"/>
        </w:rPr>
        <w:t>зультативности и эффективности деятельности государственных органов и подведомственных</w:t>
      </w:r>
      <w:r>
        <w:rPr>
          <w:spacing w:val="-57"/>
        </w:rPr>
        <w:t> </w:t>
      </w:r>
      <w:r>
        <w:rPr>
          <w:spacing w:val="-2"/>
        </w:rPr>
        <w:t>им учреждений. Анализ мировой практики (Б.В. Железов, П.М. Кудюкин, ОР. Шувалова, 2009)</w:t>
      </w:r>
      <w:r>
        <w:rPr>
          <w:spacing w:val="-57"/>
        </w:rPr>
        <w:t> </w:t>
      </w:r>
      <w:r>
        <w:rPr>
          <w:spacing w:val="-2"/>
        </w:rPr>
        <w:t>показывает,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2"/>
        </w:rPr>
        <w:t>одним</w:t>
      </w:r>
      <w:r>
        <w:rPr>
          <w:spacing w:val="-9"/>
        </w:rPr>
        <w:t> </w:t>
      </w:r>
      <w:r>
        <w:rPr>
          <w:spacing w:val="-1"/>
        </w:rPr>
        <w:t>из</w:t>
      </w:r>
      <w:r>
        <w:rPr>
          <w:spacing w:val="-10"/>
        </w:rPr>
        <w:t> </w:t>
      </w:r>
      <w:r>
        <w:rPr>
          <w:spacing w:val="-1"/>
        </w:rPr>
        <w:t>важных</w:t>
      </w:r>
      <w:r>
        <w:rPr>
          <w:spacing w:val="-14"/>
        </w:rPr>
        <w:t> </w:t>
      </w:r>
      <w:r>
        <w:rPr>
          <w:spacing w:val="-1"/>
        </w:rPr>
        <w:t>показателей</w:t>
      </w:r>
      <w:r>
        <w:rPr>
          <w:spacing w:val="-9"/>
        </w:rPr>
        <w:t> </w:t>
      </w:r>
      <w:r>
        <w:rPr>
          <w:spacing w:val="-1"/>
        </w:rPr>
        <w:t>является</w:t>
      </w:r>
      <w:r>
        <w:rPr>
          <w:spacing w:val="-7"/>
        </w:rPr>
        <w:t> </w:t>
      </w:r>
      <w:r>
        <w:rPr>
          <w:spacing w:val="-1"/>
        </w:rPr>
        <w:t>удовлетворенность</w:t>
      </w:r>
      <w:r>
        <w:rPr>
          <w:spacing w:val="-9"/>
        </w:rPr>
        <w:t> </w:t>
      </w:r>
      <w:r>
        <w:rPr>
          <w:spacing w:val="-1"/>
        </w:rPr>
        <w:t>потребителей</w:t>
      </w:r>
      <w:r>
        <w:rPr>
          <w:spacing w:val="-6"/>
        </w:rPr>
        <w:t> </w:t>
      </w:r>
      <w:r>
        <w:rPr>
          <w:spacing w:val="-1"/>
        </w:rPr>
        <w:t>услу-</w:t>
      </w:r>
      <w:r>
        <w:rPr>
          <w:spacing w:val="-58"/>
        </w:rPr>
        <w:t> </w:t>
      </w:r>
      <w:r>
        <w:rPr>
          <w:spacing w:val="-1"/>
        </w:rPr>
        <w:t>гами</w:t>
      </w:r>
      <w:r>
        <w:rPr>
          <w:spacing w:val="-10"/>
        </w:rPr>
        <w:t> </w:t>
      </w:r>
      <w:r>
        <w:rPr>
          <w:spacing w:val="-1"/>
        </w:rPr>
        <w:t>государственных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муниципальных</w:t>
      </w:r>
      <w:r>
        <w:rPr>
          <w:spacing w:val="-14"/>
        </w:rPr>
        <w:t> </w:t>
      </w:r>
      <w:r>
        <w:rPr>
          <w:spacing w:val="-1"/>
        </w:rPr>
        <w:t>органов.</w:t>
      </w:r>
      <w:r>
        <w:rPr>
          <w:spacing w:val="-9"/>
        </w:rPr>
        <w:t> </w:t>
      </w:r>
      <w:r>
        <w:rPr>
          <w:spacing w:val="-1"/>
        </w:rPr>
        <w:t>Во</w:t>
      </w:r>
      <w:r>
        <w:rPr>
          <w:spacing w:val="-7"/>
        </w:rPr>
        <w:t> </w:t>
      </w:r>
      <w:r>
        <w:rPr>
          <w:spacing w:val="-1"/>
        </w:rPr>
        <w:t>многих</w:t>
      </w:r>
      <w:r>
        <w:rPr>
          <w:spacing w:val="-14"/>
        </w:rPr>
        <w:t> </w:t>
      </w:r>
      <w:r>
        <w:rPr>
          <w:spacing w:val="-1"/>
        </w:rPr>
        <w:t>странах</w:t>
      </w:r>
      <w:r>
        <w:rPr>
          <w:spacing w:val="-14"/>
        </w:rPr>
        <w:t> </w:t>
      </w:r>
      <w:r>
        <w:rPr>
          <w:spacing w:val="-1"/>
        </w:rPr>
        <w:t>результаты</w:t>
      </w:r>
      <w:r>
        <w:rPr>
          <w:spacing w:val="-9"/>
        </w:rPr>
        <w:t> </w:t>
      </w:r>
      <w:r>
        <w:rPr/>
        <w:t>социологиче-</w:t>
      </w:r>
      <w:r>
        <w:rPr>
          <w:spacing w:val="-57"/>
        </w:rPr>
        <w:t> </w:t>
      </w:r>
      <w:r>
        <w:rPr>
          <w:spacing w:val="-5"/>
        </w:rPr>
        <w:t>ских </w:t>
      </w:r>
      <w:r>
        <w:rPr>
          <w:spacing w:val="-4"/>
        </w:rPr>
        <w:t>исследований активно используются, в частности, в управлении образованием. Проводимая</w:t>
      </w:r>
      <w:r>
        <w:rPr>
          <w:spacing w:val="-57"/>
        </w:rPr>
        <w:t> </w:t>
      </w:r>
      <w:r>
        <w:rPr/>
        <w:t>в</w:t>
      </w:r>
      <w:r>
        <w:rPr>
          <w:spacing w:val="-9"/>
        </w:rPr>
        <w:t> </w:t>
      </w:r>
      <w:r>
        <w:rPr/>
        <w:t>настоящее</w:t>
      </w:r>
      <w:r>
        <w:rPr>
          <w:spacing w:val="-10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</w:t>
      </w:r>
      <w:r>
        <w:rPr>
          <w:spacing w:val="-8"/>
        </w:rPr>
        <w:t> </w:t>
      </w:r>
      <w:r>
        <w:rPr/>
        <w:t>административная</w:t>
      </w:r>
      <w:r>
        <w:rPr>
          <w:spacing w:val="-9"/>
        </w:rPr>
        <w:t> </w:t>
      </w:r>
      <w:r>
        <w:rPr/>
        <w:t>реформа</w:t>
      </w:r>
      <w:r>
        <w:rPr>
          <w:spacing w:val="-10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целью</w:t>
      </w:r>
      <w:r>
        <w:rPr>
          <w:spacing w:val="-7"/>
        </w:rPr>
        <w:t> </w:t>
      </w:r>
      <w:r>
        <w:rPr/>
        <w:t>улучше-</w:t>
      </w:r>
      <w:r>
        <w:rPr>
          <w:spacing w:val="-58"/>
        </w:rPr>
        <w:t> </w:t>
      </w:r>
      <w:r>
        <w:rPr/>
        <w:t>ние качества и обеспечение доступности государственных услуг, повышение эффективности</w:t>
      </w:r>
      <w:r>
        <w:rPr>
          <w:spacing w:val="1"/>
        </w:rPr>
        <w:t> </w:t>
      </w:r>
      <w:r>
        <w:rPr>
          <w:spacing w:val="-1"/>
        </w:rPr>
        <w:t>деятельности государственной </w:t>
      </w:r>
      <w:r>
        <w:rPr/>
        <w:t>власти</w:t>
      </w:r>
      <w:r>
        <w:rPr>
          <w:spacing w:val="1"/>
        </w:rPr>
        <w:t> </w:t>
      </w:r>
      <w:r>
        <w:rPr/>
        <w:t>(Концепция административной реформы в Российской</w:t>
      </w:r>
      <w:r>
        <w:rPr>
          <w:spacing w:val="-57"/>
        </w:rPr>
        <w:t> </w:t>
      </w:r>
      <w:r>
        <w:rPr>
          <w:spacing w:val="-4"/>
        </w:rPr>
        <w:t>Федерации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2006-2020</w:t>
      </w:r>
      <w:r>
        <w:rPr>
          <w:spacing w:val="-7"/>
        </w:rPr>
        <w:t> </w:t>
      </w:r>
      <w:r>
        <w:rPr>
          <w:spacing w:val="-4"/>
        </w:rPr>
        <w:t>гг.</w:t>
      </w:r>
      <w:r>
        <w:rPr>
          <w:spacing w:val="54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редакции</w:t>
      </w:r>
      <w:r>
        <w:rPr>
          <w:spacing w:val="-6"/>
        </w:rPr>
        <w:t> </w:t>
      </w:r>
      <w:r>
        <w:rPr>
          <w:spacing w:val="-3"/>
        </w:rPr>
        <w:t>от</w:t>
      </w:r>
      <w:r>
        <w:rPr>
          <w:spacing w:val="-7"/>
        </w:rPr>
        <w:t> </w:t>
      </w:r>
      <w:r>
        <w:rPr>
          <w:spacing w:val="-3"/>
        </w:rPr>
        <w:t>19</w:t>
      </w:r>
      <w:r>
        <w:rPr>
          <w:spacing w:val="-7"/>
        </w:rPr>
        <w:t> </w:t>
      </w:r>
      <w:r>
        <w:rPr>
          <w:spacing w:val="-3"/>
        </w:rPr>
        <w:t>марта</w:t>
      </w:r>
      <w:r>
        <w:rPr>
          <w:spacing w:val="-7"/>
        </w:rPr>
        <w:t> </w:t>
      </w:r>
      <w:r>
        <w:rPr>
          <w:spacing w:val="-3"/>
        </w:rPr>
        <w:t>2009</w:t>
      </w:r>
      <w:r>
        <w:rPr>
          <w:spacing w:val="-7"/>
        </w:rPr>
        <w:t> </w:t>
      </w:r>
      <w:r>
        <w:rPr>
          <w:spacing w:val="-3"/>
        </w:rPr>
        <w:t>г.).</w:t>
      </w:r>
      <w:r>
        <w:rPr>
          <w:spacing w:val="-5"/>
        </w:rPr>
        <w:t> </w:t>
      </w:r>
      <w:r>
        <w:rPr>
          <w:spacing w:val="-3"/>
        </w:rPr>
        <w:t>Для</w:t>
      </w:r>
      <w:r>
        <w:rPr>
          <w:spacing w:val="-7"/>
        </w:rPr>
        <w:t> </w:t>
      </w:r>
      <w:r>
        <w:rPr>
          <w:spacing w:val="-3"/>
        </w:rPr>
        <w:t>решения этих</w:t>
      </w:r>
      <w:r>
        <w:rPr>
          <w:spacing w:val="-11"/>
        </w:rPr>
        <w:t> </w:t>
      </w:r>
      <w:r>
        <w:rPr>
          <w:spacing w:val="-3"/>
        </w:rPr>
        <w:t>задач</w:t>
      </w:r>
      <w:r>
        <w:rPr>
          <w:spacing w:val="-8"/>
        </w:rPr>
        <w:t> </w:t>
      </w:r>
      <w:r>
        <w:rPr>
          <w:spacing w:val="-3"/>
        </w:rPr>
        <w:t>необходимы</w:t>
      </w:r>
    </w:p>
    <w:p>
      <w:pPr>
        <w:pStyle w:val="BodyText"/>
        <w:spacing w:line="360" w:lineRule="auto"/>
        <w:ind w:right="658"/>
      </w:pPr>
      <w:r>
        <w:rPr>
          <w:spacing w:val="-3"/>
        </w:rPr>
        <w:t>«ключевые</w:t>
      </w:r>
      <w:r>
        <w:rPr>
          <w:spacing w:val="-11"/>
        </w:rPr>
        <w:t> </w:t>
      </w:r>
      <w:r>
        <w:rPr>
          <w:spacing w:val="-3"/>
        </w:rPr>
        <w:t>измеримые</w:t>
      </w:r>
      <w:r>
        <w:rPr>
          <w:spacing w:val="-11"/>
        </w:rPr>
        <w:t> </w:t>
      </w:r>
      <w:r>
        <w:rPr>
          <w:spacing w:val="-3"/>
        </w:rPr>
        <w:t>показатели</w:t>
      </w:r>
      <w:r>
        <w:rPr>
          <w:spacing w:val="-9"/>
        </w:rPr>
        <w:t> </w:t>
      </w:r>
      <w:r>
        <w:rPr>
          <w:spacing w:val="-3"/>
        </w:rPr>
        <w:t>эффективности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результативности</w:t>
      </w:r>
      <w:r>
        <w:rPr>
          <w:spacing w:val="-9"/>
        </w:rPr>
        <w:t> </w:t>
      </w:r>
      <w:r>
        <w:rPr>
          <w:spacing w:val="-2"/>
        </w:rPr>
        <w:t>деятельности</w:t>
      </w:r>
      <w:r>
        <w:rPr>
          <w:spacing w:val="-9"/>
        </w:rPr>
        <w:t> </w:t>
      </w:r>
      <w:r>
        <w:rPr>
          <w:spacing w:val="-2"/>
        </w:rPr>
        <w:t>органов</w:t>
      </w:r>
      <w:r>
        <w:rPr>
          <w:spacing w:val="-13"/>
        </w:rPr>
        <w:t> </w:t>
      </w:r>
      <w:r>
        <w:rPr>
          <w:spacing w:val="-2"/>
        </w:rPr>
        <w:t>го-</w:t>
      </w:r>
      <w:r>
        <w:rPr>
          <w:spacing w:val="-58"/>
        </w:rPr>
        <w:t> </w:t>
      </w:r>
      <w:r>
        <w:rPr/>
        <w:t>сударственной</w:t>
      </w:r>
      <w:r>
        <w:rPr>
          <w:spacing w:val="-8"/>
        </w:rPr>
        <w:t> </w:t>
      </w:r>
      <w:r>
        <w:rPr/>
        <w:t>власти</w:t>
      </w:r>
      <w:r>
        <w:rPr>
          <w:spacing w:val="-7"/>
        </w:rPr>
        <w:t> </w:t>
      </w:r>
      <w:r>
        <w:rPr/>
        <w:t>по</w:t>
      </w:r>
      <w:r>
        <w:rPr>
          <w:spacing w:val="-5"/>
        </w:rPr>
        <w:t> </w:t>
      </w:r>
      <w:r>
        <w:rPr/>
        <w:t>основным</w:t>
      </w:r>
      <w:r>
        <w:rPr>
          <w:spacing w:val="-7"/>
        </w:rPr>
        <w:t> </w:t>
      </w:r>
      <w:r>
        <w:rPr/>
        <w:t>направлениям</w:t>
      </w:r>
      <w:r>
        <w:rPr>
          <w:spacing w:val="-7"/>
        </w:rPr>
        <w:t> </w:t>
      </w:r>
      <w:r>
        <w:rPr/>
        <w:t>их</w:t>
      </w:r>
      <w:r>
        <w:rPr>
          <w:spacing w:val="-8"/>
        </w:rPr>
        <w:t> </w:t>
      </w:r>
      <w:r>
        <w:rPr/>
        <w:t>деятельности»</w:t>
      </w:r>
      <w:r>
        <w:rPr>
          <w:spacing w:val="-11"/>
        </w:rPr>
        <w:t> </w:t>
      </w:r>
      <w:r>
        <w:rPr/>
        <w:t>(Там</w:t>
      </w:r>
      <w:r>
        <w:rPr>
          <w:spacing w:val="-7"/>
        </w:rPr>
        <w:t> </w:t>
      </w:r>
      <w:r>
        <w:rPr/>
        <w:t>же).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частности,</w:t>
      </w:r>
      <w:r>
        <w:rPr>
          <w:spacing w:val="-6"/>
        </w:rPr>
        <w:t> </w:t>
      </w:r>
      <w:r>
        <w:rPr/>
        <w:t>на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4"/>
      </w:pPr>
      <w:r>
        <w:rPr/>
        <w:t>их</w:t>
      </w:r>
      <w:r>
        <w:rPr>
          <w:spacing w:val="-13"/>
        </w:rPr>
        <w:t> </w:t>
      </w:r>
      <w:r>
        <w:rPr/>
        <w:t>основе</w:t>
      </w:r>
      <w:r>
        <w:rPr>
          <w:spacing w:val="-11"/>
        </w:rPr>
        <w:t> </w:t>
      </w:r>
      <w:r>
        <w:rPr/>
        <w:t>осуществляется</w:t>
      </w:r>
      <w:r>
        <w:rPr>
          <w:spacing w:val="-10"/>
        </w:rPr>
        <w:t> </w:t>
      </w:r>
      <w:r>
        <w:rPr/>
        <w:t>реформа</w:t>
      </w:r>
      <w:r>
        <w:rPr>
          <w:spacing w:val="-10"/>
        </w:rPr>
        <w:t> </w:t>
      </w:r>
      <w:r>
        <w:rPr/>
        <w:t>бюджетного</w:t>
      </w:r>
      <w:r>
        <w:rPr>
          <w:spacing w:val="-10"/>
        </w:rPr>
        <w:t> </w:t>
      </w:r>
      <w:r>
        <w:rPr/>
        <w:t>процесса,</w:t>
      </w:r>
      <w:r>
        <w:rPr>
          <w:spacing w:val="-8"/>
        </w:rPr>
        <w:t> </w:t>
      </w:r>
      <w:r>
        <w:rPr/>
        <w:t>направленная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переход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методам</w:t>
      </w:r>
      <w:r>
        <w:rPr>
          <w:spacing w:val="-58"/>
        </w:rPr>
        <w:t> </w:t>
      </w:r>
      <w:r>
        <w:rPr>
          <w:spacing w:val="-3"/>
        </w:rPr>
        <w:t>бюджетирования,</w:t>
      </w:r>
      <w:r>
        <w:rPr>
          <w:spacing w:val="-8"/>
        </w:rPr>
        <w:t> </w:t>
      </w:r>
      <w:r>
        <w:rPr>
          <w:spacing w:val="-3"/>
        </w:rPr>
        <w:t>ориентированного</w:t>
      </w:r>
      <w:r>
        <w:rPr>
          <w:spacing w:val="-10"/>
        </w:rPr>
        <w:t> </w:t>
      </w:r>
      <w:r>
        <w:rPr>
          <w:spacing w:val="-3"/>
        </w:rPr>
        <w:t>на</w:t>
      </w:r>
      <w:r>
        <w:rPr>
          <w:spacing w:val="-11"/>
        </w:rPr>
        <w:t> </w:t>
      </w:r>
      <w:r>
        <w:rPr>
          <w:spacing w:val="-3"/>
        </w:rPr>
        <w:t>результат</w:t>
      </w:r>
      <w:r>
        <w:rPr>
          <w:spacing w:val="-9"/>
        </w:rPr>
        <w:t> </w:t>
      </w:r>
      <w:r>
        <w:rPr>
          <w:spacing w:val="-3"/>
        </w:rPr>
        <w:t>(БОР)</w:t>
      </w:r>
      <w:r>
        <w:rPr>
          <w:spacing w:val="-8"/>
        </w:rPr>
        <w:t> </w:t>
      </w:r>
      <w:r>
        <w:rPr>
          <w:spacing w:val="-3"/>
        </w:rPr>
        <w:t>(Постановление</w:t>
      </w:r>
      <w:r>
        <w:rPr>
          <w:spacing w:val="-11"/>
        </w:rPr>
        <w:t> </w:t>
      </w:r>
      <w:r>
        <w:rPr>
          <w:spacing w:val="-3"/>
        </w:rPr>
        <w:t>Правительства</w:t>
      </w:r>
      <w:r>
        <w:rPr>
          <w:spacing w:val="-11"/>
        </w:rPr>
        <w:t> </w:t>
      </w:r>
      <w:r>
        <w:rPr>
          <w:spacing w:val="-2"/>
        </w:rPr>
        <w:t>Россий-</w:t>
      </w:r>
      <w:r>
        <w:rPr>
          <w:spacing w:val="-58"/>
        </w:rPr>
        <w:t> </w:t>
      </w:r>
      <w:r>
        <w:rPr>
          <w:spacing w:val="-5"/>
        </w:rPr>
        <w:t>ской</w:t>
      </w:r>
      <w:r>
        <w:rPr>
          <w:spacing w:val="-6"/>
        </w:rPr>
        <w:t> </w:t>
      </w:r>
      <w:r>
        <w:rPr>
          <w:spacing w:val="-4"/>
        </w:rPr>
        <w:t>Федерации</w:t>
      </w:r>
      <w:r>
        <w:rPr>
          <w:spacing w:val="-1"/>
        </w:rPr>
        <w:t> </w:t>
      </w:r>
      <w:r>
        <w:rPr>
          <w:spacing w:val="-4"/>
        </w:rPr>
        <w:t>«О</w:t>
      </w:r>
      <w:r>
        <w:rPr>
          <w:spacing w:val="-8"/>
        </w:rPr>
        <w:t> </w:t>
      </w:r>
      <w:r>
        <w:rPr>
          <w:spacing w:val="-4"/>
        </w:rPr>
        <w:t>мерах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повышению</w:t>
      </w:r>
      <w:r>
        <w:rPr>
          <w:spacing w:val="-9"/>
        </w:rPr>
        <w:t> </w:t>
      </w:r>
      <w:r>
        <w:rPr>
          <w:spacing w:val="-4"/>
        </w:rPr>
        <w:t>результативности</w:t>
      </w:r>
      <w:r>
        <w:rPr>
          <w:spacing w:val="-6"/>
        </w:rPr>
        <w:t> </w:t>
      </w:r>
      <w:r>
        <w:rPr>
          <w:spacing w:val="-4"/>
        </w:rPr>
        <w:t>бюджетных</w:t>
      </w:r>
      <w:r>
        <w:rPr>
          <w:spacing w:val="-12"/>
        </w:rPr>
        <w:t> </w:t>
      </w:r>
      <w:r>
        <w:rPr>
          <w:spacing w:val="-4"/>
        </w:rPr>
        <w:t>расходов»).</w:t>
      </w:r>
    </w:p>
    <w:p>
      <w:pPr>
        <w:pStyle w:val="BodyText"/>
        <w:spacing w:line="360" w:lineRule="auto" w:before="1"/>
        <w:ind w:right="668" w:firstLine="739"/>
      </w:pPr>
      <w:r>
        <w:rPr/>
        <w:t>БОР вносит в бюджетное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элементы проектного</w:t>
      </w:r>
      <w:r>
        <w:rPr>
          <w:spacing w:val="1"/>
        </w:rPr>
        <w:t> </w:t>
      </w:r>
      <w:r>
        <w:rPr/>
        <w:t>планирования в соче-</w:t>
      </w:r>
      <w:r>
        <w:rPr>
          <w:spacing w:val="1"/>
        </w:rPr>
        <w:t> </w:t>
      </w:r>
      <w:r>
        <w:rPr/>
        <w:t>тании с обратной связью.</w:t>
      </w:r>
      <w:r>
        <w:rPr>
          <w:spacing w:val="1"/>
        </w:rPr>
        <w:t> </w:t>
      </w:r>
      <w:r>
        <w:rPr/>
        <w:t>Ключевым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БОР является установление определен-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количественно</w:t>
      </w:r>
      <w:r>
        <w:rPr>
          <w:spacing w:val="1"/>
        </w:rPr>
        <w:t> </w:t>
      </w:r>
      <w:r>
        <w:rPr/>
        <w:t>(иногда</w:t>
      </w:r>
      <w:r>
        <w:rPr>
          <w:spacing w:val="1"/>
        </w:rPr>
        <w:t> </w:t>
      </w:r>
      <w:r>
        <w:rPr/>
        <w:t>качественно)</w:t>
      </w:r>
      <w:r>
        <w:rPr>
          <w:spacing w:val="1"/>
        </w:rPr>
        <w:t> </w:t>
      </w:r>
      <w:r>
        <w:rPr/>
        <w:t>измеряемых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индикаторов.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служат</w:t>
      </w:r>
      <w:r>
        <w:rPr>
          <w:spacing w:val="60"/>
        </w:rPr>
        <w:t> </w:t>
      </w:r>
      <w:r>
        <w:rPr/>
        <w:t>основанием</w:t>
      </w:r>
      <w:r>
        <w:rPr>
          <w:spacing w:val="60"/>
        </w:rPr>
        <w:t> </w:t>
      </w:r>
      <w:r>
        <w:rPr/>
        <w:t>для</w:t>
      </w:r>
      <w:r>
        <w:rPr>
          <w:spacing w:val="60"/>
        </w:rPr>
        <w:t> </w:t>
      </w:r>
      <w:r>
        <w:rPr/>
        <w:t>принятия</w:t>
      </w:r>
      <w:r>
        <w:rPr>
          <w:spacing w:val="60"/>
        </w:rPr>
        <w:t> </w:t>
      </w:r>
      <w:r>
        <w:rPr/>
        <w:t>решений</w:t>
      </w:r>
      <w:r>
        <w:rPr>
          <w:spacing w:val="60"/>
        </w:rPr>
        <w:t> </w:t>
      </w:r>
      <w:r>
        <w:rPr/>
        <w:t>о</w:t>
      </w:r>
      <w:r>
        <w:rPr>
          <w:spacing w:val="60"/>
        </w:rPr>
        <w:t> </w:t>
      </w:r>
      <w:r>
        <w:rPr/>
        <w:t>финансировании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8"/>
        </w:rPr>
        <w:t> </w:t>
      </w:r>
      <w:r>
        <w:rPr/>
        <w:t>оценки</w:t>
      </w:r>
      <w:r>
        <w:rPr>
          <w:spacing w:val="10"/>
        </w:rPr>
        <w:t> </w:t>
      </w:r>
      <w:r>
        <w:rPr/>
        <w:t>эффективности</w:t>
      </w:r>
      <w:r>
        <w:rPr>
          <w:spacing w:val="10"/>
        </w:rPr>
        <w:t> </w:t>
      </w:r>
      <w:r>
        <w:rPr/>
        <w:t>финансовых</w:t>
      </w:r>
      <w:r>
        <w:rPr>
          <w:spacing w:val="4"/>
        </w:rPr>
        <w:t> </w:t>
      </w:r>
      <w:r>
        <w:rPr/>
        <w:t>вложений.</w:t>
      </w:r>
    </w:p>
    <w:p>
      <w:pPr>
        <w:pStyle w:val="BodyText"/>
        <w:spacing w:line="360" w:lineRule="auto"/>
        <w:ind w:right="669" w:firstLine="739"/>
      </w:pP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(Б.В.</w:t>
      </w:r>
      <w:r>
        <w:rPr>
          <w:spacing w:val="1"/>
        </w:rPr>
        <w:t> </w:t>
      </w:r>
      <w:r>
        <w:rPr/>
        <w:t>Железов,</w:t>
      </w:r>
      <w:r>
        <w:rPr>
          <w:spacing w:val="1"/>
        </w:rPr>
        <w:t> </w:t>
      </w:r>
      <w:r>
        <w:rPr/>
        <w:t>П.М.</w:t>
      </w:r>
      <w:r>
        <w:rPr>
          <w:spacing w:val="1"/>
        </w:rPr>
        <w:t> </w:t>
      </w:r>
      <w:r>
        <w:rPr/>
        <w:t>Кудюкин,</w:t>
      </w:r>
      <w:r>
        <w:rPr>
          <w:spacing w:val="1"/>
        </w:rPr>
        <w:t> </w:t>
      </w:r>
      <w:r>
        <w:rPr/>
        <w:t>ОР.</w:t>
      </w:r>
      <w:r>
        <w:rPr>
          <w:spacing w:val="1"/>
        </w:rPr>
        <w:t> </w:t>
      </w:r>
      <w:r>
        <w:rPr/>
        <w:t>Шувалова,</w:t>
      </w:r>
      <w:r>
        <w:rPr>
          <w:spacing w:val="1"/>
        </w:rPr>
        <w:t> </w:t>
      </w:r>
      <w:r>
        <w:rPr/>
        <w:t>2009)</w:t>
      </w:r>
      <w:r>
        <w:rPr>
          <w:spacing w:val="60"/>
        </w:rPr>
        <w:t> </w:t>
      </w:r>
      <w:r>
        <w:rPr/>
        <w:t>БОР</w:t>
      </w:r>
      <w:r>
        <w:rPr>
          <w:spacing w:val="60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по-своему,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черты.</w:t>
      </w:r>
      <w:r>
        <w:rPr>
          <w:spacing w:val="1"/>
        </w:rPr>
        <w:t> </w:t>
      </w:r>
      <w:r>
        <w:rPr/>
        <w:t>Во-первых,</w:t>
      </w:r>
      <w:r>
        <w:rPr>
          <w:spacing w:val="1"/>
        </w:rPr>
        <w:t> </w:t>
      </w:r>
      <w:r>
        <w:rPr/>
        <w:t>инди-</w:t>
      </w:r>
      <w:r>
        <w:rPr>
          <w:spacing w:val="1"/>
        </w:rPr>
        <w:t> </w:t>
      </w:r>
      <w:r>
        <w:rPr/>
        <w:t>каторы,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законодательно,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организаций;</w:t>
      </w:r>
      <w:r>
        <w:rPr>
          <w:spacing w:val="60"/>
        </w:rPr>
        <w:t> </w:t>
      </w:r>
      <w:r>
        <w:rPr/>
        <w:t>во-вторых,</w:t>
      </w:r>
      <w:r>
        <w:rPr>
          <w:spacing w:val="60"/>
        </w:rPr>
        <w:t> </w:t>
      </w:r>
      <w:r>
        <w:rPr/>
        <w:t>использование</w:t>
      </w:r>
      <w:r>
        <w:rPr>
          <w:spacing w:val="60"/>
        </w:rPr>
        <w:t> </w:t>
      </w:r>
      <w:r>
        <w:rPr/>
        <w:t>БОР</w:t>
      </w:r>
      <w:r>
        <w:rPr>
          <w:spacing w:val="60"/>
        </w:rPr>
        <w:t> </w:t>
      </w:r>
      <w:r>
        <w:rPr/>
        <w:t>де-</w:t>
      </w:r>
      <w:r>
        <w:rPr>
          <w:spacing w:val="1"/>
        </w:rPr>
        <w:t> </w:t>
      </w:r>
      <w:r>
        <w:rPr/>
        <w:t>лает</w:t>
      </w:r>
      <w:r>
        <w:rPr>
          <w:spacing w:val="15"/>
        </w:rPr>
        <w:t> </w:t>
      </w:r>
      <w:r>
        <w:rPr/>
        <w:t>процесс</w:t>
      </w:r>
      <w:r>
        <w:rPr>
          <w:spacing w:val="15"/>
        </w:rPr>
        <w:t> </w:t>
      </w:r>
      <w:r>
        <w:rPr/>
        <w:t>финансирования</w:t>
      </w:r>
      <w:r>
        <w:rPr>
          <w:spacing w:val="16"/>
        </w:rPr>
        <w:t> </w:t>
      </w:r>
      <w:r>
        <w:rPr/>
        <w:t>прозрачным</w:t>
      </w:r>
      <w:r>
        <w:rPr>
          <w:spacing w:val="12"/>
        </w:rPr>
        <w:t> </w:t>
      </w:r>
      <w:r>
        <w:rPr/>
        <w:t>для</w:t>
      </w:r>
      <w:r>
        <w:rPr>
          <w:spacing w:val="10"/>
        </w:rPr>
        <w:t> </w:t>
      </w:r>
      <w:r>
        <w:rPr/>
        <w:t>общественности.</w:t>
      </w:r>
    </w:p>
    <w:p>
      <w:pPr>
        <w:pStyle w:val="BodyText"/>
        <w:spacing w:line="360" w:lineRule="auto"/>
        <w:ind w:right="666" w:firstLine="739"/>
      </w:pPr>
      <w:r>
        <w:rPr/>
        <w:t>Вероятно,</w:t>
      </w:r>
      <w:r>
        <w:rPr>
          <w:spacing w:val="1"/>
        </w:rPr>
        <w:t> </w:t>
      </w:r>
      <w:r>
        <w:rPr/>
        <w:t>неизбежная открытость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основанной на про-</w:t>
      </w:r>
      <w:r>
        <w:rPr>
          <w:spacing w:val="1"/>
        </w:rPr>
        <w:t> </w:t>
      </w:r>
      <w:r>
        <w:rPr/>
        <w:t>зрачных количественных показателях, понятных общественности, является одним из важ-</w:t>
      </w:r>
      <w:r>
        <w:rPr>
          <w:spacing w:val="1"/>
        </w:rPr>
        <w:t> </w:t>
      </w:r>
      <w:r>
        <w:rPr/>
        <w:t>ных факторов, заставляющих правительства не спешить с внедрением БОР.</w:t>
      </w:r>
      <w:r>
        <w:rPr>
          <w:spacing w:val="1"/>
        </w:rPr>
        <w:t> </w:t>
      </w:r>
      <w:r>
        <w:rPr/>
        <w:t>Это предпо-</w:t>
      </w:r>
      <w:r>
        <w:rPr>
          <w:spacing w:val="1"/>
        </w:rPr>
        <w:t> </w:t>
      </w:r>
      <w:r>
        <w:rPr/>
        <w:t>ложение</w:t>
      </w:r>
      <w:r>
        <w:rPr>
          <w:spacing w:val="1"/>
        </w:rPr>
        <w:t> </w:t>
      </w:r>
      <w:r>
        <w:rPr/>
        <w:t>подтверждается</w:t>
      </w:r>
      <w:r>
        <w:rPr>
          <w:spacing w:val="1"/>
        </w:rPr>
        <w:t> </w:t>
      </w:r>
      <w:r>
        <w:rPr/>
        <w:t>выводом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бельгийских</w:t>
      </w:r>
      <w:r>
        <w:rPr>
          <w:spacing w:val="1"/>
        </w:rPr>
        <w:t> </w:t>
      </w:r>
      <w:r>
        <w:rPr/>
        <w:t>ученых,</w:t>
      </w:r>
      <w:r>
        <w:rPr>
          <w:spacing w:val="1"/>
        </w:rPr>
        <w:t> </w:t>
      </w:r>
      <w:r>
        <w:rPr/>
        <w:t>анализировавших</w:t>
      </w:r>
      <w:r>
        <w:rPr>
          <w:spacing w:val="1"/>
        </w:rPr>
        <w:t> </w:t>
      </w:r>
      <w:r>
        <w:rPr/>
        <w:t>удовлетворенность населения различными государственными услугами, в том числе обра-</w:t>
      </w:r>
      <w:r>
        <w:rPr>
          <w:spacing w:val="1"/>
        </w:rPr>
        <w:t> </w:t>
      </w:r>
      <w:r>
        <w:rPr/>
        <w:t>зованием (Kampen J.K., Van de Walle St.,</w:t>
      </w:r>
      <w:r>
        <w:rPr>
          <w:spacing w:val="1"/>
        </w:rPr>
        <w:t> </w:t>
      </w:r>
      <w:r>
        <w:rPr/>
        <w:t>Geert</w:t>
      </w:r>
      <w:r>
        <w:rPr>
          <w:spacing w:val="1"/>
        </w:rPr>
        <w:t> </w:t>
      </w:r>
      <w:r>
        <w:rPr/>
        <w:t>Bouckaert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Исследование было</w:t>
      </w:r>
      <w:r>
        <w:rPr>
          <w:spacing w:val="1"/>
        </w:rPr>
        <w:t> </w:t>
      </w:r>
      <w:r>
        <w:rPr/>
        <w:t>проведено во фламандской части Бельгии.</w:t>
      </w:r>
      <w:r>
        <w:rPr>
          <w:spacing w:val="1"/>
        </w:rPr>
        <w:t> </w:t>
      </w:r>
      <w:r>
        <w:rPr/>
        <w:t>Выявлено, что факты ярко выраженной нега-</w:t>
      </w:r>
      <w:r>
        <w:rPr>
          <w:spacing w:val="1"/>
        </w:rPr>
        <w:t> </w:t>
      </w:r>
      <w:r>
        <w:rPr/>
        <w:t>тивной оценки качества государственных услуг гораздо сильнее влияют на общественное</w:t>
      </w:r>
      <w:r>
        <w:rPr>
          <w:spacing w:val="1"/>
        </w:rPr>
        <w:t> </w:t>
      </w:r>
      <w:r>
        <w:rPr/>
        <w:t>мнение, чем факты позитивной оценки. Следовательно, важнее уменьшать количество нега-</w:t>
      </w:r>
      <w:r>
        <w:rPr>
          <w:spacing w:val="1"/>
        </w:rPr>
        <w:t> </w:t>
      </w:r>
      <w:r>
        <w:rPr/>
        <w:t>тивных оценок, чем стремиться повышать количество позитивных. То есть в определенных</w:t>
      </w:r>
      <w:r>
        <w:rPr>
          <w:spacing w:val="1"/>
        </w:rPr>
        <w:t> </w:t>
      </w:r>
      <w:r>
        <w:rPr/>
        <w:t>ситуациях лучше смириться с неэффективным, но менее прозрачным финансированием от-</w:t>
      </w:r>
      <w:r>
        <w:rPr>
          <w:spacing w:val="1"/>
        </w:rPr>
        <w:t> </w:t>
      </w:r>
      <w:r>
        <w:rPr/>
        <w:t>расли, чем пытаться следовать более эффективной, но и более уязвимой для критики фи-</w:t>
      </w:r>
      <w:r>
        <w:rPr>
          <w:spacing w:val="1"/>
        </w:rPr>
        <w:t> </w:t>
      </w:r>
      <w:r>
        <w:rPr/>
        <w:t>нансовой</w:t>
      </w:r>
      <w:r>
        <w:rPr>
          <w:spacing w:val="7"/>
        </w:rPr>
        <w:t> </w:t>
      </w:r>
      <w:r>
        <w:rPr/>
        <w:t>политике.</w:t>
      </w:r>
    </w:p>
    <w:p>
      <w:pPr>
        <w:pStyle w:val="BodyText"/>
        <w:spacing w:line="360" w:lineRule="auto" w:before="2"/>
        <w:ind w:right="668" w:firstLine="739"/>
      </w:pPr>
      <w:r>
        <w:rPr/>
        <w:t>Ни одно государство, включая и те, где БОР уже давно находит применение в обра-</w:t>
      </w:r>
      <w:r>
        <w:rPr>
          <w:spacing w:val="1"/>
        </w:rPr>
        <w:t> </w:t>
      </w:r>
      <w:r>
        <w:rPr/>
        <w:t>зовательной политике, не имеет комплексной</w:t>
      </w:r>
      <w:r>
        <w:rPr>
          <w:spacing w:val="1"/>
        </w:rPr>
        <w:t> </w:t>
      </w:r>
      <w:r>
        <w:rPr/>
        <w:t>системы непосредственного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результатов исследования удовлетворенности потребителей государственных услуг в реа-</w:t>
      </w:r>
      <w:r>
        <w:rPr>
          <w:spacing w:val="1"/>
        </w:rPr>
        <w:t> </w:t>
      </w:r>
      <w:r>
        <w:rPr/>
        <w:t>лизации бюджетной политики в какой-либо сфере деятельности (Б.В. Железов, П.М. Кудю-</w:t>
      </w:r>
      <w:r>
        <w:rPr>
          <w:spacing w:val="1"/>
        </w:rPr>
        <w:t> </w:t>
      </w:r>
      <w:r>
        <w:rPr/>
        <w:t>кин, ОР. Шувалова, 2009). Отсутствуют и устоявшаяся терминология, и целостная сформи-</w:t>
      </w:r>
      <w:r>
        <w:rPr>
          <w:spacing w:val="1"/>
        </w:rPr>
        <w:t> </w:t>
      </w:r>
      <w:r>
        <w:rPr/>
        <w:t>рованная</w:t>
      </w:r>
      <w:r>
        <w:rPr>
          <w:spacing w:val="3"/>
        </w:rPr>
        <w:t> </w:t>
      </w:r>
      <w:r>
        <w:rPr/>
        <w:t>общепризнанная</w:t>
      </w:r>
      <w:r>
        <w:rPr>
          <w:spacing w:val="3"/>
        </w:rPr>
        <w:t> </w:t>
      </w:r>
      <w:r>
        <w:rPr/>
        <w:t>система</w:t>
      </w:r>
      <w:r>
        <w:rPr>
          <w:spacing w:val="2"/>
        </w:rPr>
        <w:t> </w:t>
      </w:r>
      <w:r>
        <w:rPr/>
        <w:t>показателей</w:t>
      </w:r>
      <w:r>
        <w:rPr>
          <w:spacing w:val="4"/>
        </w:rPr>
        <w:t> </w:t>
      </w:r>
      <w:r>
        <w:rPr/>
        <w:t>такого</w:t>
      </w:r>
      <w:r>
        <w:rPr>
          <w:spacing w:val="9"/>
        </w:rPr>
        <w:t> </w:t>
      </w:r>
      <w:r>
        <w:rPr/>
        <w:t>рода.</w:t>
      </w:r>
    </w:p>
    <w:p>
      <w:pPr>
        <w:pStyle w:val="BodyText"/>
        <w:spacing w:line="360" w:lineRule="auto"/>
        <w:ind w:right="663" w:firstLine="739"/>
      </w:pPr>
      <w:r>
        <w:rPr/>
        <w:t>Тем не менее опыт учета общественного мнения в социальной и других сферах го-</w:t>
      </w:r>
      <w:r>
        <w:rPr>
          <w:spacing w:val="1"/>
        </w:rPr>
        <w:t> </w:t>
      </w:r>
      <w:r>
        <w:rPr/>
        <w:t>сударственной политики, безусловно, существует, как и опыт применения и развития меха-</w:t>
      </w:r>
      <w:r>
        <w:rPr>
          <w:spacing w:val="1"/>
        </w:rPr>
        <w:t> </w:t>
      </w:r>
      <w:r>
        <w:rPr/>
        <w:t>низмов</w:t>
      </w:r>
      <w:r>
        <w:rPr>
          <w:spacing w:val="8"/>
        </w:rPr>
        <w:t> </w:t>
      </w:r>
      <w:r>
        <w:rPr/>
        <w:t>БОР</w:t>
      </w:r>
      <w:r>
        <w:rPr>
          <w:spacing w:val="8"/>
        </w:rPr>
        <w:t> </w:t>
      </w:r>
      <w:r>
        <w:rPr/>
        <w:t>на</w:t>
      </w:r>
      <w:r>
        <w:rPr>
          <w:spacing w:val="7"/>
        </w:rPr>
        <w:t> </w:t>
      </w:r>
      <w:r>
        <w:rPr/>
        <w:t>основе</w:t>
      </w:r>
      <w:r>
        <w:rPr>
          <w:spacing w:val="6"/>
        </w:rPr>
        <w:t> </w:t>
      </w:r>
      <w:r>
        <w:rPr/>
        <w:t>этого</w:t>
      </w:r>
      <w:r>
        <w:rPr>
          <w:spacing w:val="7"/>
        </w:rPr>
        <w:t> </w:t>
      </w:r>
      <w:r>
        <w:rPr/>
        <w:t>учета.</w:t>
      </w:r>
      <w:r>
        <w:rPr>
          <w:spacing w:val="5"/>
        </w:rPr>
        <w:t> </w:t>
      </w:r>
      <w:r>
        <w:rPr/>
        <w:t>Необходимо</w:t>
      </w:r>
      <w:r>
        <w:rPr>
          <w:spacing w:val="3"/>
        </w:rPr>
        <w:t> </w:t>
      </w:r>
      <w:r>
        <w:rPr/>
        <w:t>иметь</w:t>
      </w:r>
      <w:r>
        <w:rPr>
          <w:spacing w:val="-1"/>
        </w:rPr>
        <w:t> </w:t>
      </w:r>
      <w:r>
        <w:rPr/>
        <w:t>в</w:t>
      </w:r>
      <w:r>
        <w:rPr>
          <w:spacing w:val="5"/>
        </w:rPr>
        <w:t> </w:t>
      </w:r>
      <w:r>
        <w:rPr/>
        <w:t>виду,</w:t>
      </w:r>
      <w:r>
        <w:rPr>
          <w:spacing w:val="5"/>
        </w:rPr>
        <w:t> </w:t>
      </w:r>
      <w:r>
        <w:rPr/>
        <w:t>что</w:t>
      </w:r>
      <w:r>
        <w:rPr>
          <w:spacing w:val="7"/>
        </w:rPr>
        <w:t> </w:t>
      </w:r>
      <w:r>
        <w:rPr/>
        <w:t>данные</w:t>
      </w:r>
      <w:r>
        <w:rPr>
          <w:spacing w:val="-2"/>
        </w:rPr>
        <w:t> </w:t>
      </w:r>
      <w:r>
        <w:rPr/>
        <w:t>о</w:t>
      </w:r>
      <w:r>
        <w:rPr>
          <w:spacing w:val="3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обще-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ственного мнения и удовлетворенности могут и должны использоваться и помимо механиз-</w:t>
      </w:r>
      <w:r>
        <w:rPr>
          <w:spacing w:val="1"/>
        </w:rPr>
        <w:t> </w:t>
      </w:r>
      <w:r>
        <w:rPr/>
        <w:t>мов</w:t>
      </w:r>
      <w:r>
        <w:rPr>
          <w:spacing w:val="-3"/>
        </w:rPr>
        <w:t> </w:t>
      </w:r>
      <w:r>
        <w:rPr/>
        <w:t>БОР</w:t>
      </w:r>
      <w:r>
        <w:rPr>
          <w:spacing w:val="2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принятии</w:t>
      </w:r>
      <w:r>
        <w:rPr>
          <w:spacing w:val="2"/>
        </w:rPr>
        <w:t> </w:t>
      </w:r>
      <w:r>
        <w:rPr/>
        <w:t>решений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сфере управления</w:t>
      </w:r>
      <w:r>
        <w:rPr>
          <w:spacing w:val="-4"/>
        </w:rPr>
        <w:t> </w:t>
      </w:r>
      <w:r>
        <w:rPr/>
        <w:t>системой</w:t>
      </w:r>
      <w:r>
        <w:rPr>
          <w:spacing w:val="-8"/>
        </w:rPr>
        <w:t> </w:t>
      </w:r>
      <w:r>
        <w:rPr/>
        <w:t>образования.</w:t>
      </w:r>
    </w:p>
    <w:p>
      <w:pPr>
        <w:pStyle w:val="BodyText"/>
        <w:spacing w:line="360" w:lineRule="auto"/>
        <w:ind w:right="660" w:firstLine="739"/>
      </w:pPr>
      <w:r>
        <w:rPr/>
        <w:t>Сравнительный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бюджетирования,</w:t>
      </w:r>
      <w:r>
        <w:rPr>
          <w:spacing w:val="1"/>
        </w:rPr>
        <w:t> </w:t>
      </w:r>
      <w:r>
        <w:rPr/>
        <w:t>ориентированного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стран ОЭСР (Performance Budgeting. Paris: OECD, 2007) позволил экспертам выделить три</w:t>
      </w:r>
      <w:r>
        <w:rPr>
          <w:spacing w:val="1"/>
        </w:rPr>
        <w:t> </w:t>
      </w:r>
      <w:r>
        <w:rPr/>
        <w:t>основных типа сложившейся практики (цит. по Б.В. Железов, П.М. Кудюкин, ОР. Шувалова,</w:t>
      </w:r>
      <w:r>
        <w:rPr>
          <w:spacing w:val="1"/>
        </w:rPr>
        <w:t> </w:t>
      </w:r>
      <w:r>
        <w:rPr/>
        <w:t>2009).</w:t>
      </w:r>
    </w:p>
    <w:p>
      <w:pPr>
        <w:pStyle w:val="ListParagraph"/>
        <w:numPr>
          <w:ilvl w:val="1"/>
          <w:numId w:val="17"/>
        </w:numPr>
        <w:tabs>
          <w:tab w:pos="2429" w:val="left" w:leader="none"/>
        </w:tabs>
        <w:spacing w:line="360" w:lineRule="auto" w:before="0" w:after="0"/>
        <w:ind w:left="1012" w:right="660" w:firstLine="739"/>
        <w:jc w:val="both"/>
        <w:rPr>
          <w:sz w:val="24"/>
        </w:rPr>
      </w:pPr>
      <w:r>
        <w:rPr>
          <w:sz w:val="24"/>
        </w:rPr>
        <w:t>Презентационный тип: информация о результатах используется в бюджетных</w:t>
      </w:r>
      <w:r>
        <w:rPr>
          <w:spacing w:val="1"/>
          <w:sz w:val="24"/>
        </w:rPr>
        <w:t> </w:t>
      </w:r>
      <w:r>
        <w:rPr>
          <w:sz w:val="24"/>
        </w:rPr>
        <w:t>документах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информирования</w:t>
      </w:r>
      <w:r>
        <w:rPr>
          <w:spacing w:val="1"/>
          <w:sz w:val="24"/>
        </w:rPr>
        <w:t> </w:t>
      </w:r>
      <w:r>
        <w:rPr>
          <w:sz w:val="24"/>
        </w:rPr>
        <w:t>законодательных органов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целом.</w:t>
      </w:r>
      <w:r>
        <w:rPr>
          <w:spacing w:val="1"/>
          <w:sz w:val="24"/>
        </w:rPr>
        <w:t> </w:t>
      </w:r>
      <w:r>
        <w:rPr>
          <w:sz w:val="24"/>
        </w:rPr>
        <w:t>Формулировки</w:t>
      </w:r>
      <w:r>
        <w:rPr>
          <w:spacing w:val="1"/>
          <w:sz w:val="24"/>
        </w:rPr>
        <w:t> </w:t>
      </w:r>
      <w:r>
        <w:rPr>
          <w:sz w:val="24"/>
        </w:rPr>
        <w:t>БОР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включать</w:t>
      </w:r>
      <w:r>
        <w:rPr>
          <w:spacing w:val="1"/>
          <w:sz w:val="24"/>
        </w:rPr>
        <w:t> </w:t>
      </w:r>
      <w:r>
        <w:rPr>
          <w:sz w:val="24"/>
        </w:rPr>
        <w:t>цели</w:t>
      </w:r>
      <w:r>
        <w:rPr>
          <w:spacing w:val="1"/>
          <w:sz w:val="24"/>
        </w:rPr>
        <w:t> </w:t>
      </w:r>
      <w:r>
        <w:rPr>
          <w:sz w:val="24"/>
        </w:rPr>
        <w:t>правительственной</w:t>
      </w:r>
      <w:r>
        <w:rPr>
          <w:spacing w:val="60"/>
          <w:sz w:val="24"/>
        </w:rPr>
        <w:t> </w:t>
      </w:r>
      <w:r>
        <w:rPr>
          <w:sz w:val="24"/>
        </w:rPr>
        <w:t>политики,</w:t>
      </w:r>
      <w:r>
        <w:rPr>
          <w:spacing w:val="60"/>
          <w:sz w:val="24"/>
        </w:rPr>
        <w:t> </w:t>
      </w:r>
      <w:r>
        <w:rPr>
          <w:sz w:val="24"/>
        </w:rPr>
        <w:t>но</w:t>
      </w:r>
      <w:r>
        <w:rPr>
          <w:spacing w:val="60"/>
          <w:sz w:val="24"/>
        </w:rPr>
        <w:t> </w:t>
      </w:r>
      <w:r>
        <w:rPr>
          <w:sz w:val="24"/>
        </w:rPr>
        <w:t>при</w:t>
      </w:r>
      <w:r>
        <w:rPr>
          <w:spacing w:val="60"/>
          <w:sz w:val="24"/>
        </w:rPr>
        <w:t> </w:t>
      </w:r>
      <w:r>
        <w:rPr>
          <w:sz w:val="24"/>
        </w:rPr>
        <w:t>этом</w:t>
      </w:r>
      <w:r>
        <w:rPr>
          <w:spacing w:val="1"/>
          <w:sz w:val="24"/>
        </w:rPr>
        <w:t> </w:t>
      </w:r>
      <w:r>
        <w:rPr>
          <w:sz w:val="24"/>
        </w:rPr>
        <w:t>прямая связь между результатом и принятием финансовых решений нередко отсутствует.</w:t>
      </w:r>
      <w:r>
        <w:rPr>
          <w:spacing w:val="1"/>
          <w:sz w:val="24"/>
        </w:rPr>
        <w:t> </w:t>
      </w:r>
      <w:r>
        <w:rPr>
          <w:sz w:val="24"/>
        </w:rPr>
        <w:t>Однако такой вариант играет важную роль, если правительство стремится к максимальной</w:t>
      </w:r>
      <w:r>
        <w:rPr>
          <w:spacing w:val="1"/>
          <w:sz w:val="24"/>
        </w:rPr>
        <w:t> </w:t>
      </w:r>
      <w:r>
        <w:rPr>
          <w:sz w:val="24"/>
        </w:rPr>
        <w:t>открытости</w:t>
      </w:r>
      <w:r>
        <w:rPr>
          <w:spacing w:val="2"/>
          <w:sz w:val="24"/>
        </w:rPr>
        <w:t> </w:t>
      </w:r>
      <w:r>
        <w:rPr>
          <w:sz w:val="24"/>
        </w:rPr>
        <w:t>своей</w:t>
      </w:r>
      <w:r>
        <w:rPr>
          <w:spacing w:val="-6"/>
          <w:sz w:val="24"/>
        </w:rPr>
        <w:t> </w:t>
      </w:r>
      <w:r>
        <w:rPr>
          <w:sz w:val="24"/>
        </w:rPr>
        <w:t>политики</w:t>
      </w:r>
      <w:r>
        <w:rPr>
          <w:spacing w:val="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населения.</w:t>
      </w:r>
    </w:p>
    <w:p>
      <w:pPr>
        <w:pStyle w:val="ListParagraph"/>
        <w:numPr>
          <w:ilvl w:val="1"/>
          <w:numId w:val="17"/>
        </w:numPr>
        <w:tabs>
          <w:tab w:pos="2429" w:val="left" w:leader="none"/>
        </w:tabs>
        <w:spacing w:line="360" w:lineRule="auto" w:before="0" w:after="0"/>
        <w:ind w:left="1012" w:right="664" w:firstLine="739"/>
        <w:jc w:val="both"/>
        <w:rPr>
          <w:sz w:val="24"/>
        </w:rPr>
      </w:pPr>
      <w:r>
        <w:rPr>
          <w:sz w:val="24"/>
        </w:rPr>
        <w:t>Информационно-уведомительный</w:t>
      </w:r>
      <w:r>
        <w:rPr>
          <w:spacing w:val="1"/>
          <w:sz w:val="24"/>
        </w:rPr>
        <w:t> </w:t>
      </w:r>
      <w:r>
        <w:rPr>
          <w:sz w:val="24"/>
        </w:rPr>
        <w:t>тип</w:t>
      </w:r>
      <w:r>
        <w:rPr>
          <w:spacing w:val="1"/>
          <w:sz w:val="24"/>
        </w:rPr>
        <w:t> </w:t>
      </w:r>
      <w:r>
        <w:rPr>
          <w:sz w:val="24"/>
        </w:rPr>
        <w:t>используется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многих</w:t>
      </w:r>
      <w:r>
        <w:rPr>
          <w:spacing w:val="1"/>
          <w:sz w:val="24"/>
        </w:rPr>
        <w:t> </w:t>
      </w:r>
      <w:r>
        <w:rPr>
          <w:sz w:val="24"/>
        </w:rPr>
        <w:t>случаях</w:t>
      </w:r>
      <w:r>
        <w:rPr>
          <w:spacing w:val="1"/>
          <w:sz w:val="24"/>
        </w:rPr>
        <w:t> </w:t>
      </w:r>
      <w:r>
        <w:rPr>
          <w:sz w:val="24"/>
        </w:rPr>
        <w:t>достаточно</w:t>
      </w:r>
      <w:r>
        <w:rPr>
          <w:spacing w:val="1"/>
          <w:sz w:val="24"/>
        </w:rPr>
        <w:t> </w:t>
      </w:r>
      <w:r>
        <w:rPr>
          <w:sz w:val="24"/>
        </w:rPr>
        <w:t>эффективно.</w:t>
      </w:r>
      <w:r>
        <w:rPr>
          <w:spacing w:val="1"/>
          <w:sz w:val="24"/>
        </w:rPr>
        <w:t> </w:t>
      </w:r>
      <w:r>
        <w:rPr>
          <w:sz w:val="24"/>
        </w:rPr>
        <w:t>Учет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достигнутых</w:t>
      </w:r>
      <w:r>
        <w:rPr>
          <w:spacing w:val="1"/>
          <w:sz w:val="24"/>
        </w:rPr>
        <w:t> </w:t>
      </w:r>
      <w:r>
        <w:rPr>
          <w:sz w:val="24"/>
        </w:rPr>
        <w:t>результатах</w:t>
      </w:r>
      <w:r>
        <w:rPr>
          <w:spacing w:val="1"/>
          <w:sz w:val="24"/>
        </w:rPr>
        <w:t> </w:t>
      </w:r>
      <w:r>
        <w:rPr>
          <w:sz w:val="24"/>
        </w:rPr>
        <w:t>позволяет</w:t>
      </w:r>
      <w:r>
        <w:rPr>
          <w:spacing w:val="-57"/>
          <w:sz w:val="24"/>
        </w:rPr>
        <w:t> </w:t>
      </w:r>
      <w:r>
        <w:rPr>
          <w:sz w:val="24"/>
        </w:rPr>
        <w:t>корректировать</w:t>
      </w:r>
      <w:r>
        <w:rPr>
          <w:spacing w:val="1"/>
          <w:sz w:val="24"/>
        </w:rPr>
        <w:t> </w:t>
      </w:r>
      <w:r>
        <w:rPr>
          <w:sz w:val="24"/>
        </w:rPr>
        <w:t>бюджет,</w:t>
      </w:r>
      <w:r>
        <w:rPr>
          <w:spacing w:val="1"/>
          <w:sz w:val="24"/>
        </w:rPr>
        <w:t> </w:t>
      </w:r>
      <w:r>
        <w:rPr>
          <w:sz w:val="24"/>
        </w:rPr>
        <w:t>чтобы</w:t>
      </w:r>
      <w:r>
        <w:rPr>
          <w:spacing w:val="61"/>
          <w:sz w:val="24"/>
        </w:rPr>
        <w:t> </w:t>
      </w:r>
      <w:r>
        <w:rPr>
          <w:sz w:val="24"/>
        </w:rPr>
        <w:t>сделать</w:t>
      </w:r>
      <w:r>
        <w:rPr>
          <w:spacing w:val="61"/>
          <w:sz w:val="24"/>
        </w:rPr>
        <w:t> </w:t>
      </w:r>
      <w:r>
        <w:rPr>
          <w:sz w:val="24"/>
        </w:rPr>
        <w:t>расходы</w:t>
      </w:r>
      <w:r>
        <w:rPr>
          <w:spacing w:val="61"/>
          <w:sz w:val="24"/>
        </w:rPr>
        <w:t> </w:t>
      </w:r>
      <w:r>
        <w:rPr>
          <w:sz w:val="24"/>
        </w:rPr>
        <w:t>более</w:t>
      </w:r>
      <w:r>
        <w:rPr>
          <w:spacing w:val="61"/>
          <w:sz w:val="24"/>
        </w:rPr>
        <w:t> </w:t>
      </w:r>
      <w:r>
        <w:rPr>
          <w:sz w:val="24"/>
        </w:rPr>
        <w:t>эффективными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> </w:t>
      </w:r>
      <w:r>
        <w:rPr>
          <w:sz w:val="24"/>
        </w:rPr>
        <w:t>приоритетам</w:t>
      </w:r>
      <w:r>
        <w:rPr>
          <w:spacing w:val="1"/>
          <w:sz w:val="24"/>
        </w:rPr>
        <w:t> </w:t>
      </w:r>
      <w:r>
        <w:rPr>
          <w:sz w:val="24"/>
        </w:rPr>
        <w:t>национальной</w:t>
      </w:r>
      <w:r>
        <w:rPr>
          <w:spacing w:val="1"/>
          <w:sz w:val="24"/>
        </w:rPr>
        <w:t> </w:t>
      </w:r>
      <w:r>
        <w:rPr>
          <w:sz w:val="24"/>
        </w:rPr>
        <w:t>политики.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тем</w:t>
      </w:r>
      <w:r>
        <w:rPr>
          <w:spacing w:val="1"/>
          <w:sz w:val="24"/>
        </w:rPr>
        <w:t> </w:t>
      </w:r>
      <w:r>
        <w:rPr>
          <w:sz w:val="24"/>
        </w:rPr>
        <w:t>полученные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являются</w:t>
      </w:r>
      <w:r>
        <w:rPr>
          <w:spacing w:val="1"/>
          <w:sz w:val="24"/>
        </w:rPr>
        <w:t> </w:t>
      </w:r>
      <w:r>
        <w:rPr>
          <w:sz w:val="24"/>
        </w:rPr>
        <w:t>обязательными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принятие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1"/>
          <w:sz w:val="24"/>
        </w:rPr>
        <w:t> </w:t>
      </w:r>
      <w:r>
        <w:rPr>
          <w:sz w:val="24"/>
        </w:rPr>
        <w:t>гораздо</w:t>
      </w:r>
      <w:r>
        <w:rPr>
          <w:spacing w:val="1"/>
          <w:sz w:val="24"/>
        </w:rPr>
        <w:t> </w:t>
      </w:r>
      <w:r>
        <w:rPr>
          <w:sz w:val="24"/>
        </w:rPr>
        <w:t>большее</w:t>
      </w:r>
      <w:r>
        <w:rPr>
          <w:spacing w:val="1"/>
          <w:sz w:val="24"/>
        </w:rPr>
        <w:t> </w:t>
      </w:r>
      <w:r>
        <w:rPr>
          <w:sz w:val="24"/>
        </w:rPr>
        <w:t>воздействие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оказывать</w:t>
      </w:r>
      <w:r>
        <w:rPr>
          <w:spacing w:val="1"/>
          <w:sz w:val="24"/>
        </w:rPr>
        <w:t> </w:t>
      </w:r>
      <w:r>
        <w:rPr>
          <w:sz w:val="24"/>
        </w:rPr>
        <w:t>факторы</w:t>
      </w:r>
      <w:r>
        <w:rPr>
          <w:spacing w:val="1"/>
          <w:sz w:val="24"/>
        </w:rPr>
        <w:t> </w:t>
      </w:r>
      <w:r>
        <w:rPr>
          <w:sz w:val="24"/>
        </w:rPr>
        <w:t>иные,</w:t>
      </w:r>
      <w:r>
        <w:rPr>
          <w:spacing w:val="1"/>
          <w:sz w:val="24"/>
        </w:rPr>
        <w:t> </w:t>
      </w:r>
      <w:r>
        <w:rPr>
          <w:sz w:val="24"/>
        </w:rPr>
        <w:t>чем</w:t>
      </w:r>
      <w:r>
        <w:rPr>
          <w:spacing w:val="1"/>
          <w:sz w:val="24"/>
        </w:rPr>
        <w:t> </w:t>
      </w:r>
      <w:r>
        <w:rPr>
          <w:sz w:val="24"/>
        </w:rPr>
        <w:t>показатели,</w:t>
      </w:r>
      <w:r>
        <w:rPr>
          <w:spacing w:val="1"/>
          <w:sz w:val="24"/>
        </w:rPr>
        <w:t> </w:t>
      </w:r>
      <w:r>
        <w:rPr>
          <w:sz w:val="24"/>
        </w:rPr>
        <w:t>достигнутые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предыдущий</w:t>
      </w:r>
      <w:r>
        <w:rPr>
          <w:spacing w:val="-17"/>
          <w:sz w:val="24"/>
        </w:rPr>
        <w:t> </w:t>
      </w:r>
      <w:r>
        <w:rPr>
          <w:sz w:val="24"/>
        </w:rPr>
        <w:t>период.</w:t>
      </w:r>
    </w:p>
    <w:p>
      <w:pPr>
        <w:pStyle w:val="BodyText"/>
        <w:tabs>
          <w:tab w:pos="2567" w:val="left" w:leader="none"/>
          <w:tab w:pos="3997" w:val="left" w:leader="none"/>
          <w:tab w:pos="6489" w:val="left" w:leader="none"/>
        </w:tabs>
        <w:spacing w:line="360" w:lineRule="auto"/>
        <w:ind w:right="668" w:firstLine="739"/>
      </w:pPr>
      <w:r>
        <w:rPr/>
        <w:t>3.</w:t>
        <w:tab/>
        <w:t>Прямое</w:t>
        <w:tab/>
        <w:t>бюджетирование:</w:t>
        <w:tab/>
        <w:t>финансирование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-57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достигнутых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предыдущий</w:t>
      </w:r>
      <w:r>
        <w:rPr>
          <w:spacing w:val="1"/>
        </w:rPr>
        <w:t> </w:t>
      </w:r>
      <w:r>
        <w:rPr/>
        <w:t>период.</w:t>
      </w:r>
      <w:r>
        <w:rPr>
          <w:spacing w:val="60"/>
        </w:rPr>
        <w:t> </w:t>
      </w:r>
      <w:r>
        <w:rPr/>
        <w:t>При</w:t>
      </w:r>
      <w:r>
        <w:rPr>
          <w:spacing w:val="60"/>
        </w:rPr>
        <w:t> </w:t>
      </w:r>
      <w:r>
        <w:rPr/>
        <w:t>использовании</w:t>
      </w:r>
      <w:r>
        <w:rPr>
          <w:spacing w:val="60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типа автоматическая привязка финансирования к прошлым результатам не всегда дает по-</w:t>
      </w:r>
      <w:r>
        <w:rPr>
          <w:spacing w:val="1"/>
        </w:rPr>
        <w:t> </w:t>
      </w:r>
      <w:r>
        <w:rPr/>
        <w:t>ложительный результат в будущем. Многое определяется свойствами самих показателей, не</w:t>
      </w:r>
      <w:r>
        <w:rPr>
          <w:spacing w:val="1"/>
        </w:rPr>
        <w:t> </w:t>
      </w:r>
      <w:r>
        <w:rPr/>
        <w:t>позволяющими</w:t>
      </w:r>
      <w:r>
        <w:rPr>
          <w:spacing w:val="12"/>
        </w:rPr>
        <w:t> </w:t>
      </w:r>
      <w:r>
        <w:rPr/>
        <w:t>снижать</w:t>
      </w:r>
      <w:r>
        <w:rPr>
          <w:spacing w:val="7"/>
        </w:rPr>
        <w:t> </w:t>
      </w:r>
      <w:r>
        <w:rPr/>
        <w:t>планку</w:t>
      </w:r>
      <w:r>
        <w:rPr>
          <w:spacing w:val="6"/>
        </w:rPr>
        <w:t> </w:t>
      </w:r>
      <w:r>
        <w:rPr/>
        <w:t>качества</w:t>
      </w:r>
      <w:r>
        <w:rPr>
          <w:spacing w:val="15"/>
        </w:rPr>
        <w:t> </w:t>
      </w:r>
      <w:r>
        <w:rPr/>
        <w:t>реализуемых</w:t>
      </w:r>
      <w:r>
        <w:rPr>
          <w:spacing w:val="11"/>
        </w:rPr>
        <w:t> </w:t>
      </w:r>
      <w:r>
        <w:rPr/>
        <w:t>программ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проектов.</w:t>
      </w:r>
    </w:p>
    <w:p>
      <w:pPr>
        <w:pStyle w:val="BodyText"/>
        <w:spacing w:line="360" w:lineRule="auto"/>
        <w:ind w:right="668" w:firstLine="739"/>
      </w:pPr>
      <w:r>
        <w:rPr/>
        <w:t>Данные об удовлетворенности потребителей используются прежде всего в презента-</w:t>
      </w:r>
      <w:r>
        <w:rPr>
          <w:spacing w:val="1"/>
        </w:rPr>
        <w:t> </w:t>
      </w:r>
      <w:r>
        <w:rPr/>
        <w:t>ционном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информационно-уведомительном</w:t>
      </w:r>
      <w:r>
        <w:rPr>
          <w:spacing w:val="1"/>
        </w:rPr>
        <w:t> </w:t>
      </w:r>
      <w:r>
        <w:rPr/>
        <w:t>типах</w:t>
      </w:r>
      <w:r>
        <w:rPr>
          <w:spacing w:val="1"/>
        </w:rPr>
        <w:t> </w:t>
      </w:r>
      <w:r>
        <w:rPr/>
        <w:t>БОР.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прямом</w:t>
      </w:r>
      <w:r>
        <w:rPr>
          <w:spacing w:val="1"/>
        </w:rPr>
        <w:t> </w:t>
      </w:r>
      <w:r>
        <w:rPr/>
        <w:t>бюджетировании</w:t>
      </w:r>
      <w:r>
        <w:rPr>
          <w:spacing w:val="1"/>
        </w:rPr>
        <w:t> </w:t>
      </w:r>
      <w:r>
        <w:rPr/>
        <w:t>опираться на них было бы достаточно рискованно в силу закономерности, отмеченной из-</w:t>
      </w:r>
      <w:r>
        <w:rPr>
          <w:spacing w:val="1"/>
        </w:rPr>
        <w:t> </w:t>
      </w:r>
      <w:r>
        <w:rPr/>
        <w:t>вестным американским социальным психологом, одним из основателей оценивания про-</w:t>
      </w:r>
      <w:r>
        <w:rPr>
          <w:spacing w:val="1"/>
        </w:rPr>
        <w:t> </w:t>
      </w:r>
      <w:r>
        <w:rPr/>
        <w:t>грамм</w:t>
      </w:r>
      <w:r>
        <w:rPr>
          <w:spacing w:val="1"/>
        </w:rPr>
        <w:t> </w:t>
      </w:r>
      <w:r>
        <w:rPr/>
        <w:t>Дональдом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Кэмпбеллом:</w:t>
      </w:r>
      <w:r>
        <w:rPr>
          <w:spacing w:val="1"/>
        </w:rPr>
        <w:t> </w:t>
      </w:r>
      <w:r>
        <w:rPr/>
        <w:t>«Чем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количественный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индикатор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под-</w:t>
      </w:r>
      <w:r>
        <w:rPr>
          <w:spacing w:val="1"/>
        </w:rPr>
        <w:t> </w:t>
      </w:r>
      <w:r>
        <w:rPr/>
        <w:t>вержен искажающим влияниям и тем более вероятно он будет извращать и нарушать со-</w:t>
      </w:r>
      <w:r>
        <w:rPr>
          <w:spacing w:val="1"/>
        </w:rPr>
        <w:t> </w:t>
      </w:r>
      <w:r>
        <w:rPr/>
        <w:t>циальные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предназначен»</w:t>
      </w:r>
      <w:r>
        <w:rPr>
          <w:spacing w:val="60"/>
        </w:rPr>
        <w:t> </w:t>
      </w:r>
      <w:r>
        <w:rPr/>
        <w:t>(Д.</w:t>
      </w:r>
      <w:r>
        <w:rPr>
          <w:spacing w:val="60"/>
        </w:rPr>
        <w:t> </w:t>
      </w:r>
      <w:r>
        <w:rPr/>
        <w:t>Кэмпбелл,</w:t>
      </w:r>
      <w:r>
        <w:rPr>
          <w:spacing w:val="60"/>
        </w:rPr>
        <w:t> </w:t>
      </w:r>
      <w:r>
        <w:rPr/>
        <w:t>1980;</w:t>
      </w:r>
      <w:r>
        <w:rPr>
          <w:spacing w:val="60"/>
        </w:rPr>
        <w:t> </w:t>
      </w:r>
      <w:r>
        <w:rPr/>
        <w:t>С.</w:t>
      </w:r>
      <w:r>
        <w:rPr>
          <w:spacing w:val="1"/>
        </w:rPr>
        <w:t> </w:t>
      </w:r>
      <w:r>
        <w:rPr/>
        <w:t>360).</w:t>
      </w:r>
    </w:p>
    <w:p>
      <w:pPr>
        <w:pStyle w:val="BodyText"/>
        <w:spacing w:line="256" w:lineRule="exact"/>
        <w:ind w:left="1752"/>
        <w:jc w:val="left"/>
      </w:pPr>
      <w:r>
        <w:rPr/>
        <w:t>Образовательные</w:t>
      </w:r>
      <w:r>
        <w:rPr>
          <w:spacing w:val="80"/>
        </w:rPr>
        <w:t> </w:t>
      </w:r>
      <w:r>
        <w:rPr/>
        <w:t>услуги</w:t>
      </w:r>
      <w:r>
        <w:rPr>
          <w:spacing w:val="83"/>
        </w:rPr>
        <w:t> </w:t>
      </w:r>
      <w:r>
        <w:rPr/>
        <w:t>—</w:t>
      </w:r>
      <w:r>
        <w:rPr>
          <w:spacing w:val="82"/>
        </w:rPr>
        <w:t> </w:t>
      </w:r>
      <w:r>
        <w:rPr/>
        <w:t>важная</w:t>
      </w:r>
      <w:r>
        <w:rPr>
          <w:spacing w:val="76"/>
        </w:rPr>
        <w:t> </w:t>
      </w:r>
      <w:r>
        <w:rPr/>
        <w:t>составляющая</w:t>
      </w:r>
      <w:r>
        <w:rPr>
          <w:spacing w:val="82"/>
        </w:rPr>
        <w:t> </w:t>
      </w:r>
      <w:r>
        <w:rPr/>
        <w:t>услуг,</w:t>
      </w:r>
      <w:r>
        <w:rPr>
          <w:spacing w:val="84"/>
        </w:rPr>
        <w:t> </w:t>
      </w:r>
      <w:r>
        <w:rPr/>
        <w:t>предоставляемых</w:t>
      </w:r>
      <w:r>
        <w:rPr>
          <w:spacing w:val="76"/>
        </w:rPr>
        <w:t> </w:t>
      </w:r>
      <w:r>
        <w:rPr/>
        <w:t>госу-</w:t>
      </w:r>
    </w:p>
    <w:p>
      <w:pPr>
        <w:pStyle w:val="BodyText"/>
        <w:spacing w:before="141"/>
        <w:jc w:val="left"/>
      </w:pPr>
      <w:r>
        <w:rPr/>
        <w:t>дарством</w:t>
      </w:r>
      <w:r>
        <w:rPr>
          <w:spacing w:val="77"/>
        </w:rPr>
        <w:t> </w:t>
      </w:r>
      <w:r>
        <w:rPr/>
        <w:t>населению.</w:t>
      </w:r>
      <w:r>
        <w:rPr>
          <w:spacing w:val="84"/>
        </w:rPr>
        <w:t> </w:t>
      </w:r>
      <w:r>
        <w:rPr/>
        <w:t>Вопрос</w:t>
      </w:r>
      <w:r>
        <w:rPr>
          <w:spacing w:val="80"/>
        </w:rPr>
        <w:t> </w:t>
      </w:r>
      <w:r>
        <w:rPr/>
        <w:t>о</w:t>
      </w:r>
      <w:r>
        <w:rPr>
          <w:spacing w:val="88"/>
        </w:rPr>
        <w:t> </w:t>
      </w:r>
      <w:r>
        <w:rPr/>
        <w:t>природе</w:t>
      </w:r>
      <w:r>
        <w:rPr>
          <w:spacing w:val="80"/>
        </w:rPr>
        <w:t> </w:t>
      </w:r>
      <w:r>
        <w:rPr/>
        <w:t>государственных</w:t>
      </w:r>
      <w:r>
        <w:rPr>
          <w:spacing w:val="88"/>
        </w:rPr>
        <w:t> </w:t>
      </w:r>
      <w:r>
        <w:rPr/>
        <w:t>услуг</w:t>
      </w:r>
      <w:r>
        <w:rPr>
          <w:spacing w:val="84"/>
        </w:rPr>
        <w:t> </w:t>
      </w:r>
      <w:r>
        <w:rPr/>
        <w:t>(иногда</w:t>
      </w:r>
      <w:r>
        <w:rPr>
          <w:spacing w:val="94"/>
        </w:rPr>
        <w:t> </w:t>
      </w:r>
      <w:r>
        <w:rPr/>
        <w:t>употребляется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термин</w:t>
      </w:r>
      <w:r>
        <w:rPr>
          <w:spacing w:val="1"/>
        </w:rPr>
        <w:t> </w:t>
      </w:r>
      <w:r>
        <w:rPr/>
        <w:t>«публичные</w:t>
      </w:r>
      <w:r>
        <w:rPr>
          <w:spacing w:val="1"/>
        </w:rPr>
        <w:t> </w:t>
      </w:r>
      <w:r>
        <w:rPr/>
        <w:t>услуги»)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конкретном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дискуссионным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(Л.К.Терещенко,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А.Е.</w:t>
      </w:r>
      <w:r>
        <w:rPr>
          <w:spacing w:val="1"/>
        </w:rPr>
        <w:t> </w:t>
      </w:r>
      <w:r>
        <w:rPr/>
        <w:t>Шаститко,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Указ</w:t>
      </w:r>
      <w:r>
        <w:rPr>
          <w:spacing w:val="1"/>
        </w:rPr>
        <w:t> </w:t>
      </w:r>
      <w:r>
        <w:rPr/>
        <w:t>Президента Российской Федерации</w:t>
      </w:r>
      <w:r>
        <w:rPr>
          <w:spacing w:val="1"/>
        </w:rPr>
        <w:t> </w:t>
      </w:r>
      <w:r>
        <w:rPr/>
        <w:t>«О системе и структуре федеральных органов испол-</w:t>
      </w:r>
      <w:r>
        <w:rPr>
          <w:spacing w:val="1"/>
        </w:rPr>
        <w:t> </w:t>
      </w:r>
      <w:r>
        <w:rPr/>
        <w:t>нительной власти» содержит следующее определение: «Под функциями по оказанию го-</w:t>
      </w:r>
      <w:r>
        <w:rPr>
          <w:spacing w:val="1"/>
        </w:rPr>
        <w:t> </w:t>
      </w:r>
      <w:r>
        <w:rPr/>
        <w:t>сударственных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предоставление</w:t>
      </w:r>
      <w:r>
        <w:rPr>
          <w:spacing w:val="60"/>
        </w:rPr>
        <w:t> </w:t>
      </w:r>
      <w:r>
        <w:rPr/>
        <w:t>федеральными</w:t>
      </w:r>
      <w:r>
        <w:rPr>
          <w:spacing w:val="60"/>
        </w:rPr>
        <w:t> </w:t>
      </w:r>
      <w:r>
        <w:rPr/>
        <w:t>органами</w:t>
      </w:r>
      <w:r>
        <w:rPr>
          <w:spacing w:val="60"/>
        </w:rPr>
        <w:t> </w:t>
      </w:r>
      <w:r>
        <w:rPr/>
        <w:t>исполнитель-</w:t>
      </w:r>
      <w:r>
        <w:rPr>
          <w:spacing w:val="1"/>
        </w:rPr>
        <w:t> </w:t>
      </w:r>
      <w:r>
        <w:rPr/>
        <w:t>ной власти непосредственно</w:t>
      </w:r>
      <w:r>
        <w:rPr>
          <w:spacing w:val="60"/>
        </w:rPr>
        <w:t> </w:t>
      </w:r>
      <w:r>
        <w:rPr/>
        <w:t>или через подведомственные им федеральные государствен-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безвозмездно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регулируемым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ценам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гражданам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образования,</w:t>
      </w:r>
      <w:r>
        <w:rPr>
          <w:spacing w:val="-57"/>
        </w:rPr>
        <w:t> </w:t>
      </w:r>
      <w:r>
        <w:rPr/>
        <w:t>здравоохранения, социальной защиты населения и в других областях, установленных фе-</w:t>
      </w:r>
      <w:r>
        <w:rPr>
          <w:spacing w:val="1"/>
        </w:rPr>
        <w:t> </w:t>
      </w:r>
      <w:r>
        <w:rPr/>
        <w:t>деральными</w:t>
      </w:r>
      <w:r>
        <w:rPr>
          <w:spacing w:val="8"/>
        </w:rPr>
        <w:t> </w:t>
      </w:r>
      <w:r>
        <w:rPr/>
        <w:t>законами».</w:t>
      </w:r>
    </w:p>
    <w:p>
      <w:pPr>
        <w:pStyle w:val="BodyText"/>
        <w:spacing w:line="360" w:lineRule="auto" w:before="3"/>
        <w:ind w:right="663" w:firstLine="739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поставщиком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населению является система</w:t>
      </w:r>
      <w:r>
        <w:rPr>
          <w:spacing w:val="1"/>
        </w:rPr>
        <w:t> </w:t>
      </w:r>
      <w:r>
        <w:rPr/>
        <w:t>образования, которая согласно Закону Российской Федерации «Об образовании» «представ-</w:t>
      </w:r>
      <w:r>
        <w:rPr>
          <w:spacing w:val="1"/>
        </w:rPr>
        <w:t> </w:t>
      </w:r>
      <w:r>
        <w:rPr/>
        <w:t>ляет</w:t>
      </w:r>
      <w:r>
        <w:rPr>
          <w:spacing w:val="-3"/>
        </w:rPr>
        <w:t> </w:t>
      </w:r>
      <w:r>
        <w:rPr/>
        <w:t>собой</w:t>
      </w:r>
      <w:r>
        <w:rPr>
          <w:spacing w:val="-2"/>
        </w:rPr>
        <w:t> </w:t>
      </w:r>
      <w:r>
        <w:rPr/>
        <w:t>совокупность</w:t>
      </w:r>
      <w:r>
        <w:rPr>
          <w:spacing w:val="-2"/>
        </w:rPr>
        <w:t> </w:t>
      </w:r>
      <w:r>
        <w:rPr/>
        <w:t>взаимодействующих:</w:t>
      </w:r>
    </w:p>
    <w:p>
      <w:pPr>
        <w:pStyle w:val="BodyText"/>
        <w:spacing w:line="272" w:lineRule="exact"/>
        <w:ind w:left="1752"/>
      </w:pPr>
      <w:r>
        <w:rPr/>
        <w:t>-преемственных</w:t>
      </w:r>
      <w:r>
        <w:rPr>
          <w:spacing w:val="9"/>
        </w:rPr>
        <w:t> </w:t>
      </w:r>
      <w:r>
        <w:rPr/>
        <w:t>образовательных</w:t>
      </w:r>
      <w:r>
        <w:rPr>
          <w:spacing w:val="9"/>
        </w:rPr>
        <w:t> </w:t>
      </w:r>
      <w:r>
        <w:rPr/>
        <w:t>программ</w:t>
      </w:r>
      <w:r>
        <w:rPr>
          <w:spacing w:val="11"/>
        </w:rPr>
        <w:t> </w:t>
      </w:r>
      <w:r>
        <w:rPr/>
        <w:t>различных</w:t>
      </w:r>
      <w:r>
        <w:rPr>
          <w:spacing w:val="15"/>
        </w:rPr>
        <w:t> </w:t>
      </w:r>
      <w:r>
        <w:rPr/>
        <w:t>уровня</w:t>
      </w:r>
      <w:r>
        <w:rPr>
          <w:spacing w:val="13"/>
        </w:rPr>
        <w:t> </w:t>
      </w:r>
      <w:r>
        <w:rPr/>
        <w:t>и</w:t>
      </w:r>
      <w:r>
        <w:rPr>
          <w:spacing w:val="-5"/>
        </w:rPr>
        <w:t> </w:t>
      </w:r>
      <w:r>
        <w:rPr/>
        <w:t>направленности;</w:t>
      </w:r>
    </w:p>
    <w:p>
      <w:pPr>
        <w:pStyle w:val="BodyText"/>
        <w:spacing w:line="360" w:lineRule="auto" w:before="141"/>
        <w:ind w:right="668" w:firstLine="739"/>
      </w:pPr>
      <w:r>
        <w:rPr/>
        <w:t>-федеральных государственных образовательных стандартов и федеральных государ-</w:t>
      </w:r>
      <w:r>
        <w:rPr>
          <w:spacing w:val="1"/>
        </w:rPr>
        <w:t> </w:t>
      </w:r>
      <w:r>
        <w:rPr/>
        <w:t>ственных</w:t>
      </w:r>
      <w:r>
        <w:rPr>
          <w:spacing w:val="-4"/>
        </w:rPr>
        <w:t> </w:t>
      </w:r>
      <w:r>
        <w:rPr/>
        <w:t>требований;</w:t>
      </w:r>
    </w:p>
    <w:p>
      <w:pPr>
        <w:pStyle w:val="BodyText"/>
        <w:spacing w:line="274" w:lineRule="exact"/>
        <w:ind w:left="1752"/>
      </w:pPr>
      <w:r>
        <w:rPr/>
        <w:t>-сети</w:t>
      </w:r>
      <w:r>
        <w:rPr>
          <w:spacing w:val="5"/>
        </w:rPr>
        <w:t> </w:t>
      </w:r>
      <w:r>
        <w:rPr/>
        <w:t>реализующих</w:t>
      </w:r>
      <w:r>
        <w:rPr>
          <w:spacing w:val="4"/>
        </w:rPr>
        <w:t> </w:t>
      </w:r>
      <w:r>
        <w:rPr/>
        <w:t>их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10"/>
        </w:rPr>
        <w:t> </w:t>
      </w:r>
      <w:r>
        <w:rPr/>
        <w:t>учреждений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научных</w:t>
      </w:r>
      <w:r>
        <w:rPr>
          <w:spacing w:val="-1"/>
        </w:rPr>
        <w:t> </w:t>
      </w:r>
      <w:r>
        <w:rPr/>
        <w:t>организаций;</w:t>
      </w:r>
    </w:p>
    <w:p>
      <w:pPr>
        <w:pStyle w:val="BodyText"/>
        <w:spacing w:line="362" w:lineRule="auto" w:before="137"/>
        <w:ind w:right="667" w:firstLine="739"/>
      </w:pPr>
      <w:r>
        <w:rPr/>
        <w:t>-органов,</w:t>
      </w:r>
      <w:r>
        <w:rPr>
          <w:spacing w:val="1"/>
        </w:rPr>
        <w:t> </w:t>
      </w:r>
      <w:r>
        <w:rPr/>
        <w:t>осуществляющих</w:t>
      </w:r>
      <w:r>
        <w:rPr>
          <w:spacing w:val="60"/>
        </w:rPr>
        <w:t> </w:t>
      </w:r>
      <w:r>
        <w:rPr/>
        <w:t>управление в</w:t>
      </w:r>
      <w:r>
        <w:rPr>
          <w:spacing w:val="60"/>
        </w:rPr>
        <w:t> </w:t>
      </w:r>
      <w:r>
        <w:rPr/>
        <w:t>сфере образования,</w:t>
      </w:r>
      <w:r>
        <w:rPr>
          <w:spacing w:val="60"/>
        </w:rPr>
        <w:t> </w:t>
      </w:r>
      <w:r>
        <w:rPr/>
        <w:t>и подведомственных</w:t>
      </w:r>
      <w:r>
        <w:rPr>
          <w:spacing w:val="1"/>
        </w:rPr>
        <w:t> </w:t>
      </w:r>
      <w:r>
        <w:rPr/>
        <w:t>им</w:t>
      </w:r>
      <w:r>
        <w:rPr>
          <w:spacing w:val="8"/>
        </w:rPr>
        <w:t> </w:t>
      </w:r>
      <w:r>
        <w:rPr/>
        <w:t>учреждений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организаций;</w:t>
      </w:r>
    </w:p>
    <w:p>
      <w:pPr>
        <w:pStyle w:val="BodyText"/>
        <w:spacing w:line="360" w:lineRule="auto"/>
        <w:ind w:right="667" w:firstLine="739"/>
      </w:pPr>
      <w:r>
        <w:rPr/>
        <w:t>-объединений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государственно-общественных</w:t>
      </w:r>
      <w:r>
        <w:rPr>
          <w:spacing w:val="1"/>
        </w:rPr>
        <w:t> </w:t>
      </w:r>
      <w:r>
        <w:rPr/>
        <w:t>объединений,</w:t>
      </w:r>
      <w:r>
        <w:rPr>
          <w:spacing w:val="6"/>
        </w:rPr>
        <w:t> </w:t>
      </w:r>
      <w:r>
        <w:rPr/>
        <w:t>осуществляющих</w:t>
      </w:r>
      <w:r>
        <w:rPr>
          <w:spacing w:val="10"/>
        </w:rPr>
        <w:t> </w:t>
      </w:r>
      <w:r>
        <w:rPr/>
        <w:t>деятельность</w:t>
      </w:r>
      <w:r>
        <w:rPr>
          <w:spacing w:val="17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образования».</w:t>
      </w:r>
    </w:p>
    <w:p>
      <w:pPr>
        <w:pStyle w:val="BodyText"/>
        <w:spacing w:line="360" w:lineRule="auto"/>
        <w:ind w:right="664" w:firstLine="739"/>
      </w:pPr>
      <w:r>
        <w:rPr/>
        <w:t>Являясь социально значимым благом с точки зрения общества в целом, образование</w:t>
      </w:r>
      <w:r>
        <w:rPr>
          <w:spacing w:val="1"/>
        </w:rPr>
        <w:t> </w:t>
      </w:r>
      <w:r>
        <w:rPr/>
        <w:t>одновременно обладает качествами потребительского блага для отдельных лиц и для семей</w:t>
      </w:r>
      <w:r>
        <w:rPr>
          <w:spacing w:val="1"/>
        </w:rPr>
        <w:t> </w:t>
      </w:r>
      <w:r>
        <w:rPr/>
        <w:t>(домохозяйств), причем потребительского блага двоякого рода. В современной рыночной</w:t>
      </w:r>
      <w:r>
        <w:rPr>
          <w:spacing w:val="1"/>
        </w:rPr>
        <w:t> </w:t>
      </w:r>
      <w:r>
        <w:rPr/>
        <w:t>экономике образование правомерно рассматривается как инвестиция в человеческий капи-</w:t>
      </w:r>
      <w:r>
        <w:rPr>
          <w:spacing w:val="1"/>
        </w:rPr>
        <w:t> </w:t>
      </w:r>
      <w:r>
        <w:rPr/>
        <w:t>тал, которая приносит определенную «премию» (разница в уровнях оплаты между людьми,</w:t>
      </w:r>
      <w:r>
        <w:rPr>
          <w:spacing w:val="1"/>
        </w:rPr>
        <w:t> </w:t>
      </w:r>
      <w:r>
        <w:rPr/>
        <w:t>получившими образование разного уровня и качества) в течение трудовой жизни. Подход к</w:t>
      </w:r>
      <w:r>
        <w:rPr>
          <w:spacing w:val="1"/>
        </w:rPr>
        <w:t> </w:t>
      </w:r>
      <w:r>
        <w:rPr/>
        <w:t>образованию как к инвестиции проявляется в выборе определенного учебного заведения 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трудоустройства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окончания,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оценке</w:t>
      </w:r>
      <w:r>
        <w:rPr>
          <w:spacing w:val="60"/>
        </w:rPr>
        <w:t> </w:t>
      </w:r>
      <w:r>
        <w:rPr/>
        <w:t>«окупаемо-</w:t>
      </w:r>
      <w:r>
        <w:rPr>
          <w:spacing w:val="1"/>
        </w:rPr>
        <w:t> </w:t>
      </w:r>
      <w:r>
        <w:rPr/>
        <w:t>сти» более позднего включения в трудовую жизнь и начала получения доходов в связи с</w:t>
      </w:r>
      <w:r>
        <w:rPr>
          <w:spacing w:val="1"/>
        </w:rPr>
        <w:t> </w:t>
      </w:r>
      <w:r>
        <w:rPr/>
        <w:t>получением образования и т.д. Здесь в очень сильной степени сказывается асимметрия ин-</w:t>
      </w:r>
      <w:r>
        <w:rPr>
          <w:spacing w:val="1"/>
        </w:rPr>
        <w:t> </w:t>
      </w:r>
      <w:r>
        <w:rPr/>
        <w:t>формации — неполнота и</w:t>
      </w:r>
      <w:r>
        <w:rPr>
          <w:spacing w:val="1"/>
        </w:rPr>
        <w:t> </w:t>
      </w:r>
      <w:r>
        <w:rPr/>
        <w:t>неопределенность знаний</w:t>
      </w:r>
      <w:r>
        <w:rPr>
          <w:spacing w:val="1"/>
        </w:rPr>
        <w:t> </w:t>
      </w:r>
      <w:r>
        <w:rPr/>
        <w:t>потребителей</w:t>
      </w:r>
      <w:r>
        <w:rPr>
          <w:spacing w:val="60"/>
        </w:rPr>
        <w:t> </w:t>
      </w:r>
      <w:r>
        <w:rPr/>
        <w:t>(как</w:t>
      </w:r>
      <w:r>
        <w:rPr>
          <w:spacing w:val="60"/>
        </w:rPr>
        <w:t> </w:t>
      </w:r>
      <w:r>
        <w:rPr/>
        <w:t>самих обучающих-</w:t>
      </w:r>
      <w:r>
        <w:rPr>
          <w:spacing w:val="1"/>
        </w:rPr>
        <w:t> </w:t>
      </w:r>
      <w:r>
        <w:rPr/>
        <w:t>ся, так и их родителей) о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рынка</w:t>
      </w:r>
      <w:r>
        <w:rPr>
          <w:spacing w:val="60"/>
        </w:rPr>
        <w:t> </w:t>
      </w:r>
      <w:r>
        <w:rPr/>
        <w:t>труда</w:t>
      </w:r>
      <w:r>
        <w:rPr>
          <w:spacing w:val="60"/>
        </w:rPr>
        <w:t> </w:t>
      </w:r>
      <w:r>
        <w:rPr/>
        <w:t>и востребованности различных профессий</w:t>
      </w:r>
      <w:r>
        <w:rPr>
          <w:spacing w:val="-57"/>
        </w:rPr>
        <w:t> </w:t>
      </w:r>
      <w:r>
        <w:rPr/>
        <w:t>и специальностей к моменту окончания учебы, о сравнительных качествах разных учебных</w:t>
      </w:r>
      <w:r>
        <w:rPr>
          <w:spacing w:val="1"/>
        </w:rPr>
        <w:t> </w:t>
      </w:r>
      <w:r>
        <w:rPr/>
        <w:t>заведений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т.п.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73" w:firstLine="739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(приобретение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компетенций)</w:t>
      </w:r>
      <w:r>
        <w:rPr>
          <w:spacing w:val="1"/>
        </w:rPr>
        <w:t> </w:t>
      </w:r>
      <w:r>
        <w:rPr/>
        <w:t>воспринимается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безотносительно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потен-</w:t>
      </w:r>
      <w:r>
        <w:rPr>
          <w:spacing w:val="1"/>
        </w:rPr>
        <w:t> </w:t>
      </w:r>
      <w:r>
        <w:rPr/>
        <w:t>циальным</w:t>
      </w:r>
      <w:r>
        <w:rPr>
          <w:spacing w:val="14"/>
        </w:rPr>
        <w:t> </w:t>
      </w:r>
      <w:r>
        <w:rPr/>
        <w:t>материальным</w:t>
      </w:r>
      <w:r>
        <w:rPr>
          <w:spacing w:val="9"/>
        </w:rPr>
        <w:t> </w:t>
      </w:r>
      <w:r>
        <w:rPr/>
        <w:t>выгодам.</w:t>
      </w:r>
    </w:p>
    <w:p>
      <w:pPr>
        <w:pStyle w:val="BodyText"/>
        <w:spacing w:line="360" w:lineRule="auto" w:before="1"/>
        <w:ind w:right="646" w:firstLine="739"/>
      </w:pPr>
      <w:r>
        <w:rPr>
          <w:spacing w:val="-1"/>
        </w:rPr>
        <w:t>Согласно Концепции развития специального (коррекционного) образования в Ярослав-</w:t>
      </w:r>
      <w:r>
        <w:rPr>
          <w:spacing w:val="-57"/>
        </w:rPr>
        <w:t> </w:t>
      </w:r>
      <w:r>
        <w:rPr>
          <w:spacing w:val="-3"/>
        </w:rPr>
        <w:t>ской</w:t>
      </w:r>
      <w:r>
        <w:rPr>
          <w:spacing w:val="-12"/>
        </w:rPr>
        <w:t> </w:t>
      </w:r>
      <w:r>
        <w:rPr>
          <w:spacing w:val="-3"/>
        </w:rPr>
        <w:t>области</w:t>
      </w:r>
      <w:r>
        <w:rPr>
          <w:spacing w:val="-11"/>
        </w:rPr>
        <w:t> </w:t>
      </w:r>
      <w:r>
        <w:rPr>
          <w:spacing w:val="-3"/>
        </w:rPr>
        <w:t>(утверждена</w:t>
      </w:r>
      <w:r>
        <w:rPr>
          <w:spacing w:val="-9"/>
        </w:rPr>
        <w:t> </w:t>
      </w:r>
      <w:r>
        <w:rPr>
          <w:spacing w:val="-3"/>
        </w:rPr>
        <w:t>Постановлением</w:t>
      </w:r>
      <w:r>
        <w:rPr>
          <w:spacing w:val="-10"/>
        </w:rPr>
        <w:t> </w:t>
      </w:r>
      <w:r>
        <w:rPr>
          <w:spacing w:val="-2"/>
        </w:rPr>
        <w:t>Правительства</w:t>
      </w:r>
      <w:r>
        <w:rPr>
          <w:spacing w:val="-13"/>
        </w:rPr>
        <w:t> </w:t>
      </w:r>
      <w:r>
        <w:rPr>
          <w:spacing w:val="-2"/>
        </w:rPr>
        <w:t>области</w:t>
      </w:r>
      <w:r>
        <w:rPr>
          <w:spacing w:val="-11"/>
        </w:rPr>
        <w:t> </w:t>
      </w:r>
      <w:r>
        <w:rPr>
          <w:spacing w:val="-2"/>
        </w:rPr>
        <w:t>от</w:t>
      </w:r>
      <w:r>
        <w:rPr>
          <w:spacing w:val="-11"/>
        </w:rPr>
        <w:t> </w:t>
      </w:r>
      <w:r>
        <w:rPr>
          <w:spacing w:val="-2"/>
        </w:rPr>
        <w:t>24.10.2007)</w:t>
      </w:r>
      <w:r>
        <w:rPr>
          <w:spacing w:val="-7"/>
        </w:rPr>
        <w:t> </w:t>
      </w:r>
      <w:r>
        <w:rPr>
          <w:spacing w:val="-2"/>
        </w:rPr>
        <w:t>«Обеспечение</w:t>
      </w:r>
      <w:r>
        <w:rPr>
          <w:spacing w:val="-57"/>
        </w:rPr>
        <w:t> </w:t>
      </w:r>
      <w:r>
        <w:rPr/>
        <w:t>максимально возможного качества жизни детей с ограниченными возможностями здоровья и</w:t>
      </w:r>
      <w:r>
        <w:rPr>
          <w:spacing w:val="-57"/>
        </w:rPr>
        <w:t> </w:t>
      </w:r>
      <w:r>
        <w:rPr>
          <w:spacing w:val="-1"/>
        </w:rPr>
        <w:t>развитие их адаптивных возможностей является стратегической </w:t>
      </w:r>
      <w:r>
        <w:rPr/>
        <w:t>целью развития специального</w:t>
      </w:r>
      <w:r>
        <w:rPr>
          <w:spacing w:val="-58"/>
        </w:rPr>
        <w:t> </w:t>
      </w:r>
      <w:r>
        <w:rPr>
          <w:spacing w:val="-1"/>
        </w:rPr>
        <w:t>(коррекционного)</w:t>
      </w:r>
      <w:r>
        <w:rPr>
          <w:spacing w:val="-9"/>
        </w:rPr>
        <w:t> </w:t>
      </w:r>
      <w:r>
        <w:rPr>
          <w:spacing w:val="-1"/>
        </w:rPr>
        <w:t>образования,</w:t>
      </w:r>
      <w:r>
        <w:rPr>
          <w:spacing w:val="-9"/>
        </w:rPr>
        <w:t> </w:t>
      </w:r>
      <w:r>
        <w:rPr>
          <w:spacing w:val="-1"/>
        </w:rPr>
        <w:t>наиболее</w:t>
      </w:r>
      <w:r>
        <w:rPr>
          <w:spacing w:val="-7"/>
        </w:rPr>
        <w:t> </w:t>
      </w:r>
      <w:r>
        <w:rPr>
          <w:spacing w:val="-1"/>
        </w:rPr>
        <w:t>соответствующей</w:t>
      </w:r>
      <w:r>
        <w:rPr>
          <w:spacing w:val="-6"/>
        </w:rPr>
        <w:t> </w:t>
      </w:r>
      <w:r>
        <w:rPr>
          <w:spacing w:val="-1"/>
        </w:rPr>
        <w:t>интересам</w:t>
      </w:r>
      <w:r>
        <w:rPr>
          <w:spacing w:val="-6"/>
        </w:rPr>
        <w:t> </w:t>
      </w:r>
      <w:r>
        <w:rPr>
          <w:spacing w:val="-1"/>
        </w:rPr>
        <w:t>развития</w:t>
      </w:r>
      <w:r>
        <w:rPr>
          <w:spacing w:val="-7"/>
        </w:rPr>
        <w:t> </w:t>
      </w:r>
      <w:r>
        <w:rPr>
          <w:spacing w:val="-1"/>
        </w:rPr>
        <w:t>общества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от-</w:t>
      </w:r>
      <w:r>
        <w:rPr>
          <w:spacing w:val="-58"/>
        </w:rPr>
        <w:t> </w:t>
      </w:r>
      <w:r>
        <w:rPr/>
        <w:t>дельной</w:t>
      </w:r>
      <w:r>
        <w:rPr>
          <w:spacing w:val="-7"/>
        </w:rPr>
        <w:t> </w:t>
      </w:r>
      <w:r>
        <w:rPr/>
        <w:t>личности».</w:t>
      </w:r>
    </w:p>
    <w:p>
      <w:pPr>
        <w:pStyle w:val="BodyText"/>
        <w:spacing w:line="362" w:lineRule="auto"/>
        <w:ind w:right="656" w:firstLine="739"/>
      </w:pPr>
      <w:r>
        <w:rPr>
          <w:spacing w:val="-3"/>
        </w:rPr>
        <w:t>Поэтому целесообразно рассмотреть понятие качества жизни на материале медицинских</w:t>
      </w:r>
      <w:r>
        <w:rPr>
          <w:spacing w:val="-57"/>
        </w:rPr>
        <w:t> </w:t>
      </w:r>
      <w:r>
        <w:rPr>
          <w:spacing w:val="-4"/>
        </w:rPr>
        <w:t>исследований,</w:t>
      </w:r>
      <w:r>
        <w:rPr>
          <w:spacing w:val="-10"/>
        </w:rPr>
        <w:t> </w:t>
      </w:r>
      <w:r>
        <w:rPr>
          <w:spacing w:val="-4"/>
        </w:rPr>
        <w:t>обобщающих</w:t>
      </w:r>
      <w:r>
        <w:rPr>
          <w:spacing w:val="-11"/>
        </w:rPr>
        <w:t> </w:t>
      </w:r>
      <w:r>
        <w:rPr>
          <w:spacing w:val="-4"/>
        </w:rPr>
        <w:t>опыт</w:t>
      </w:r>
      <w:r>
        <w:rPr>
          <w:spacing w:val="-6"/>
        </w:rPr>
        <w:t> </w:t>
      </w:r>
      <w:r>
        <w:rPr>
          <w:spacing w:val="-4"/>
        </w:rPr>
        <w:t>использования</w:t>
      </w:r>
      <w:r>
        <w:rPr>
          <w:spacing w:val="-6"/>
        </w:rPr>
        <w:t> </w:t>
      </w:r>
      <w:r>
        <w:rPr>
          <w:spacing w:val="-4"/>
        </w:rPr>
        <w:t>качества</w:t>
      </w:r>
      <w:r>
        <w:rPr>
          <w:spacing w:val="-7"/>
        </w:rPr>
        <w:t> </w:t>
      </w:r>
      <w:r>
        <w:rPr>
          <w:spacing w:val="-4"/>
        </w:rPr>
        <w:t>жизни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практике</w:t>
      </w:r>
      <w:r>
        <w:rPr>
          <w:spacing w:val="-7"/>
        </w:rPr>
        <w:t> </w:t>
      </w:r>
      <w:r>
        <w:rPr>
          <w:spacing w:val="-4"/>
        </w:rPr>
        <w:t>здравоохранения.</w:t>
      </w:r>
    </w:p>
    <w:p>
      <w:pPr>
        <w:pStyle w:val="BodyText"/>
        <w:spacing w:line="360" w:lineRule="auto"/>
        <w:ind w:right="662" w:firstLine="739"/>
        <w:jc w:val="right"/>
      </w:pPr>
      <w:r>
        <w:rPr/>
        <w:t>Качество</w:t>
      </w:r>
      <w:r>
        <w:rPr>
          <w:spacing w:val="51"/>
        </w:rPr>
        <w:t> </w:t>
      </w:r>
      <w:r>
        <w:rPr/>
        <w:t>жизни</w:t>
      </w:r>
      <w:r>
        <w:rPr>
          <w:spacing w:val="46"/>
        </w:rPr>
        <w:t> </w:t>
      </w:r>
      <w:r>
        <w:rPr/>
        <w:t>-</w:t>
      </w:r>
      <w:r>
        <w:rPr>
          <w:spacing w:val="48"/>
        </w:rPr>
        <w:t> </w:t>
      </w:r>
      <w:r>
        <w:rPr/>
        <w:t>понятие,</w:t>
      </w:r>
      <w:r>
        <w:rPr>
          <w:spacing w:val="49"/>
        </w:rPr>
        <w:t> </w:t>
      </w:r>
      <w:r>
        <w:rPr/>
        <w:t>важное</w:t>
      </w:r>
      <w:r>
        <w:rPr>
          <w:spacing w:val="46"/>
        </w:rPr>
        <w:t> </w:t>
      </w:r>
      <w:r>
        <w:rPr/>
        <w:t>не</w:t>
      </w:r>
      <w:r>
        <w:rPr>
          <w:spacing w:val="46"/>
        </w:rPr>
        <w:t> </w:t>
      </w:r>
      <w:r>
        <w:rPr/>
        <w:t>только</w:t>
      </w:r>
      <w:r>
        <w:rPr>
          <w:spacing w:val="45"/>
        </w:rPr>
        <w:t> </w:t>
      </w:r>
      <w:r>
        <w:rPr/>
        <w:t>для</w:t>
      </w:r>
      <w:r>
        <w:rPr>
          <w:spacing w:val="46"/>
        </w:rPr>
        <w:t> </w:t>
      </w:r>
      <w:r>
        <w:rPr/>
        <w:t>здравоохранения,</w:t>
      </w:r>
      <w:r>
        <w:rPr>
          <w:spacing w:val="53"/>
        </w:rPr>
        <w:t> </w:t>
      </w:r>
      <w:r>
        <w:rPr/>
        <w:t>но</w:t>
      </w:r>
      <w:r>
        <w:rPr>
          <w:spacing w:val="56"/>
        </w:rPr>
        <w:t> </w:t>
      </w:r>
      <w:r>
        <w:rPr/>
        <w:t>и</w:t>
      </w:r>
      <w:r>
        <w:rPr>
          <w:spacing w:val="58"/>
        </w:rPr>
        <w:t> </w:t>
      </w:r>
      <w:r>
        <w:rPr/>
        <w:t>для</w:t>
      </w:r>
      <w:r>
        <w:rPr>
          <w:spacing w:val="51"/>
        </w:rPr>
        <w:t> </w:t>
      </w:r>
      <w:r>
        <w:rPr/>
        <w:t>всех</w:t>
      </w:r>
      <w:r>
        <w:rPr>
          <w:spacing w:val="-57"/>
        </w:rPr>
        <w:t> </w:t>
      </w:r>
      <w:r>
        <w:rPr/>
        <w:t>сфер</w:t>
      </w:r>
      <w:r>
        <w:rPr>
          <w:spacing w:val="47"/>
        </w:rPr>
        <w:t> </w:t>
      </w:r>
      <w:r>
        <w:rPr/>
        <w:t>жизни</w:t>
      </w:r>
      <w:r>
        <w:rPr>
          <w:spacing w:val="48"/>
        </w:rPr>
        <w:t> </w:t>
      </w:r>
      <w:r>
        <w:rPr/>
        <w:t>современного</w:t>
      </w:r>
      <w:r>
        <w:rPr>
          <w:spacing w:val="47"/>
        </w:rPr>
        <w:t> </w:t>
      </w:r>
      <w:r>
        <w:rPr/>
        <w:t>общества,</w:t>
      </w:r>
      <w:r>
        <w:rPr>
          <w:spacing w:val="39"/>
        </w:rPr>
        <w:t> </w:t>
      </w:r>
      <w:r>
        <w:rPr/>
        <w:t>так</w:t>
      </w:r>
      <w:r>
        <w:rPr>
          <w:spacing w:val="32"/>
        </w:rPr>
        <w:t> </w:t>
      </w:r>
      <w:r>
        <w:rPr/>
        <w:t>как</w:t>
      </w:r>
      <w:r>
        <w:rPr>
          <w:spacing w:val="32"/>
        </w:rPr>
        <w:t> </w:t>
      </w:r>
      <w:r>
        <w:rPr/>
        <w:t>конечной</w:t>
      </w:r>
      <w:r>
        <w:rPr>
          <w:spacing w:val="34"/>
        </w:rPr>
        <w:t> </w:t>
      </w:r>
      <w:r>
        <w:rPr/>
        <w:t>целью</w:t>
      </w:r>
      <w:r>
        <w:rPr>
          <w:spacing w:val="32"/>
        </w:rPr>
        <w:t> </w:t>
      </w:r>
      <w:r>
        <w:rPr/>
        <w:t>активности</w:t>
      </w:r>
      <w:r>
        <w:rPr>
          <w:spacing w:val="34"/>
        </w:rPr>
        <w:t> </w:t>
      </w:r>
      <w:r>
        <w:rPr/>
        <w:t>всех</w:t>
      </w:r>
      <w:r>
        <w:rPr>
          <w:spacing w:val="33"/>
        </w:rPr>
        <w:t> </w:t>
      </w:r>
      <w:r>
        <w:rPr/>
        <w:t>институтов</w:t>
      </w:r>
      <w:r>
        <w:rPr>
          <w:spacing w:val="-57"/>
        </w:rPr>
        <w:t> </w:t>
      </w:r>
      <w:r>
        <w:rPr/>
        <w:t>общества</w:t>
      </w:r>
      <w:r>
        <w:rPr>
          <w:spacing w:val="43"/>
        </w:rPr>
        <w:t> </w:t>
      </w:r>
      <w:r>
        <w:rPr/>
        <w:t>является</w:t>
      </w:r>
      <w:r>
        <w:rPr>
          <w:spacing w:val="49"/>
        </w:rPr>
        <w:t> </w:t>
      </w:r>
      <w:r>
        <w:rPr/>
        <w:t>благополучие</w:t>
      </w:r>
      <w:r>
        <w:rPr>
          <w:spacing w:val="48"/>
        </w:rPr>
        <w:t> </w:t>
      </w:r>
      <w:r>
        <w:rPr/>
        <w:t>человека</w:t>
      </w:r>
      <w:r>
        <w:rPr>
          <w:spacing w:val="44"/>
        </w:rPr>
        <w:t> </w:t>
      </w:r>
      <w:r>
        <w:rPr/>
        <w:t>(А.А.</w:t>
      </w:r>
      <w:r>
        <w:rPr>
          <w:spacing w:val="46"/>
        </w:rPr>
        <w:t> </w:t>
      </w:r>
      <w:r>
        <w:rPr/>
        <w:t>Новик,</w:t>
      </w:r>
      <w:r>
        <w:rPr>
          <w:spacing w:val="47"/>
        </w:rPr>
        <w:t> </w:t>
      </w:r>
      <w:r>
        <w:rPr/>
        <w:t>Т.И.</w:t>
      </w:r>
      <w:r>
        <w:rPr>
          <w:spacing w:val="47"/>
        </w:rPr>
        <w:t> </w:t>
      </w:r>
      <w:r>
        <w:rPr/>
        <w:t>Ионова,</w:t>
      </w:r>
      <w:r>
        <w:rPr>
          <w:spacing w:val="47"/>
        </w:rPr>
        <w:t> </w:t>
      </w:r>
      <w:r>
        <w:rPr/>
        <w:t>2007).</w:t>
      </w:r>
      <w:r>
        <w:rPr>
          <w:spacing w:val="47"/>
        </w:rPr>
        <w:t> </w:t>
      </w:r>
      <w:r>
        <w:rPr/>
        <w:t>В</w:t>
      </w:r>
      <w:r>
        <w:rPr>
          <w:spacing w:val="42"/>
        </w:rPr>
        <w:t> </w:t>
      </w:r>
      <w:r>
        <w:rPr/>
        <w:t>настоящее</w:t>
      </w:r>
      <w:r>
        <w:rPr>
          <w:spacing w:val="-57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как считают</w:t>
      </w:r>
      <w:r>
        <w:rPr>
          <w:spacing w:val="1"/>
        </w:rPr>
        <w:t> </w:t>
      </w:r>
      <w:r>
        <w:rPr/>
        <w:t>авторы</w:t>
      </w:r>
      <w:r>
        <w:rPr>
          <w:spacing w:val="1"/>
        </w:rPr>
        <w:t> </w:t>
      </w:r>
      <w:r>
        <w:rPr/>
        <w:t>монографии,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понятие «качество</w:t>
      </w:r>
      <w:r>
        <w:rPr>
          <w:spacing w:val="1"/>
        </w:rPr>
        <w:t> </w:t>
      </w:r>
      <w:r>
        <w:rPr/>
        <w:t>жизни» приобретает</w:t>
      </w:r>
      <w:r>
        <w:rPr>
          <w:spacing w:val="-57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свете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>
          <w:spacing w:val="9"/>
        </w:rPr>
        <w:t>приоритетных</w:t>
      </w:r>
      <w:r>
        <w:rPr>
          <w:spacing w:val="10"/>
        </w:rPr>
        <w:t> </w:t>
      </w:r>
      <w:r>
        <w:rPr/>
        <w:t>национальных проектов. Эффек-</w:t>
      </w:r>
      <w:r>
        <w:rPr>
          <w:spacing w:val="-57"/>
        </w:rPr>
        <w:t> </w:t>
      </w:r>
      <w:r>
        <w:rPr/>
        <w:t>тивность</w:t>
      </w:r>
      <w:r>
        <w:rPr>
          <w:spacing w:val="24"/>
        </w:rPr>
        <w:t> </w:t>
      </w:r>
      <w:r>
        <w:rPr/>
        <w:t>реализации</w:t>
      </w:r>
      <w:r>
        <w:rPr>
          <w:spacing w:val="26"/>
        </w:rPr>
        <w:t> </w:t>
      </w:r>
      <w:r>
        <w:rPr/>
        <w:t>национального</w:t>
      </w:r>
      <w:r>
        <w:rPr>
          <w:spacing w:val="32"/>
        </w:rPr>
        <w:t> </w:t>
      </w:r>
      <w:r>
        <w:rPr/>
        <w:t>проекта,</w:t>
      </w:r>
      <w:r>
        <w:rPr>
          <w:spacing w:val="27"/>
        </w:rPr>
        <w:t> </w:t>
      </w:r>
      <w:r>
        <w:rPr/>
        <w:t>направленного</w:t>
      </w:r>
      <w:r>
        <w:rPr>
          <w:spacing w:val="32"/>
        </w:rPr>
        <w:t> </w:t>
      </w:r>
      <w:r>
        <w:rPr/>
        <w:t>на</w:t>
      </w:r>
      <w:r>
        <w:rPr>
          <w:spacing w:val="27"/>
        </w:rPr>
        <w:t> </w:t>
      </w:r>
      <w:r>
        <w:rPr/>
        <w:t>улучшение</w:t>
      </w:r>
      <w:r>
        <w:rPr>
          <w:spacing w:val="27"/>
        </w:rPr>
        <w:t> </w:t>
      </w:r>
      <w:r>
        <w:rPr/>
        <w:t>качества</w:t>
      </w:r>
      <w:r>
        <w:rPr>
          <w:spacing w:val="28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может и</w:t>
      </w:r>
      <w:r>
        <w:rPr>
          <w:spacing w:val="1"/>
        </w:rPr>
        <w:t> </w:t>
      </w:r>
      <w:r>
        <w:rPr/>
        <w:t>должна быть</w:t>
      </w:r>
      <w:r>
        <w:rPr>
          <w:spacing w:val="1"/>
        </w:rPr>
        <w:t> </w:t>
      </w:r>
      <w:r>
        <w:rPr/>
        <w:t>определена с использованием</w:t>
      </w:r>
      <w:r>
        <w:rPr>
          <w:spacing w:val="1"/>
        </w:rPr>
        <w:t> </w:t>
      </w:r>
      <w:r>
        <w:rPr/>
        <w:t>метода оценки качества жизни.</w:t>
      </w:r>
      <w:r>
        <w:rPr>
          <w:spacing w:val="-57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интегральная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физического,</w:t>
      </w:r>
      <w:r>
        <w:rPr>
          <w:spacing w:val="1"/>
        </w:rPr>
        <w:t> </w:t>
      </w:r>
      <w:r>
        <w:rPr/>
        <w:t>психологического,</w:t>
      </w:r>
      <w:r>
        <w:rPr>
          <w:spacing w:val="1"/>
        </w:rPr>
        <w:t> </w:t>
      </w:r>
      <w:r>
        <w:rPr/>
        <w:t>эмоционального</w:t>
      </w:r>
      <w:r>
        <w:rPr>
          <w:spacing w:val="21"/>
        </w:rPr>
        <w:t> </w:t>
      </w:r>
      <w:r>
        <w:rPr/>
        <w:t>и</w:t>
      </w:r>
      <w:r>
        <w:rPr>
          <w:spacing w:val="18"/>
        </w:rPr>
        <w:t> </w:t>
      </w:r>
      <w:r>
        <w:rPr/>
        <w:t>социального</w:t>
      </w:r>
      <w:r>
        <w:rPr>
          <w:spacing w:val="22"/>
        </w:rPr>
        <w:t> </w:t>
      </w:r>
      <w:r>
        <w:rPr/>
        <w:t>функционирования</w:t>
      </w:r>
      <w:r>
        <w:rPr>
          <w:spacing w:val="26"/>
        </w:rPr>
        <w:t> </w:t>
      </w:r>
      <w:r>
        <w:rPr/>
        <w:t>больного,</w:t>
      </w:r>
      <w:r>
        <w:rPr>
          <w:spacing w:val="24"/>
        </w:rPr>
        <w:t> </w:t>
      </w:r>
      <w:r>
        <w:rPr/>
        <w:t>основанная</w:t>
      </w:r>
      <w:r>
        <w:rPr>
          <w:spacing w:val="22"/>
        </w:rPr>
        <w:t> </w:t>
      </w:r>
      <w:r>
        <w:rPr/>
        <w:t>на</w:t>
      </w:r>
      <w:r>
        <w:rPr>
          <w:spacing w:val="20"/>
        </w:rPr>
        <w:t> </w:t>
      </w:r>
      <w:r>
        <w:rPr/>
        <w:t>его</w:t>
      </w:r>
      <w:r>
        <w:rPr>
          <w:spacing w:val="27"/>
        </w:rPr>
        <w:t> </w:t>
      </w:r>
      <w:r>
        <w:rPr/>
        <w:t>субъектив-</w:t>
      </w:r>
    </w:p>
    <w:p>
      <w:pPr>
        <w:pStyle w:val="BodyText"/>
        <w:spacing w:line="275" w:lineRule="exact"/>
      </w:pPr>
      <w:r>
        <w:rPr/>
        <w:t>ном</w:t>
      </w:r>
      <w:r>
        <w:rPr>
          <w:spacing w:val="21"/>
        </w:rPr>
        <w:t> </w:t>
      </w:r>
      <w:r>
        <w:rPr/>
        <w:t>восприятии.</w:t>
      </w:r>
    </w:p>
    <w:p>
      <w:pPr>
        <w:pStyle w:val="BodyText"/>
        <w:spacing w:line="362" w:lineRule="auto" w:before="132"/>
        <w:ind w:right="670" w:firstLine="739"/>
      </w:pPr>
      <w:r>
        <w:rPr/>
        <w:t>Определение понятия «качество жизни» логически и структурно связано с дефини-</w:t>
      </w:r>
      <w:r>
        <w:rPr>
          <w:spacing w:val="1"/>
        </w:rPr>
        <w:t> </w:t>
      </w:r>
      <w:r>
        <w:rPr/>
        <w:t>цией</w:t>
      </w:r>
      <w:r>
        <w:rPr>
          <w:spacing w:val="46"/>
        </w:rPr>
        <w:t> </w:t>
      </w:r>
      <w:r>
        <w:rPr/>
        <w:t>здоровья,</w:t>
      </w:r>
      <w:r>
        <w:rPr>
          <w:spacing w:val="47"/>
        </w:rPr>
        <w:t> </w:t>
      </w:r>
      <w:r>
        <w:rPr/>
        <w:t>данной</w:t>
      </w:r>
      <w:r>
        <w:rPr>
          <w:spacing w:val="47"/>
        </w:rPr>
        <w:t> </w:t>
      </w:r>
      <w:r>
        <w:rPr/>
        <w:t>Всемирной</w:t>
      </w:r>
      <w:r>
        <w:rPr>
          <w:spacing w:val="45"/>
        </w:rPr>
        <w:t> </w:t>
      </w:r>
      <w:r>
        <w:rPr/>
        <w:t>организацией</w:t>
      </w:r>
      <w:r>
        <w:rPr>
          <w:spacing w:val="46"/>
        </w:rPr>
        <w:t> </w:t>
      </w:r>
      <w:r>
        <w:rPr/>
        <w:t>здравоохранения</w:t>
      </w:r>
      <w:r>
        <w:rPr>
          <w:spacing w:val="51"/>
        </w:rPr>
        <w:t> </w:t>
      </w:r>
      <w:r>
        <w:rPr/>
        <w:t>ООН</w:t>
      </w:r>
      <w:r>
        <w:rPr>
          <w:spacing w:val="44"/>
        </w:rPr>
        <w:t> </w:t>
      </w:r>
      <w:r>
        <w:rPr/>
        <w:t>(ВОЗ):</w:t>
      </w:r>
      <w:r>
        <w:rPr>
          <w:spacing w:val="51"/>
        </w:rPr>
        <w:t> </w:t>
      </w:r>
      <w:r>
        <w:rPr/>
        <w:t>«Здоровье</w:t>
      </w:r>
    </w:p>
    <w:p>
      <w:pPr>
        <w:pStyle w:val="BodyText"/>
        <w:spacing w:line="360" w:lineRule="auto"/>
        <w:ind w:right="663"/>
      </w:pPr>
      <w:r>
        <w:rPr/>
        <w:t>— это полное физическое, социальное и психологическое благополучие человека, а не про-</w:t>
      </w:r>
      <w:r>
        <w:rPr>
          <w:spacing w:val="1"/>
        </w:rPr>
        <w:t> </w:t>
      </w:r>
      <w:r>
        <w:rPr/>
        <w:t>сто</w:t>
      </w:r>
      <w:r>
        <w:rPr>
          <w:spacing w:val="-3"/>
        </w:rPr>
        <w:t> </w:t>
      </w:r>
      <w:r>
        <w:rPr/>
        <w:t>отсутствие</w:t>
      </w:r>
      <w:r>
        <w:rPr>
          <w:spacing w:val="12"/>
        </w:rPr>
        <w:t> </w:t>
      </w:r>
      <w:r>
        <w:rPr/>
        <w:t>заболевания»</w:t>
      </w:r>
      <w:r>
        <w:rPr>
          <w:spacing w:val="8"/>
        </w:rPr>
        <w:t> </w:t>
      </w:r>
      <w:r>
        <w:rPr/>
        <w:t>(World</w:t>
      </w:r>
      <w:r>
        <w:rPr>
          <w:spacing w:val="-3"/>
        </w:rPr>
        <w:t> </w:t>
      </w:r>
      <w:r>
        <w:rPr/>
        <w:t>Health</w:t>
      </w:r>
      <w:r>
        <w:rPr>
          <w:spacing w:val="-6"/>
        </w:rPr>
        <w:t> </w:t>
      </w:r>
      <w:r>
        <w:rPr/>
        <w:t>Organisation,</w:t>
      </w:r>
      <w:r>
        <w:rPr>
          <w:spacing w:val="15"/>
        </w:rPr>
        <w:t> </w:t>
      </w:r>
      <w:r>
        <w:rPr/>
        <w:t>1986.).</w:t>
      </w:r>
    </w:p>
    <w:p>
      <w:pPr>
        <w:pStyle w:val="BodyText"/>
        <w:spacing w:line="360" w:lineRule="auto"/>
        <w:ind w:right="663" w:firstLine="739"/>
      </w:pPr>
      <w:r>
        <w:rPr/>
        <w:t>Качество жизни сегодня используется не только в медицине. Согласно Концепции</w:t>
      </w:r>
      <w:r>
        <w:rPr>
          <w:spacing w:val="1"/>
        </w:rPr>
        <w:t> </w:t>
      </w:r>
      <w:r>
        <w:rPr/>
        <w:t>долгосрочного социально – экономического развития Российской Федерации, 2008 г. качест-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приоритетов</w:t>
      </w:r>
      <w:r>
        <w:rPr>
          <w:spacing w:val="4"/>
        </w:rPr>
        <w:t> </w:t>
      </w:r>
      <w:r>
        <w:rPr/>
        <w:t>социальной</w:t>
      </w:r>
      <w:r>
        <w:rPr>
          <w:spacing w:val="3"/>
        </w:rPr>
        <w:t> </w:t>
      </w:r>
      <w:r>
        <w:rPr/>
        <w:t>политики:</w:t>
      </w:r>
    </w:p>
    <w:p>
      <w:pPr>
        <w:pStyle w:val="BodyText"/>
        <w:spacing w:line="360" w:lineRule="auto"/>
        <w:ind w:right="656" w:firstLine="739"/>
      </w:pPr>
      <w:r>
        <w:rPr/>
        <w:t>Первое направление – развитие человеческого потенциала России. С одной стороны,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улучшение условий жизни людей и качества социальной среды, с другой – повышение кон-</w:t>
      </w:r>
      <w:r>
        <w:rPr>
          <w:spacing w:val="1"/>
        </w:rPr>
        <w:t> </w:t>
      </w:r>
      <w:r>
        <w:rPr/>
        <w:t>курентоспособности человеческого капитала и обеспечивающих его социальных секторов</w:t>
      </w:r>
      <w:r>
        <w:rPr>
          <w:spacing w:val="1"/>
        </w:rPr>
        <w:t> </w:t>
      </w:r>
      <w:r>
        <w:rPr/>
        <w:t>экономики</w:t>
      </w:r>
      <w:r>
        <w:rPr>
          <w:spacing w:val="-2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ключевого</w:t>
      </w:r>
      <w:r>
        <w:rPr>
          <w:spacing w:val="1"/>
        </w:rPr>
        <w:t> </w:t>
      </w:r>
      <w:r>
        <w:rPr/>
        <w:t>фактора</w:t>
      </w:r>
      <w:r>
        <w:rPr>
          <w:spacing w:val="-3"/>
        </w:rPr>
        <w:t> </w:t>
      </w:r>
      <w:r>
        <w:rPr/>
        <w:t>инновационного</w:t>
      </w:r>
      <w:r>
        <w:rPr>
          <w:spacing w:val="7"/>
        </w:rPr>
        <w:t> </w:t>
      </w:r>
      <w:r>
        <w:rPr/>
        <w:t>развития: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6" w:firstLine="739"/>
      </w:pPr>
      <w:r>
        <w:rPr/>
        <w:t>-преодоление сложившихся негативных демографических тенденций,</w:t>
      </w:r>
      <w:r>
        <w:rPr>
          <w:spacing w:val="1"/>
        </w:rPr>
        <w:t> </w:t>
      </w:r>
      <w:r>
        <w:rPr/>
        <w:t>стабилизация</w:t>
      </w:r>
      <w:r>
        <w:rPr>
          <w:spacing w:val="1"/>
        </w:rPr>
        <w:t> </w:t>
      </w:r>
      <w:r>
        <w:rPr/>
        <w:t>численности</w:t>
      </w:r>
      <w:r>
        <w:rPr>
          <w:spacing w:val="-6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создание</w:t>
      </w:r>
      <w:r>
        <w:rPr>
          <w:spacing w:val="-4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роста,</w:t>
      </w:r>
      <w:r>
        <w:rPr>
          <w:spacing w:val="-5"/>
        </w:rPr>
        <w:t> </w:t>
      </w:r>
      <w:r>
        <w:rPr/>
        <w:t>повышения</w:t>
      </w:r>
      <w:r>
        <w:rPr>
          <w:spacing w:val="-2"/>
        </w:rPr>
        <w:t> </w:t>
      </w:r>
      <w:r>
        <w:rPr/>
        <w:t>уровня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качества</w:t>
      </w:r>
      <w:r>
        <w:rPr>
          <w:spacing w:val="-12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целом;</w:t>
      </w:r>
    </w:p>
    <w:p>
      <w:pPr>
        <w:pStyle w:val="BodyText"/>
        <w:spacing w:line="360" w:lineRule="auto" w:before="1"/>
        <w:ind w:right="663" w:firstLine="739"/>
      </w:pPr>
      <w:r>
        <w:rPr/>
        <w:t>-переход от системы массового образования, характерной для индустриальной эконо-</w:t>
      </w:r>
      <w:r>
        <w:rPr>
          <w:spacing w:val="1"/>
        </w:rPr>
        <w:t> </w:t>
      </w:r>
      <w:r>
        <w:rPr/>
        <w:t>мики, к необходимому для создания инновационной социально-ориентированной экономики</w:t>
      </w:r>
      <w:r>
        <w:rPr>
          <w:spacing w:val="1"/>
        </w:rPr>
        <w:t> </w:t>
      </w:r>
      <w:r>
        <w:rPr/>
        <w:t>непрерывному индивидуализированному образованию для всех; развитие образования, не-</w:t>
      </w:r>
      <w:r>
        <w:rPr>
          <w:spacing w:val="1"/>
        </w:rPr>
        <w:t> </w:t>
      </w:r>
      <w:r>
        <w:rPr/>
        <w:t>разрывно связанного с мировой фундаментальной наукой, ориентированного на формирова-</w:t>
      </w:r>
      <w:r>
        <w:rPr>
          <w:spacing w:val="1"/>
        </w:rPr>
        <w:t> </w:t>
      </w:r>
      <w:r>
        <w:rPr/>
        <w:t>ние творческой</w:t>
      </w:r>
      <w:r>
        <w:rPr>
          <w:spacing w:val="3"/>
        </w:rPr>
        <w:t> </w:t>
      </w:r>
      <w:r>
        <w:rPr/>
        <w:t>социально-ответственной</w:t>
      </w:r>
      <w:r>
        <w:rPr>
          <w:spacing w:val="2"/>
        </w:rPr>
        <w:t> </w:t>
      </w:r>
      <w:r>
        <w:rPr/>
        <w:t>личности».</w:t>
      </w:r>
    </w:p>
    <w:p>
      <w:pPr>
        <w:pStyle w:val="BodyText"/>
        <w:spacing w:line="360" w:lineRule="auto"/>
        <w:ind w:right="663" w:firstLine="739"/>
      </w:pPr>
      <w:r>
        <w:rPr/>
        <w:t>В этой связи не вызывает сомнений возможность использования качества жизни де-</w:t>
      </w:r>
      <w:r>
        <w:rPr>
          <w:spacing w:val="1"/>
        </w:rPr>
        <w:t> </w:t>
      </w:r>
      <w:r>
        <w:rPr/>
        <w:t>тей с ограниченными возможностями здоровья как интегрального показателя результативно-</w:t>
      </w:r>
      <w:r>
        <w:rPr>
          <w:spacing w:val="1"/>
        </w:rPr>
        <w:t> </w:t>
      </w:r>
      <w:r>
        <w:rPr/>
        <w:t>сти работы специального (коррекционного) образования. Качество жизни — измеряемый па-</w:t>
      </w:r>
      <w:r>
        <w:rPr>
          <w:spacing w:val="1"/>
        </w:rPr>
        <w:t> </w:t>
      </w:r>
      <w:r>
        <w:rPr/>
        <w:t>раметр, который позволяет преодолеть некоторые недостатки социологического подхода к</w:t>
      </w:r>
      <w:r>
        <w:rPr>
          <w:spacing w:val="1"/>
        </w:rPr>
        <w:t> </w:t>
      </w:r>
      <w:r>
        <w:rPr/>
        <w:t>измерению</w:t>
      </w:r>
      <w:r>
        <w:rPr>
          <w:spacing w:val="-1"/>
        </w:rPr>
        <w:t> </w:t>
      </w:r>
      <w:r>
        <w:rPr/>
        <w:t>удовлетворенности</w:t>
      </w:r>
      <w:r>
        <w:rPr>
          <w:spacing w:val="-1"/>
        </w:rPr>
        <w:t> </w:t>
      </w:r>
      <w:r>
        <w:rPr/>
        <w:t>потребителей,</w:t>
      </w:r>
      <w:r>
        <w:rPr>
          <w:spacing w:val="-5"/>
        </w:rPr>
        <w:t> </w:t>
      </w:r>
      <w:r>
        <w:rPr/>
        <w:t>описанные</w:t>
      </w:r>
      <w:r>
        <w:rPr>
          <w:spacing w:val="-3"/>
        </w:rPr>
        <w:t> </w:t>
      </w:r>
      <w:r>
        <w:rPr/>
        <w:t>выше.</w:t>
      </w:r>
    </w:p>
    <w:p>
      <w:pPr>
        <w:pStyle w:val="BodyText"/>
        <w:spacing w:line="360" w:lineRule="auto"/>
        <w:ind w:right="663" w:firstLine="739"/>
      </w:pPr>
      <w:r>
        <w:rPr/>
        <w:t>Мы предлагаем использовать методику оценки качества жизни, разработанную ФГУ</w:t>
      </w:r>
      <w:r>
        <w:rPr>
          <w:spacing w:val="1"/>
        </w:rPr>
        <w:t> </w:t>
      </w:r>
      <w:r>
        <w:rPr/>
        <w:t>ЦНИИОИЗ Росздрава в 2005 году. Постараемся показать, что данный вариант измерения ка-</w:t>
      </w:r>
      <w:r>
        <w:rPr>
          <w:spacing w:val="1"/>
        </w:rPr>
        <w:t> </w:t>
      </w:r>
      <w:r>
        <w:rPr/>
        <w:t>чества жизни</w:t>
      </w:r>
      <w:r>
        <w:rPr>
          <w:spacing w:val="-2"/>
        </w:rPr>
        <w:t> </w:t>
      </w:r>
      <w:r>
        <w:rPr/>
        <w:t>применим</w:t>
      </w:r>
      <w:r>
        <w:rPr>
          <w:spacing w:val="-2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педиатрии,</w:t>
      </w:r>
      <w:r>
        <w:rPr>
          <w:spacing w:val="-1"/>
        </w:rPr>
        <w:t> </w:t>
      </w:r>
      <w:r>
        <w:rPr/>
        <w:t>но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специальном</w:t>
      </w:r>
      <w:r>
        <w:rPr>
          <w:spacing w:val="-1"/>
        </w:rPr>
        <w:t> </w:t>
      </w:r>
      <w:r>
        <w:rPr/>
        <w:t>образовании.</w:t>
      </w:r>
    </w:p>
    <w:p>
      <w:pPr>
        <w:pStyle w:val="BodyText"/>
        <w:spacing w:line="360" w:lineRule="auto"/>
        <w:ind w:right="657" w:firstLine="739"/>
      </w:pPr>
      <w:r>
        <w:rPr/>
        <w:t>Большинство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субъективные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объективные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жизни (см А.А. Новик, Т.И. Ионова, 2007). К объективным критериям принято относить фи-</w:t>
      </w:r>
      <w:r>
        <w:rPr>
          <w:spacing w:val="1"/>
        </w:rPr>
        <w:t> </w:t>
      </w:r>
      <w:r>
        <w:rPr/>
        <w:t>зическую активность и трудовую реабилитацию. Субъективные показатели качества жизни</w:t>
      </w:r>
      <w:r>
        <w:rPr>
          <w:spacing w:val="1"/>
        </w:rPr>
        <w:t> </w:t>
      </w:r>
      <w:r>
        <w:rPr/>
        <w:t>отражают эмоциональный статус, удовлетворенность жизнью и самочувствие больного. Вы-</w:t>
      </w:r>
      <w:r>
        <w:rPr>
          <w:spacing w:val="1"/>
        </w:rPr>
        <w:t> </w:t>
      </w:r>
      <w:r>
        <w:rPr/>
        <w:t>деляют медицинскую (зависящую от здоровья) составляющую качества жизни, под которой</w:t>
      </w:r>
      <w:r>
        <w:rPr>
          <w:spacing w:val="1"/>
        </w:rPr>
        <w:t> </w:t>
      </w:r>
      <w:r>
        <w:rPr/>
        <w:t>понимают влияние самого заболевания и его лечения на повседневную жизнедеятельность</w:t>
      </w:r>
      <w:r>
        <w:rPr>
          <w:spacing w:val="1"/>
        </w:rPr>
        <w:t> </w:t>
      </w:r>
      <w:r>
        <w:rPr/>
        <w:t>больного, и немедицинскую – обусловленную окружающей средой и субъективным воспри-</w:t>
      </w:r>
      <w:r>
        <w:rPr>
          <w:spacing w:val="1"/>
        </w:rPr>
        <w:t> </w:t>
      </w:r>
      <w:r>
        <w:rPr/>
        <w:t>ятием жизни индивидуумом. Именно возможность объективного контроля хотя бы части со-</w:t>
      </w:r>
      <w:r>
        <w:rPr>
          <w:spacing w:val="1"/>
        </w:rPr>
        <w:t> </w:t>
      </w:r>
      <w:r>
        <w:rPr/>
        <w:t>ставляющих качества жизни позволяет снять проблемы, возникающие при социологической</w:t>
      </w:r>
      <w:r>
        <w:rPr>
          <w:spacing w:val="1"/>
        </w:rPr>
        <w:t> </w:t>
      </w:r>
      <w:r>
        <w:rPr/>
        <w:t>оценке удовлетворенности</w:t>
      </w:r>
      <w:r>
        <w:rPr>
          <w:spacing w:val="-1"/>
        </w:rPr>
        <w:t> </w:t>
      </w:r>
      <w:r>
        <w:rPr/>
        <w:t>как субъективного</w:t>
      </w:r>
      <w:r>
        <w:rPr>
          <w:spacing w:val="2"/>
        </w:rPr>
        <w:t> </w:t>
      </w:r>
      <w:r>
        <w:rPr/>
        <w:t>параметра.</w:t>
      </w:r>
    </w:p>
    <w:p>
      <w:pPr>
        <w:pStyle w:val="BodyText"/>
        <w:spacing w:line="360" w:lineRule="auto" w:before="2"/>
        <w:ind w:right="658" w:firstLine="739"/>
      </w:pPr>
      <w:r>
        <w:rPr/>
        <w:t>Разработчики рекомендуемой нами методики указывают, что оценка качества жизни</w:t>
      </w:r>
      <w:r>
        <w:rPr>
          <w:spacing w:val="1"/>
        </w:rPr>
        <w:t> </w:t>
      </w:r>
      <w:r>
        <w:rPr/>
        <w:t>пациента может производиться двумя основными способами: другим человеком, врачом или</w:t>
      </w:r>
      <w:r>
        <w:rPr>
          <w:spacing w:val="1"/>
        </w:rPr>
        <w:t> </w:t>
      </w:r>
      <w:r>
        <w:rPr/>
        <w:t>учителем (объективный подход); либо путем самооценки (субъективный подход). Мотивом к</w:t>
      </w:r>
      <w:r>
        <w:rPr>
          <w:spacing w:val="-57"/>
        </w:rPr>
        <w:t> </w:t>
      </w:r>
      <w:r>
        <w:rPr/>
        <w:t>разработке субъективных подходов в медицине явились результаты исследований, показав-</w:t>
      </w:r>
      <w:r>
        <w:rPr>
          <w:spacing w:val="1"/>
        </w:rPr>
        <w:t> </w:t>
      </w:r>
      <w:r>
        <w:rPr/>
        <w:t>шие недостаточное понимание врачом адаптивных или реабилитационных потребностей па-</w:t>
      </w:r>
      <w:r>
        <w:rPr>
          <w:spacing w:val="1"/>
        </w:rPr>
        <w:t> </w:t>
      </w:r>
      <w:r>
        <w:rPr/>
        <w:t>циента,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результате</w:t>
      </w:r>
      <w:r>
        <w:rPr>
          <w:spacing w:val="-1"/>
        </w:rPr>
        <w:t> </w:t>
      </w:r>
      <w:r>
        <w:rPr/>
        <w:t>чего</w:t>
      </w:r>
      <w:r>
        <w:rPr>
          <w:spacing w:val="-1"/>
        </w:rPr>
        <w:t> </w:t>
      </w:r>
      <w:r>
        <w:rPr/>
        <w:t>взгляды</w:t>
      </w:r>
      <w:r>
        <w:rPr>
          <w:spacing w:val="-3"/>
        </w:rPr>
        <w:t> </w:t>
      </w:r>
      <w:r>
        <w:rPr/>
        <w:t>врача</w:t>
      </w:r>
      <w:r>
        <w:rPr>
          <w:spacing w:val="-1"/>
        </w:rPr>
        <w:t> </w:t>
      </w:r>
      <w:r>
        <w:rPr/>
        <w:t>могут</w:t>
      </w:r>
      <w:r>
        <w:rPr>
          <w:spacing w:val="4"/>
        </w:rPr>
        <w:t> </w:t>
      </w:r>
      <w:r>
        <w:rPr/>
        <w:t>не</w:t>
      </w:r>
      <w:r>
        <w:rPr>
          <w:spacing w:val="-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установкам</w:t>
      </w:r>
      <w:r>
        <w:rPr>
          <w:spacing w:val="1"/>
        </w:rPr>
        <w:t> </w:t>
      </w:r>
      <w:r>
        <w:rPr/>
        <w:t>больного.</w:t>
      </w:r>
    </w:p>
    <w:p>
      <w:pPr>
        <w:pStyle w:val="BodyText"/>
        <w:spacing w:line="360" w:lineRule="auto"/>
        <w:ind w:right="663" w:firstLine="739"/>
      </w:pPr>
      <w:r>
        <w:rPr/>
        <w:t>Нет оснований не соглашаться с разработчиками методики в том, что наиболее целе-</w:t>
      </w:r>
      <w:r>
        <w:rPr>
          <w:spacing w:val="1"/>
        </w:rPr>
        <w:t> </w:t>
      </w:r>
      <w:r>
        <w:rPr/>
        <w:t>сообразным</w:t>
      </w:r>
      <w:r>
        <w:rPr>
          <w:spacing w:val="14"/>
        </w:rPr>
        <w:t> </w:t>
      </w:r>
      <w:r>
        <w:rPr/>
        <w:t>представляется</w:t>
      </w:r>
      <w:r>
        <w:rPr>
          <w:spacing w:val="17"/>
        </w:rPr>
        <w:t> </w:t>
      </w:r>
      <w:r>
        <w:rPr/>
        <w:t>сочетание</w:t>
      </w:r>
      <w:r>
        <w:rPr>
          <w:spacing w:val="13"/>
        </w:rPr>
        <w:t> </w:t>
      </w:r>
      <w:r>
        <w:rPr/>
        <w:t>объективного</w:t>
      </w:r>
      <w:r>
        <w:rPr>
          <w:spacing w:val="22"/>
        </w:rPr>
        <w:t> </w:t>
      </w:r>
      <w:r>
        <w:rPr/>
        <w:t>подхода,</w:t>
      </w:r>
      <w:r>
        <w:rPr>
          <w:spacing w:val="15"/>
        </w:rPr>
        <w:t> </w:t>
      </w:r>
      <w:r>
        <w:rPr/>
        <w:t>отражающего</w:t>
      </w:r>
      <w:r>
        <w:rPr>
          <w:spacing w:val="22"/>
        </w:rPr>
        <w:t> </w:t>
      </w:r>
      <w:r>
        <w:rPr/>
        <w:t>социально</w:t>
      </w:r>
      <w:r>
        <w:rPr>
          <w:spacing w:val="22"/>
        </w:rPr>
        <w:t> </w:t>
      </w:r>
      <w:r>
        <w:rPr/>
        <w:t>при-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0"/>
      </w:pPr>
      <w:r>
        <w:rPr/>
        <w:t>емлемые нормы жизни, и субъективного подхода, который позволяет оценить собственные</w:t>
      </w:r>
      <w:r>
        <w:rPr>
          <w:spacing w:val="1"/>
        </w:rPr>
        <w:t> </w:t>
      </w:r>
      <w:r>
        <w:rPr/>
        <w:t>нормы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предпочтения</w:t>
      </w:r>
      <w:r>
        <w:rPr>
          <w:spacing w:val="-3"/>
        </w:rPr>
        <w:t> </w:t>
      </w:r>
      <w:r>
        <w:rPr/>
        <w:t>пациента.</w:t>
      </w:r>
    </w:p>
    <w:p>
      <w:pPr>
        <w:pStyle w:val="BodyText"/>
        <w:spacing w:line="360" w:lineRule="auto" w:before="3"/>
        <w:ind w:right="660" w:firstLine="739"/>
      </w:pPr>
      <w:r>
        <w:rPr/>
        <w:t>В</w:t>
      </w:r>
      <w:r>
        <w:rPr>
          <w:spacing w:val="1"/>
        </w:rPr>
        <w:t> </w:t>
      </w:r>
      <w:r>
        <w:rPr/>
        <w:t>отличие от</w:t>
      </w:r>
      <w:r>
        <w:rPr>
          <w:spacing w:val="1"/>
        </w:rPr>
        <w:t> </w:t>
      </w:r>
      <w:r>
        <w:rPr/>
        <w:t>иностранных образцов,</w:t>
      </w:r>
      <w:r>
        <w:rPr>
          <w:spacing w:val="1"/>
        </w:rPr>
        <w:t> </w:t>
      </w:r>
      <w:r>
        <w:rPr/>
        <w:t>например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используемого</w:t>
      </w:r>
      <w:r>
        <w:rPr>
          <w:spacing w:val="1"/>
        </w:rPr>
        <w:t> </w:t>
      </w:r>
      <w:r>
        <w:rPr/>
        <w:t>опросника</w:t>
      </w:r>
      <w:r>
        <w:rPr>
          <w:spacing w:val="1"/>
        </w:rPr>
        <w:t> </w:t>
      </w:r>
      <w:r>
        <w:rPr/>
        <w:t>PedsQL, ФГУ ЦНИИОИЗ Росздрава были созданы, наряду с блоками физического, психо-</w:t>
      </w:r>
      <w:r>
        <w:rPr>
          <w:spacing w:val="1"/>
        </w:rPr>
        <w:t> </w:t>
      </w:r>
      <w:r>
        <w:rPr/>
        <w:t>эмоционального, социального функционирования и умственного развития с оценкой обучае-</w:t>
      </w:r>
      <w:r>
        <w:rPr>
          <w:spacing w:val="1"/>
        </w:rPr>
        <w:t> </w:t>
      </w:r>
      <w:r>
        <w:rPr/>
        <w:t>мости, блок оценки заболеваемости и (что совершенно необходимо в условиях современной</w:t>
      </w:r>
      <w:r>
        <w:rPr>
          <w:spacing w:val="1"/>
        </w:rPr>
        <w:t> </w:t>
      </w:r>
      <w:r>
        <w:rPr/>
        <w:t>России)</w:t>
      </w:r>
      <w:r>
        <w:rPr>
          <w:spacing w:val="3"/>
        </w:rPr>
        <w:t> </w:t>
      </w:r>
      <w:r>
        <w:rPr/>
        <w:t>блок</w:t>
      </w:r>
      <w:r>
        <w:rPr>
          <w:spacing w:val="-4"/>
        </w:rPr>
        <w:t> </w:t>
      </w:r>
      <w:r>
        <w:rPr/>
        <w:t>оценки</w:t>
      </w:r>
      <w:r>
        <w:rPr>
          <w:spacing w:val="-2"/>
        </w:rPr>
        <w:t> </w:t>
      </w:r>
      <w:r>
        <w:rPr/>
        <w:t>социального</w:t>
      </w:r>
      <w:r>
        <w:rPr>
          <w:spacing w:val="7"/>
        </w:rPr>
        <w:t> </w:t>
      </w:r>
      <w:r>
        <w:rPr/>
        <w:t>статуса семьи</w:t>
      </w:r>
      <w:r>
        <w:rPr>
          <w:spacing w:val="3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63" w:firstLine="739"/>
      </w:pPr>
      <w:r>
        <w:rPr/>
        <w:t>Четыре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блока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признаков,</w:t>
      </w:r>
      <w:r>
        <w:rPr>
          <w:spacing w:val="1"/>
        </w:rPr>
        <w:t> </w:t>
      </w:r>
      <w:r>
        <w:rPr/>
        <w:t>характеризующих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ответствующие проблемы (физического, психо-эмоционального, социального и интеллекту-</w:t>
      </w:r>
      <w:r>
        <w:rPr>
          <w:spacing w:val="1"/>
        </w:rPr>
        <w:t> </w:t>
      </w:r>
      <w:r>
        <w:rPr/>
        <w:t>ального плана) и пять вариаций оценки каждого признака (никогда не встречается; почти ни-</w:t>
      </w:r>
      <w:r>
        <w:rPr>
          <w:spacing w:val="-57"/>
        </w:rPr>
        <w:t> </w:t>
      </w:r>
      <w:r>
        <w:rPr/>
        <w:t>когда не</w:t>
      </w:r>
      <w:r>
        <w:rPr>
          <w:spacing w:val="-4"/>
        </w:rPr>
        <w:t> </w:t>
      </w:r>
      <w:r>
        <w:rPr/>
        <w:t>наблюдается;</w:t>
      </w:r>
      <w:r>
        <w:rPr>
          <w:spacing w:val="-2"/>
        </w:rPr>
        <w:t> </w:t>
      </w:r>
      <w:r>
        <w:rPr/>
        <w:t>выражен</w:t>
      </w:r>
      <w:r>
        <w:rPr>
          <w:spacing w:val="3"/>
        </w:rPr>
        <w:t> </w:t>
      </w:r>
      <w:r>
        <w:rPr/>
        <w:t>редко, иногда,</w:t>
      </w:r>
      <w:r>
        <w:rPr>
          <w:spacing w:val="-5"/>
        </w:rPr>
        <w:t> </w:t>
      </w:r>
      <w:r>
        <w:rPr/>
        <w:t>часто).</w:t>
      </w:r>
    </w:p>
    <w:p>
      <w:pPr>
        <w:pStyle w:val="BodyText"/>
        <w:ind w:left="1752"/>
      </w:pPr>
      <w:r>
        <w:rPr/>
        <w:t>Блок</w:t>
      </w:r>
      <w:r>
        <w:rPr>
          <w:spacing w:val="-6"/>
        </w:rPr>
        <w:t> </w:t>
      </w:r>
      <w:r>
        <w:rPr/>
        <w:t>заболеваемости</w:t>
      </w:r>
      <w:r>
        <w:rPr>
          <w:spacing w:val="1"/>
        </w:rPr>
        <w:t> </w:t>
      </w:r>
      <w:r>
        <w:rPr/>
        <w:t>построен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четырех</w:t>
      </w:r>
      <w:r>
        <w:rPr>
          <w:spacing w:val="-5"/>
        </w:rPr>
        <w:t> </w:t>
      </w:r>
      <w:r>
        <w:rPr/>
        <w:t>составных</w:t>
      </w:r>
      <w:r>
        <w:rPr>
          <w:spacing w:val="-5"/>
        </w:rPr>
        <w:t> </w:t>
      </w:r>
      <w:r>
        <w:rPr/>
        <w:t>частей,</w:t>
      </w:r>
      <w:r>
        <w:rPr>
          <w:spacing w:val="2"/>
        </w:rPr>
        <w:t> </w:t>
      </w:r>
      <w:r>
        <w:rPr/>
        <w:t>включающих:</w:t>
      </w:r>
    </w:p>
    <w:p>
      <w:pPr>
        <w:pStyle w:val="BodyText"/>
        <w:spacing w:before="135"/>
        <w:ind w:left="1752"/>
      </w:pPr>
      <w:r>
        <w:rPr/>
        <w:t>1.      </w:t>
      </w:r>
      <w:r>
        <w:rPr>
          <w:spacing w:val="7"/>
        </w:rPr>
        <w:t> </w:t>
      </w:r>
      <w:r>
        <w:rPr/>
        <w:t>частые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длительно</w:t>
      </w:r>
      <w:r>
        <w:rPr>
          <w:spacing w:val="1"/>
        </w:rPr>
        <w:t> </w:t>
      </w:r>
      <w:r>
        <w:rPr/>
        <w:t>текущие острые</w:t>
      </w:r>
      <w:r>
        <w:rPr>
          <w:spacing w:val="-4"/>
        </w:rPr>
        <w:t> </w:t>
      </w:r>
      <w:r>
        <w:rPr/>
        <w:t>заболевания;</w:t>
      </w:r>
    </w:p>
    <w:p>
      <w:pPr>
        <w:pStyle w:val="ListParagraph"/>
        <w:numPr>
          <w:ilvl w:val="0"/>
          <w:numId w:val="18"/>
        </w:numPr>
        <w:tabs>
          <w:tab w:pos="2429" w:val="left" w:leader="none"/>
        </w:tabs>
        <w:spacing w:line="240" w:lineRule="auto" w:before="137" w:after="0"/>
        <w:ind w:left="2428" w:right="0" w:hanging="677"/>
        <w:jc w:val="both"/>
        <w:rPr>
          <w:sz w:val="24"/>
        </w:rPr>
      </w:pPr>
      <w:r>
        <w:rPr>
          <w:sz w:val="24"/>
        </w:rPr>
        <w:t>характерные</w:t>
      </w:r>
      <w:r>
        <w:rPr>
          <w:spacing w:val="92"/>
          <w:sz w:val="24"/>
        </w:rPr>
        <w:t> </w:t>
      </w:r>
      <w:r>
        <w:rPr>
          <w:sz w:val="24"/>
        </w:rPr>
        <w:t>для  </w:t>
      </w:r>
      <w:r>
        <w:rPr>
          <w:spacing w:val="31"/>
          <w:sz w:val="24"/>
        </w:rPr>
        <w:t> </w:t>
      </w:r>
      <w:r>
        <w:rPr>
          <w:sz w:val="24"/>
        </w:rPr>
        <w:t>конкретного  </w:t>
      </w:r>
      <w:r>
        <w:rPr>
          <w:spacing w:val="31"/>
          <w:sz w:val="24"/>
        </w:rPr>
        <w:t> </w:t>
      </w:r>
      <w:r>
        <w:rPr>
          <w:sz w:val="24"/>
        </w:rPr>
        <w:t>возрастного  </w:t>
      </w:r>
      <w:r>
        <w:rPr>
          <w:spacing w:val="31"/>
          <w:sz w:val="24"/>
        </w:rPr>
        <w:t> </w:t>
      </w:r>
      <w:r>
        <w:rPr>
          <w:sz w:val="24"/>
        </w:rPr>
        <w:t>периода  </w:t>
      </w:r>
      <w:r>
        <w:rPr>
          <w:spacing w:val="32"/>
          <w:sz w:val="24"/>
        </w:rPr>
        <w:t> </w:t>
      </w:r>
      <w:r>
        <w:rPr>
          <w:sz w:val="24"/>
        </w:rPr>
        <w:t>фоновые  </w:t>
      </w:r>
      <w:r>
        <w:rPr>
          <w:spacing w:val="31"/>
          <w:sz w:val="24"/>
        </w:rPr>
        <w:t> </w:t>
      </w:r>
      <w:r>
        <w:rPr>
          <w:sz w:val="24"/>
        </w:rPr>
        <w:t>состояния</w:t>
      </w:r>
    </w:p>
    <w:p>
      <w:pPr>
        <w:pStyle w:val="BodyText"/>
        <w:spacing w:line="360" w:lineRule="auto" w:before="142"/>
        <w:ind w:right="666"/>
      </w:pPr>
      <w:r>
        <w:rPr/>
        <w:t>{гипотрофия,</w:t>
      </w:r>
      <w:r>
        <w:rPr>
          <w:spacing w:val="1"/>
        </w:rPr>
        <w:t> </w:t>
      </w:r>
      <w:r>
        <w:rPr/>
        <w:t>анемия,</w:t>
      </w:r>
      <w:r>
        <w:rPr>
          <w:spacing w:val="1"/>
        </w:rPr>
        <w:t> </w:t>
      </w:r>
      <w:r>
        <w:rPr/>
        <w:t>рахит,</w:t>
      </w:r>
      <w:r>
        <w:rPr>
          <w:spacing w:val="1"/>
        </w:rPr>
        <w:t> </w:t>
      </w:r>
      <w:r>
        <w:rPr/>
        <w:t>неустойчивое</w:t>
      </w:r>
      <w:r>
        <w:rPr>
          <w:spacing w:val="1"/>
        </w:rPr>
        <w:t> </w:t>
      </w:r>
      <w:r>
        <w:rPr/>
        <w:t>артериальное</w:t>
      </w:r>
      <w:r>
        <w:rPr>
          <w:spacing w:val="1"/>
        </w:rPr>
        <w:t> </w:t>
      </w:r>
      <w:r>
        <w:rPr/>
        <w:t>давление,</w:t>
      </w:r>
      <w:r>
        <w:rPr>
          <w:spacing w:val="1"/>
        </w:rPr>
        <w:t> </w:t>
      </w:r>
      <w:r>
        <w:rPr/>
        <w:t>расстройство</w:t>
      </w:r>
      <w:r>
        <w:rPr>
          <w:spacing w:val="1"/>
        </w:rPr>
        <w:t> </w:t>
      </w:r>
      <w:r>
        <w:rPr/>
        <w:t>менструации);</w:t>
      </w:r>
    </w:p>
    <w:p>
      <w:pPr>
        <w:pStyle w:val="ListParagraph"/>
        <w:numPr>
          <w:ilvl w:val="0"/>
          <w:numId w:val="18"/>
        </w:numPr>
        <w:tabs>
          <w:tab w:pos="2429" w:val="left" w:leader="none"/>
        </w:tabs>
        <w:spacing w:line="360" w:lineRule="auto" w:before="0" w:after="0"/>
        <w:ind w:left="1012" w:right="668" w:firstLine="739"/>
        <w:jc w:val="both"/>
        <w:rPr>
          <w:sz w:val="24"/>
        </w:rPr>
      </w:pPr>
      <w:r>
        <w:rPr>
          <w:sz w:val="24"/>
        </w:rPr>
        <w:t>хронические</w:t>
      </w:r>
      <w:r>
        <w:rPr>
          <w:spacing w:val="1"/>
          <w:sz w:val="24"/>
        </w:rPr>
        <w:t> </w:t>
      </w:r>
      <w:r>
        <w:rPr>
          <w:sz w:val="24"/>
        </w:rPr>
        <w:t>заболевания</w:t>
      </w:r>
      <w:r>
        <w:rPr>
          <w:spacing w:val="1"/>
          <w:sz w:val="24"/>
        </w:rPr>
        <w:t> </w:t>
      </w:r>
      <w:r>
        <w:rPr>
          <w:sz w:val="24"/>
        </w:rPr>
        <w:t>(не</w:t>
      </w:r>
      <w:r>
        <w:rPr>
          <w:spacing w:val="1"/>
          <w:sz w:val="24"/>
        </w:rPr>
        <w:t> </w:t>
      </w:r>
      <w:r>
        <w:rPr>
          <w:sz w:val="24"/>
        </w:rPr>
        <w:t>требующие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требующие</w:t>
      </w:r>
      <w:r>
        <w:rPr>
          <w:spacing w:val="1"/>
          <w:sz w:val="24"/>
        </w:rPr>
        <w:t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> </w:t>
      </w:r>
      <w:r>
        <w:rPr>
          <w:sz w:val="24"/>
        </w:rPr>
        <w:t>лечения);</w:t>
      </w:r>
    </w:p>
    <w:p>
      <w:pPr>
        <w:pStyle w:val="ListParagraph"/>
        <w:numPr>
          <w:ilvl w:val="0"/>
          <w:numId w:val="18"/>
        </w:numPr>
        <w:tabs>
          <w:tab w:pos="2429" w:val="left" w:leader="none"/>
        </w:tabs>
        <w:spacing w:line="360" w:lineRule="auto" w:before="0" w:after="0"/>
        <w:ind w:left="1012" w:right="658" w:firstLine="739"/>
        <w:jc w:val="both"/>
        <w:rPr>
          <w:sz w:val="24"/>
        </w:rPr>
      </w:pPr>
      <w:r>
        <w:rPr>
          <w:sz w:val="24"/>
        </w:rPr>
        <w:t>наличие инвалидности (предусматривается три</w:t>
      </w:r>
      <w:r>
        <w:rPr>
          <w:spacing w:val="60"/>
          <w:sz w:val="24"/>
        </w:rPr>
        <w:t> </w:t>
      </w:r>
      <w:r>
        <w:rPr>
          <w:sz w:val="24"/>
        </w:rPr>
        <w:t>разновидности инвалидности:</w:t>
      </w:r>
      <w:r>
        <w:rPr>
          <w:spacing w:val="1"/>
          <w:sz w:val="24"/>
        </w:rPr>
        <w:t> </w:t>
      </w:r>
      <w:r>
        <w:rPr>
          <w:sz w:val="24"/>
        </w:rPr>
        <w:t>1) не требующая специальных вспомогательных средств; 2) требующая применения коляски,</w:t>
      </w:r>
      <w:r>
        <w:rPr>
          <w:spacing w:val="1"/>
          <w:sz w:val="24"/>
        </w:rPr>
        <w:t> </w:t>
      </w:r>
      <w:r>
        <w:rPr>
          <w:sz w:val="24"/>
        </w:rPr>
        <w:t>протеза, домашнего ухода и т.п.; 3) инвалидность с полной потерей зрения или способности</w:t>
      </w:r>
      <w:r>
        <w:rPr>
          <w:spacing w:val="1"/>
          <w:sz w:val="24"/>
        </w:rPr>
        <w:t> </w:t>
      </w:r>
      <w:r>
        <w:rPr>
          <w:sz w:val="24"/>
        </w:rPr>
        <w:t>передвижения</w:t>
      </w:r>
      <w:r>
        <w:rPr>
          <w:spacing w:val="-4"/>
          <w:sz w:val="24"/>
        </w:rPr>
        <w:t> </w:t>
      </w:r>
      <w:r>
        <w:rPr>
          <w:sz w:val="24"/>
        </w:rPr>
        <w:t>или</w:t>
      </w:r>
      <w:r>
        <w:rPr>
          <w:spacing w:val="3"/>
          <w:sz w:val="24"/>
        </w:rPr>
        <w:t> </w:t>
      </w:r>
      <w:r>
        <w:rPr>
          <w:sz w:val="24"/>
        </w:rPr>
        <w:t>сознания).</w:t>
      </w:r>
    </w:p>
    <w:p>
      <w:pPr>
        <w:pStyle w:val="BodyText"/>
        <w:ind w:left="1752"/>
      </w:pPr>
      <w:r>
        <w:rPr/>
        <w:t>Блок</w:t>
      </w:r>
      <w:r>
        <w:rPr>
          <w:spacing w:val="-1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социального</w:t>
      </w:r>
      <w:r>
        <w:rPr>
          <w:spacing w:val="-1"/>
        </w:rPr>
        <w:t> </w:t>
      </w:r>
      <w:r>
        <w:rPr/>
        <w:t>статуса</w:t>
      </w:r>
      <w:r>
        <w:rPr>
          <w:spacing w:val="-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состоит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четырех</w:t>
      </w:r>
      <w:r>
        <w:rPr>
          <w:spacing w:val="-7"/>
        </w:rPr>
        <w:t> </w:t>
      </w:r>
      <w:r>
        <w:rPr/>
        <w:t>частей:</w:t>
      </w:r>
    </w:p>
    <w:p>
      <w:pPr>
        <w:pStyle w:val="ListParagraph"/>
        <w:numPr>
          <w:ilvl w:val="0"/>
          <w:numId w:val="19"/>
        </w:numPr>
        <w:tabs>
          <w:tab w:pos="2429" w:val="left" w:leader="none"/>
        </w:tabs>
        <w:spacing w:line="240" w:lineRule="auto" w:before="137" w:after="0"/>
        <w:ind w:left="2428" w:right="0" w:hanging="677"/>
        <w:jc w:val="both"/>
        <w:rPr>
          <w:sz w:val="24"/>
        </w:rPr>
      </w:pPr>
      <w:r>
        <w:rPr>
          <w:sz w:val="24"/>
        </w:rPr>
        <w:t>полнота</w:t>
      </w:r>
      <w:r>
        <w:rPr>
          <w:spacing w:val="-1"/>
          <w:sz w:val="24"/>
        </w:rPr>
        <w:t> </w:t>
      </w:r>
      <w:r>
        <w:rPr>
          <w:sz w:val="24"/>
        </w:rPr>
        <w:t>семьи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многодетность;</w:t>
      </w:r>
    </w:p>
    <w:p>
      <w:pPr>
        <w:pStyle w:val="ListParagraph"/>
        <w:numPr>
          <w:ilvl w:val="0"/>
          <w:numId w:val="19"/>
        </w:numPr>
        <w:tabs>
          <w:tab w:pos="2429" w:val="left" w:leader="none"/>
        </w:tabs>
        <w:spacing w:line="240" w:lineRule="auto" w:before="137" w:after="0"/>
        <w:ind w:left="2428" w:right="0" w:hanging="677"/>
        <w:jc w:val="both"/>
        <w:rPr>
          <w:sz w:val="24"/>
        </w:rPr>
      </w:pPr>
      <w:r>
        <w:rPr>
          <w:sz w:val="24"/>
        </w:rPr>
        <w:t>материальное</w:t>
      </w:r>
      <w:r>
        <w:rPr>
          <w:spacing w:val="-5"/>
          <w:sz w:val="24"/>
        </w:rPr>
        <w:t> </w:t>
      </w:r>
      <w:r>
        <w:rPr>
          <w:sz w:val="24"/>
        </w:rPr>
        <w:t>обеспечение</w:t>
      </w:r>
      <w:r>
        <w:rPr>
          <w:spacing w:val="-2"/>
          <w:sz w:val="24"/>
        </w:rPr>
        <w:t> </w:t>
      </w:r>
      <w:r>
        <w:rPr>
          <w:sz w:val="24"/>
        </w:rPr>
        <w:t>(среднедушевое);</w:t>
      </w:r>
    </w:p>
    <w:p>
      <w:pPr>
        <w:pStyle w:val="ListParagraph"/>
        <w:numPr>
          <w:ilvl w:val="0"/>
          <w:numId w:val="20"/>
        </w:numPr>
        <w:tabs>
          <w:tab w:pos="2429" w:val="left" w:leader="none"/>
        </w:tabs>
        <w:spacing w:line="362" w:lineRule="auto" w:before="137" w:after="0"/>
        <w:ind w:left="1012" w:right="668" w:firstLine="739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> </w:t>
      </w:r>
      <w:r>
        <w:rPr>
          <w:sz w:val="24"/>
        </w:rPr>
        <w:t>жилья:</w:t>
      </w:r>
      <w:r>
        <w:rPr>
          <w:spacing w:val="1"/>
          <w:sz w:val="24"/>
        </w:rPr>
        <w:t> </w:t>
      </w:r>
      <w:r>
        <w:rPr>
          <w:sz w:val="24"/>
        </w:rPr>
        <w:t>I)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удобств,</w:t>
      </w:r>
      <w:r>
        <w:rPr>
          <w:spacing w:val="1"/>
          <w:sz w:val="24"/>
        </w:rPr>
        <w:t> </w:t>
      </w:r>
      <w:r>
        <w:rPr>
          <w:sz w:val="24"/>
        </w:rPr>
        <w:t>2)</w:t>
      </w:r>
      <w:r>
        <w:rPr>
          <w:spacing w:val="61"/>
          <w:sz w:val="24"/>
        </w:rPr>
        <w:t> </w:t>
      </w:r>
      <w:r>
        <w:rPr>
          <w:sz w:val="24"/>
        </w:rPr>
        <w:t>сырое/холодное,</w:t>
      </w:r>
      <w:r>
        <w:rPr>
          <w:spacing w:val="61"/>
          <w:sz w:val="24"/>
        </w:rPr>
        <w:t> </w:t>
      </w:r>
      <w:r>
        <w:rPr>
          <w:sz w:val="24"/>
        </w:rPr>
        <w:t>3)</w:t>
      </w:r>
      <w:r>
        <w:rPr>
          <w:spacing w:val="61"/>
          <w:sz w:val="24"/>
        </w:rPr>
        <w:t> </w:t>
      </w:r>
      <w:r>
        <w:rPr>
          <w:sz w:val="24"/>
        </w:rPr>
        <w:t>коммунальная</w:t>
      </w:r>
      <w:r>
        <w:rPr>
          <w:spacing w:val="1"/>
          <w:sz w:val="24"/>
        </w:rPr>
        <w:t> </w:t>
      </w:r>
      <w:r>
        <w:rPr>
          <w:sz w:val="24"/>
        </w:rPr>
        <w:t>квартира или</w:t>
      </w:r>
      <w:r>
        <w:rPr>
          <w:spacing w:val="-6"/>
          <w:sz w:val="24"/>
        </w:rPr>
        <w:t> </w:t>
      </w:r>
      <w:r>
        <w:rPr>
          <w:sz w:val="24"/>
        </w:rPr>
        <w:t>общежитие,</w:t>
      </w:r>
      <w:r>
        <w:rPr>
          <w:spacing w:val="4"/>
          <w:sz w:val="24"/>
        </w:rPr>
        <w:t> </w:t>
      </w:r>
      <w:r>
        <w:rPr>
          <w:sz w:val="24"/>
        </w:rPr>
        <w:t>4)</w:t>
      </w:r>
      <w:r>
        <w:rPr>
          <w:spacing w:val="3"/>
          <w:sz w:val="24"/>
        </w:rPr>
        <w:t> </w:t>
      </w:r>
      <w:r>
        <w:rPr>
          <w:sz w:val="24"/>
        </w:rPr>
        <w:t>без</w:t>
      </w:r>
      <w:r>
        <w:rPr>
          <w:spacing w:val="-1"/>
          <w:sz w:val="24"/>
        </w:rPr>
        <w:t> </w:t>
      </w:r>
      <w:r>
        <w:rPr>
          <w:sz w:val="24"/>
        </w:rPr>
        <w:t>постоянного</w:t>
      </w:r>
      <w:r>
        <w:rPr>
          <w:spacing w:val="2"/>
          <w:sz w:val="24"/>
        </w:rPr>
        <w:t> </w:t>
      </w:r>
      <w:r>
        <w:rPr>
          <w:sz w:val="24"/>
        </w:rPr>
        <w:t>места жительства;</w:t>
      </w:r>
    </w:p>
    <w:p>
      <w:pPr>
        <w:pStyle w:val="ListParagraph"/>
        <w:numPr>
          <w:ilvl w:val="0"/>
          <w:numId w:val="20"/>
        </w:numPr>
        <w:tabs>
          <w:tab w:pos="2429" w:val="left" w:leader="none"/>
        </w:tabs>
        <w:spacing w:line="360" w:lineRule="auto" w:before="0" w:after="0"/>
        <w:ind w:left="1012" w:right="665" w:firstLine="739"/>
        <w:jc w:val="both"/>
        <w:rPr>
          <w:sz w:val="24"/>
        </w:rPr>
      </w:pPr>
      <w:r>
        <w:rPr>
          <w:sz w:val="24"/>
        </w:rPr>
        <w:t>внутрисемейные</w:t>
      </w:r>
      <w:r>
        <w:rPr>
          <w:spacing w:val="1"/>
          <w:sz w:val="24"/>
        </w:rPr>
        <w:t> </w:t>
      </w:r>
      <w:r>
        <w:rPr>
          <w:sz w:val="24"/>
        </w:rPr>
        <w:t>проблемы:</w:t>
      </w:r>
      <w:r>
        <w:rPr>
          <w:spacing w:val="1"/>
          <w:sz w:val="24"/>
        </w:rPr>
        <w:t> </w:t>
      </w:r>
      <w:r>
        <w:rPr>
          <w:sz w:val="24"/>
        </w:rPr>
        <w:t>1)</w:t>
      </w:r>
      <w:r>
        <w:rPr>
          <w:spacing w:val="1"/>
          <w:sz w:val="24"/>
        </w:rPr>
        <w:t> </w:t>
      </w:r>
      <w:r>
        <w:rPr>
          <w:sz w:val="24"/>
        </w:rPr>
        <w:t>конфликтные</w:t>
      </w:r>
      <w:r>
        <w:rPr>
          <w:spacing w:val="1"/>
          <w:sz w:val="24"/>
        </w:rPr>
        <w:t> </w:t>
      </w:r>
      <w:r>
        <w:rPr>
          <w:sz w:val="24"/>
        </w:rPr>
        <w:t>взаимоотношения,</w:t>
      </w:r>
      <w:r>
        <w:rPr>
          <w:spacing w:val="1"/>
          <w:sz w:val="24"/>
        </w:rPr>
        <w:t> </w:t>
      </w:r>
      <w:r>
        <w:rPr>
          <w:sz w:val="24"/>
        </w:rPr>
        <w:t>2)</w:t>
      </w:r>
      <w:r>
        <w:rPr>
          <w:spacing w:val="1"/>
          <w:sz w:val="24"/>
        </w:rPr>
        <w:t> </w:t>
      </w:r>
      <w:r>
        <w:rPr>
          <w:sz w:val="24"/>
        </w:rPr>
        <w:t>есть</w:t>
      </w:r>
      <w:r>
        <w:rPr>
          <w:spacing w:val="1"/>
          <w:sz w:val="24"/>
        </w:rPr>
        <w:t> </w:t>
      </w:r>
      <w:r>
        <w:rPr>
          <w:sz w:val="24"/>
        </w:rPr>
        <w:t>правонарушители,</w:t>
      </w:r>
      <w:r>
        <w:rPr>
          <w:spacing w:val="3"/>
          <w:sz w:val="24"/>
        </w:rPr>
        <w:t> </w:t>
      </w:r>
      <w:r>
        <w:rPr>
          <w:sz w:val="24"/>
        </w:rPr>
        <w:t>3)</w:t>
      </w:r>
      <w:r>
        <w:rPr>
          <w:spacing w:val="4"/>
          <w:sz w:val="24"/>
        </w:rPr>
        <w:t> </w:t>
      </w:r>
      <w:r>
        <w:rPr>
          <w:sz w:val="24"/>
        </w:rPr>
        <w:t>есть</w:t>
      </w:r>
      <w:r>
        <w:rPr>
          <w:spacing w:val="-2"/>
          <w:sz w:val="24"/>
        </w:rPr>
        <w:t> </w:t>
      </w:r>
      <w:r>
        <w:rPr>
          <w:sz w:val="24"/>
        </w:rPr>
        <w:t>пьющие</w:t>
      </w:r>
      <w:r>
        <w:rPr>
          <w:spacing w:val="1"/>
          <w:sz w:val="24"/>
        </w:rPr>
        <w:t> </w:t>
      </w:r>
      <w:r>
        <w:rPr>
          <w:sz w:val="24"/>
        </w:rPr>
        <w:t>4)</w:t>
      </w:r>
      <w:r>
        <w:rPr>
          <w:spacing w:val="-2"/>
          <w:sz w:val="24"/>
        </w:rPr>
        <w:t> </w:t>
      </w:r>
      <w:r>
        <w:rPr>
          <w:sz w:val="24"/>
        </w:rPr>
        <w:t>есть</w:t>
      </w:r>
      <w:r>
        <w:rPr>
          <w:spacing w:val="-2"/>
          <w:sz w:val="24"/>
        </w:rPr>
        <w:t> </w:t>
      </w:r>
      <w:r>
        <w:rPr>
          <w:sz w:val="24"/>
        </w:rPr>
        <w:t>наркоманы.</w:t>
      </w:r>
    </w:p>
    <w:p>
      <w:pPr>
        <w:pStyle w:val="BodyText"/>
        <w:spacing w:line="362" w:lineRule="auto"/>
        <w:ind w:right="664" w:firstLine="739"/>
      </w:pPr>
      <w:r>
        <w:rPr/>
        <w:t>В этих блоках балльная стоимость признаков различна в соответствии с градуировкой</w:t>
      </w:r>
      <w:r>
        <w:rPr>
          <w:spacing w:val="-57"/>
        </w:rPr>
        <w:t> </w:t>
      </w:r>
      <w:r>
        <w:rPr/>
        <w:t>их</w:t>
      </w:r>
      <w:r>
        <w:rPr>
          <w:spacing w:val="-3"/>
        </w:rPr>
        <w:t> </w:t>
      </w:r>
      <w:r>
        <w:rPr/>
        <w:t>тяжести.</w:t>
      </w:r>
    </w:p>
    <w:p>
      <w:pPr>
        <w:pStyle w:val="BodyText"/>
        <w:spacing w:line="360" w:lineRule="auto"/>
        <w:ind w:right="663" w:firstLine="739"/>
      </w:pPr>
      <w:r>
        <w:rPr/>
        <w:t>Наибольший практический интерес вызывают предлагаемые разработчиками нормы</w:t>
      </w:r>
      <w:r>
        <w:rPr>
          <w:spacing w:val="1"/>
        </w:rPr>
        <w:t> </w:t>
      </w:r>
      <w:r>
        <w:rPr/>
        <w:t>качества жизни</w:t>
      </w:r>
      <w:r>
        <w:rPr>
          <w:spacing w:val="-1"/>
        </w:rPr>
        <w:t> </w:t>
      </w:r>
      <w:r>
        <w:rPr/>
        <w:t>детей, приведенные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</w:t>
      </w:r>
      <w:r>
        <w:rPr>
          <w:spacing w:val="-3"/>
        </w:rPr>
        <w:t> </w:t>
      </w:r>
      <w:r>
        <w:rPr/>
        <w:t>1.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spacing w:before="65"/>
        <w:ind w:left="1012" w:right="0" w:firstLine="0"/>
        <w:jc w:val="left"/>
        <w:rPr>
          <w:i/>
          <w:sz w:val="24"/>
        </w:rPr>
      </w:pPr>
      <w:r>
        <w:rPr>
          <w:rFonts w:ascii="Arial" w:hAnsi="Arial"/>
          <w:i/>
          <w:sz w:val="24"/>
        </w:rPr>
        <w:t>Таблица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1</w:t>
      </w:r>
      <w:r>
        <w:rPr>
          <w:rFonts w:ascii="Arial" w:hAnsi="Arial"/>
          <w:i/>
          <w:spacing w:val="-7"/>
          <w:sz w:val="24"/>
        </w:rPr>
        <w:t> </w:t>
      </w:r>
      <w:r>
        <w:rPr>
          <w:i/>
          <w:sz w:val="24"/>
        </w:rPr>
        <w:t>Популяционные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показатели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качества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жизни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детей в возрастном аспекте</w:t>
      </w:r>
    </w:p>
    <w:p>
      <w:pPr>
        <w:pStyle w:val="BodyText"/>
        <w:spacing w:before="3"/>
        <w:ind w:left="0"/>
        <w:jc w:val="left"/>
        <w:rPr>
          <w:i/>
          <w:sz w:val="23"/>
        </w:rPr>
      </w:pPr>
    </w:p>
    <w:tbl>
      <w:tblPr>
        <w:tblW w:w="0" w:type="auto"/>
        <w:jc w:val="left"/>
        <w:tblInd w:w="10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1378"/>
        <w:gridCol w:w="1373"/>
        <w:gridCol w:w="1378"/>
        <w:gridCol w:w="1378"/>
        <w:gridCol w:w="1378"/>
        <w:gridCol w:w="1378"/>
      </w:tblGrid>
      <w:tr>
        <w:trPr>
          <w:trHeight w:val="935" w:hRule="atLeast"/>
        </w:trPr>
        <w:tc>
          <w:tcPr>
            <w:tcW w:w="1378" w:type="dxa"/>
          </w:tcPr>
          <w:p>
            <w:pPr>
              <w:pStyle w:val="TableParagraph"/>
              <w:spacing w:line="360" w:lineRule="auto" w:before="46"/>
              <w:ind w:left="59" w:right="213"/>
              <w:rPr>
                <w:sz w:val="24"/>
              </w:rPr>
            </w:pPr>
            <w:r>
              <w:rPr>
                <w:sz w:val="24"/>
              </w:rPr>
              <w:t>функцио-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нирование</w:t>
            </w:r>
          </w:p>
        </w:tc>
        <w:tc>
          <w:tcPr>
            <w:tcW w:w="1378" w:type="dxa"/>
          </w:tcPr>
          <w:p>
            <w:pPr>
              <w:pStyle w:val="TableParagraph"/>
              <w:spacing w:line="360" w:lineRule="auto" w:before="46"/>
              <w:ind w:left="54" w:right="286"/>
              <w:rPr>
                <w:sz w:val="24"/>
              </w:rPr>
            </w:pPr>
            <w:r>
              <w:rPr>
                <w:sz w:val="24"/>
              </w:rPr>
              <w:t>Новорож-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денные</w:t>
            </w:r>
          </w:p>
        </w:tc>
        <w:tc>
          <w:tcPr>
            <w:tcW w:w="1373" w:type="dxa"/>
          </w:tcPr>
          <w:p>
            <w:pPr>
              <w:pStyle w:val="TableParagraph"/>
              <w:tabs>
                <w:tab w:pos="769" w:val="left" w:leader="none"/>
              </w:tabs>
              <w:spacing w:line="360" w:lineRule="auto" w:before="46"/>
              <w:ind w:left="54" w:right="41"/>
              <w:rPr>
                <w:sz w:val="24"/>
              </w:rPr>
            </w:pPr>
            <w:r>
              <w:rPr>
                <w:sz w:val="24"/>
              </w:rPr>
              <w:t>0-12</w:t>
              <w:tab/>
            </w:r>
            <w:r>
              <w:rPr>
                <w:spacing w:val="-1"/>
                <w:sz w:val="24"/>
              </w:rPr>
              <w:t>меся-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цев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8-12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13-17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</w:tr>
      <w:tr>
        <w:trPr>
          <w:trHeight w:val="930" w:hRule="atLeast"/>
        </w:trPr>
        <w:tc>
          <w:tcPr>
            <w:tcW w:w="1378" w:type="dxa"/>
          </w:tcPr>
          <w:p>
            <w:pPr>
              <w:pStyle w:val="TableParagraph"/>
              <w:spacing w:line="360" w:lineRule="auto" w:before="42"/>
              <w:ind w:left="5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рожде-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нии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1378" w:type="dxa"/>
          </w:tcPr>
          <w:p>
            <w:pPr>
              <w:pStyle w:val="TableParagraph"/>
              <w:spacing w:before="42"/>
              <w:ind w:left="28" w:right="53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373" w:type="dxa"/>
          </w:tcPr>
          <w:p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1,3±0,2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3,8±0,2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3,7±0,2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5,3±0,2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z w:val="24"/>
              </w:rPr>
              <w:t>4,3±0,1</w:t>
            </w:r>
          </w:p>
        </w:tc>
      </w:tr>
      <w:tr>
        <w:trPr>
          <w:trHeight w:val="1348" w:hRule="atLeast"/>
        </w:trPr>
        <w:tc>
          <w:tcPr>
            <w:tcW w:w="1378" w:type="dxa"/>
          </w:tcPr>
          <w:p>
            <w:pPr>
              <w:pStyle w:val="TableParagraph"/>
              <w:spacing w:line="360" w:lineRule="auto" w:before="46"/>
              <w:ind w:left="59" w:right="477"/>
              <w:rPr>
                <w:sz w:val="24"/>
              </w:rPr>
            </w:pPr>
            <w:r>
              <w:rPr>
                <w:sz w:val="24"/>
              </w:rPr>
              <w:t>психо-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нальное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373" w:type="dxa"/>
          </w:tcPr>
          <w:p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1,5±0,2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6,1±0,2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5,6±0,2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4,4±0,2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4,6±0,1</w:t>
            </w:r>
          </w:p>
        </w:tc>
      </w:tr>
      <w:tr>
        <w:trPr>
          <w:trHeight w:val="518" w:hRule="atLeast"/>
        </w:trPr>
        <w:tc>
          <w:tcPr>
            <w:tcW w:w="1378" w:type="dxa"/>
          </w:tcPr>
          <w:p>
            <w:pPr>
              <w:pStyle w:val="TableParagraph"/>
              <w:spacing w:before="42"/>
              <w:ind w:left="37" w:right="53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373" w:type="dxa"/>
          </w:tcPr>
          <w:p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1,3±0,2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6,4±0,1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4,9±0,2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3,3±0,2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z w:val="24"/>
              </w:rPr>
              <w:t>3,8±0,1</w:t>
            </w:r>
          </w:p>
        </w:tc>
      </w:tr>
      <w:tr>
        <w:trPr>
          <w:trHeight w:val="518" w:hRule="atLeast"/>
        </w:trPr>
        <w:tc>
          <w:tcPr>
            <w:tcW w:w="1378" w:type="dxa"/>
          </w:tcPr>
          <w:p>
            <w:pPr>
              <w:pStyle w:val="TableParagraph"/>
              <w:spacing w:before="42"/>
              <w:ind w:left="42" w:right="53"/>
              <w:jc w:val="center"/>
              <w:rPr>
                <w:sz w:val="24"/>
              </w:rPr>
            </w:pPr>
            <w:r>
              <w:rPr>
                <w:sz w:val="24"/>
              </w:rPr>
              <w:t>Умственное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1,6±0,2</w:t>
            </w:r>
          </w:p>
        </w:tc>
        <w:tc>
          <w:tcPr>
            <w:tcW w:w="1373" w:type="dxa"/>
          </w:tcPr>
          <w:p>
            <w:pPr>
              <w:pStyle w:val="TableParagraph"/>
              <w:spacing w:before="42"/>
              <w:ind w:left="54"/>
              <w:rPr>
                <w:sz w:val="24"/>
              </w:rPr>
            </w:pPr>
            <w:r>
              <w:rPr>
                <w:sz w:val="24"/>
              </w:rPr>
              <w:t>5,2±0,2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5,5±0,2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4,3±0,2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5,1±0,1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30" w:hRule="atLeast"/>
        </w:trPr>
        <w:tc>
          <w:tcPr>
            <w:tcW w:w="1378" w:type="dxa"/>
          </w:tcPr>
          <w:p>
            <w:pPr>
              <w:pStyle w:val="TableParagraph"/>
              <w:spacing w:line="360" w:lineRule="auto" w:before="46"/>
              <w:ind w:left="59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бал-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лов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22,8</w:t>
            </w:r>
          </w:p>
        </w:tc>
        <w:tc>
          <w:tcPr>
            <w:tcW w:w="1373" w:type="dxa"/>
          </w:tcPr>
          <w:p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20,9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</w:tr>
    </w:tbl>
    <w:p>
      <w:pPr>
        <w:pStyle w:val="BodyText"/>
        <w:spacing w:line="360" w:lineRule="auto"/>
        <w:ind w:right="663" w:firstLine="739"/>
      </w:pPr>
      <w:r>
        <w:rPr/>
        <w:t>Популяционные показатели балльной оценки качества жизни в анализируемые пе-</w:t>
      </w:r>
      <w:r>
        <w:rPr>
          <w:spacing w:val="1"/>
        </w:rPr>
        <w:t> </w:t>
      </w:r>
      <w:r>
        <w:rPr/>
        <w:t>риоды претерпевают характерные изменения: на протяжении первого года жизни все состав-</w:t>
      </w:r>
      <w:r>
        <w:rPr>
          <w:spacing w:val="1"/>
        </w:rPr>
        <w:t> </w:t>
      </w:r>
      <w:r>
        <w:rPr/>
        <w:t>ляющие качества жизни, определяемые родителями, расцениваются ими наиболее позитив-</w:t>
      </w:r>
      <w:r>
        <w:rPr>
          <w:spacing w:val="1"/>
        </w:rPr>
        <w:t> </w:t>
      </w:r>
      <w:r>
        <w:rPr/>
        <w:t>но: в популяции составляют 1,3-1,6 баллов, а суммарный показатель не превышает 5,7 бал-</w:t>
      </w:r>
      <w:r>
        <w:rPr>
          <w:spacing w:val="1"/>
        </w:rPr>
        <w:t> </w:t>
      </w:r>
      <w:r>
        <w:rPr/>
        <w:t>лов.</w:t>
      </w:r>
    </w:p>
    <w:p>
      <w:pPr>
        <w:pStyle w:val="BodyText"/>
        <w:spacing w:line="360" w:lineRule="auto"/>
        <w:ind w:right="658" w:firstLine="739"/>
      </w:pPr>
      <w:r>
        <w:rPr/>
        <w:t>Чтобы оценить возможность «переноса» параметра качество жизни из сферы здраво-</w:t>
      </w:r>
      <w:r>
        <w:rPr>
          <w:spacing w:val="1"/>
        </w:rPr>
        <w:t> </w:t>
      </w:r>
      <w:r>
        <w:rPr/>
        <w:t>охранения в сферу образования, рассмотрим методологические подходы к оценке результа-</w:t>
      </w:r>
      <w:r>
        <w:rPr>
          <w:spacing w:val="1"/>
        </w:rPr>
        <w:t> </w:t>
      </w:r>
      <w:r>
        <w:rPr/>
        <w:t>тов деятельности системы здравоохранения в целом (А.В. Короткова, И.М. Сон, С.А. Леонов,</w:t>
      </w:r>
      <w:r>
        <w:rPr>
          <w:spacing w:val="-57"/>
        </w:rPr>
        <w:t> </w:t>
      </w:r>
      <w:r>
        <w:rPr/>
        <w:t>2008).</w:t>
      </w:r>
    </w:p>
    <w:p>
      <w:pPr>
        <w:pStyle w:val="BodyText"/>
        <w:spacing w:line="360" w:lineRule="auto"/>
        <w:ind w:right="662" w:firstLine="739"/>
      </w:pPr>
      <w:r>
        <w:rPr/>
        <w:t>Европейское бюро ВОЗ издало документ, в котором анализируется опыт стран по</w:t>
      </w:r>
      <w:r>
        <w:rPr>
          <w:spacing w:val="1"/>
        </w:rPr>
        <w:t> </w:t>
      </w:r>
      <w:r>
        <w:rPr/>
        <w:t>созданию систем</w:t>
      </w:r>
      <w:r>
        <w:rPr>
          <w:spacing w:val="60"/>
        </w:rPr>
        <w:t> </w:t>
      </w:r>
      <w:r>
        <w:rPr/>
        <w:t>управления качеством: «Основы для разработки национальных стратегий</w:t>
      </w:r>
      <w:r>
        <w:rPr>
          <w:spacing w:val="1"/>
        </w:rPr>
        <w:t> </w:t>
      </w:r>
      <w:r>
        <w:rPr/>
        <w:t>по усовершенствованию качества в системах здравоохранения» (Ч. Шоу, А.Кало, ВОЗ, 1999).</w:t>
      </w:r>
      <w:r>
        <w:rPr>
          <w:spacing w:val="-57"/>
        </w:rPr>
        <w:t> </w:t>
      </w:r>
      <w:r>
        <w:rPr/>
        <w:t>Первая часть этого документа в общих чертах описывает ценности, формы, и концепции, ко-</w:t>
      </w:r>
      <w:r>
        <w:rPr>
          <w:spacing w:val="1"/>
        </w:rPr>
        <w:t> </w:t>
      </w:r>
      <w:r>
        <w:rPr/>
        <w:t>торые влияют на выработку национальных подходов к обеспечению качества, наряду с меж-</w:t>
      </w:r>
      <w:r>
        <w:rPr>
          <w:spacing w:val="1"/>
        </w:rPr>
        <w:t> </w:t>
      </w:r>
      <w:r>
        <w:rPr/>
        <w:t>дународным влиянием таких организаций, как Совет Европы, Европейский Союз и Европей-</w:t>
      </w:r>
      <w:r>
        <w:rPr>
          <w:spacing w:val="1"/>
        </w:rPr>
        <w:t> </w:t>
      </w:r>
      <w:r>
        <w:rPr/>
        <w:t>ское региональное бюро ВОЗ. Во второй части предлагаются структура и принципы нацио-</w:t>
      </w:r>
      <w:r>
        <w:rPr>
          <w:spacing w:val="1"/>
        </w:rPr>
        <w:t> </w:t>
      </w:r>
      <w:r>
        <w:rPr/>
        <w:t>нальной стратегии по качеству, даются примеры политики, организации, методов и ресурсов</w:t>
      </w:r>
      <w:r>
        <w:rPr>
          <w:spacing w:val="1"/>
        </w:rPr>
        <w:t> </w:t>
      </w:r>
      <w:r>
        <w:rPr/>
        <w:t>которые могут применяться в процессе создания институтов качества в государствах-членах</w:t>
      </w:r>
      <w:r>
        <w:rPr>
          <w:spacing w:val="1"/>
        </w:rPr>
        <w:t> </w:t>
      </w:r>
      <w:r>
        <w:rPr/>
        <w:t>Совета</w:t>
      </w:r>
      <w:r>
        <w:rPr>
          <w:spacing w:val="-3"/>
        </w:rPr>
        <w:t> </w:t>
      </w:r>
      <w:r>
        <w:rPr/>
        <w:t>Европы.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4" w:firstLine="739"/>
      </w:pPr>
      <w:r>
        <w:rPr/>
        <w:t>Развитые страны с учетом возможностей и национальных особенностей при рефор-</w:t>
      </w:r>
      <w:r>
        <w:rPr>
          <w:spacing w:val="1"/>
        </w:rPr>
        <w:t> </w:t>
      </w:r>
      <w:r>
        <w:rPr/>
        <w:t>мировании и реорганизации своих систем здравоохранения используют различные техноло-</w:t>
      </w:r>
      <w:r>
        <w:rPr>
          <w:spacing w:val="1"/>
        </w:rPr>
        <w:t> </w:t>
      </w:r>
      <w:r>
        <w:rPr/>
        <w:t>гии и методики, объединенные под одним общим названием - управление качеством. Это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качества (Quality Assurance),</w:t>
      </w:r>
      <w:r>
        <w:rPr>
          <w:spacing w:val="1"/>
        </w:rPr>
        <w:t> </w:t>
      </w:r>
      <w:r>
        <w:rPr/>
        <w:t>Всеобщее</w:t>
      </w:r>
      <w:r>
        <w:rPr>
          <w:spacing w:val="1"/>
        </w:rPr>
        <w:t> </w:t>
      </w:r>
      <w:r>
        <w:rPr/>
        <w:t>управление качеством (Total Quality</w:t>
      </w:r>
      <w:r>
        <w:rPr>
          <w:spacing w:val="1"/>
        </w:rPr>
        <w:t> </w:t>
      </w:r>
      <w:r>
        <w:rPr/>
        <w:t>Management), Непрерывное улучшение качества (Continues Quality Improvement), Улучшение</w:t>
      </w:r>
      <w:r>
        <w:rPr>
          <w:spacing w:val="-57"/>
        </w:rPr>
        <w:t> </w:t>
      </w:r>
      <w:r>
        <w:rPr/>
        <w:t>качества (Quality Improvement), - семейство различных управленческих технологий, в назва-</w:t>
      </w:r>
      <w:r>
        <w:rPr>
          <w:spacing w:val="1"/>
        </w:rPr>
        <w:t> </w:t>
      </w:r>
      <w:r>
        <w:rPr/>
        <w:t>ниях которых на английском языке используется термин «качество», и их объединяет то, что</w:t>
      </w:r>
      <w:r>
        <w:rPr>
          <w:spacing w:val="1"/>
        </w:rPr>
        <w:t> </w:t>
      </w:r>
      <w:r>
        <w:rPr/>
        <w:t>это - различного рода и на различных уровнях управляющие воздействия на систему для</w:t>
      </w:r>
      <w:r>
        <w:rPr>
          <w:spacing w:val="1"/>
        </w:rPr>
        <w:t> </w:t>
      </w:r>
      <w:r>
        <w:rPr/>
        <w:t>улучшения результата ее работы (Ю.М. Комаров, А.В. Короткова, Г.И. Галанова, 1997). В</w:t>
      </w:r>
      <w:r>
        <w:rPr>
          <w:spacing w:val="1"/>
        </w:rPr>
        <w:t> </w:t>
      </w:r>
      <w:r>
        <w:rPr/>
        <w:t>Глоссарии по качеству медицинской помощи (Качество медицинской помощи. Глоссарий.</w:t>
      </w:r>
      <w:r>
        <w:rPr>
          <w:spacing w:val="1"/>
        </w:rPr>
        <w:t> </w:t>
      </w:r>
      <w:r>
        <w:rPr/>
        <w:t>Россия - США. 2000) приведено следующее определение этого термина: «Управление каче-</w:t>
      </w:r>
      <w:r>
        <w:rPr>
          <w:spacing w:val="1"/>
        </w:rPr>
        <w:t> </w:t>
      </w:r>
      <w:r>
        <w:rPr/>
        <w:t>ством - часть функций управления в целом, которые определяют и осуществляют политику в</w:t>
      </w:r>
      <w:r>
        <w:rPr>
          <w:spacing w:val="1"/>
        </w:rPr>
        <w:t> </w:t>
      </w:r>
      <w:r>
        <w:rPr/>
        <w:t>области качества. Управление основано на оценке потребностей и степени их удовлетворен-</w:t>
      </w:r>
      <w:r>
        <w:rPr>
          <w:spacing w:val="1"/>
        </w:rPr>
        <w:t> </w:t>
      </w:r>
      <w:r>
        <w:rPr/>
        <w:t>ности».</w:t>
      </w:r>
    </w:p>
    <w:p>
      <w:pPr>
        <w:pStyle w:val="BodyText"/>
        <w:spacing w:line="360" w:lineRule="auto" w:before="3"/>
        <w:ind w:right="663" w:firstLine="739"/>
      </w:pPr>
      <w:r>
        <w:rPr/>
        <w:t>Почему деятельность по управлению качеством связывается с деятельностью по по-</w:t>
      </w:r>
      <w:r>
        <w:rPr>
          <w:spacing w:val="1"/>
        </w:rPr>
        <w:t> </w:t>
      </w:r>
      <w:r>
        <w:rPr/>
        <w:t>вышению</w:t>
      </w:r>
      <w:r>
        <w:rPr>
          <w:spacing w:val="-1"/>
        </w:rPr>
        <w:t> </w:t>
      </w:r>
      <w:r>
        <w:rPr/>
        <w:t>эффективности?</w:t>
      </w:r>
    </w:p>
    <w:p>
      <w:pPr>
        <w:pStyle w:val="BodyText"/>
        <w:spacing w:line="360" w:lineRule="auto"/>
        <w:ind w:right="655" w:firstLine="739"/>
      </w:pPr>
      <w:r>
        <w:rPr/>
        <w:t>Эффективность работы системы определяется отношением полученных результатов к</w:t>
      </w:r>
      <w:r>
        <w:rPr>
          <w:spacing w:val="-57"/>
        </w:rPr>
        <w:t> </w:t>
      </w:r>
      <w:r>
        <w:rPr/>
        <w:t>затраченным ресурсам. Основная идея управления качеством - усовершенствование системы</w:t>
      </w:r>
      <w:r>
        <w:rPr>
          <w:spacing w:val="1"/>
        </w:rPr>
        <w:t> </w:t>
      </w:r>
      <w:r>
        <w:rPr/>
        <w:t>для наиболее полного удовлетворения потребностей населения в целом и каждого граждани-</w:t>
      </w:r>
      <w:r>
        <w:rPr>
          <w:spacing w:val="1"/>
        </w:rPr>
        <w:t> </w:t>
      </w:r>
      <w:r>
        <w:rPr/>
        <w:t>на в отдельности. Если, при усовершенствовании системы, эта цель достигается, то результа-</w:t>
      </w:r>
      <w:r>
        <w:rPr>
          <w:spacing w:val="-57"/>
        </w:rPr>
        <w:t> </w:t>
      </w:r>
      <w:r>
        <w:rPr/>
        <w:t>ты деятельности системы улучшаются. Тем самым, улучшая качество, добиваемся повыше-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3"/>
        </w:rPr>
        <w:t> </w:t>
      </w:r>
      <w:r>
        <w:rPr/>
        <w:t>затрат.</w:t>
      </w:r>
    </w:p>
    <w:p>
      <w:pPr>
        <w:pStyle w:val="BodyText"/>
        <w:spacing w:line="360" w:lineRule="auto"/>
        <w:ind w:right="658" w:firstLine="739"/>
      </w:pPr>
      <w:r>
        <w:rPr/>
        <w:t>Качество медицинской помощи (quality of medical care) - совокупность характеристик,</w:t>
      </w:r>
      <w:r>
        <w:rPr>
          <w:spacing w:val="-57"/>
        </w:rPr>
        <w:t> </w:t>
      </w:r>
      <w:r>
        <w:rPr/>
        <w:t>подтверждающих соответствие оказанной медицинской помощи имеющимся потребностям</w:t>
      </w:r>
      <w:r>
        <w:rPr>
          <w:spacing w:val="1"/>
        </w:rPr>
        <w:t> </w:t>
      </w:r>
      <w:r>
        <w:rPr/>
        <w:t>пациента (населения), его ожиданиям, современному уровню медицинской науки и техноло-</w:t>
      </w:r>
      <w:r>
        <w:rPr>
          <w:spacing w:val="1"/>
        </w:rPr>
        <w:t> </w:t>
      </w:r>
      <w:r>
        <w:rPr/>
        <w:t>гии.</w:t>
      </w:r>
    </w:p>
    <w:p>
      <w:pPr>
        <w:pStyle w:val="BodyText"/>
        <w:ind w:left="1752"/>
        <w:jc w:val="left"/>
      </w:pPr>
      <w:r>
        <w:rPr/>
        <w:t>Характеристики</w:t>
      </w:r>
      <w:r>
        <w:rPr>
          <w:spacing w:val="-1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помощи:</w:t>
      </w:r>
    </w:p>
    <w:p>
      <w:pPr>
        <w:pStyle w:val="ListParagraph"/>
        <w:numPr>
          <w:ilvl w:val="0"/>
          <w:numId w:val="21"/>
        </w:numPr>
        <w:tabs>
          <w:tab w:pos="2428" w:val="left" w:leader="none"/>
          <w:tab w:pos="2429" w:val="left" w:leader="none"/>
        </w:tabs>
        <w:spacing w:line="240" w:lineRule="auto" w:before="134" w:after="0"/>
        <w:ind w:left="2428" w:right="0" w:hanging="677"/>
        <w:jc w:val="left"/>
        <w:rPr>
          <w:sz w:val="24"/>
        </w:rPr>
      </w:pPr>
      <w:r>
        <w:rPr>
          <w:sz w:val="24"/>
        </w:rPr>
        <w:t>адекватность</w:t>
      </w:r>
      <w:r>
        <w:rPr>
          <w:spacing w:val="-8"/>
          <w:sz w:val="24"/>
        </w:rPr>
        <w:t> </w:t>
      </w:r>
      <w:r>
        <w:rPr>
          <w:sz w:val="24"/>
        </w:rPr>
        <w:t>(appropriateness)</w:t>
      </w:r>
    </w:p>
    <w:p>
      <w:pPr>
        <w:pStyle w:val="ListParagraph"/>
        <w:numPr>
          <w:ilvl w:val="0"/>
          <w:numId w:val="21"/>
        </w:numPr>
        <w:tabs>
          <w:tab w:pos="2428" w:val="left" w:leader="none"/>
          <w:tab w:pos="2429" w:val="left" w:leader="none"/>
        </w:tabs>
        <w:spacing w:line="240" w:lineRule="auto" w:before="138" w:after="0"/>
        <w:ind w:left="2428" w:right="0" w:hanging="677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7"/>
          <w:sz w:val="24"/>
        </w:rPr>
        <w:t> </w:t>
      </w:r>
      <w:r>
        <w:rPr>
          <w:sz w:val="24"/>
        </w:rPr>
        <w:t>(availability)</w:t>
      </w:r>
    </w:p>
    <w:p>
      <w:pPr>
        <w:pStyle w:val="ListParagraph"/>
        <w:numPr>
          <w:ilvl w:val="0"/>
          <w:numId w:val="21"/>
        </w:numPr>
        <w:tabs>
          <w:tab w:pos="2428" w:val="left" w:leader="none"/>
          <w:tab w:pos="2429" w:val="left" w:leader="none"/>
        </w:tabs>
        <w:spacing w:line="240" w:lineRule="auto" w:before="134" w:after="0"/>
        <w:ind w:left="2428" w:right="0" w:hanging="677"/>
        <w:jc w:val="left"/>
        <w:rPr>
          <w:sz w:val="24"/>
        </w:rPr>
      </w:pPr>
      <w:r>
        <w:rPr>
          <w:sz w:val="24"/>
        </w:rPr>
        <w:t>преемственность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непрерывность</w:t>
      </w:r>
      <w:r>
        <w:rPr>
          <w:spacing w:val="-6"/>
          <w:sz w:val="24"/>
        </w:rPr>
        <w:t> </w:t>
      </w:r>
      <w:r>
        <w:rPr>
          <w:sz w:val="24"/>
        </w:rPr>
        <w:t>(continuity)</w:t>
      </w:r>
    </w:p>
    <w:p>
      <w:pPr>
        <w:pStyle w:val="ListParagraph"/>
        <w:numPr>
          <w:ilvl w:val="0"/>
          <w:numId w:val="21"/>
        </w:numPr>
        <w:tabs>
          <w:tab w:pos="2428" w:val="left" w:leader="none"/>
          <w:tab w:pos="2429" w:val="left" w:leader="none"/>
        </w:tabs>
        <w:spacing w:line="240" w:lineRule="auto" w:before="137" w:after="0"/>
        <w:ind w:left="2428" w:right="0" w:hanging="677"/>
        <w:jc w:val="left"/>
        <w:rPr>
          <w:sz w:val="24"/>
        </w:rPr>
      </w:pPr>
      <w:r>
        <w:rPr>
          <w:sz w:val="24"/>
        </w:rPr>
        <w:t>результативность</w:t>
      </w:r>
      <w:r>
        <w:rPr>
          <w:spacing w:val="-8"/>
          <w:sz w:val="24"/>
        </w:rPr>
        <w:t> </w:t>
      </w:r>
      <w:r>
        <w:rPr>
          <w:sz w:val="24"/>
        </w:rPr>
        <w:t>(effectiveness)</w:t>
      </w:r>
    </w:p>
    <w:p>
      <w:pPr>
        <w:pStyle w:val="ListParagraph"/>
        <w:numPr>
          <w:ilvl w:val="0"/>
          <w:numId w:val="21"/>
        </w:numPr>
        <w:tabs>
          <w:tab w:pos="2428" w:val="left" w:leader="none"/>
          <w:tab w:pos="2429" w:val="left" w:leader="none"/>
        </w:tabs>
        <w:spacing w:line="240" w:lineRule="auto" w:before="138" w:after="0"/>
        <w:ind w:left="2428" w:right="0" w:hanging="677"/>
        <w:jc w:val="left"/>
        <w:rPr>
          <w:sz w:val="24"/>
        </w:rPr>
      </w:pPr>
      <w:r>
        <w:rPr>
          <w:sz w:val="24"/>
        </w:rPr>
        <w:t>эффективность</w:t>
      </w:r>
      <w:r>
        <w:rPr>
          <w:spacing w:val="-9"/>
          <w:sz w:val="24"/>
        </w:rPr>
        <w:t> </w:t>
      </w:r>
      <w:r>
        <w:rPr>
          <w:sz w:val="24"/>
        </w:rPr>
        <w:t>(efficiency)</w:t>
      </w:r>
    </w:p>
    <w:p>
      <w:pPr>
        <w:pStyle w:val="ListParagraph"/>
        <w:numPr>
          <w:ilvl w:val="0"/>
          <w:numId w:val="21"/>
        </w:numPr>
        <w:tabs>
          <w:tab w:pos="2428" w:val="left" w:leader="none"/>
          <w:tab w:pos="2429" w:val="left" w:leader="none"/>
        </w:tabs>
        <w:spacing w:line="240" w:lineRule="auto" w:before="138" w:after="0"/>
        <w:ind w:left="2428" w:right="0" w:hanging="677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6"/>
          <w:sz w:val="24"/>
        </w:rPr>
        <w:t> </w:t>
      </w:r>
      <w:r>
        <w:rPr>
          <w:sz w:val="24"/>
        </w:rPr>
        <w:t>(safety)</w:t>
      </w:r>
    </w:p>
    <w:p>
      <w:pPr>
        <w:pStyle w:val="ListParagraph"/>
        <w:numPr>
          <w:ilvl w:val="0"/>
          <w:numId w:val="21"/>
        </w:numPr>
        <w:tabs>
          <w:tab w:pos="2428" w:val="left" w:leader="none"/>
          <w:tab w:pos="2429" w:val="left" w:leader="none"/>
        </w:tabs>
        <w:spacing w:line="240" w:lineRule="auto" w:before="138" w:after="0"/>
        <w:ind w:left="2428" w:right="0" w:hanging="677"/>
        <w:jc w:val="left"/>
        <w:rPr>
          <w:sz w:val="24"/>
        </w:rPr>
      </w:pPr>
      <w:r>
        <w:rPr>
          <w:sz w:val="24"/>
        </w:rPr>
        <w:t>своевременность</w:t>
      </w:r>
      <w:r>
        <w:rPr>
          <w:spacing w:val="-9"/>
          <w:sz w:val="24"/>
        </w:rPr>
        <w:t> </w:t>
      </w:r>
      <w:r>
        <w:rPr>
          <w:sz w:val="24"/>
        </w:rPr>
        <w:t>(timeliness)</w:t>
      </w:r>
    </w:p>
    <w:p>
      <w:pPr>
        <w:pStyle w:val="ListParagraph"/>
        <w:numPr>
          <w:ilvl w:val="0"/>
          <w:numId w:val="21"/>
        </w:numPr>
        <w:tabs>
          <w:tab w:pos="2428" w:val="left" w:leader="none"/>
          <w:tab w:pos="2429" w:val="left" w:leader="none"/>
        </w:tabs>
        <w:spacing w:line="240" w:lineRule="auto" w:before="138" w:after="0"/>
        <w:ind w:left="2428" w:right="0" w:hanging="677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8"/>
          <w:sz w:val="24"/>
        </w:rPr>
        <w:t> </w:t>
      </w:r>
      <w:r>
        <w:rPr>
          <w:sz w:val="24"/>
        </w:rPr>
        <w:t>(satisfaction)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21"/>
        </w:numPr>
        <w:tabs>
          <w:tab w:pos="2429" w:val="left" w:leader="none"/>
        </w:tabs>
        <w:spacing w:line="240" w:lineRule="auto" w:before="83" w:after="0"/>
        <w:ind w:left="2428" w:right="0" w:hanging="677"/>
        <w:jc w:val="both"/>
        <w:rPr>
          <w:sz w:val="24"/>
        </w:rPr>
      </w:pPr>
      <w:r>
        <w:rPr>
          <w:sz w:val="24"/>
        </w:rPr>
        <w:t>стабильность</w:t>
      </w:r>
      <w:r>
        <w:rPr>
          <w:spacing w:val="-6"/>
          <w:sz w:val="24"/>
        </w:rPr>
        <w:t> </w:t>
      </w:r>
      <w:r>
        <w:rPr>
          <w:sz w:val="24"/>
        </w:rPr>
        <w:t>процесса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результата</w:t>
      </w:r>
      <w:r>
        <w:rPr>
          <w:spacing w:val="-3"/>
          <w:sz w:val="24"/>
        </w:rPr>
        <w:t> </w:t>
      </w:r>
      <w:r>
        <w:rPr>
          <w:sz w:val="24"/>
        </w:rPr>
        <w:t>(stability)</w:t>
      </w:r>
    </w:p>
    <w:p>
      <w:pPr>
        <w:pStyle w:val="ListParagraph"/>
        <w:numPr>
          <w:ilvl w:val="0"/>
          <w:numId w:val="21"/>
        </w:numPr>
        <w:tabs>
          <w:tab w:pos="2429" w:val="left" w:leader="none"/>
        </w:tabs>
        <w:spacing w:line="240" w:lineRule="auto" w:before="138" w:after="0"/>
        <w:ind w:left="2428" w:right="0" w:hanging="67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улучшение</w:t>
      </w:r>
      <w:r>
        <w:rPr>
          <w:spacing w:val="-2"/>
          <w:sz w:val="24"/>
        </w:rPr>
        <w:t> </w:t>
      </w:r>
      <w:r>
        <w:rPr>
          <w:sz w:val="24"/>
        </w:rPr>
        <w:t>(improvement)</w:t>
      </w:r>
    </w:p>
    <w:p>
      <w:pPr>
        <w:pStyle w:val="BodyText"/>
        <w:spacing w:line="360" w:lineRule="auto" w:before="141"/>
        <w:ind w:right="658" w:firstLine="739"/>
      </w:pPr>
      <w:r>
        <w:rPr/>
        <w:t>Как показывает анализ приведенных материалов, общие подходы к качеству в сфере</w:t>
      </w:r>
      <w:r>
        <w:rPr>
          <w:spacing w:val="1"/>
        </w:rPr>
        <w:t> </w:t>
      </w:r>
      <w:r>
        <w:rPr/>
        <w:t>здравоохранения не отличаются принципиально от подходов к качеству в сфере образования.</w:t>
      </w:r>
      <w:r>
        <w:rPr>
          <w:spacing w:val="-57"/>
        </w:rPr>
        <w:t> </w:t>
      </w:r>
      <w:r>
        <w:rPr/>
        <w:t>Поскольку и здравоохранение, и образование, как отмечено выше являются не только госу-</w:t>
      </w:r>
      <w:r>
        <w:rPr>
          <w:spacing w:val="1"/>
        </w:rPr>
        <w:t> </w:t>
      </w:r>
      <w:r>
        <w:rPr/>
        <w:t>дарственными услугами (и имеют различное предметное содержание), но и являются соци-</w:t>
      </w:r>
      <w:r>
        <w:rPr>
          <w:spacing w:val="1"/>
        </w:rPr>
        <w:t> </w:t>
      </w:r>
      <w:r>
        <w:rPr/>
        <w:t>ально значимыми благами для общества в целом, сходство понимания качества в этих сферах</w:t>
      </w:r>
      <w:r>
        <w:rPr>
          <w:spacing w:val="-57"/>
        </w:rPr>
        <w:t> </w:t>
      </w:r>
      <w:r>
        <w:rPr/>
        <w:t>легко</w:t>
      </w:r>
      <w:r>
        <w:rPr>
          <w:spacing w:val="-3"/>
        </w:rPr>
        <w:t> </w:t>
      </w:r>
      <w:r>
        <w:rPr/>
        <w:t>объяснимо.</w:t>
      </w:r>
    </w:p>
    <w:p>
      <w:pPr>
        <w:pStyle w:val="BodyText"/>
        <w:spacing w:line="360" w:lineRule="auto"/>
        <w:ind w:right="659" w:firstLine="739"/>
      </w:pPr>
      <w:r>
        <w:rPr/>
        <w:t>Эффективность - лишь одна из ряда характеристик качества (это относится и к каче-</w:t>
      </w:r>
      <w:r>
        <w:rPr>
          <w:spacing w:val="1"/>
        </w:rPr>
        <w:t> </w:t>
      </w:r>
      <w:r>
        <w:rPr/>
        <w:t>ству медицинской помощи, и к качеству образования). Этот момент принципиально важен,</w:t>
      </w:r>
      <w:r>
        <w:rPr>
          <w:spacing w:val="1"/>
        </w:rPr>
        <w:t> </w:t>
      </w:r>
      <w:r>
        <w:rPr/>
        <w:t>поскольку в контексте управления по результатам речь чаще идет именно об эффективности.</w:t>
      </w:r>
      <w:r>
        <w:rPr>
          <w:spacing w:val="-57"/>
        </w:rPr>
        <w:t> </w:t>
      </w:r>
      <w:r>
        <w:rPr/>
        <w:t>Однако выбор самой эффективной из возможных альтернативных технологий (организации</w:t>
      </w:r>
      <w:r>
        <w:rPr>
          <w:spacing w:val="1"/>
        </w:rPr>
        <w:t> </w:t>
      </w:r>
      <w:r>
        <w:rPr/>
        <w:t>обучения, программ, методических приемов и др.) возможен при условии получения резуль-</w:t>
      </w:r>
      <w:r>
        <w:rPr>
          <w:spacing w:val="1"/>
        </w:rPr>
        <w:t> </w:t>
      </w:r>
      <w:r>
        <w:rPr/>
        <w:t>татов, соответствующих стандартам качества. Нельзя экономить в ущерб другим характери-</w:t>
      </w:r>
      <w:r>
        <w:rPr>
          <w:spacing w:val="1"/>
        </w:rPr>
        <w:t> </w:t>
      </w:r>
      <w:r>
        <w:rPr/>
        <w:t>стикам</w:t>
      </w:r>
      <w:r>
        <w:rPr>
          <w:spacing w:val="3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-</w:t>
      </w:r>
      <w:r>
        <w:rPr>
          <w:spacing w:val="4"/>
        </w:rPr>
        <w:t> </w:t>
      </w:r>
      <w:r>
        <w:rPr/>
        <w:t>адекватности,</w:t>
      </w:r>
      <w:r>
        <w:rPr>
          <w:spacing w:val="3"/>
        </w:rPr>
        <w:t> </w:t>
      </w:r>
      <w:r>
        <w:rPr/>
        <w:t>безопасности,</w:t>
      </w:r>
      <w:r>
        <w:rPr>
          <w:spacing w:val="-1"/>
        </w:rPr>
        <w:t> </w:t>
      </w:r>
      <w:r>
        <w:rPr/>
        <w:t>доступности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т.д.</w:t>
      </w:r>
    </w:p>
    <w:p>
      <w:pPr>
        <w:pStyle w:val="BodyText"/>
        <w:ind w:left="1752"/>
      </w:pPr>
      <w:r>
        <w:rPr/>
        <w:t>Подводя</w:t>
      </w:r>
      <w:r>
        <w:rPr>
          <w:spacing w:val="-2"/>
        </w:rPr>
        <w:t> </w:t>
      </w:r>
      <w:r>
        <w:rPr/>
        <w:t>итоги</w:t>
      </w:r>
      <w:r>
        <w:rPr>
          <w:spacing w:val="-4"/>
        </w:rPr>
        <w:t> </w:t>
      </w:r>
      <w:r>
        <w:rPr/>
        <w:t>изложенному, выделим</w:t>
      </w:r>
      <w:r>
        <w:rPr>
          <w:spacing w:val="-4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моменты:</w:t>
      </w:r>
    </w:p>
    <w:p>
      <w:pPr>
        <w:pStyle w:val="ListParagraph"/>
        <w:numPr>
          <w:ilvl w:val="0"/>
          <w:numId w:val="22"/>
        </w:numPr>
        <w:tabs>
          <w:tab w:pos="2429" w:val="left" w:leader="none"/>
        </w:tabs>
        <w:spacing w:line="362" w:lineRule="auto" w:before="136" w:after="0"/>
        <w:ind w:left="1012" w:right="664" w:firstLine="739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бюджетирования,</w:t>
      </w:r>
      <w:r>
        <w:rPr>
          <w:spacing w:val="1"/>
          <w:sz w:val="24"/>
        </w:rPr>
        <w:t> </w:t>
      </w:r>
      <w:r>
        <w:rPr>
          <w:sz w:val="24"/>
        </w:rPr>
        <w:t>ориентированных</w:t>
      </w:r>
      <w:r>
        <w:rPr>
          <w:spacing w:val="-5"/>
          <w:sz w:val="24"/>
        </w:rPr>
        <w:t> </w:t>
      </w:r>
      <w:r>
        <w:rPr>
          <w:sz w:val="24"/>
        </w:rPr>
        <w:t>на результат</w:t>
      </w:r>
      <w:r>
        <w:rPr>
          <w:spacing w:val="2"/>
          <w:sz w:val="24"/>
        </w:rPr>
        <w:t> </w:t>
      </w:r>
      <w:r>
        <w:rPr>
          <w:sz w:val="24"/>
        </w:rPr>
        <w:t>требует</w:t>
      </w:r>
      <w:r>
        <w:rPr>
          <w:spacing w:val="2"/>
          <w:sz w:val="24"/>
        </w:rPr>
        <w:t> </w:t>
      </w:r>
      <w:r>
        <w:rPr>
          <w:sz w:val="24"/>
        </w:rPr>
        <w:t>разработки</w:t>
      </w:r>
      <w:r>
        <w:rPr>
          <w:spacing w:val="1"/>
          <w:sz w:val="24"/>
        </w:rPr>
        <w:t> </w:t>
      </w:r>
      <w:r>
        <w:rPr>
          <w:sz w:val="24"/>
        </w:rPr>
        <w:t>показателей</w:t>
      </w:r>
      <w:r>
        <w:rPr>
          <w:spacing w:val="2"/>
          <w:sz w:val="24"/>
        </w:rPr>
        <w:t> </w:t>
      </w:r>
      <w:r>
        <w:rPr>
          <w:sz w:val="24"/>
        </w:rPr>
        <w:t>результативности.</w:t>
      </w:r>
    </w:p>
    <w:p>
      <w:pPr>
        <w:pStyle w:val="ListParagraph"/>
        <w:numPr>
          <w:ilvl w:val="0"/>
          <w:numId w:val="22"/>
        </w:numPr>
        <w:tabs>
          <w:tab w:pos="2429" w:val="left" w:leader="none"/>
        </w:tabs>
        <w:spacing w:line="360" w:lineRule="auto" w:before="0" w:after="0"/>
        <w:ind w:left="1012" w:right="663" w:firstLine="739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1"/>
          <w:sz w:val="24"/>
        </w:rPr>
        <w:t> </w:t>
      </w:r>
      <w:r>
        <w:rPr>
          <w:sz w:val="24"/>
        </w:rPr>
        <w:t>показателем</w:t>
      </w:r>
      <w:r>
        <w:rPr>
          <w:spacing w:val="1"/>
          <w:sz w:val="24"/>
        </w:rPr>
        <w:t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субъективная</w:t>
      </w:r>
      <w:r>
        <w:rPr>
          <w:spacing w:val="1"/>
          <w:sz w:val="24"/>
        </w:rPr>
        <w:t> </w:t>
      </w:r>
      <w:r>
        <w:rPr>
          <w:sz w:val="24"/>
        </w:rPr>
        <w:t>удовлетворенность</w:t>
      </w:r>
      <w:r>
        <w:rPr>
          <w:spacing w:val="-3"/>
          <w:sz w:val="24"/>
        </w:rPr>
        <w:t> </w:t>
      </w:r>
      <w:r>
        <w:rPr>
          <w:sz w:val="24"/>
        </w:rPr>
        <w:t>потребителей</w:t>
      </w:r>
      <w:r>
        <w:rPr>
          <w:spacing w:val="3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услуг.</w:t>
      </w:r>
    </w:p>
    <w:p>
      <w:pPr>
        <w:pStyle w:val="ListParagraph"/>
        <w:numPr>
          <w:ilvl w:val="0"/>
          <w:numId w:val="22"/>
        </w:numPr>
        <w:tabs>
          <w:tab w:pos="2429" w:val="left" w:leader="none"/>
        </w:tabs>
        <w:spacing w:line="360" w:lineRule="auto" w:before="0" w:after="0"/>
        <w:ind w:left="1012" w:right="661" w:firstLine="739"/>
        <w:jc w:val="both"/>
        <w:rPr>
          <w:sz w:val="24"/>
        </w:rPr>
      </w:pPr>
      <w:r>
        <w:rPr>
          <w:sz w:val="24"/>
        </w:rPr>
        <w:t>Социологическая</w:t>
      </w:r>
      <w:r>
        <w:rPr>
          <w:spacing w:val="1"/>
          <w:sz w:val="24"/>
        </w:rPr>
        <w:t> </w:t>
      </w:r>
      <w:r>
        <w:rPr>
          <w:sz w:val="24"/>
        </w:rPr>
        <w:t>оценка</w:t>
      </w:r>
      <w:r>
        <w:rPr>
          <w:spacing w:val="1"/>
          <w:sz w:val="24"/>
        </w:rPr>
        <w:t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> </w:t>
      </w:r>
      <w:r>
        <w:rPr>
          <w:sz w:val="24"/>
        </w:rPr>
        <w:t>потребителей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услуг приводит к заметным трудностям, обусловленным субъективным характером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1"/>
          <w:sz w:val="24"/>
        </w:rPr>
        <w:t> </w:t>
      </w:r>
      <w:r>
        <w:rPr>
          <w:sz w:val="24"/>
        </w:rPr>
        <w:t>оценок.</w:t>
      </w:r>
    </w:p>
    <w:p>
      <w:pPr>
        <w:pStyle w:val="ListParagraph"/>
        <w:numPr>
          <w:ilvl w:val="0"/>
          <w:numId w:val="22"/>
        </w:numPr>
        <w:tabs>
          <w:tab w:pos="2429" w:val="left" w:leader="none"/>
        </w:tabs>
        <w:spacing w:line="360" w:lineRule="auto" w:before="0" w:after="0"/>
        <w:ind w:left="1012" w:right="662" w:firstLine="7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медицине</w:t>
      </w:r>
      <w:r>
        <w:rPr>
          <w:spacing w:val="1"/>
          <w:sz w:val="24"/>
        </w:rPr>
        <w:t> </w:t>
      </w:r>
      <w:r>
        <w:rPr>
          <w:sz w:val="24"/>
        </w:rPr>
        <w:t>используется</w:t>
      </w:r>
      <w:r>
        <w:rPr>
          <w:spacing w:val="1"/>
          <w:sz w:val="24"/>
        </w:rPr>
        <w:t> </w:t>
      </w:r>
      <w:r>
        <w:rPr>
          <w:sz w:val="24"/>
        </w:rPr>
        <w:t>понятие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разработаны</w:t>
      </w:r>
      <w:r>
        <w:rPr>
          <w:spacing w:val="13"/>
          <w:sz w:val="24"/>
        </w:rPr>
        <w:t> </w:t>
      </w:r>
      <w:r>
        <w:rPr>
          <w:sz w:val="24"/>
        </w:rPr>
        <w:t>измерительные</w:t>
      </w:r>
      <w:r>
        <w:rPr>
          <w:spacing w:val="12"/>
          <w:sz w:val="24"/>
        </w:rPr>
        <w:t> </w:t>
      </w:r>
      <w:r>
        <w:rPr>
          <w:sz w:val="24"/>
        </w:rPr>
        <w:t>инструменты,</w:t>
      </w:r>
      <w:r>
        <w:rPr>
          <w:spacing w:val="14"/>
          <w:sz w:val="24"/>
        </w:rPr>
        <w:t> </w:t>
      </w:r>
      <w:r>
        <w:rPr>
          <w:sz w:val="24"/>
        </w:rPr>
        <w:t>позволяющие</w:t>
      </w:r>
      <w:r>
        <w:rPr>
          <w:spacing w:val="12"/>
          <w:sz w:val="24"/>
        </w:rPr>
        <w:t> </w:t>
      </w:r>
      <w:r>
        <w:rPr>
          <w:sz w:val="24"/>
        </w:rPr>
        <w:t>учесть</w:t>
      </w:r>
      <w:r>
        <w:rPr>
          <w:spacing w:val="13"/>
          <w:sz w:val="24"/>
        </w:rPr>
        <w:t> </w:t>
      </w:r>
      <w:r>
        <w:rPr>
          <w:sz w:val="24"/>
        </w:rPr>
        <w:t>не</w:t>
      </w:r>
      <w:r>
        <w:rPr>
          <w:spacing w:val="12"/>
          <w:sz w:val="24"/>
        </w:rPr>
        <w:t> </w:t>
      </w:r>
      <w:r>
        <w:rPr>
          <w:sz w:val="24"/>
        </w:rPr>
        <w:t>только</w:t>
      </w:r>
      <w:r>
        <w:rPr>
          <w:spacing w:val="16"/>
          <w:sz w:val="24"/>
        </w:rPr>
        <w:t> </w:t>
      </w:r>
      <w:r>
        <w:rPr>
          <w:sz w:val="24"/>
        </w:rPr>
        <w:t>субъективные,</w:t>
      </w:r>
      <w:r>
        <w:rPr>
          <w:spacing w:val="15"/>
          <w:sz w:val="24"/>
        </w:rPr>
        <w:t> </w:t>
      </w:r>
      <w:r>
        <w:rPr>
          <w:sz w:val="24"/>
        </w:rPr>
        <w:t>но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объективные</w:t>
      </w:r>
      <w:r>
        <w:rPr>
          <w:spacing w:val="-4"/>
          <w:sz w:val="24"/>
        </w:rPr>
        <w:t> </w:t>
      </w:r>
      <w:r>
        <w:rPr>
          <w:sz w:val="24"/>
        </w:rPr>
        <w:t>составляющие.</w:t>
      </w:r>
    </w:p>
    <w:p>
      <w:pPr>
        <w:pStyle w:val="ListParagraph"/>
        <w:numPr>
          <w:ilvl w:val="0"/>
          <w:numId w:val="22"/>
        </w:numPr>
        <w:tabs>
          <w:tab w:pos="2429" w:val="left" w:leader="none"/>
        </w:tabs>
        <w:spacing w:line="360" w:lineRule="auto" w:before="0" w:after="0"/>
        <w:ind w:left="1012" w:right="659" w:firstLine="739"/>
        <w:jc w:val="both"/>
        <w:rPr>
          <w:sz w:val="24"/>
        </w:rPr>
      </w:pPr>
      <w:r>
        <w:rPr>
          <w:sz w:val="24"/>
        </w:rPr>
        <w:t>Качество жизни успешно используется в медицине при управлении качеством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помощи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целом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повышения</w:t>
      </w:r>
      <w:r>
        <w:rPr>
          <w:spacing w:val="-3"/>
          <w:sz w:val="24"/>
        </w:rPr>
        <w:t> </w:t>
      </w:r>
      <w:r>
        <w:rPr>
          <w:sz w:val="24"/>
        </w:rPr>
        <w:t>ее</w:t>
      </w:r>
      <w:r>
        <w:rPr>
          <w:spacing w:val="-3"/>
          <w:sz w:val="24"/>
        </w:rPr>
        <w:t> </w:t>
      </w:r>
      <w:r>
        <w:rPr>
          <w:sz w:val="24"/>
        </w:rPr>
        <w:t>эффективности.</w:t>
      </w:r>
    </w:p>
    <w:p>
      <w:pPr>
        <w:pStyle w:val="ListParagraph"/>
        <w:numPr>
          <w:ilvl w:val="0"/>
          <w:numId w:val="22"/>
        </w:numPr>
        <w:tabs>
          <w:tab w:pos="2429" w:val="left" w:leader="none"/>
        </w:tabs>
        <w:spacing w:line="360" w:lineRule="auto" w:before="0" w:after="0"/>
        <w:ind w:left="1012" w:right="664" w:firstLine="739"/>
        <w:jc w:val="both"/>
        <w:rPr>
          <w:sz w:val="24"/>
        </w:rPr>
      </w:pPr>
      <w:r>
        <w:rPr>
          <w:sz w:val="24"/>
        </w:rPr>
        <w:t>Качество жизни не относится исключительно к медицине, а является одним из</w:t>
      </w:r>
      <w:r>
        <w:rPr>
          <w:spacing w:val="1"/>
          <w:sz w:val="24"/>
        </w:rPr>
        <w:t> </w:t>
      </w:r>
      <w:r>
        <w:rPr>
          <w:sz w:val="24"/>
        </w:rPr>
        <w:t>приоритетов</w:t>
      </w:r>
      <w:r>
        <w:rPr>
          <w:spacing w:val="-2"/>
          <w:sz w:val="24"/>
        </w:rPr>
        <w:t> </w:t>
      </w:r>
      <w:r>
        <w:rPr>
          <w:sz w:val="24"/>
        </w:rPr>
        <w:t>государственной</w:t>
      </w:r>
      <w:r>
        <w:rPr>
          <w:spacing w:val="-1"/>
          <w:sz w:val="24"/>
        </w:rPr>
        <w:t> </w:t>
      </w:r>
      <w:r>
        <w:rPr>
          <w:sz w:val="24"/>
        </w:rPr>
        <w:t>социальной</w:t>
      </w:r>
      <w:r>
        <w:rPr>
          <w:spacing w:val="2"/>
          <w:sz w:val="24"/>
        </w:rPr>
        <w:t> </w:t>
      </w:r>
      <w:r>
        <w:rPr>
          <w:sz w:val="24"/>
        </w:rPr>
        <w:t>политики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целом.</w:t>
      </w:r>
    </w:p>
    <w:p>
      <w:pPr>
        <w:pStyle w:val="ListParagraph"/>
        <w:numPr>
          <w:ilvl w:val="0"/>
          <w:numId w:val="22"/>
        </w:numPr>
        <w:tabs>
          <w:tab w:pos="2429" w:val="left" w:leader="none"/>
        </w:tabs>
        <w:spacing w:line="360" w:lineRule="auto" w:before="0" w:after="0"/>
        <w:ind w:left="1012" w:right="660" w:firstLine="739"/>
        <w:jc w:val="both"/>
        <w:rPr>
          <w:sz w:val="24"/>
        </w:rPr>
      </w:pPr>
      <w:r>
        <w:rPr>
          <w:sz w:val="24"/>
        </w:rPr>
        <w:t>Отсутствуют принципиальные различия между пониманием качества жизни в</w:t>
      </w:r>
      <w:r>
        <w:rPr>
          <w:spacing w:val="1"/>
          <w:sz w:val="24"/>
        </w:rPr>
        <w:t> </w:t>
      </w:r>
      <w:r>
        <w:rPr>
          <w:sz w:val="24"/>
        </w:rPr>
        <w:t>практике организации медицинской помощи и пониманием удовлетворенности потребителей</w:t>
      </w:r>
      <w:r>
        <w:rPr>
          <w:spacing w:val="-57"/>
          <w:sz w:val="24"/>
        </w:rPr>
        <w:t> </w:t>
      </w:r>
      <w:r>
        <w:rPr>
          <w:sz w:val="24"/>
        </w:rPr>
        <w:t>государственной</w:t>
      </w:r>
      <w:r>
        <w:rPr>
          <w:spacing w:val="2"/>
          <w:sz w:val="24"/>
        </w:rPr>
        <w:t> </w:t>
      </w:r>
      <w:r>
        <w:rPr>
          <w:sz w:val="24"/>
        </w:rPr>
        <w:t>услуги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сфере</w:t>
      </w:r>
      <w:r>
        <w:rPr>
          <w:spacing w:val="-3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line="362" w:lineRule="auto"/>
        <w:ind w:right="659" w:firstLine="739"/>
      </w:pPr>
      <w:r>
        <w:rPr/>
        <w:t>Основной вывод по итогам настоящей работы: для оценки удовлетворенности потре-</w:t>
      </w:r>
      <w:r>
        <w:rPr>
          <w:spacing w:val="1"/>
        </w:rPr>
        <w:t> </w:t>
      </w:r>
      <w:r>
        <w:rPr/>
        <w:t>бителей</w:t>
      </w:r>
      <w:r>
        <w:rPr>
          <w:spacing w:val="13"/>
        </w:rPr>
        <w:t> </w:t>
      </w:r>
      <w:r>
        <w:rPr/>
        <w:t>государственной</w:t>
      </w:r>
      <w:r>
        <w:rPr>
          <w:spacing w:val="13"/>
        </w:rPr>
        <w:t> </w:t>
      </w:r>
      <w:r>
        <w:rPr/>
        <w:t>услуги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сфере</w:t>
      </w:r>
      <w:r>
        <w:rPr>
          <w:spacing w:val="13"/>
        </w:rPr>
        <w:t> </w:t>
      </w:r>
      <w:r>
        <w:rPr/>
        <w:t>специального</w:t>
      </w:r>
      <w:r>
        <w:rPr>
          <w:spacing w:val="17"/>
        </w:rPr>
        <w:t> </w:t>
      </w:r>
      <w:r>
        <w:rPr/>
        <w:t>(коррекционного)</w:t>
      </w:r>
      <w:r>
        <w:rPr>
          <w:spacing w:val="10"/>
        </w:rPr>
        <w:t> </w:t>
      </w:r>
      <w:r>
        <w:rPr/>
        <w:t>образования</w:t>
      </w:r>
      <w:r>
        <w:rPr>
          <w:spacing w:val="12"/>
        </w:rPr>
        <w:t> </w:t>
      </w:r>
      <w:r>
        <w:rPr/>
        <w:t>более</w:t>
      </w:r>
    </w:p>
    <w:p>
      <w:pPr>
        <w:spacing w:after="0" w:line="362" w:lineRule="auto"/>
        <w:sectPr>
          <w:pgSz w:w="11900" w:h="16840"/>
          <w:pgMar w:header="0" w:footer="658" w:top="104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перспективно использование методики оценки объективных и субъективных параметров ка-</w:t>
      </w:r>
      <w:r>
        <w:rPr>
          <w:spacing w:val="1"/>
        </w:rPr>
        <w:t> </w:t>
      </w:r>
      <w:r>
        <w:rPr/>
        <w:t>чества жизни детей (как наименее защищенных потребителей) чем прямых социологических</w:t>
      </w:r>
      <w:r>
        <w:rPr>
          <w:spacing w:val="1"/>
        </w:rPr>
        <w:t> </w:t>
      </w:r>
      <w:r>
        <w:rPr/>
        <w:t>замеров</w:t>
      </w:r>
      <w:r>
        <w:rPr>
          <w:spacing w:val="3"/>
        </w:rPr>
        <w:t> </w:t>
      </w:r>
      <w:r>
        <w:rPr/>
        <w:t>субъективной</w:t>
      </w:r>
      <w:r>
        <w:rPr>
          <w:spacing w:val="-1"/>
        </w:rPr>
        <w:t> </w:t>
      </w:r>
      <w:r>
        <w:rPr/>
        <w:t>удовлетворенности.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Heading4"/>
      </w:pPr>
      <w:r>
        <w:rPr/>
        <w:t>Ченцова А.И.</w:t>
      </w:r>
    </w:p>
    <w:p>
      <w:pPr>
        <w:spacing w:line="360" w:lineRule="auto" w:before="137"/>
        <w:ind w:left="1012" w:right="832" w:firstLine="0"/>
        <w:jc w:val="left"/>
        <w:rPr>
          <w:b/>
          <w:sz w:val="24"/>
        </w:rPr>
      </w:pPr>
      <w:r>
        <w:rPr>
          <w:b/>
          <w:sz w:val="24"/>
        </w:rPr>
        <w:t>Реализация специального (коррекционного) образования в Ярославском муниципаль-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ном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районе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Ярославской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области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line="360" w:lineRule="auto" w:before="174"/>
        <w:ind w:right="658" w:firstLine="720"/>
      </w:pPr>
      <w:r>
        <w:rPr/>
        <w:t>Организация обучения детей с ограниченными возможностями здоровья, с учетом пе-</w:t>
      </w:r>
      <w:r>
        <w:rPr>
          <w:spacing w:val="1"/>
        </w:rPr>
        <w:t> </w:t>
      </w:r>
      <w:r>
        <w:rPr/>
        <w:t>рехода на обязательное среднее общее образование, является одной из сложнейших социаль-</w:t>
      </w:r>
      <w:r>
        <w:rPr>
          <w:spacing w:val="1"/>
        </w:rPr>
        <w:t> </w:t>
      </w:r>
      <w:r>
        <w:rPr/>
        <w:t>ных проблем общества и сферы образования в целом. Особенно в условиях сельской школы.</w:t>
      </w:r>
      <w:r>
        <w:rPr>
          <w:spacing w:val="1"/>
        </w:rPr>
        <w:t> </w:t>
      </w:r>
      <w:r>
        <w:rPr/>
        <w:t>Поэтому в Программе развития образования</w:t>
      </w:r>
      <w:r>
        <w:rPr>
          <w:spacing w:val="1"/>
        </w:rPr>
        <w:t> </w:t>
      </w:r>
      <w:r>
        <w:rPr/>
        <w:t>Ярославского муниципального района на пери-</w:t>
      </w:r>
      <w:r>
        <w:rPr>
          <w:spacing w:val="1"/>
        </w:rPr>
        <w:t> </w:t>
      </w:r>
      <w:r>
        <w:rPr/>
        <w:t>од до 2010 года в числе главных задач в 2005 году была обозначена задача по созданию в об-</w:t>
      </w:r>
      <w:r>
        <w:rPr>
          <w:spacing w:val="1"/>
        </w:rPr>
        <w:t> </w:t>
      </w:r>
      <w:r>
        <w:rPr/>
        <w:t>разовательных учреждениях целостной системы, обеспечивающей оптимальные условия для</w:t>
      </w:r>
      <w:r>
        <w:rPr>
          <w:spacing w:val="1"/>
        </w:rPr>
        <w:t> </w:t>
      </w:r>
      <w:r>
        <w:rPr/>
        <w:t>получения образования детьми, имеющими недостатки в развитии, в соответствии с их воз-</w:t>
      </w:r>
      <w:r>
        <w:rPr>
          <w:spacing w:val="1"/>
        </w:rPr>
        <w:t> </w:t>
      </w:r>
      <w:r>
        <w:rPr/>
        <w:t>растными и индивидуальными особенностями. Обеспечение учащихся коррекционным обра-</w:t>
      </w:r>
      <w:r>
        <w:rPr>
          <w:spacing w:val="-57"/>
        </w:rPr>
        <w:t> </w:t>
      </w:r>
      <w:r>
        <w:rPr/>
        <w:t>зованием в соответствии с п.10 ст.50 Закона РФ «Об образовании» - это, прежде всего, забота</w:t>
      </w:r>
      <w:r>
        <w:rPr>
          <w:spacing w:val="-57"/>
        </w:rPr>
        <w:t> </w:t>
      </w:r>
      <w:r>
        <w:rPr/>
        <w:t>муниципальных органов управления. «Органы управления образованием создают специаль-</w:t>
      </w:r>
      <w:r>
        <w:rPr>
          <w:spacing w:val="1"/>
        </w:rPr>
        <w:t> </w:t>
      </w:r>
      <w:r>
        <w:rPr/>
        <w:t>ные (коррекционные) образовательные учреждения (классы, группы) для детей и подростков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 возможностями здоровья, обеспечивающие их лечение, воспитание и обу-</w:t>
      </w:r>
      <w:r>
        <w:rPr>
          <w:spacing w:val="1"/>
        </w:rPr>
        <w:t> </w:t>
      </w:r>
      <w:r>
        <w:rPr/>
        <w:t>чение,</w:t>
      </w:r>
      <w:r>
        <w:rPr>
          <w:spacing w:val="3"/>
        </w:rPr>
        <w:t> </w:t>
      </w:r>
      <w:r>
        <w:rPr/>
        <w:t>социальную адаптацию и</w:t>
      </w:r>
      <w:r>
        <w:rPr>
          <w:spacing w:val="2"/>
        </w:rPr>
        <w:t> </w:t>
      </w:r>
      <w:r>
        <w:rPr/>
        <w:t>интеграцию в</w:t>
      </w:r>
      <w:r>
        <w:rPr>
          <w:spacing w:val="-5"/>
        </w:rPr>
        <w:t> </w:t>
      </w:r>
      <w:r>
        <w:rPr/>
        <w:t>обществе».</w:t>
      </w:r>
    </w:p>
    <w:p>
      <w:pPr>
        <w:pStyle w:val="BodyText"/>
        <w:spacing w:line="360" w:lineRule="auto"/>
        <w:ind w:right="655" w:firstLine="720"/>
      </w:pPr>
      <w:r>
        <w:rPr/>
        <w:t>Каким образом в условиях сельской местности обеспечить всех нуждающихся детей</w:t>
      </w:r>
      <w:r>
        <w:rPr>
          <w:spacing w:val="1"/>
        </w:rPr>
        <w:t> </w:t>
      </w:r>
      <w:r>
        <w:rPr/>
        <w:t>коррекционным образованием, как в общеобразовательных учреждениях, так и в дошколь-</w:t>
      </w:r>
      <w:r>
        <w:rPr>
          <w:spacing w:val="1"/>
        </w:rPr>
        <w:t> </w:t>
      </w:r>
      <w:r>
        <w:rPr/>
        <w:t>ных? В результате поиска ответа на поставленные вопросы была разработана муниципальная</w:t>
      </w:r>
      <w:r>
        <w:rPr>
          <w:spacing w:val="-57"/>
        </w:rPr>
        <w:t> </w:t>
      </w:r>
      <w:r>
        <w:rPr/>
        <w:t>целевая программа «Организация системы специального</w:t>
      </w:r>
      <w:r>
        <w:rPr>
          <w:spacing w:val="1"/>
        </w:rPr>
        <w:t> </w:t>
      </w:r>
      <w:r>
        <w:rPr/>
        <w:t>(коррекционного) образования в</w:t>
      </w:r>
      <w:r>
        <w:rPr>
          <w:spacing w:val="1"/>
        </w:rPr>
        <w:t> </w:t>
      </w:r>
      <w:r>
        <w:rPr/>
        <w:t>Ярославском муниципальном округе на 2006-2008 годы и перспективу до 2010 года», в кото-</w:t>
      </w:r>
      <w:r>
        <w:rPr>
          <w:spacing w:val="1"/>
        </w:rPr>
        <w:t> </w:t>
      </w:r>
      <w:r>
        <w:rPr/>
        <w:t>рой были определены основные направления деятельности управления образования и обра-</w:t>
      </w:r>
      <w:r>
        <w:rPr>
          <w:spacing w:val="1"/>
        </w:rPr>
        <w:t> </w:t>
      </w:r>
      <w:r>
        <w:rPr/>
        <w:t>зовательных учреждений по созданию целостной системы, обеспечивающей оптимальные</w:t>
      </w:r>
      <w:r>
        <w:rPr>
          <w:spacing w:val="1"/>
        </w:rPr>
        <w:t> </w:t>
      </w:r>
      <w:r>
        <w:rPr/>
        <w:t>условия обучения для детей с ограниченными возможностями здоровья через индивидуали-</w:t>
      </w:r>
      <w:r>
        <w:rPr>
          <w:spacing w:val="1"/>
        </w:rPr>
        <w:t> </w:t>
      </w:r>
      <w:r>
        <w:rPr/>
        <w:t>зацию обучения, которая включала в себя реализацию программ специальных (коррекцион-</w:t>
      </w:r>
      <w:r>
        <w:rPr>
          <w:spacing w:val="1"/>
        </w:rPr>
        <w:t> </w:t>
      </w:r>
      <w:r>
        <w:rPr/>
        <w:t>ных) классов VII вида и учреждений VIII вида. Творческой группой управленцев и педагогов</w:t>
      </w:r>
      <w:r>
        <w:rPr>
          <w:spacing w:val="-57"/>
        </w:rPr>
        <w:t> </w:t>
      </w:r>
      <w:r>
        <w:rPr/>
        <w:t>был разработан план мероприятий, который включал в себя подготовку образовательных уч-</w:t>
      </w:r>
      <w:r>
        <w:rPr>
          <w:spacing w:val="1"/>
        </w:rPr>
        <w:t> </w:t>
      </w:r>
      <w:r>
        <w:rPr/>
        <w:t>реждений к лицензированию образовательной деятельности по выше- указанным програм-</w:t>
      </w:r>
      <w:r>
        <w:rPr>
          <w:spacing w:val="1"/>
        </w:rPr>
        <w:t> </w:t>
      </w:r>
      <w:r>
        <w:rPr/>
        <w:t>мам,</w:t>
      </w:r>
      <w:r>
        <w:rPr>
          <w:spacing w:val="7"/>
        </w:rPr>
        <w:t> </w:t>
      </w:r>
      <w:r>
        <w:rPr/>
        <w:t>спланирована</w:t>
      </w:r>
      <w:r>
        <w:rPr>
          <w:spacing w:val="5"/>
        </w:rPr>
        <w:t> </w:t>
      </w:r>
      <w:r>
        <w:rPr/>
        <w:t>курсовая</w:t>
      </w:r>
      <w:r>
        <w:rPr>
          <w:spacing w:val="5"/>
        </w:rPr>
        <w:t> </w:t>
      </w:r>
      <w:r>
        <w:rPr/>
        <w:t>подготовка</w:t>
      </w:r>
      <w:r>
        <w:rPr>
          <w:spacing w:val="5"/>
        </w:rPr>
        <w:t> </w:t>
      </w:r>
      <w:r>
        <w:rPr/>
        <w:t>педагогов</w:t>
      </w:r>
      <w:r>
        <w:rPr>
          <w:spacing w:val="8"/>
        </w:rPr>
        <w:t> </w:t>
      </w:r>
      <w:r>
        <w:rPr/>
        <w:t>по</w:t>
      </w:r>
      <w:r>
        <w:rPr>
          <w:spacing w:val="9"/>
        </w:rPr>
        <w:t> </w:t>
      </w:r>
      <w:r>
        <w:rPr/>
        <w:t>работе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особой</w:t>
      </w:r>
      <w:r>
        <w:rPr>
          <w:spacing w:val="6"/>
        </w:rPr>
        <w:t> </w:t>
      </w:r>
      <w:r>
        <w:rPr/>
        <w:t>категорией</w:t>
      </w:r>
      <w:r>
        <w:rPr>
          <w:spacing w:val="7"/>
        </w:rPr>
        <w:t> </w:t>
      </w:r>
      <w:r>
        <w:rPr/>
        <w:t>детей,</w:t>
      </w:r>
      <w:r>
        <w:rPr>
          <w:spacing w:val="8"/>
        </w:rPr>
        <w:t> </w:t>
      </w:r>
      <w:r>
        <w:rPr/>
        <w:t>раз-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работана тематика круглых столов, семинаров, конференций по проблемам индивидуализа-</w:t>
      </w:r>
      <w:r>
        <w:rPr>
          <w:spacing w:val="1"/>
        </w:rPr>
        <w:t> </w:t>
      </w:r>
      <w:r>
        <w:rPr/>
        <w:t>ции</w:t>
      </w:r>
      <w:r>
        <w:rPr>
          <w:spacing w:val="-2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-3"/>
        </w:rPr>
        <w:t> </w:t>
      </w:r>
      <w:r>
        <w:rPr/>
        <w:t>школ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детских</w:t>
      </w:r>
      <w:r>
        <w:rPr>
          <w:spacing w:val="2"/>
        </w:rPr>
        <w:t> </w:t>
      </w:r>
      <w:r>
        <w:rPr/>
        <w:t>садов.</w:t>
      </w:r>
    </w:p>
    <w:p>
      <w:pPr>
        <w:pStyle w:val="BodyText"/>
        <w:spacing w:line="360" w:lineRule="auto" w:before="3"/>
        <w:ind w:right="660" w:firstLine="720"/>
      </w:pPr>
      <w:r>
        <w:rPr/>
        <w:t>На первом этапе была собрана</w:t>
      </w:r>
      <w:r>
        <w:rPr>
          <w:spacing w:val="1"/>
        </w:rPr>
        <w:t> </w:t>
      </w:r>
      <w:r>
        <w:rPr/>
        <w:t>статистическая информация о детях, нуждающихся в</w:t>
      </w:r>
      <w:r>
        <w:rPr>
          <w:spacing w:val="1"/>
        </w:rPr>
        <w:t> </w:t>
      </w:r>
      <w:r>
        <w:rPr/>
        <w:t>специальном (коррекционном) образовании, изучен спрос родителей на создание таких клас-</w:t>
      </w:r>
      <w:r>
        <w:rPr>
          <w:spacing w:val="1"/>
        </w:rPr>
        <w:t> </w:t>
      </w:r>
      <w:r>
        <w:rPr/>
        <w:t>сов, проведено анкетирование педагогов, готовых работать с данной категорией детей, рас-</w:t>
      </w:r>
      <w:r>
        <w:rPr>
          <w:spacing w:val="1"/>
        </w:rPr>
        <w:t> </w:t>
      </w:r>
      <w:r>
        <w:rPr/>
        <w:t>смотрена необходимость организации классов и групп 7 и 8 вида по каждой школе в отдель-</w:t>
      </w:r>
      <w:r>
        <w:rPr>
          <w:spacing w:val="1"/>
        </w:rPr>
        <w:t> </w:t>
      </w:r>
      <w:r>
        <w:rPr/>
        <w:t>ности, а также</w:t>
      </w:r>
      <w:r>
        <w:rPr>
          <w:spacing w:val="1"/>
        </w:rPr>
        <w:t> </w:t>
      </w:r>
      <w:r>
        <w:rPr/>
        <w:t>просчитаны финансовые возможности образовательных учреждений по обес-</w:t>
      </w:r>
      <w:r>
        <w:rPr>
          <w:spacing w:val="1"/>
        </w:rPr>
        <w:t> </w:t>
      </w:r>
      <w:r>
        <w:rPr/>
        <w:t>печению</w:t>
      </w:r>
      <w:r>
        <w:rPr>
          <w:spacing w:val="1"/>
        </w:rPr>
        <w:t> </w:t>
      </w:r>
      <w:r>
        <w:rPr/>
        <w:t>деятельности этих классов, составлены сметы расходов на приобретение программ,</w:t>
      </w:r>
      <w:r>
        <w:rPr>
          <w:spacing w:val="-57"/>
        </w:rPr>
        <w:t> </w:t>
      </w:r>
      <w:r>
        <w:rPr/>
        <w:t>учебников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осуществление курсовой</w:t>
      </w:r>
      <w:r>
        <w:rPr>
          <w:spacing w:val="-1"/>
        </w:rPr>
        <w:t> </w:t>
      </w:r>
      <w:r>
        <w:rPr/>
        <w:t>подготовки</w:t>
      </w:r>
      <w:r>
        <w:rPr>
          <w:spacing w:val="2"/>
        </w:rPr>
        <w:t> </w:t>
      </w:r>
      <w:r>
        <w:rPr/>
        <w:t>кадров.</w:t>
      </w:r>
      <w:r>
        <w:rPr>
          <w:spacing w:val="-1"/>
        </w:rPr>
        <w:t> </w:t>
      </w:r>
      <w:r>
        <w:rPr/>
        <w:t>(2006-2008г.г.).</w:t>
      </w:r>
    </w:p>
    <w:p>
      <w:pPr>
        <w:pStyle w:val="BodyText"/>
        <w:spacing w:line="360" w:lineRule="auto"/>
        <w:ind w:right="660" w:firstLine="720"/>
      </w:pPr>
      <w:r>
        <w:rPr/>
        <w:t>В Ярославском муниципальном районе детей с ограниченными возможностями здо-</w:t>
      </w:r>
      <w:r>
        <w:rPr>
          <w:spacing w:val="1"/>
        </w:rPr>
        <w:t> </w:t>
      </w:r>
      <w:r>
        <w:rPr/>
        <w:t>ровья с каждым годом становится все больше. На основе анализа статистических данных</w:t>
      </w:r>
      <w:r>
        <w:rPr>
          <w:spacing w:val="1"/>
        </w:rPr>
        <w:t> </w:t>
      </w:r>
      <w:r>
        <w:rPr/>
        <w:t>можно</w:t>
      </w:r>
      <w:r>
        <w:rPr>
          <w:spacing w:val="5"/>
        </w:rPr>
        <w:t> </w:t>
      </w:r>
      <w:r>
        <w:rPr/>
        <w:t>увидеть</w:t>
      </w:r>
      <w:r>
        <w:rPr>
          <w:spacing w:val="59"/>
        </w:rPr>
        <w:t> </w:t>
      </w:r>
      <w:r>
        <w:rPr/>
        <w:t>стойкую</w:t>
      </w:r>
      <w:r>
        <w:rPr>
          <w:spacing w:val="58"/>
        </w:rPr>
        <w:t> </w:t>
      </w:r>
      <w:r>
        <w:rPr/>
        <w:t>динамику</w:t>
      </w:r>
      <w:r>
        <w:rPr>
          <w:spacing w:val="59"/>
        </w:rPr>
        <w:t> </w:t>
      </w:r>
      <w:r>
        <w:rPr/>
        <w:t>увеличения</w:t>
      </w:r>
      <w:r>
        <w:rPr>
          <w:spacing w:val="59"/>
        </w:rPr>
        <w:t> </w:t>
      </w:r>
      <w:r>
        <w:rPr/>
        <w:t>контингента</w:t>
      </w:r>
      <w:r>
        <w:rPr>
          <w:spacing w:val="59"/>
        </w:rPr>
        <w:t> </w:t>
      </w:r>
      <w:r>
        <w:rPr/>
        <w:t>учащихся</w:t>
      </w:r>
      <w:r>
        <w:rPr>
          <w:spacing w:val="59"/>
        </w:rPr>
        <w:t> </w:t>
      </w:r>
      <w:r>
        <w:rPr/>
        <w:t>данной</w:t>
      </w:r>
      <w:r>
        <w:rPr>
          <w:spacing w:val="59"/>
        </w:rPr>
        <w:t> </w:t>
      </w:r>
      <w:r>
        <w:rPr/>
        <w:t>категории:</w:t>
      </w:r>
    </w:p>
    <w:p>
      <w:pPr>
        <w:spacing w:before="187"/>
        <w:ind w:left="1060" w:right="667" w:firstLine="0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Количество</w:t>
      </w:r>
      <w:r>
        <w:rPr>
          <w:rFonts w:ascii="Arial" w:hAnsi="Arial"/>
          <w:b/>
          <w:spacing w:val="31"/>
          <w:sz w:val="19"/>
        </w:rPr>
        <w:t> </w:t>
      </w:r>
      <w:r>
        <w:rPr>
          <w:rFonts w:ascii="Arial" w:hAnsi="Arial"/>
          <w:b/>
          <w:sz w:val="19"/>
        </w:rPr>
        <w:t>детей</w:t>
      </w:r>
      <w:r>
        <w:rPr>
          <w:rFonts w:ascii="Arial" w:hAnsi="Arial"/>
          <w:b/>
          <w:spacing w:val="29"/>
          <w:sz w:val="19"/>
        </w:rPr>
        <w:t> </w:t>
      </w:r>
      <w:r>
        <w:rPr>
          <w:rFonts w:ascii="Arial" w:hAnsi="Arial"/>
          <w:b/>
          <w:sz w:val="19"/>
        </w:rPr>
        <w:t>ЯМР</w:t>
      </w:r>
      <w:r>
        <w:rPr>
          <w:rFonts w:ascii="Arial" w:hAnsi="Arial"/>
          <w:b/>
          <w:spacing w:val="37"/>
          <w:sz w:val="19"/>
        </w:rPr>
        <w:t> </w:t>
      </w:r>
      <w:r>
        <w:rPr>
          <w:rFonts w:ascii="Arial" w:hAnsi="Arial"/>
          <w:b/>
          <w:sz w:val="19"/>
        </w:rPr>
        <w:t>с</w:t>
      </w:r>
      <w:r>
        <w:rPr>
          <w:rFonts w:ascii="Arial" w:hAnsi="Arial"/>
          <w:b/>
          <w:spacing w:val="33"/>
          <w:sz w:val="19"/>
        </w:rPr>
        <w:t> </w:t>
      </w:r>
      <w:r>
        <w:rPr>
          <w:rFonts w:ascii="Arial" w:hAnsi="Arial"/>
          <w:b/>
          <w:sz w:val="19"/>
        </w:rPr>
        <w:t>ограниченными</w:t>
      </w:r>
      <w:r>
        <w:rPr>
          <w:rFonts w:ascii="Arial" w:hAnsi="Arial"/>
          <w:b/>
          <w:spacing w:val="29"/>
          <w:sz w:val="19"/>
        </w:rPr>
        <w:t> </w:t>
      </w:r>
      <w:r>
        <w:rPr>
          <w:rFonts w:ascii="Arial" w:hAnsi="Arial"/>
          <w:b/>
          <w:sz w:val="19"/>
        </w:rPr>
        <w:t>возможностями</w:t>
      </w:r>
      <w:r>
        <w:rPr>
          <w:rFonts w:ascii="Arial" w:hAnsi="Arial"/>
          <w:b/>
          <w:spacing w:val="37"/>
          <w:sz w:val="19"/>
        </w:rPr>
        <w:t> </w:t>
      </w:r>
      <w:r>
        <w:rPr>
          <w:rFonts w:ascii="Arial" w:hAnsi="Arial"/>
          <w:b/>
          <w:sz w:val="19"/>
        </w:rPr>
        <w:t>здоровья,</w:t>
      </w:r>
      <w:r>
        <w:rPr>
          <w:rFonts w:ascii="Arial" w:hAnsi="Arial"/>
          <w:b/>
          <w:spacing w:val="42"/>
          <w:sz w:val="19"/>
        </w:rPr>
        <w:t> </w:t>
      </w:r>
      <w:r>
        <w:rPr>
          <w:rFonts w:ascii="Arial" w:hAnsi="Arial"/>
          <w:b/>
          <w:sz w:val="19"/>
        </w:rPr>
        <w:t>чел.</w:t>
      </w:r>
    </w:p>
    <w:p>
      <w:pPr>
        <w:pStyle w:val="BodyText"/>
        <w:ind w:left="0"/>
        <w:jc w:val="left"/>
        <w:rPr>
          <w:rFonts w:ascii="Arial"/>
          <w:b/>
          <w:sz w:val="22"/>
        </w:rPr>
      </w:pPr>
    </w:p>
    <w:p>
      <w:pPr>
        <w:spacing w:before="99"/>
        <w:ind w:left="0" w:right="8893" w:firstLine="0"/>
        <w:jc w:val="right"/>
        <w:rPr>
          <w:rFonts w:ascii="Arial"/>
          <w:b/>
          <w:sz w:val="16"/>
        </w:rPr>
      </w:pPr>
      <w:r>
        <w:rPr/>
        <w:pict>
          <v:group style="position:absolute;margin-left:128.610001pt;margin-top:2.914316pt;width:358pt;height:85pt;mso-position-horizontal-relative:page;mso-position-vertical-relative:paragraph;z-index:15747584" coordorigin="2572,58" coordsize="7160,1700">
            <v:shape style="position:absolute;left:2617;top:1578;width:7107;height:135" coordorigin="2617,1578" coordsize="7107,135" path="m9724,1578l2812,1578,2617,1713,9529,1713,9724,1578xe" filled="true" fillcolor="#7f7f7f" stroked="false">
              <v:path arrowok="t"/>
              <v:fill type="solid"/>
            </v:shape>
            <v:shape style="position:absolute;left:2617;top:65;width:7107;height:1648" coordorigin="2617,66" coordsize="7107,1648" path="m9724,66l2812,66,2617,200,2617,1713,2812,1578,4416,1578,4416,695,4971,695,4971,1578,5796,1578,5796,695,5796,575,6350,575,6350,695,6350,1578,7175,1578,7175,695,7175,575,7175,470,7730,470,7730,575,7730,695,7730,1578,8570,1578,8570,695,8570,575,8570,470,8570,455,9124,455,9124,470,9124,575,9124,695,9124,1578,9724,1578,9724,410,9724,66xe" filled="true" fillcolor="#bfbfbf" stroked="false">
              <v:path arrowok="t"/>
              <v:fill type="solid"/>
            </v:shape>
            <v:line style="position:absolute" from="2617,1713" to="2812,1578" stroked="true" strokeweight=".7492pt" strokecolor="#000000">
              <v:stroke dashstyle="solid"/>
            </v:line>
            <v:shape style="position:absolute;left:2812;top:1578;width:6912;height:2" coordorigin="2812,1578" coordsize="6912,0" path="m2812,1578l3037,1578m3592,1578l4416,1578m4971,1578l5796,1578m6350,1578l7175,1578m7730,1578l8570,1578m9124,1578l9724,1578e" filled="false" stroked="true" strokeweight=".7492pt" strokecolor="#000000">
              <v:path arrowok="t"/>
              <v:stroke dashstyle="solid"/>
            </v:shape>
            <v:line style="position:absolute" from="2617,1474" to="2812,1324" stroked="true" strokeweight=".7492pt" strokecolor="#000000">
              <v:stroke dashstyle="solid"/>
            </v:line>
            <v:shape style="position:absolute;left:2812;top:1323;width:6912;height:2" coordorigin="2812,1324" coordsize="6912,0" path="m2812,1324l3037,1324m3592,1324l4416,1324m4971,1324l5796,1324m6350,1324l7175,1324m7730,1324l8570,1324m9124,1324l9724,1324e" filled="false" stroked="true" strokeweight=".7492pt" strokecolor="#000000">
              <v:path arrowok="t"/>
              <v:stroke dashstyle="solid"/>
            </v:shape>
            <v:line style="position:absolute" from="2617,1219" to="2812,1069" stroked="true" strokeweight=".7492pt" strokecolor="#000000">
              <v:stroke dashstyle="solid"/>
            </v:line>
            <v:shape style="position:absolute;left:2812;top:1069;width:6912;height:2" coordorigin="2812,1069" coordsize="6912,0" path="m2812,1069l3037,1069m3592,1069l4416,1069m4971,1069l5796,1069m6350,1069l7175,1069m7730,1069l8570,1069m9124,1069l9724,1069e" filled="false" stroked="true" strokeweight=".7492pt" strokecolor="#000000">
              <v:path arrowok="t"/>
              <v:stroke dashstyle="solid"/>
            </v:shape>
            <v:line style="position:absolute" from="2617,964" to="2812,815" stroked="true" strokeweight=".7492pt" strokecolor="#000000">
              <v:stroke dashstyle="solid"/>
            </v:line>
            <v:shape style="position:absolute;left:2812;top:814;width:6912;height:2" coordorigin="2812,815" coordsize="6912,0" path="m2812,815l3037,815m3592,815l4416,815m4971,815l5796,815m6350,815l7175,815m7730,815l8570,815m9124,815l9724,815e" filled="false" stroked="true" strokeweight=".7492pt" strokecolor="#000000">
              <v:path arrowok="t"/>
              <v:stroke dashstyle="solid"/>
            </v:shape>
            <v:line style="position:absolute" from="2617,710" to="2812,560" stroked="true" strokeweight=".7492pt" strokecolor="#000000">
              <v:stroke dashstyle="solid"/>
            </v:line>
            <v:shape style="position:absolute;left:2812;top:559;width:6912;height:2" coordorigin="2812,560" coordsize="6912,0" path="m2812,560l5796,560m6350,560l7175,560m7730,560l8570,560m9124,560l9724,560e" filled="false" stroked="true" strokeweight=".7492pt" strokecolor="#000000">
              <v:path arrowok="t"/>
              <v:stroke dashstyle="solid"/>
            </v:shape>
            <v:shape style="position:absolute;left:2617;top:65;width:7107;height:1648" coordorigin="2617,66" coordsize="7107,1648" path="m2617,455l2812,305m2812,305l9724,305m2617,200l2812,66m2812,66l9724,66m9724,1578l9529,1713,2617,1713,2812,1578,9724,1578xe" filled="false" stroked="true" strokeweight=".7492pt" strokecolor="#000000">
              <v:path arrowok="t"/>
              <v:stroke dashstyle="solid"/>
            </v:shape>
            <v:shape style="position:absolute;left:2617;top:65;width:7107;height:1648" coordorigin="2617,66" coordsize="7107,1648" path="m2617,1713l2617,200,2812,66,2812,1578,2617,1713xm2812,1578l2812,66,9724,66,9724,1578,2812,1578xe" filled="false" stroked="true" strokeweight=".7492pt" strokecolor="#7f7f7f">
              <v:path arrowok="t"/>
              <v:stroke dashstyle="solid"/>
            </v:shape>
            <v:shape style="position:absolute;left:3591;top:544;width:180;height:1169" coordorigin="3592,545" coordsize="180,1169" path="m3772,545l3592,695,3592,1713,3772,1578,3772,545xe" filled="true" fillcolor="#4c4c7f" stroked="false">
              <v:path arrowok="t"/>
              <v:fill type="solid"/>
            </v:shape>
            <v:shape style="position:absolute;left:3591;top:544;width:180;height:1169" coordorigin="3592,545" coordsize="180,1169" path="m3592,1713l3592,695,3772,545,3772,1578,3592,1713xe" filled="false" stroked="true" strokeweight=".7492pt" strokecolor="#000000">
              <v:path arrowok="t"/>
              <v:stroke dashstyle="solid"/>
            </v:shape>
            <v:rect style="position:absolute;left:3036;top:694;width:555;height:1019" filled="true" fillcolor="#9999ff" stroked="false">
              <v:fill type="solid"/>
            </v:rect>
            <v:rect style="position:absolute;left:3036;top:694;width:555;height:1019" filled="false" stroked="true" strokeweight=".7492pt" strokecolor="#000000">
              <v:stroke dashstyle="solid"/>
            </v:rect>
            <v:shape style="position:absolute;left:3036;top:544;width:735;height:150" coordorigin="3037,545" coordsize="735,150" path="m3772,545l3217,545,3037,695,3592,695,3772,545xe" filled="true" fillcolor="#7272be" stroked="false">
              <v:path arrowok="t"/>
              <v:fill type="solid"/>
            </v:shape>
            <v:shape style="position:absolute;left:3036;top:544;width:735;height:150" coordorigin="3037,545" coordsize="735,150" path="m3592,695l3772,545,3217,545,3037,695,3592,695xe" filled="false" stroked="true" strokeweight=".7492pt" strokecolor="#000000">
              <v:path arrowok="t"/>
              <v:stroke dashstyle="solid"/>
            </v:shape>
            <v:shape style="position:absolute;left:4971;top:425;width:195;height:1289" coordorigin="4971,425" coordsize="195,1289" path="m5166,425l4971,575,4971,1713,5166,1578,5166,425xe" filled="true" fillcolor="#4c4c7f" stroked="false">
              <v:path arrowok="t"/>
              <v:fill type="solid"/>
            </v:shape>
            <v:shape style="position:absolute;left:4971;top:425;width:195;height:1289" coordorigin="4971,425" coordsize="195,1289" path="m4971,1713l4971,575,5166,425,5166,1578,4971,1713xe" filled="false" stroked="true" strokeweight=".7492pt" strokecolor="#000000">
              <v:path arrowok="t"/>
              <v:stroke dashstyle="solid"/>
            </v:shape>
            <v:rect style="position:absolute;left:4416;top:574;width:555;height:1139" filled="true" fillcolor="#9999ff" stroked="false">
              <v:fill type="solid"/>
            </v:rect>
            <v:rect style="position:absolute;left:4416;top:574;width:555;height:1139" filled="false" stroked="true" strokeweight=".7492pt" strokecolor="#000000">
              <v:stroke dashstyle="solid"/>
            </v:rect>
            <v:shape style="position:absolute;left:4416;top:425;width:750;height:150" coordorigin="4416,425" coordsize="750,150" path="m5166,425l4611,425,4416,575,4971,575,5166,425xe" filled="true" fillcolor="#7272be" stroked="false">
              <v:path arrowok="t"/>
              <v:fill type="solid"/>
            </v:shape>
            <v:shape style="position:absolute;left:4416;top:425;width:750;height:150" coordorigin="4416,425" coordsize="750,150" path="m4971,575l5166,425,4611,425,4416,575,4971,575xe" filled="false" stroked="true" strokeweight=".7492pt" strokecolor="#000000">
              <v:path arrowok="t"/>
              <v:stroke dashstyle="solid"/>
            </v:shape>
            <v:shape style="position:absolute;left:6350;top:335;width:195;height:1379" coordorigin="6350,335" coordsize="195,1379" path="m6545,335l6350,470,6350,1713,6545,1578,6545,335xe" filled="true" fillcolor="#4c4c7f" stroked="false">
              <v:path arrowok="t"/>
              <v:fill type="solid"/>
            </v:shape>
            <v:shape style="position:absolute;left:6350;top:335;width:195;height:1379" coordorigin="6350,335" coordsize="195,1379" path="m6350,1713l6350,470,6545,335,6545,1578,6350,1713xe" filled="false" stroked="true" strokeweight=".7492pt" strokecolor="#000000">
              <v:path arrowok="t"/>
              <v:stroke dashstyle="solid"/>
            </v:shape>
            <v:rect style="position:absolute;left:5795;top:470;width:555;height:1244" filled="true" fillcolor="#9999ff" stroked="false">
              <v:fill type="solid"/>
            </v:rect>
            <v:rect style="position:absolute;left:5795;top:470;width:555;height:1244" filled="false" stroked="true" strokeweight=".7492pt" strokecolor="#000000">
              <v:stroke dashstyle="solid"/>
            </v:rect>
            <v:shape style="position:absolute;left:5795;top:335;width:750;height:135" coordorigin="5796,335" coordsize="750,135" path="m6545,335l5991,335,5796,470,6350,470,6545,335xe" filled="true" fillcolor="#7272be" stroked="false">
              <v:path arrowok="t"/>
              <v:fill type="solid"/>
            </v:shape>
            <v:shape style="position:absolute;left:5795;top:335;width:750;height:135" coordorigin="5796,335" coordsize="750,135" path="m6350,470l6545,335,5991,335,5796,470,6350,470xe" filled="false" stroked="true" strokeweight=".7492pt" strokecolor="#000000">
              <v:path arrowok="t"/>
              <v:stroke dashstyle="solid"/>
            </v:shape>
            <v:shape style="position:absolute;left:7729;top:320;width:195;height:1394" coordorigin="7730,320" coordsize="195,1394" path="m7925,320l7730,455,7730,1713,7925,1578,7925,320xe" filled="true" fillcolor="#4c4c7f" stroked="false">
              <v:path arrowok="t"/>
              <v:fill type="solid"/>
            </v:shape>
            <v:shape style="position:absolute;left:7729;top:320;width:195;height:1394" coordorigin="7730,320" coordsize="195,1394" path="m7730,1713l7730,455,7925,320,7925,1578,7730,1713xe" filled="false" stroked="true" strokeweight=".7492pt" strokecolor="#000000">
              <v:path arrowok="t"/>
              <v:stroke dashstyle="solid"/>
            </v:shape>
            <v:rect style="position:absolute;left:7175;top:455;width:555;height:1259" filled="true" fillcolor="#9999ff" stroked="false">
              <v:fill type="solid"/>
            </v:rect>
            <v:rect style="position:absolute;left:7175;top:455;width:555;height:1259" filled="false" stroked="true" strokeweight=".7492pt" strokecolor="#000000">
              <v:stroke dashstyle="solid"/>
            </v:rect>
            <v:shape style="position:absolute;left:7175;top:320;width:750;height:135" coordorigin="7175,320" coordsize="750,135" path="m7925,320l7370,320,7175,455,7730,455,7925,320xe" filled="true" fillcolor="#7272be" stroked="false">
              <v:path arrowok="t"/>
              <v:fill type="solid"/>
            </v:shape>
            <v:shape style="position:absolute;left:7175;top:320;width:750;height:135" coordorigin="7175,320" coordsize="750,135" path="m7730,455l7925,320,7370,320,7175,455,7730,455xe" filled="false" stroked="true" strokeweight=".7492pt" strokecolor="#000000">
              <v:path arrowok="t"/>
              <v:stroke dashstyle="solid"/>
            </v:shape>
            <v:shape style="position:absolute;left:9124;top:275;width:180;height:1438" coordorigin="9124,275" coordsize="180,1438" path="m9304,275l9124,410,9124,1713,9304,1578,9304,275xe" filled="true" fillcolor="#4c4c7f" stroked="false">
              <v:path arrowok="t"/>
              <v:fill type="solid"/>
            </v:shape>
            <v:shape style="position:absolute;left:9124;top:275;width:180;height:1438" coordorigin="9124,275" coordsize="180,1438" path="m9124,1713l9124,410,9304,275,9304,1578,9124,1713xe" filled="false" stroked="true" strokeweight=".7492pt" strokecolor="#000000">
              <v:path arrowok="t"/>
              <v:stroke dashstyle="solid"/>
            </v:shape>
            <v:rect style="position:absolute;left:8569;top:410;width:555;height:1304" filled="true" fillcolor="#9999ff" stroked="false">
              <v:fill type="solid"/>
            </v:rect>
            <v:rect style="position:absolute;left:8569;top:410;width:555;height:1304" filled="false" stroked="true" strokeweight=".7492pt" strokecolor="#000000">
              <v:stroke dashstyle="solid"/>
            </v:rect>
            <v:shape style="position:absolute;left:8569;top:275;width:735;height:135" coordorigin="8569,275" coordsize="735,135" path="m9304,275l8749,275,8569,410,9124,410,9304,275xe" filled="true" fillcolor="#7272be" stroked="false">
              <v:path arrowok="t"/>
              <v:fill type="solid"/>
            </v:shape>
            <v:shape style="position:absolute;left:2572;top:200;width:6957;height:1558" coordorigin="2572,200" coordsize="6957,1558" path="m9124,410l9304,275,8750,275,8570,410,9124,410xm2617,1713l2617,200m2617,1713l2572,1713m2617,1474l2572,1474m2617,1219l2572,1219m2617,964l2572,964m2617,710l2572,710m2617,455l2572,455m2617,200l2572,200m2617,1713l9529,1713m2617,1713l2617,1758m3997,1713l3997,1758m5391,1713l5391,1758m6770,1713l6770,1758m8150,1713l8150,1758m9529,1713l9529,1758e" filled="false" stroked="true" strokeweight=".7492pt" strokecolor="#000000">
              <v:path arrowok="t"/>
              <v:stroke dashstyle="solid"/>
            </v:shape>
            <v:shape style="position:absolute;left:4790;top:205;width:295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455</w:t>
                    </w:r>
                  </w:p>
                </w:txbxContent>
              </v:textbox>
              <w10:wrap type="none"/>
            </v:shape>
            <v:shape style="position:absolute;left:6187;top:114;width:290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491</w:t>
                    </w:r>
                  </w:p>
                </w:txbxContent>
              </v:textbox>
              <w10:wrap type="none"/>
            </v:shape>
            <v:shape style="position:absolute;left:7564;top:99;width:295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497</w:t>
                    </w:r>
                  </w:p>
                </w:txbxContent>
              </v:textbox>
              <w10:wrap type="none"/>
            </v:shape>
            <v:shape style="position:absolute;left:8856;top:85;width:290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516</w:t>
                    </w:r>
                  </w:p>
                </w:txbxContent>
              </v:textbox>
              <w10:wrap type="none"/>
            </v:shape>
            <v:shape style="position:absolute;left:3278;top:354;width:290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407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sz w:val="16"/>
        </w:rPr>
        <w:t>600</w:t>
      </w:r>
    </w:p>
    <w:p>
      <w:pPr>
        <w:spacing w:before="71"/>
        <w:ind w:left="0" w:right="8893" w:firstLine="0"/>
        <w:jc w:val="righ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500</w:t>
      </w:r>
    </w:p>
    <w:p>
      <w:pPr>
        <w:spacing w:before="70"/>
        <w:ind w:left="0" w:right="8893" w:firstLine="0"/>
        <w:jc w:val="righ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400</w:t>
      </w:r>
    </w:p>
    <w:p>
      <w:pPr>
        <w:spacing w:before="71"/>
        <w:ind w:left="0" w:right="8893" w:firstLine="0"/>
        <w:jc w:val="righ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300</w:t>
      </w:r>
    </w:p>
    <w:p>
      <w:pPr>
        <w:spacing w:before="70"/>
        <w:ind w:left="0" w:right="8893" w:firstLine="0"/>
        <w:jc w:val="righ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200</w:t>
      </w:r>
    </w:p>
    <w:p>
      <w:pPr>
        <w:spacing w:before="70"/>
        <w:ind w:left="0" w:right="8893" w:firstLine="0"/>
        <w:jc w:val="righ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100</w:t>
      </w:r>
    </w:p>
    <w:p>
      <w:pPr>
        <w:spacing w:before="56"/>
        <w:ind w:left="0" w:right="8893" w:firstLine="0"/>
        <w:jc w:val="right"/>
        <w:rPr>
          <w:rFonts w:ascii="Arial"/>
          <w:b/>
          <w:sz w:val="16"/>
        </w:rPr>
      </w:pPr>
      <w:r>
        <w:rPr>
          <w:rFonts w:ascii="Arial"/>
          <w:b/>
          <w:w w:val="103"/>
          <w:sz w:val="16"/>
        </w:rPr>
        <w:t>0</w:t>
      </w:r>
    </w:p>
    <w:p>
      <w:pPr>
        <w:tabs>
          <w:tab w:pos="4267" w:val="left" w:leader="none"/>
          <w:tab w:pos="5659" w:val="left" w:leader="none"/>
          <w:tab w:pos="7041" w:val="left" w:leader="none"/>
          <w:tab w:pos="8419" w:val="left" w:leader="none"/>
        </w:tabs>
        <w:spacing w:before="13"/>
        <w:ind w:left="2884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2003-04</w:t>
        <w:tab/>
        <w:t>2004-05</w:t>
        <w:tab/>
        <w:t>2005-06</w:t>
        <w:tab/>
        <w:t>2006-07</w:t>
        <w:tab/>
        <w:t>2007-08</w:t>
      </w:r>
    </w:p>
    <w:p>
      <w:pPr>
        <w:pStyle w:val="BodyText"/>
        <w:spacing w:before="1"/>
        <w:ind w:left="0"/>
        <w:jc w:val="left"/>
        <w:rPr>
          <w:rFonts w:ascii="Arial"/>
          <w:b/>
          <w:sz w:val="21"/>
        </w:rPr>
      </w:pPr>
    </w:p>
    <w:p>
      <w:pPr>
        <w:pStyle w:val="BodyText"/>
        <w:spacing w:line="360" w:lineRule="auto" w:before="90"/>
        <w:ind w:right="655" w:firstLine="595"/>
      </w:pPr>
      <w:r>
        <w:rPr/>
        <w:t>Но в связи с тем, что родители не изъявляют особого желания отправлять детей в спе-</w:t>
      </w:r>
      <w:r>
        <w:rPr>
          <w:spacing w:val="1"/>
        </w:rPr>
        <w:t> </w:t>
      </w:r>
      <w:r>
        <w:rPr/>
        <w:t>циальные (коррекционные) учреждения, находящиеся в населенных пунктах области, дети 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района. Так как образовательные учреждения в сельской местности находятся на значитель-</w:t>
      </w:r>
      <w:r>
        <w:rPr>
          <w:spacing w:val="1"/>
        </w:rPr>
        <w:t> </w:t>
      </w:r>
      <w:r>
        <w:rPr/>
        <w:t>ном расстоянии друг от друга, и</w:t>
      </w:r>
      <w:r>
        <w:rPr>
          <w:spacing w:val="60"/>
        </w:rPr>
        <w:t> </w:t>
      </w:r>
      <w:r>
        <w:rPr/>
        <w:t>учащиеся не имеют возможности своевременно</w:t>
      </w:r>
      <w:r>
        <w:rPr>
          <w:spacing w:val="60"/>
        </w:rPr>
        <w:t> </w:t>
      </w:r>
      <w:r>
        <w:rPr/>
        <w:t>добраться</w:t>
      </w:r>
      <w:r>
        <w:rPr>
          <w:spacing w:val="1"/>
        </w:rPr>
        <w:t> </w:t>
      </w:r>
      <w:r>
        <w:rPr/>
        <w:t>до другого образовательного учреждения района, реализующего программы спецкоррекции,</w:t>
      </w:r>
      <w:r>
        <w:rPr>
          <w:spacing w:val="1"/>
        </w:rPr>
        <w:t> </w:t>
      </w:r>
      <w:r>
        <w:rPr/>
        <w:t>из-за отсутствия транспортного сообщения, учредителю приходится лицензировать каждое</w:t>
      </w:r>
      <w:r>
        <w:rPr>
          <w:spacing w:val="1"/>
        </w:rPr>
        <w:t> </w:t>
      </w:r>
      <w:r>
        <w:rPr/>
        <w:t>учреждение по данному виду деятельности, которое связано с дополнительными финансо-</w:t>
      </w:r>
      <w:r>
        <w:rPr>
          <w:spacing w:val="1"/>
        </w:rPr>
        <w:t> </w:t>
      </w:r>
      <w:r>
        <w:rPr/>
        <w:t>выми</w:t>
      </w:r>
      <w:r>
        <w:rPr>
          <w:spacing w:val="-1"/>
        </w:rPr>
        <w:t> </w:t>
      </w:r>
      <w:r>
        <w:rPr/>
        <w:t>затратами.</w:t>
      </w:r>
    </w:p>
    <w:p>
      <w:pPr>
        <w:pStyle w:val="BodyText"/>
        <w:spacing w:line="360" w:lineRule="auto"/>
        <w:ind w:right="663" w:firstLine="537"/>
      </w:pPr>
      <w:r>
        <w:rPr/>
        <w:t>Несмотря на это, в результате реализации муниципальной целевой программы, на сего-</w:t>
      </w:r>
      <w:r>
        <w:rPr>
          <w:spacing w:val="1"/>
        </w:rPr>
        <w:t> </w:t>
      </w:r>
      <w:r>
        <w:rPr/>
        <w:t>дняшний день 22 общеобразовательных учреждения (81% от общего количества) имеют ли-</w:t>
      </w:r>
      <w:r>
        <w:rPr>
          <w:spacing w:val="1"/>
        </w:rPr>
        <w:t> </w:t>
      </w:r>
      <w:r>
        <w:rPr/>
        <w:t>цензии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(коррекционных)</w:t>
      </w:r>
      <w:r>
        <w:rPr>
          <w:spacing w:val="1"/>
        </w:rPr>
        <w:t> </w:t>
      </w:r>
      <w:r>
        <w:rPr/>
        <w:t>классов VII вида и специальных (коррекционных) учреждений VIII вида. В 2008/2009 учеб-</w:t>
      </w:r>
      <w:r>
        <w:rPr>
          <w:spacing w:val="1"/>
        </w:rPr>
        <w:t> </w:t>
      </w:r>
      <w:r>
        <w:rPr/>
        <w:t>ном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функционируют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(коррекционных)</w:t>
      </w:r>
      <w:r>
        <w:rPr>
          <w:spacing w:val="1"/>
        </w:rPr>
        <w:t> </w:t>
      </w:r>
      <w:r>
        <w:rPr/>
        <w:t>класса-</w:t>
      </w:r>
      <w:r>
        <w:rPr>
          <w:spacing w:val="1"/>
        </w:rPr>
        <w:t> </w:t>
      </w:r>
      <w:r>
        <w:rPr/>
        <w:t>комплекта,</w:t>
      </w:r>
      <w:r>
        <w:rPr>
          <w:spacing w:val="12"/>
        </w:rPr>
        <w:t> </w:t>
      </w:r>
      <w:r>
        <w:rPr/>
        <w:t>из</w:t>
      </w:r>
      <w:r>
        <w:rPr>
          <w:spacing w:val="16"/>
        </w:rPr>
        <w:t> </w:t>
      </w:r>
      <w:r>
        <w:rPr/>
        <w:t>них</w:t>
      </w:r>
      <w:r>
        <w:rPr>
          <w:spacing w:val="11"/>
        </w:rPr>
        <w:t> </w:t>
      </w:r>
      <w:r>
        <w:rPr/>
        <w:t>12</w:t>
      </w:r>
      <w:r>
        <w:rPr>
          <w:spacing w:val="15"/>
        </w:rPr>
        <w:t> </w:t>
      </w:r>
      <w:r>
        <w:rPr/>
        <w:t>разновозрастных</w:t>
      </w:r>
      <w:r>
        <w:rPr>
          <w:spacing w:val="11"/>
        </w:rPr>
        <w:t> </w:t>
      </w:r>
      <w:r>
        <w:rPr/>
        <w:t>групп</w:t>
      </w:r>
      <w:r>
        <w:rPr>
          <w:spacing w:val="16"/>
        </w:rPr>
        <w:t> </w:t>
      </w:r>
      <w:r>
        <w:rPr/>
        <w:t>для</w:t>
      </w:r>
      <w:r>
        <w:rPr>
          <w:spacing w:val="20"/>
        </w:rPr>
        <w:t> </w:t>
      </w:r>
      <w:r>
        <w:rPr/>
        <w:t>умственно</w:t>
      </w:r>
      <w:r>
        <w:rPr>
          <w:spacing w:val="15"/>
        </w:rPr>
        <w:t> </w:t>
      </w:r>
      <w:r>
        <w:rPr/>
        <w:t>отсталых</w:t>
      </w:r>
      <w:r>
        <w:rPr>
          <w:spacing w:val="10"/>
        </w:rPr>
        <w:t> </w:t>
      </w:r>
      <w:r>
        <w:rPr/>
        <w:t>детей.</w:t>
      </w:r>
      <w:r>
        <w:rPr>
          <w:spacing w:val="18"/>
        </w:rPr>
        <w:t> </w:t>
      </w:r>
      <w:r>
        <w:rPr/>
        <w:t>Приоритетным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4"/>
      </w:pPr>
      <w:r>
        <w:rPr/>
        <w:t>направлением деятельности этих классов является обеспечение психолого-педагогического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каждого</w:t>
      </w:r>
      <w:r>
        <w:rPr>
          <w:spacing w:val="2"/>
        </w:rPr>
        <w:t> </w:t>
      </w:r>
      <w:r>
        <w:rPr/>
        <w:t>школьника.</w:t>
      </w:r>
    </w:p>
    <w:p>
      <w:pPr>
        <w:pStyle w:val="BodyText"/>
        <w:spacing w:line="360" w:lineRule="auto" w:before="3"/>
        <w:ind w:right="661"/>
      </w:pPr>
      <w:r>
        <w:rPr/>
        <w:t>В штатное расписание ООУ и ДОУ ЯМР введены ставки логопедов для коррекции речевого</w:t>
      </w:r>
      <w:r>
        <w:rPr>
          <w:spacing w:val="1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(10 ставок)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психологов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оказания</w:t>
      </w:r>
      <w:r>
        <w:rPr>
          <w:spacing w:val="-4"/>
        </w:rPr>
        <w:t> </w:t>
      </w:r>
      <w:r>
        <w:rPr/>
        <w:t>психологической</w:t>
      </w:r>
      <w:r>
        <w:rPr>
          <w:spacing w:val="-3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детям</w:t>
      </w:r>
      <w:r>
        <w:rPr>
          <w:spacing w:val="-2"/>
        </w:rPr>
        <w:t> </w:t>
      </w:r>
      <w:r>
        <w:rPr/>
        <w:t>(22</w:t>
      </w:r>
      <w:r>
        <w:rPr>
          <w:spacing w:val="-5"/>
        </w:rPr>
        <w:t> </w:t>
      </w:r>
      <w:r>
        <w:rPr/>
        <w:t>ставки).</w:t>
      </w:r>
    </w:p>
    <w:p>
      <w:pPr>
        <w:pStyle w:val="BodyText"/>
        <w:spacing w:line="360" w:lineRule="auto"/>
        <w:ind w:right="656" w:firstLine="537"/>
      </w:pPr>
      <w:r>
        <w:rPr/>
        <w:t>В ряде школ ведется обучение детей на дому по индивидуальным учебным планам. А</w:t>
      </w:r>
      <w:r>
        <w:rPr>
          <w:spacing w:val="1"/>
        </w:rPr>
        <w:t> </w:t>
      </w:r>
      <w:r>
        <w:rPr/>
        <w:t>для детей с ограниченными возможностями здоровья, обучающихся в общеобразовательных</w:t>
      </w:r>
      <w:r>
        <w:rPr>
          <w:spacing w:val="1"/>
        </w:rPr>
        <w:t> </w:t>
      </w:r>
      <w:r>
        <w:rPr/>
        <w:t>классах</w:t>
      </w:r>
      <w:r>
        <w:rPr>
          <w:spacing w:val="-4"/>
        </w:rPr>
        <w:t> </w:t>
      </w:r>
      <w:r>
        <w:rPr/>
        <w:t>школы, обеспечены</w:t>
      </w:r>
      <w:r>
        <w:rPr>
          <w:spacing w:val="4"/>
        </w:rPr>
        <w:t> </w:t>
      </w:r>
      <w:r>
        <w:rPr/>
        <w:t>коррекционные</w:t>
      </w:r>
      <w:r>
        <w:rPr>
          <w:spacing w:val="1"/>
        </w:rPr>
        <w:t> </w:t>
      </w:r>
      <w:r>
        <w:rPr/>
        <w:t>занятия.</w:t>
      </w:r>
    </w:p>
    <w:p>
      <w:pPr>
        <w:pStyle w:val="BodyText"/>
        <w:spacing w:line="360" w:lineRule="auto"/>
        <w:ind w:right="657" w:firstLine="777"/>
      </w:pPr>
      <w:r>
        <w:rPr/>
        <w:t>Уже с дошкольного возраста мы проводим обследование детей в детских садах и до-</w:t>
      </w:r>
      <w:r>
        <w:rPr>
          <w:spacing w:val="1"/>
        </w:rPr>
        <w:t> </w:t>
      </w:r>
      <w:r>
        <w:rPr/>
        <w:t>школьных группах при школах, на основе результатов диагностики планируем и осуществ-</w:t>
      </w:r>
      <w:r>
        <w:rPr>
          <w:spacing w:val="1"/>
        </w:rPr>
        <w:t> </w:t>
      </w:r>
      <w:r>
        <w:rPr/>
        <w:t>ляем индивидуальную коррекционную работу с каждым ребенком. В 12-ти ДОУ и 3-х обще-</w:t>
      </w:r>
      <w:r>
        <w:rPr>
          <w:spacing w:val="1"/>
        </w:rPr>
        <w:t> </w:t>
      </w:r>
      <w:r>
        <w:rPr/>
        <w:t>образовательных школах с дошкольными группами функционируют логопедические пункты,</w:t>
      </w:r>
      <w:r>
        <w:rPr>
          <w:spacing w:val="-57"/>
        </w:rPr>
        <w:t> </w:t>
      </w:r>
      <w:r>
        <w:rPr/>
        <w:t>в 4-х ДОУ коррекционную работу с детьми ведут логопеды. Большую работу в образова-</w:t>
      </w:r>
      <w:r>
        <w:rPr>
          <w:spacing w:val="1"/>
        </w:rPr>
        <w:t> </w:t>
      </w:r>
      <w:r>
        <w:rPr/>
        <w:t>тельных учреждениях осуществляют педагоги-психологи: проводится психологическая ди-</w:t>
      </w:r>
      <w:r>
        <w:rPr>
          <w:spacing w:val="1"/>
        </w:rPr>
        <w:t> </w:t>
      </w:r>
      <w:r>
        <w:rPr/>
        <w:t>агностика, направленная на выявление детей с личностными проблемами, имеющими труд-</w:t>
      </w:r>
      <w:r>
        <w:rPr>
          <w:spacing w:val="1"/>
        </w:rPr>
        <w:t> </w:t>
      </w:r>
      <w:r>
        <w:rPr/>
        <w:t>ности в общении и обучении; изучается психологическая готовность детей к школе; прово-</w:t>
      </w:r>
      <w:r>
        <w:rPr>
          <w:spacing w:val="1"/>
        </w:rPr>
        <w:t> </w:t>
      </w:r>
      <w:r>
        <w:rPr/>
        <w:t>дится консультирование родителей и педагогов по проблемам развития детей. С сентября</w:t>
      </w:r>
      <w:r>
        <w:rPr>
          <w:spacing w:val="1"/>
        </w:rPr>
        <w:t> </w:t>
      </w:r>
      <w:r>
        <w:rPr/>
        <w:t>2008 года в ДОУ N27 и ДОУ №16 открыты интегрированные</w:t>
      </w:r>
      <w:r>
        <w:rPr>
          <w:spacing w:val="1"/>
        </w:rPr>
        <w:t> </w:t>
      </w:r>
      <w:r>
        <w:rPr/>
        <w:t>группы для детей с задержкой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(смешанные</w:t>
      </w:r>
      <w:r>
        <w:rPr>
          <w:spacing w:val="1"/>
        </w:rPr>
        <w:t> </w:t>
      </w:r>
      <w:r>
        <w:rPr/>
        <w:t>группы),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психолого-педагогические консилиумы. На сегодняшний день мы решаем проблему охвата</w:t>
      </w:r>
      <w:r>
        <w:rPr>
          <w:spacing w:val="1"/>
        </w:rPr>
        <w:t> </w:t>
      </w:r>
      <w:r>
        <w:rPr/>
        <w:t>диагностикой всех детей дошкольного возраста, в том числе, и не посещающих ДОУ, чтобы</w:t>
      </w:r>
      <w:r>
        <w:rPr>
          <w:spacing w:val="1"/>
        </w:rPr>
        <w:t> </w:t>
      </w:r>
      <w:r>
        <w:rPr/>
        <w:t>оказать</w:t>
      </w:r>
      <w:r>
        <w:rPr>
          <w:spacing w:val="-3"/>
        </w:rPr>
        <w:t> </w:t>
      </w:r>
      <w:r>
        <w:rPr/>
        <w:t>им</w:t>
      </w:r>
      <w:r>
        <w:rPr>
          <w:spacing w:val="-2"/>
        </w:rPr>
        <w:t> </w:t>
      </w:r>
      <w:r>
        <w:rPr/>
        <w:t>своевременную помощь</w:t>
      </w:r>
      <w:r>
        <w:rPr>
          <w:spacing w:val="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интенсивного</w:t>
      </w:r>
      <w:r>
        <w:rPr>
          <w:spacing w:val="2"/>
        </w:rPr>
        <w:t> </w:t>
      </w:r>
      <w:r>
        <w:rPr/>
        <w:t>развития.</w:t>
      </w:r>
    </w:p>
    <w:p>
      <w:pPr>
        <w:pStyle w:val="BodyText"/>
        <w:spacing w:line="360" w:lineRule="auto"/>
        <w:ind w:right="658" w:firstLine="595"/>
      </w:pPr>
      <w:r>
        <w:rPr/>
        <w:t>Сегодня педагогические коллективы общеобразовательных учреждений мотивированы</w:t>
      </w:r>
      <w:r>
        <w:rPr>
          <w:spacing w:val="1"/>
        </w:rPr>
        <w:t> </w:t>
      </w:r>
      <w:r>
        <w:rPr/>
        <w:t>на создание в ОУ (специальных) коррекционных классов и обеспечение интегрированного</w:t>
      </w:r>
      <w:r>
        <w:rPr>
          <w:spacing w:val="1"/>
        </w:rPr>
        <w:t> </w:t>
      </w:r>
      <w:r>
        <w:rPr/>
        <w:t>обучения детей с ограниченными возможностями здоровья в общеобразовательных классах</w:t>
      </w:r>
      <w:r>
        <w:rPr>
          <w:spacing w:val="1"/>
        </w:rPr>
        <w:t> </w:t>
      </w:r>
      <w:r>
        <w:rPr/>
        <w:t>через новую</w:t>
      </w:r>
      <w:r>
        <w:rPr>
          <w:spacing w:val="-1"/>
        </w:rPr>
        <w:t> </w:t>
      </w:r>
      <w:r>
        <w:rPr/>
        <w:t>систему</w:t>
      </w:r>
      <w:r>
        <w:rPr>
          <w:spacing w:val="-9"/>
        </w:rPr>
        <w:t> </w:t>
      </w:r>
      <w:r>
        <w:rPr/>
        <w:t>оплаты</w:t>
      </w:r>
      <w:r>
        <w:rPr>
          <w:spacing w:val="2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объемные</w:t>
      </w:r>
      <w:r>
        <w:rPr>
          <w:spacing w:val="-6"/>
        </w:rPr>
        <w:t> </w:t>
      </w:r>
      <w:r>
        <w:rPr/>
        <w:t>показатели</w:t>
      </w:r>
      <w:r>
        <w:rPr>
          <w:spacing w:val="-3"/>
        </w:rPr>
        <w:t> </w:t>
      </w:r>
      <w:r>
        <w:rPr/>
        <w:t>образовательного</w:t>
      </w:r>
      <w:r>
        <w:rPr>
          <w:spacing w:val="5"/>
        </w:rPr>
        <w:t> </w:t>
      </w:r>
      <w:r>
        <w:rPr/>
        <w:t>учреждения.</w:t>
      </w:r>
    </w:p>
    <w:p>
      <w:pPr>
        <w:pStyle w:val="BodyText"/>
        <w:spacing w:line="360" w:lineRule="auto"/>
        <w:ind w:right="657" w:firstLine="595"/>
      </w:pPr>
      <w:r>
        <w:rPr/>
        <w:t>На уровне образовательных учреждений, осуществляющих обучение по специальным</w:t>
      </w:r>
      <w:r>
        <w:rPr>
          <w:spacing w:val="1"/>
        </w:rPr>
        <w:t> </w:t>
      </w:r>
      <w:r>
        <w:rPr/>
        <w:t>(коррекционным) программам, созданы проблемные группы, которые решают все наболев-</w:t>
      </w:r>
      <w:r>
        <w:rPr>
          <w:spacing w:val="1"/>
        </w:rPr>
        <w:t> </w:t>
      </w:r>
      <w:r>
        <w:rPr/>
        <w:t>шие вопросы, возникающие в ходе работы с детьми в классах или группах. На уровне района</w:t>
      </w:r>
      <w:r>
        <w:rPr>
          <w:spacing w:val="-57"/>
        </w:rPr>
        <w:t> </w:t>
      </w:r>
      <w:r>
        <w:rPr/>
        <w:t>через семинары и круглые столы проходит обмен опытом по данному направлению деятель-</w:t>
      </w:r>
      <w:r>
        <w:rPr>
          <w:spacing w:val="1"/>
        </w:rPr>
        <w:t> </w:t>
      </w:r>
      <w:r>
        <w:rPr/>
        <w:t>ности общеобразовательных учреждений. Реализация муниципальной целевой программы</w:t>
      </w:r>
      <w:r>
        <w:rPr>
          <w:spacing w:val="1"/>
        </w:rPr>
        <w:t> </w:t>
      </w:r>
      <w:r>
        <w:rPr/>
        <w:t>позволила увеличить охват детей специальным (коррекционным) образованием в районе на</w:t>
      </w:r>
      <w:r>
        <w:rPr>
          <w:spacing w:val="1"/>
        </w:rPr>
        <w:t> </w:t>
      </w:r>
      <w:r>
        <w:rPr/>
        <w:t>95</w:t>
      </w:r>
      <w:r>
        <w:rPr>
          <w:spacing w:val="2"/>
        </w:rPr>
        <w:t> </w:t>
      </w:r>
      <w:r>
        <w:rPr/>
        <w:t>%.</w:t>
      </w:r>
    </w:p>
    <w:p>
      <w:pPr>
        <w:pStyle w:val="BodyText"/>
        <w:spacing w:line="360" w:lineRule="auto"/>
        <w:ind w:right="654" w:firstLine="720"/>
        <w:jc w:val="left"/>
      </w:pPr>
      <w:r>
        <w:rPr/>
        <w:t>В</w:t>
      </w:r>
      <w:r>
        <w:rPr>
          <w:spacing w:val="2"/>
        </w:rPr>
        <w:t> </w:t>
      </w:r>
      <w:r>
        <w:rPr/>
        <w:t>школах ЯМР</w:t>
      </w:r>
      <w:r>
        <w:rPr>
          <w:spacing w:val="6"/>
        </w:rPr>
        <w:t> </w:t>
      </w:r>
      <w:r>
        <w:rPr/>
        <w:t>мы</w:t>
      </w:r>
      <w:r>
        <w:rPr>
          <w:spacing w:val="6"/>
        </w:rPr>
        <w:t> </w:t>
      </w:r>
      <w:r>
        <w:rPr/>
        <w:t>стараемся</w:t>
      </w:r>
      <w:r>
        <w:rPr>
          <w:spacing w:val="5"/>
        </w:rPr>
        <w:t> </w:t>
      </w:r>
      <w:r>
        <w:rPr/>
        <w:t>не</w:t>
      </w:r>
      <w:r>
        <w:rPr>
          <w:spacing w:val="3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разновозрастные</w:t>
      </w:r>
      <w:r>
        <w:rPr>
          <w:spacing w:val="-1"/>
        </w:rPr>
        <w:t> </w:t>
      </w:r>
      <w:r>
        <w:rPr/>
        <w:t>группы</w:t>
      </w:r>
      <w:r>
        <w:rPr>
          <w:spacing w:val="17"/>
        </w:rPr>
        <w:t> </w:t>
      </w:r>
      <w:r>
        <w:rPr/>
        <w:t>учащихся VII</w:t>
      </w:r>
      <w:r>
        <w:rPr>
          <w:spacing w:val="5"/>
        </w:rPr>
        <w:t> </w:t>
      </w:r>
      <w:r>
        <w:rPr/>
        <w:t>ви-</w:t>
      </w:r>
      <w:r>
        <w:rPr>
          <w:spacing w:val="-57"/>
        </w:rPr>
        <w:t> </w:t>
      </w:r>
      <w:r>
        <w:rPr/>
        <w:t>да,</w:t>
      </w:r>
      <w:r>
        <w:rPr>
          <w:spacing w:val="55"/>
        </w:rPr>
        <w:t> </w:t>
      </w:r>
      <w:r>
        <w:rPr/>
        <w:t>так</w:t>
      </w:r>
      <w:r>
        <w:rPr>
          <w:spacing w:val="52"/>
        </w:rPr>
        <w:t> </w:t>
      </w:r>
      <w:r>
        <w:rPr/>
        <w:t>как</w:t>
      </w:r>
      <w:r>
        <w:rPr>
          <w:spacing w:val="52"/>
        </w:rPr>
        <w:t> </w:t>
      </w:r>
      <w:r>
        <w:rPr/>
        <w:t>обучающиеся</w:t>
      </w:r>
      <w:r>
        <w:rPr>
          <w:spacing w:val="50"/>
        </w:rPr>
        <w:t> </w:t>
      </w:r>
      <w:r>
        <w:rPr/>
        <w:t>получают</w:t>
      </w:r>
      <w:r>
        <w:rPr>
          <w:spacing w:val="53"/>
        </w:rPr>
        <w:t> </w:t>
      </w:r>
      <w:r>
        <w:rPr/>
        <w:t>более</w:t>
      </w:r>
      <w:r>
        <w:rPr>
          <w:spacing w:val="52"/>
        </w:rPr>
        <w:t> </w:t>
      </w:r>
      <w:r>
        <w:rPr/>
        <w:t>качественную</w:t>
      </w:r>
      <w:r>
        <w:rPr>
          <w:spacing w:val="51"/>
        </w:rPr>
        <w:t> </w:t>
      </w:r>
      <w:r>
        <w:rPr/>
        <w:t>подготовку</w:t>
      </w:r>
      <w:r>
        <w:rPr>
          <w:spacing w:val="43"/>
        </w:rPr>
        <w:t> </w:t>
      </w:r>
      <w:r>
        <w:rPr/>
        <w:t>при</w:t>
      </w:r>
      <w:r>
        <w:rPr>
          <w:spacing w:val="54"/>
        </w:rPr>
        <w:t> </w:t>
      </w:r>
      <w:r>
        <w:rPr/>
        <w:t>обучении</w:t>
      </w:r>
      <w:r>
        <w:rPr>
          <w:spacing w:val="54"/>
        </w:rPr>
        <w:t> </w:t>
      </w:r>
      <w:r>
        <w:rPr/>
        <w:t>их</w:t>
      </w:r>
      <w:r>
        <w:rPr>
          <w:spacing w:val="48"/>
        </w:rPr>
        <w:t> </w:t>
      </w:r>
      <w:r>
        <w:rPr/>
        <w:t>по</w:t>
      </w:r>
    </w:p>
    <w:p>
      <w:pPr>
        <w:spacing w:after="0" w:line="360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адаптивным программам в условиях общеобразовательного класса, в том числе и через об-</w:t>
      </w:r>
      <w:r>
        <w:rPr>
          <w:spacing w:val="1"/>
        </w:rPr>
        <w:t> </w:t>
      </w:r>
      <w:r>
        <w:rPr/>
        <w:t>щение с</w:t>
      </w:r>
      <w:r>
        <w:rPr>
          <w:spacing w:val="1"/>
        </w:rPr>
        <w:t> </w:t>
      </w:r>
      <w:r>
        <w:rPr/>
        <w:t>детьми</w:t>
      </w:r>
      <w:r>
        <w:rPr>
          <w:spacing w:val="3"/>
        </w:rPr>
        <w:t> </w:t>
      </w:r>
      <w:r>
        <w:rPr/>
        <w:t>с</w:t>
      </w:r>
      <w:r>
        <w:rPr>
          <w:spacing w:val="-4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высоким</w:t>
      </w:r>
      <w:r>
        <w:rPr>
          <w:spacing w:val="-1"/>
        </w:rPr>
        <w:t> </w:t>
      </w:r>
      <w:r>
        <w:rPr/>
        <w:t>интеллектом.</w:t>
      </w:r>
    </w:p>
    <w:p>
      <w:pPr>
        <w:pStyle w:val="BodyText"/>
        <w:spacing w:line="360" w:lineRule="auto" w:before="3"/>
        <w:ind w:right="663" w:firstLine="657"/>
      </w:pPr>
      <w:r>
        <w:rPr/>
        <w:t>За последние два года в ЯМР получили свидетельство специального образца 38 детей.</w:t>
      </w:r>
      <w:r>
        <w:rPr>
          <w:spacing w:val="1"/>
        </w:rPr>
        <w:t> </w:t>
      </w:r>
      <w:r>
        <w:rPr/>
        <w:t>Мы стараемся отследить и повлиять на дальнейшую судьбу таких детей. Большая часть де-</w:t>
      </w:r>
      <w:r>
        <w:rPr>
          <w:spacing w:val="1"/>
        </w:rPr>
        <w:t> </w:t>
      </w:r>
      <w:r>
        <w:rPr/>
        <w:t>тей трудоустроена на работу в сельскохозяйственные предприятия района. Несколько чело-</w:t>
      </w:r>
      <w:r>
        <w:rPr>
          <w:spacing w:val="1"/>
        </w:rPr>
        <w:t> </w:t>
      </w:r>
      <w:r>
        <w:rPr/>
        <w:t>век получили</w:t>
      </w:r>
      <w:r>
        <w:rPr>
          <w:spacing w:val="3"/>
        </w:rPr>
        <w:t> </w:t>
      </w:r>
      <w:r>
        <w:rPr/>
        <w:t>профессию швеи.</w:t>
      </w:r>
    </w:p>
    <w:p>
      <w:pPr>
        <w:pStyle w:val="BodyText"/>
        <w:spacing w:line="360" w:lineRule="auto"/>
        <w:ind w:right="658" w:firstLine="657"/>
      </w:pPr>
      <w:r>
        <w:rPr/>
        <w:t>На сегодняшний день на федеральном уровне отсутствует нормативная база, позво-</w:t>
      </w:r>
      <w:r>
        <w:rPr>
          <w:spacing w:val="1"/>
        </w:rPr>
        <w:t> </w:t>
      </w:r>
      <w:r>
        <w:rPr/>
        <w:t>ляющая грамотно организовать и осуществить коррекционную работу для всех нуждающих-</w:t>
      </w:r>
      <w:r>
        <w:rPr>
          <w:spacing w:val="1"/>
        </w:rPr>
        <w:t> </w:t>
      </w:r>
      <w:r>
        <w:rPr/>
        <w:t>ся в ней детей, особенно в условиях сельской местности. Поэтому мы с одобрением воспри-</w:t>
      </w:r>
      <w:r>
        <w:rPr>
          <w:spacing w:val="1"/>
        </w:rPr>
        <w:t> </w:t>
      </w:r>
      <w:r>
        <w:rPr/>
        <w:t>няли проект региональной</w:t>
      </w:r>
      <w:r>
        <w:rPr>
          <w:spacing w:val="1"/>
        </w:rPr>
        <w:t> </w:t>
      </w:r>
      <w:r>
        <w:rPr/>
        <w:t>Концепции развития специального (коррекционного) образова-</w:t>
      </w:r>
      <w:r>
        <w:rPr>
          <w:spacing w:val="1"/>
        </w:rPr>
        <w:t> </w:t>
      </w:r>
      <w:r>
        <w:rPr/>
        <w:t>ния, основное содержание которой позволяет определить ориентиры движения и дальнейше-</w:t>
      </w:r>
      <w:r>
        <w:rPr>
          <w:spacing w:val="1"/>
        </w:rPr>
        <w:t> </w:t>
      </w:r>
      <w:r>
        <w:rPr/>
        <w:t>го развития коррекционного образования в образовательных учреждениях области. В ней</w:t>
      </w:r>
      <w:r>
        <w:rPr>
          <w:spacing w:val="1"/>
        </w:rPr>
        <w:t> </w:t>
      </w:r>
      <w:r>
        <w:rPr/>
        <w:t>предусмотрены шаги по созданию региональной нормативно-правовой базы для организации</w:t>
      </w:r>
      <w:r>
        <w:rPr>
          <w:spacing w:val="-57"/>
        </w:rPr>
        <w:t> </w:t>
      </w:r>
      <w:r>
        <w:rPr/>
        <w:t>межведомственного взаимодействия и разработке межведомственных программ поддержки</w:t>
      </w:r>
      <w:r>
        <w:rPr>
          <w:spacing w:val="1"/>
        </w:rPr>
        <w:t> </w:t>
      </w:r>
      <w:r>
        <w:rPr/>
        <w:t>детей, выпускников специальных (коррекционных) образовательных учреждений (классов,</w:t>
      </w:r>
      <w:r>
        <w:rPr>
          <w:spacing w:val="1"/>
        </w:rPr>
        <w:t> </w:t>
      </w:r>
      <w:r>
        <w:rPr/>
        <w:t>групп).</w:t>
      </w:r>
    </w:p>
    <w:p>
      <w:pPr>
        <w:pStyle w:val="BodyText"/>
        <w:spacing w:line="360" w:lineRule="auto"/>
        <w:ind w:right="659" w:firstLine="532"/>
      </w:pPr>
      <w:r>
        <w:rPr/>
        <w:t>Главная задача обновления общего образования состоит в том, что оно должно стать</w:t>
      </w:r>
      <w:r>
        <w:rPr>
          <w:spacing w:val="1"/>
        </w:rPr>
        <w:t> </w:t>
      </w:r>
      <w:r>
        <w:rPr/>
        <w:t>индивидуализированным,</w:t>
      </w:r>
      <w:r>
        <w:rPr>
          <w:spacing w:val="-1"/>
        </w:rPr>
        <w:t> </w:t>
      </w:r>
      <w:r>
        <w:rPr/>
        <w:t>функциональным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эффективным.</w:t>
      </w:r>
    </w:p>
    <w:p>
      <w:pPr>
        <w:pStyle w:val="BodyText"/>
        <w:spacing w:line="360" w:lineRule="auto"/>
        <w:ind w:right="659" w:firstLine="537"/>
      </w:pPr>
      <w:r>
        <w:rPr/>
        <w:t>В проекте КОНЦЕПЦИИ развития специального (коррекционного) образования в Яро-</w:t>
      </w:r>
      <w:r>
        <w:rPr>
          <w:spacing w:val="1"/>
        </w:rPr>
        <w:t> </w:t>
      </w:r>
      <w:r>
        <w:rPr/>
        <w:t>славской области определены следующие стратегические направления: обеспечение доступ-</w:t>
      </w:r>
      <w:r>
        <w:rPr>
          <w:spacing w:val="1"/>
        </w:rPr>
        <w:t> </w:t>
      </w:r>
      <w:r>
        <w:rPr/>
        <w:t>ности образования через индивидуализацию в обучении. В ней очень конкретно расписаны</w:t>
      </w:r>
      <w:r>
        <w:rPr>
          <w:spacing w:val="1"/>
        </w:rPr>
        <w:t> </w:t>
      </w:r>
      <w:r>
        <w:rPr/>
        <w:t>пути достижения стратегической цели специального (коррекционного) образования. Если мы</w:t>
      </w:r>
      <w:r>
        <w:rPr>
          <w:spacing w:val="-57"/>
        </w:rPr>
        <w:t> </w:t>
      </w:r>
      <w:r>
        <w:rPr/>
        <w:t>сможем выполнить все пункты приоритетных направлений данной Концепции, то обеспече-</w:t>
      </w:r>
      <w:r>
        <w:rPr>
          <w:spacing w:val="1"/>
        </w:rPr>
        <w:t> </w:t>
      </w:r>
      <w:r>
        <w:rPr/>
        <w:t>ние индивидуализации образовательного процесса через внедрение индивидуальных образо-</w:t>
      </w:r>
      <w:r>
        <w:rPr>
          <w:spacing w:val="1"/>
        </w:rPr>
        <w:t> </w:t>
      </w:r>
      <w:r>
        <w:rPr/>
        <w:t>вательных</w:t>
      </w:r>
      <w:r>
        <w:rPr>
          <w:spacing w:val="-4"/>
        </w:rPr>
        <w:t> </w:t>
      </w:r>
      <w:r>
        <w:rPr/>
        <w:t>маршрутов</w:t>
      </w:r>
      <w:r>
        <w:rPr>
          <w:spacing w:val="4"/>
        </w:rPr>
        <w:t> </w:t>
      </w:r>
      <w:r>
        <w:rPr/>
        <w:t>станет</w:t>
      </w:r>
      <w:r>
        <w:rPr>
          <w:spacing w:val="-3"/>
        </w:rPr>
        <w:t> </w:t>
      </w:r>
      <w:r>
        <w:rPr/>
        <w:t>реальностью для</w:t>
      </w:r>
      <w:r>
        <w:rPr>
          <w:spacing w:val="-3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школьника.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3"/>
        <w:tabs>
          <w:tab w:pos="2821" w:val="left" w:leader="none"/>
        </w:tabs>
        <w:spacing w:line="360" w:lineRule="auto"/>
        <w:ind w:right="831"/>
      </w:pPr>
      <w:bookmarkStart w:name="_TOC_250008" w:id="11"/>
      <w:r>
        <w:rPr/>
        <w:t>Секция №2.</w:t>
        <w:tab/>
        <w:t>Психолого-медико-педагогические комиссии: обеспечение</w:t>
      </w:r>
      <w:r>
        <w:rPr>
          <w:spacing w:val="1"/>
        </w:rPr>
        <w:t> </w:t>
      </w:r>
      <w:r>
        <w:rPr/>
        <w:t>права</w:t>
      </w:r>
      <w:r>
        <w:rPr>
          <w:spacing w:val="-4"/>
        </w:rPr>
        <w:t> </w:t>
      </w:r>
      <w:r>
        <w:rPr/>
        <w:t>ребенка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ограниченными</w:t>
      </w:r>
      <w:r>
        <w:rPr>
          <w:spacing w:val="-5"/>
        </w:rPr>
        <w:t> </w:t>
      </w:r>
      <w:r>
        <w:rPr/>
        <w:t>возможностями</w:t>
      </w:r>
      <w:r>
        <w:rPr>
          <w:spacing w:val="-5"/>
        </w:rPr>
        <w:t> </w:t>
      </w:r>
      <w:r>
        <w:rPr/>
        <w:t>здоровья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специальное</w:t>
      </w:r>
      <w:r>
        <w:rPr>
          <w:spacing w:val="-67"/>
        </w:rPr>
        <w:t> </w:t>
      </w:r>
      <w:r>
        <w:rPr/>
        <w:t>(коррекционное)</w:t>
      </w:r>
      <w:r>
        <w:rPr>
          <w:spacing w:val="-1"/>
        </w:rPr>
        <w:t> </w:t>
      </w:r>
      <w:bookmarkEnd w:id="11"/>
      <w:r>
        <w:rPr/>
        <w:t>образование</w:t>
      </w:r>
    </w:p>
    <w:p>
      <w:pPr>
        <w:pStyle w:val="Heading4"/>
        <w:spacing w:before="245"/>
      </w:pPr>
      <w:r>
        <w:rPr/>
        <w:t>Быкова</w:t>
      </w:r>
      <w:r>
        <w:rPr>
          <w:spacing w:val="-2"/>
        </w:rPr>
        <w:t> </w:t>
      </w:r>
      <w:r>
        <w:rPr/>
        <w:t>М.В.</w:t>
      </w:r>
    </w:p>
    <w:p>
      <w:pPr>
        <w:spacing w:line="360" w:lineRule="auto" w:before="136"/>
        <w:ind w:left="1012" w:right="956" w:firstLine="0"/>
        <w:jc w:val="both"/>
        <w:rPr>
          <w:b/>
          <w:sz w:val="24"/>
        </w:rPr>
      </w:pPr>
      <w:r>
        <w:rPr>
          <w:b/>
          <w:sz w:val="24"/>
        </w:rPr>
        <w:t>Вариативность образовательного маршрута ребенка и психолого-педагогических ре-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комендаций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задержке психического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развития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(ЗПР)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различного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генеза</w:t>
      </w:r>
    </w:p>
    <w:p>
      <w:pPr>
        <w:pStyle w:val="BodyText"/>
        <w:spacing w:line="360" w:lineRule="auto" w:before="56"/>
        <w:ind w:right="657"/>
      </w:pPr>
      <w:r>
        <w:rPr/>
        <w:t>В отечественной коррекционной педагогике понятие «задержка психического развития» ха-</w:t>
      </w:r>
      <w:r>
        <w:rPr>
          <w:spacing w:val="1"/>
        </w:rPr>
        <w:t> </w:t>
      </w:r>
      <w:r>
        <w:rPr/>
        <w:t>рактеризуется, прежде всего, отставанием в психической деятельности ребёнка. Основной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отставания,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исследователей</w:t>
      </w:r>
      <w:r>
        <w:rPr>
          <w:spacing w:val="1"/>
        </w:rPr>
        <w:t> </w:t>
      </w:r>
      <w:r>
        <w:rPr/>
        <w:t>(Т.А.</w:t>
      </w:r>
      <w:r>
        <w:rPr>
          <w:spacing w:val="1"/>
        </w:rPr>
        <w:t> </w:t>
      </w:r>
      <w:r>
        <w:rPr/>
        <w:t>Власова,</w:t>
      </w:r>
      <w:r>
        <w:rPr>
          <w:spacing w:val="1"/>
        </w:rPr>
        <w:t> </w:t>
      </w:r>
      <w:r>
        <w:rPr/>
        <w:t>И.Ф.Марковская и др.), являются минимальные органические поражения головного мозга,</w:t>
      </w:r>
      <w:r>
        <w:rPr>
          <w:spacing w:val="1"/>
        </w:rPr>
        <w:t> </w:t>
      </w:r>
      <w:r>
        <w:rPr/>
        <w:t>которые могут быть врождёнными или возникать во внутриутробном, интранатальном, а</w:t>
      </w:r>
      <w:r>
        <w:rPr>
          <w:spacing w:val="1"/>
        </w:rPr>
        <w:t> </w:t>
      </w:r>
      <w:r>
        <w:rPr/>
        <w:t>также раннем</w:t>
      </w:r>
      <w:r>
        <w:rPr>
          <w:spacing w:val="-1"/>
        </w:rPr>
        <w:t> </w:t>
      </w:r>
      <w:r>
        <w:rPr/>
        <w:t>периоде</w:t>
      </w:r>
      <w:r>
        <w:rPr>
          <w:spacing w:val="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ребёнка.</w:t>
      </w:r>
    </w:p>
    <w:p>
      <w:pPr>
        <w:pStyle w:val="BodyText"/>
        <w:spacing w:line="360" w:lineRule="auto" w:before="2"/>
        <w:ind w:right="663" w:firstLine="705"/>
      </w:pPr>
      <w:r>
        <w:rPr/>
        <w:t>Большинство психических функций имеет сложное комплексное строение и основано</w:t>
      </w:r>
      <w:r>
        <w:rPr>
          <w:spacing w:val="1"/>
        </w:rPr>
        <w:t> </w:t>
      </w:r>
      <w:r>
        <w:rPr/>
        <w:t>на взаимодействии нескольких функциональных систем. Формирование такого рода взаимо-</w:t>
      </w:r>
      <w:r>
        <w:rPr>
          <w:spacing w:val="1"/>
        </w:rPr>
        <w:t> </w:t>
      </w:r>
      <w:r>
        <w:rPr/>
        <w:t>действия у детей с ЗПР не только замедленно, но и происходит иначе, чем у нормально раз-</w:t>
      </w:r>
      <w:r>
        <w:rPr>
          <w:spacing w:val="1"/>
        </w:rPr>
        <w:t> </w:t>
      </w:r>
      <w:r>
        <w:rPr/>
        <w:t>вивающихся</w:t>
      </w:r>
      <w:r>
        <w:rPr>
          <w:spacing w:val="1"/>
        </w:rPr>
        <w:t> </w:t>
      </w:r>
      <w:r>
        <w:rPr/>
        <w:t>детей.</w:t>
      </w:r>
    </w:p>
    <w:p>
      <w:pPr>
        <w:pStyle w:val="BodyText"/>
        <w:spacing w:line="360" w:lineRule="auto"/>
        <w:ind w:right="660" w:firstLine="705"/>
      </w:pPr>
      <w:r>
        <w:rPr/>
        <w:t>Целью психолого-педагогической диагностики отклонений познавательного развития</w:t>
      </w:r>
      <w:r>
        <w:rPr>
          <w:spacing w:val="1"/>
        </w:rPr>
        <w:t> </w:t>
      </w:r>
      <w:r>
        <w:rPr/>
        <w:t>детей является не только контроль над ходом психического развития ребенка, но и планиро-</w:t>
      </w:r>
      <w:r>
        <w:rPr>
          <w:spacing w:val="1"/>
        </w:rPr>
        <w:t> </w:t>
      </w:r>
      <w:r>
        <w:rPr/>
        <w:t>вание последующей коррекции выявленных отклонений, то есть реабилитация ребенка и его</w:t>
      </w:r>
      <w:r>
        <w:rPr>
          <w:spacing w:val="1"/>
        </w:rPr>
        <w:t> </w:t>
      </w:r>
      <w:r>
        <w:rPr/>
        <w:t>социализация.</w:t>
      </w:r>
    </w:p>
    <w:p>
      <w:pPr>
        <w:pStyle w:val="BodyText"/>
        <w:spacing w:line="360" w:lineRule="auto" w:before="1"/>
        <w:ind w:right="663" w:firstLine="705"/>
      </w:pPr>
      <w:r>
        <w:rPr/>
        <w:t>Появление новых организационных форм оказания помощи детям с 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тщательного</w:t>
      </w:r>
      <w:r>
        <w:rPr>
          <w:spacing w:val="1"/>
        </w:rPr>
        <w:t> </w:t>
      </w:r>
      <w:r>
        <w:rPr/>
        <w:t>медико-психолого-</w:t>
      </w:r>
      <w:r>
        <w:rPr>
          <w:spacing w:val="1"/>
        </w:rPr>
        <w:t> </w:t>
      </w:r>
      <w:r>
        <w:rPr/>
        <w:t>педагогического изучения детей с диагнозом ЗПР.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получаемых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 диагностических методик, при сопоставлении с клиническими данными даёт воз-</w:t>
      </w:r>
      <w:r>
        <w:rPr>
          <w:spacing w:val="1"/>
        </w:rPr>
        <w:t> </w:t>
      </w:r>
      <w:r>
        <w:rPr/>
        <w:t>можность установить наличие или отсутствие отклонений в психическом развитии, их харак-</w:t>
      </w:r>
      <w:r>
        <w:rPr>
          <w:spacing w:val="-57"/>
        </w:rPr>
        <w:t> </w:t>
      </w:r>
      <w:r>
        <w:rPr/>
        <w:t>тер и выраженность, особенности регуляции произвольных форм деятельности и определить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фактор в</w:t>
      </w:r>
      <w:r>
        <w:rPr>
          <w:spacing w:val="-2"/>
        </w:rPr>
        <w:t> </w:t>
      </w:r>
      <w:r>
        <w:rPr/>
        <w:t>структуре</w:t>
      </w:r>
      <w:r>
        <w:rPr>
          <w:spacing w:val="-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познавательной</w:t>
      </w:r>
      <w:r>
        <w:rPr>
          <w:spacing w:val="2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их</w:t>
      </w:r>
      <w:r>
        <w:rPr>
          <w:spacing w:val="-5"/>
        </w:rPr>
        <w:t> </w:t>
      </w:r>
      <w:r>
        <w:rPr/>
        <w:t>наличии.</w:t>
      </w:r>
    </w:p>
    <w:p>
      <w:pPr>
        <w:pStyle w:val="BodyText"/>
        <w:spacing w:line="360" w:lineRule="auto"/>
        <w:ind w:right="663" w:firstLine="705"/>
      </w:pPr>
      <w:r>
        <w:rPr/>
        <w:t>В</w:t>
      </w:r>
      <w:r>
        <w:rPr>
          <w:spacing w:val="1"/>
        </w:rPr>
        <w:t> </w:t>
      </w:r>
      <w:r>
        <w:rPr/>
        <w:t>систематике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ЗПР,</w:t>
      </w:r>
      <w:r>
        <w:rPr>
          <w:spacing w:val="1"/>
        </w:rPr>
        <w:t> </w:t>
      </w:r>
      <w:r>
        <w:rPr/>
        <w:t>предложенной</w:t>
      </w:r>
      <w:r>
        <w:rPr>
          <w:spacing w:val="1"/>
        </w:rPr>
        <w:t> </w:t>
      </w:r>
      <w:r>
        <w:rPr/>
        <w:t>К.С.</w:t>
      </w:r>
      <w:r>
        <w:rPr>
          <w:spacing w:val="1"/>
        </w:rPr>
        <w:t> </w:t>
      </w:r>
      <w:r>
        <w:rPr/>
        <w:t>Лебединской,</w:t>
      </w:r>
      <w:r>
        <w:rPr>
          <w:spacing w:val="1"/>
        </w:rPr>
        <w:t> </w:t>
      </w:r>
      <w:r>
        <w:rPr/>
        <w:t>Г.Е.Сухаревой,</w:t>
      </w:r>
      <w:r>
        <w:rPr>
          <w:spacing w:val="1"/>
        </w:rPr>
        <w:t> </w:t>
      </w:r>
      <w:r>
        <w:rPr/>
        <w:t>М.С.Певзнер и используемой в работе</w:t>
      </w:r>
      <w:r>
        <w:rPr>
          <w:spacing w:val="1"/>
        </w:rPr>
        <w:t> </w:t>
      </w:r>
      <w:r>
        <w:rPr/>
        <w:t>педагогами-дефектологами, представлены характер-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для каждого варианта соотношения основных факторов, определяющих ее формирова-</w:t>
      </w:r>
      <w:r>
        <w:rPr>
          <w:spacing w:val="1"/>
        </w:rPr>
        <w:t> </w:t>
      </w:r>
      <w:r>
        <w:rPr/>
        <w:t>ние:</w:t>
      </w:r>
    </w:p>
    <w:p>
      <w:pPr>
        <w:pStyle w:val="BodyText"/>
      </w:pPr>
      <w:r>
        <w:rPr/>
        <w:t>-эмоционально-волевая</w:t>
      </w:r>
      <w:r>
        <w:rPr>
          <w:spacing w:val="-6"/>
        </w:rPr>
        <w:t> </w:t>
      </w:r>
      <w:r>
        <w:rPr/>
        <w:t>незрелость,</w:t>
      </w:r>
    </w:p>
    <w:p>
      <w:pPr>
        <w:pStyle w:val="BodyText"/>
        <w:spacing w:line="360" w:lineRule="auto" w:before="138"/>
        <w:ind w:right="663"/>
      </w:pPr>
      <w:r>
        <w:rPr/>
        <w:t>-нейропсихологические и энцефалопатические расстройства (выражаются чаще всего в ин-</w:t>
      </w:r>
      <w:r>
        <w:rPr>
          <w:spacing w:val="1"/>
        </w:rPr>
        <w:t> </w:t>
      </w:r>
      <w:r>
        <w:rPr/>
        <w:t>теллектуальном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поведенческом</w:t>
      </w:r>
      <w:r>
        <w:rPr>
          <w:spacing w:val="-2"/>
        </w:rPr>
        <w:t> </w:t>
      </w:r>
      <w:r>
        <w:rPr/>
        <w:t>несоответствии</w:t>
      </w:r>
      <w:r>
        <w:rPr>
          <w:spacing w:val="3"/>
        </w:rPr>
        <w:t> </w:t>
      </w:r>
      <w:r>
        <w:rPr/>
        <w:t>возрасту).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23"/>
        </w:numPr>
        <w:tabs>
          <w:tab w:pos="1258" w:val="left" w:leader="none"/>
        </w:tabs>
        <w:spacing w:line="240" w:lineRule="auto" w:before="79" w:after="0"/>
        <w:ind w:left="1257" w:right="0" w:hanging="246"/>
        <w:jc w:val="left"/>
        <w:rPr>
          <w:sz w:val="24"/>
        </w:rPr>
      </w:pPr>
      <w:r>
        <w:rPr>
          <w:sz w:val="24"/>
        </w:rPr>
        <w:t>ЗПР</w:t>
      </w:r>
      <w:r>
        <w:rPr>
          <w:spacing w:val="-7"/>
          <w:sz w:val="24"/>
        </w:rPr>
        <w:t> </w:t>
      </w:r>
      <w:r>
        <w:rPr>
          <w:sz w:val="24"/>
        </w:rPr>
        <w:t>конституционального</w:t>
      </w:r>
      <w:r>
        <w:rPr>
          <w:spacing w:val="-2"/>
          <w:sz w:val="24"/>
        </w:rPr>
        <w:t> </w:t>
      </w:r>
      <w:r>
        <w:rPr>
          <w:sz w:val="24"/>
        </w:rPr>
        <w:t>происхождения;</w:t>
      </w:r>
    </w:p>
    <w:p>
      <w:pPr>
        <w:pStyle w:val="ListParagraph"/>
        <w:numPr>
          <w:ilvl w:val="0"/>
          <w:numId w:val="23"/>
        </w:numPr>
        <w:tabs>
          <w:tab w:pos="1258" w:val="left" w:leader="none"/>
        </w:tabs>
        <w:spacing w:line="240" w:lineRule="auto" w:before="141" w:after="0"/>
        <w:ind w:left="1257" w:right="0" w:hanging="246"/>
        <w:jc w:val="left"/>
        <w:rPr>
          <w:sz w:val="24"/>
        </w:rPr>
      </w:pPr>
      <w:r>
        <w:rPr>
          <w:sz w:val="24"/>
        </w:rPr>
        <w:t>ЗПР</w:t>
      </w:r>
      <w:r>
        <w:rPr>
          <w:spacing w:val="-6"/>
          <w:sz w:val="24"/>
        </w:rPr>
        <w:t> </w:t>
      </w:r>
      <w:r>
        <w:rPr>
          <w:sz w:val="24"/>
        </w:rPr>
        <w:t>соматического</w:t>
      </w:r>
      <w:r>
        <w:rPr>
          <w:spacing w:val="2"/>
          <w:sz w:val="24"/>
        </w:rPr>
        <w:t> </w:t>
      </w:r>
      <w:r>
        <w:rPr>
          <w:sz w:val="24"/>
        </w:rPr>
        <w:t>происхождения;</w:t>
      </w:r>
    </w:p>
    <w:p>
      <w:pPr>
        <w:pStyle w:val="ListParagraph"/>
        <w:numPr>
          <w:ilvl w:val="0"/>
          <w:numId w:val="23"/>
        </w:numPr>
        <w:tabs>
          <w:tab w:pos="1258" w:val="left" w:leader="none"/>
        </w:tabs>
        <w:spacing w:line="240" w:lineRule="auto" w:before="137" w:after="0"/>
        <w:ind w:left="1257" w:right="0" w:hanging="246"/>
        <w:jc w:val="left"/>
        <w:rPr>
          <w:sz w:val="24"/>
        </w:rPr>
      </w:pPr>
      <w:r>
        <w:rPr>
          <w:sz w:val="24"/>
        </w:rPr>
        <w:t>ЗПР</w:t>
      </w:r>
      <w:r>
        <w:rPr>
          <w:spacing w:val="-7"/>
          <w:sz w:val="24"/>
        </w:rPr>
        <w:t> </w:t>
      </w:r>
      <w:r>
        <w:rPr>
          <w:sz w:val="24"/>
        </w:rPr>
        <w:t>церебрально-органического</w:t>
      </w:r>
      <w:r>
        <w:rPr>
          <w:spacing w:val="-4"/>
          <w:sz w:val="24"/>
        </w:rPr>
        <w:t> </w:t>
      </w:r>
      <w:r>
        <w:rPr>
          <w:sz w:val="24"/>
        </w:rPr>
        <w:t>происхождения;</w:t>
      </w:r>
    </w:p>
    <w:p>
      <w:pPr>
        <w:pStyle w:val="ListParagraph"/>
        <w:numPr>
          <w:ilvl w:val="0"/>
          <w:numId w:val="23"/>
        </w:numPr>
        <w:tabs>
          <w:tab w:pos="1258" w:val="left" w:leader="none"/>
        </w:tabs>
        <w:spacing w:line="240" w:lineRule="auto" w:before="137" w:after="0"/>
        <w:ind w:left="1257" w:right="0" w:hanging="246"/>
        <w:jc w:val="left"/>
        <w:rPr>
          <w:sz w:val="24"/>
        </w:rPr>
      </w:pPr>
      <w:r>
        <w:rPr>
          <w:sz w:val="24"/>
        </w:rPr>
        <w:t>ЗПР</w:t>
      </w:r>
      <w:r>
        <w:rPr>
          <w:spacing w:val="-4"/>
          <w:sz w:val="24"/>
        </w:rPr>
        <w:t> </w:t>
      </w:r>
      <w:r>
        <w:rPr>
          <w:sz w:val="24"/>
        </w:rPr>
        <w:t>дефицитарного</w:t>
      </w:r>
      <w:r>
        <w:rPr>
          <w:spacing w:val="-1"/>
          <w:sz w:val="24"/>
        </w:rPr>
        <w:t> </w:t>
      </w:r>
      <w:r>
        <w:rPr>
          <w:sz w:val="24"/>
        </w:rPr>
        <w:t>происхождения;</w:t>
      </w:r>
    </w:p>
    <w:p>
      <w:pPr>
        <w:pStyle w:val="ListParagraph"/>
        <w:numPr>
          <w:ilvl w:val="0"/>
          <w:numId w:val="23"/>
        </w:numPr>
        <w:tabs>
          <w:tab w:pos="1258" w:val="left" w:leader="none"/>
        </w:tabs>
        <w:spacing w:line="240" w:lineRule="auto" w:before="137" w:after="0"/>
        <w:ind w:left="1257" w:right="0" w:hanging="246"/>
        <w:jc w:val="left"/>
        <w:rPr>
          <w:sz w:val="24"/>
        </w:rPr>
      </w:pPr>
      <w:r>
        <w:rPr>
          <w:sz w:val="24"/>
        </w:rPr>
        <w:t>ЗПР</w:t>
      </w:r>
      <w:r>
        <w:rPr>
          <w:spacing w:val="-5"/>
          <w:sz w:val="24"/>
        </w:rPr>
        <w:t> </w:t>
      </w:r>
      <w:r>
        <w:rPr>
          <w:sz w:val="24"/>
        </w:rPr>
        <w:t>психогенного происхождения;</w:t>
      </w:r>
    </w:p>
    <w:p>
      <w:pPr>
        <w:pStyle w:val="BodyText"/>
        <w:spacing w:line="360" w:lineRule="auto" w:before="142"/>
        <w:ind w:right="658"/>
      </w:pPr>
      <w:r>
        <w:rPr/>
        <w:t>Углублённый анализ феномена «ЗПР» показывает, что за его фасадом часто скрываются не</w:t>
      </w:r>
      <w:r>
        <w:rPr>
          <w:spacing w:val="1"/>
        </w:rPr>
        <w:t> </w:t>
      </w:r>
      <w:r>
        <w:rPr/>
        <w:t>только интеллектуальные, речевые и поведенческие расстройства, что напрямую ставит во-</w:t>
      </w:r>
      <w:r>
        <w:rPr>
          <w:spacing w:val="1"/>
        </w:rPr>
        <w:t> </w:t>
      </w:r>
      <w:r>
        <w:rPr/>
        <w:t>прос</w:t>
      </w:r>
      <w:r>
        <w:rPr>
          <w:spacing w:val="-9"/>
        </w:rPr>
        <w:t> </w:t>
      </w:r>
      <w:r>
        <w:rPr/>
        <w:t>о</w:t>
      </w:r>
      <w:r>
        <w:rPr>
          <w:spacing w:val="7"/>
        </w:rPr>
        <w:t> </w:t>
      </w:r>
      <w:r>
        <w:rPr/>
        <w:t>вариативности</w:t>
      </w:r>
      <w:r>
        <w:rPr>
          <w:spacing w:val="-2"/>
        </w:rPr>
        <w:t> </w:t>
      </w:r>
      <w:r>
        <w:rPr/>
        <w:t>образовательного</w:t>
      </w:r>
      <w:r>
        <w:rPr>
          <w:spacing w:val="2"/>
        </w:rPr>
        <w:t> </w:t>
      </w:r>
      <w:r>
        <w:rPr/>
        <w:t>маршрута</w:t>
      </w:r>
      <w:r>
        <w:rPr>
          <w:spacing w:val="1"/>
        </w:rPr>
        <w:t> </w:t>
      </w:r>
      <w:r>
        <w:rPr/>
        <w:t>ребёнка с</w:t>
      </w:r>
      <w:r>
        <w:rPr>
          <w:spacing w:val="1"/>
        </w:rPr>
        <w:t> </w:t>
      </w:r>
      <w:r>
        <w:rPr/>
        <w:t>ЗПР.</w:t>
      </w:r>
    </w:p>
    <w:p>
      <w:pPr>
        <w:spacing w:line="360" w:lineRule="auto" w:before="0"/>
        <w:ind w:left="1012" w:right="662" w:firstLine="705"/>
        <w:jc w:val="both"/>
        <w:rPr>
          <w:sz w:val="24"/>
        </w:rPr>
      </w:pPr>
      <w:r>
        <w:rPr>
          <w:b/>
          <w:sz w:val="24"/>
        </w:rPr>
        <w:t>Задержка психического развития конституционального происхождения (</w:t>
      </w:r>
      <w:r>
        <w:rPr>
          <w:sz w:val="24"/>
        </w:rPr>
        <w:t>гармо-</w:t>
      </w:r>
      <w:r>
        <w:rPr>
          <w:spacing w:val="1"/>
          <w:sz w:val="24"/>
        </w:rPr>
        <w:t> </w:t>
      </w:r>
      <w:r>
        <w:rPr>
          <w:sz w:val="24"/>
        </w:rPr>
        <w:t>нический, неосложненный психический инфантилизм по типу психической неустойчивости)</w:t>
      </w:r>
      <w:r>
        <w:rPr>
          <w:spacing w:val="1"/>
          <w:sz w:val="24"/>
        </w:rPr>
        <w:t> </w:t>
      </w:r>
      <w:r>
        <w:rPr>
          <w:sz w:val="24"/>
        </w:rPr>
        <w:t>характеризуется: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40" w:lineRule="auto" w:before="0" w:after="0"/>
        <w:ind w:left="1156" w:right="0" w:hanging="145"/>
        <w:jc w:val="both"/>
        <w:rPr>
          <w:sz w:val="24"/>
        </w:rPr>
      </w:pPr>
      <w:r>
        <w:rPr>
          <w:sz w:val="24"/>
        </w:rPr>
        <w:t>эмоционально-волевая</w:t>
      </w:r>
      <w:r>
        <w:rPr>
          <w:spacing w:val="-1"/>
          <w:sz w:val="24"/>
        </w:rPr>
        <w:t> </w:t>
      </w:r>
      <w:r>
        <w:rPr>
          <w:sz w:val="24"/>
        </w:rPr>
        <w:t>сфера</w:t>
      </w:r>
      <w:r>
        <w:rPr>
          <w:spacing w:val="-2"/>
          <w:sz w:val="24"/>
        </w:rPr>
        <w:t> </w:t>
      </w:r>
      <w:r>
        <w:rPr>
          <w:sz w:val="24"/>
        </w:rPr>
        <w:t>ребенка</w:t>
      </w:r>
      <w:r>
        <w:rPr>
          <w:spacing w:val="-1"/>
          <w:sz w:val="24"/>
        </w:rPr>
        <w:t> </w:t>
      </w:r>
      <w:r>
        <w:rPr>
          <w:sz w:val="24"/>
        </w:rPr>
        <w:t>находится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более</w:t>
      </w:r>
      <w:r>
        <w:rPr>
          <w:spacing w:val="-6"/>
          <w:sz w:val="24"/>
        </w:rPr>
        <w:t> </w:t>
      </w:r>
      <w:r>
        <w:rPr>
          <w:sz w:val="24"/>
        </w:rPr>
        <w:t>ранней стадии</w:t>
      </w:r>
      <w:r>
        <w:rPr>
          <w:spacing w:val="-4"/>
          <w:sz w:val="24"/>
        </w:rPr>
        <w:t> </w:t>
      </w:r>
      <w:r>
        <w:rPr>
          <w:sz w:val="24"/>
        </w:rPr>
        <w:t>развития.</w:t>
      </w:r>
    </w:p>
    <w:p>
      <w:pPr>
        <w:pStyle w:val="ListParagraph"/>
        <w:numPr>
          <w:ilvl w:val="0"/>
          <w:numId w:val="24"/>
        </w:numPr>
        <w:tabs>
          <w:tab w:pos="1176" w:val="left" w:leader="none"/>
        </w:tabs>
        <w:spacing w:line="362" w:lineRule="auto" w:before="134" w:after="0"/>
        <w:ind w:left="1012" w:right="663" w:firstLine="0"/>
        <w:jc w:val="both"/>
        <w:rPr>
          <w:sz w:val="24"/>
        </w:rPr>
      </w:pPr>
      <w:r>
        <w:rPr>
          <w:sz w:val="24"/>
        </w:rPr>
        <w:t>интеллектуальное несоответствие обусловлено общей незрелостью и преобладанием игро-</w:t>
      </w:r>
      <w:r>
        <w:rPr>
          <w:spacing w:val="1"/>
          <w:sz w:val="24"/>
        </w:rPr>
        <w:t> </w:t>
      </w:r>
      <w:r>
        <w:rPr>
          <w:sz w:val="24"/>
        </w:rPr>
        <w:t>вых</w:t>
      </w:r>
      <w:r>
        <w:rPr>
          <w:spacing w:val="-3"/>
          <w:sz w:val="24"/>
        </w:rPr>
        <w:t> </w:t>
      </w:r>
      <w:r>
        <w:rPr>
          <w:sz w:val="24"/>
        </w:rPr>
        <w:t>интересов.</w:t>
      </w:r>
    </w:p>
    <w:p>
      <w:pPr>
        <w:pStyle w:val="BodyText"/>
        <w:spacing w:line="360" w:lineRule="auto"/>
        <w:ind w:right="657" w:firstLine="705"/>
      </w:pPr>
      <w:r>
        <w:rPr/>
        <w:t>Детям с таким вариантом развития трудно находиться в массовых группах, им требу-</w:t>
      </w:r>
      <w:r>
        <w:rPr>
          <w:spacing w:val="1"/>
        </w:rPr>
        <w:t> </w:t>
      </w:r>
      <w:r>
        <w:rPr/>
        <w:t>ется специальная коррекционная помощь психологов, дефектологов и логопедов в условиях</w:t>
      </w:r>
      <w:r>
        <w:rPr>
          <w:spacing w:val="1"/>
        </w:rPr>
        <w:t> </w:t>
      </w:r>
      <w:r>
        <w:rPr/>
        <w:t>специального</w:t>
      </w:r>
      <w:r>
        <w:rPr>
          <w:spacing w:val="-5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(в</w:t>
      </w:r>
      <w:r>
        <w:rPr>
          <w:spacing w:val="-2"/>
        </w:rPr>
        <w:t> </w:t>
      </w:r>
      <w:r>
        <w:rPr/>
        <w:t>том</w:t>
      </w:r>
      <w:r>
        <w:rPr>
          <w:spacing w:val="3"/>
        </w:rPr>
        <w:t> </w:t>
      </w:r>
      <w:r>
        <w:rPr/>
        <w:t>числе логопедической</w:t>
      </w:r>
      <w:r>
        <w:rPr>
          <w:spacing w:val="-2"/>
        </w:rPr>
        <w:t> </w:t>
      </w:r>
      <w:r>
        <w:rPr/>
        <w:t>группы).</w:t>
      </w:r>
    </w:p>
    <w:p>
      <w:pPr>
        <w:pStyle w:val="BodyText"/>
        <w:spacing w:line="360" w:lineRule="auto"/>
        <w:ind w:right="663" w:firstLine="705"/>
      </w:pPr>
      <w:r>
        <w:rPr>
          <w:b/>
        </w:rPr>
        <w:t>ЗПР</w:t>
      </w:r>
      <w:r>
        <w:rPr>
          <w:b/>
          <w:spacing w:val="1"/>
        </w:rPr>
        <w:t> </w:t>
      </w:r>
      <w:r>
        <w:rPr>
          <w:b/>
        </w:rPr>
        <w:t>соматогенного</w:t>
      </w:r>
      <w:r>
        <w:rPr>
          <w:b/>
          <w:spacing w:val="1"/>
        </w:rPr>
        <w:t> </w:t>
      </w:r>
      <w:r>
        <w:rPr>
          <w:b/>
        </w:rPr>
        <w:t>происхождения</w:t>
      </w:r>
      <w:r>
        <w:rPr>
          <w:b/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длительной</w:t>
      </w:r>
      <w:r>
        <w:rPr>
          <w:spacing w:val="1"/>
        </w:rPr>
        <w:t> </w:t>
      </w:r>
      <w:r>
        <w:rPr/>
        <w:t>соматической</w:t>
      </w:r>
      <w:r>
        <w:rPr>
          <w:spacing w:val="1"/>
        </w:rPr>
        <w:t> </w:t>
      </w:r>
      <w:r>
        <w:rPr/>
        <w:t>неус-</w:t>
      </w:r>
      <w:r>
        <w:rPr>
          <w:spacing w:val="-57"/>
        </w:rPr>
        <w:t> </w:t>
      </w:r>
      <w:r>
        <w:rPr/>
        <w:t>тойчивостью. Интеллектуальное несоответствие может быть обусловлено выраженным</w:t>
      </w:r>
      <w:r>
        <w:rPr>
          <w:spacing w:val="1"/>
        </w:rPr>
        <w:t> </w:t>
      </w:r>
      <w:r>
        <w:rPr/>
        <w:t>ас-</w:t>
      </w:r>
      <w:r>
        <w:rPr>
          <w:spacing w:val="1"/>
        </w:rPr>
        <w:t> </w:t>
      </w:r>
      <w:r>
        <w:rPr/>
        <w:t>теническим синдромом, резко снижающим общий психический тонус. Эмоциональное и по-</w:t>
      </w:r>
      <w:r>
        <w:rPr>
          <w:spacing w:val="1"/>
        </w:rPr>
        <w:t> </w:t>
      </w:r>
      <w:r>
        <w:rPr/>
        <w:t>веденческое расстройства могут быть вызваны и затяжным невротическим состоянием, со-</w:t>
      </w:r>
      <w:r>
        <w:rPr>
          <w:spacing w:val="1"/>
        </w:rPr>
        <w:t> </w:t>
      </w:r>
      <w:r>
        <w:rPr/>
        <w:t>циально-педагогической запущенностью (гипо- и гиперопекой) и незрелостью волевой сфе-</w:t>
      </w:r>
      <w:r>
        <w:rPr>
          <w:spacing w:val="1"/>
        </w:rPr>
        <w:t> </w:t>
      </w:r>
      <w:r>
        <w:rPr/>
        <w:t>ры. Психическое развитие тормозится стойкой астенией, резко снижающей общий и психи-</w:t>
      </w:r>
      <w:r>
        <w:rPr>
          <w:spacing w:val="1"/>
        </w:rPr>
        <w:t> </w:t>
      </w:r>
      <w:r>
        <w:rPr/>
        <w:t>ческий</w:t>
      </w:r>
      <w:r>
        <w:rPr>
          <w:spacing w:val="2"/>
        </w:rPr>
        <w:t> </w:t>
      </w:r>
      <w:r>
        <w:rPr/>
        <w:t>тонус.</w:t>
      </w:r>
    </w:p>
    <w:p>
      <w:pPr>
        <w:pStyle w:val="BodyText"/>
        <w:spacing w:line="360" w:lineRule="auto"/>
        <w:ind w:right="663" w:firstLine="1440"/>
      </w:pPr>
      <w:r>
        <w:rPr/>
        <w:t>Таким образом, в первую очередь должна решаться проблема укрепления со-</w:t>
      </w:r>
      <w:r>
        <w:rPr>
          <w:spacing w:val="1"/>
        </w:rPr>
        <w:t> </w:t>
      </w:r>
      <w:r>
        <w:rPr/>
        <w:t>матического здоровья ребёнка. Рекомендации ПМПК в таком случае могут быть следующи-</w:t>
      </w:r>
      <w:r>
        <w:rPr>
          <w:spacing w:val="1"/>
        </w:rPr>
        <w:t> </w:t>
      </w:r>
      <w:r>
        <w:rPr/>
        <w:t>ми: класс (группа) компенсирующего вида для детей, нуждающихся в длительном лечении.</w:t>
      </w:r>
      <w:r>
        <w:rPr>
          <w:spacing w:val="1"/>
        </w:rPr>
        <w:t> </w:t>
      </w:r>
      <w:r>
        <w:rPr/>
        <w:t>Дефектологическая помощь</w:t>
      </w:r>
      <w:r>
        <w:rPr>
          <w:spacing w:val="1"/>
        </w:rPr>
        <w:t> </w:t>
      </w:r>
      <w:r>
        <w:rPr/>
        <w:t>в данном случае вторична, её могут оказывать как специалисты</w:t>
      </w:r>
      <w:r>
        <w:rPr>
          <w:spacing w:val="1"/>
        </w:rPr>
        <w:t> </w:t>
      </w:r>
      <w:r>
        <w:rPr/>
        <w:t>ДОУ, так и ППМС-центров</w:t>
      </w:r>
      <w:r>
        <w:rPr>
          <w:spacing w:val="1"/>
        </w:rPr>
        <w:t> </w:t>
      </w:r>
      <w:r>
        <w:rPr/>
        <w:t>параллельно с лечением ребёнка в оздоровительном учрежде-</w:t>
      </w:r>
      <w:r>
        <w:rPr>
          <w:spacing w:val="1"/>
        </w:rPr>
        <w:t> </w:t>
      </w:r>
      <w:r>
        <w:rPr/>
        <w:t>нии.</w:t>
      </w:r>
    </w:p>
    <w:p>
      <w:pPr>
        <w:tabs>
          <w:tab w:pos="6676" w:val="left" w:leader="none"/>
        </w:tabs>
        <w:spacing w:line="360" w:lineRule="auto" w:before="0"/>
        <w:ind w:left="1012" w:right="676" w:firstLine="1440"/>
        <w:jc w:val="left"/>
        <w:rPr>
          <w:sz w:val="24"/>
        </w:rPr>
      </w:pPr>
      <w:r>
        <w:rPr>
          <w:b/>
          <w:sz w:val="24"/>
        </w:rPr>
        <w:t>ЗПР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церебрально-органического</w:t>
        <w:tab/>
        <w:t>происхождения</w:t>
      </w:r>
      <w:r>
        <w:rPr>
          <w:b/>
          <w:spacing w:val="12"/>
          <w:sz w:val="24"/>
        </w:rPr>
        <w:t> </w:t>
      </w:r>
      <w:r>
        <w:rPr>
          <w:sz w:val="24"/>
        </w:rPr>
        <w:t>связана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6"/>
          <w:sz w:val="24"/>
        </w:rPr>
        <w:t> </w:t>
      </w:r>
      <w:r>
        <w:rPr>
          <w:sz w:val="24"/>
        </w:rPr>
        <w:t>органиче-</w:t>
      </w:r>
      <w:r>
        <w:rPr>
          <w:spacing w:val="-57"/>
          <w:sz w:val="24"/>
        </w:rPr>
        <w:t> </w:t>
      </w:r>
      <w:r>
        <w:rPr>
          <w:sz w:val="24"/>
        </w:rPr>
        <w:t>ской</w:t>
      </w:r>
      <w:r>
        <w:rPr>
          <w:spacing w:val="-2"/>
          <w:sz w:val="24"/>
        </w:rPr>
        <w:t> </w:t>
      </w:r>
      <w:r>
        <w:rPr>
          <w:sz w:val="24"/>
        </w:rPr>
        <w:t>недостаточностью</w:t>
      </w:r>
      <w:r>
        <w:rPr>
          <w:spacing w:val="-1"/>
          <w:sz w:val="24"/>
        </w:rPr>
        <w:t> </w:t>
      </w:r>
      <w:r>
        <w:rPr>
          <w:sz w:val="24"/>
        </w:rPr>
        <w:t>ЦНС</w:t>
      </w:r>
      <w:r>
        <w:rPr>
          <w:spacing w:val="-4"/>
          <w:sz w:val="24"/>
        </w:rPr>
        <w:t> </w:t>
      </w:r>
      <w:r>
        <w:rPr>
          <w:sz w:val="24"/>
        </w:rPr>
        <w:t>(большей</w:t>
      </w:r>
      <w:r>
        <w:rPr>
          <w:spacing w:val="2"/>
          <w:sz w:val="24"/>
        </w:rPr>
        <w:t> </w:t>
      </w:r>
      <w:r>
        <w:rPr>
          <w:sz w:val="24"/>
        </w:rPr>
        <w:t>частью</w:t>
      </w:r>
      <w:r>
        <w:rPr>
          <w:spacing w:val="-4"/>
          <w:sz w:val="24"/>
        </w:rPr>
        <w:t> </w:t>
      </w:r>
      <w:r>
        <w:rPr>
          <w:sz w:val="24"/>
        </w:rPr>
        <w:t>резидуального</w:t>
      </w:r>
      <w:r>
        <w:rPr>
          <w:spacing w:val="6"/>
          <w:sz w:val="24"/>
        </w:rPr>
        <w:t> </w:t>
      </w:r>
      <w:r>
        <w:rPr>
          <w:sz w:val="24"/>
        </w:rPr>
        <w:t>характера).</w:t>
      </w:r>
    </w:p>
    <w:p>
      <w:pPr>
        <w:pStyle w:val="BodyText"/>
        <w:spacing w:line="362" w:lineRule="auto"/>
        <w:ind w:firstLine="777"/>
        <w:jc w:val="left"/>
      </w:pPr>
      <w:r>
        <w:rPr/>
        <w:t>Нарушения</w:t>
      </w:r>
      <w:r>
        <w:rPr>
          <w:spacing w:val="52"/>
        </w:rPr>
        <w:t> </w:t>
      </w:r>
      <w:r>
        <w:rPr/>
        <w:t>мыслительной</w:t>
      </w:r>
      <w:r>
        <w:rPr>
          <w:spacing w:val="53"/>
        </w:rPr>
        <w:t> </w:t>
      </w:r>
      <w:r>
        <w:rPr/>
        <w:t>деятельности</w:t>
      </w:r>
      <w:r>
        <w:rPr>
          <w:spacing w:val="53"/>
        </w:rPr>
        <w:t> </w:t>
      </w:r>
      <w:r>
        <w:rPr/>
        <w:t>при</w:t>
      </w:r>
      <w:r>
        <w:rPr>
          <w:spacing w:val="48"/>
        </w:rPr>
        <w:t> </w:t>
      </w:r>
      <w:r>
        <w:rPr/>
        <w:t>ЗПР</w:t>
      </w:r>
      <w:r>
        <w:rPr>
          <w:spacing w:val="53"/>
        </w:rPr>
        <w:t> </w:t>
      </w:r>
      <w:r>
        <w:rPr/>
        <w:t>носят</w:t>
      </w:r>
      <w:r>
        <w:rPr>
          <w:spacing w:val="49"/>
        </w:rPr>
        <w:t> </w:t>
      </w:r>
      <w:r>
        <w:rPr/>
        <w:t>вторичный</w:t>
      </w:r>
      <w:r>
        <w:rPr>
          <w:spacing w:val="53"/>
        </w:rPr>
        <w:t> </w:t>
      </w:r>
      <w:r>
        <w:rPr/>
        <w:t>характер,</w:t>
      </w:r>
      <w:r>
        <w:rPr>
          <w:spacing w:val="54"/>
        </w:rPr>
        <w:t> </w:t>
      </w:r>
      <w:r>
        <w:rPr/>
        <w:t>обу-</w:t>
      </w:r>
      <w:r>
        <w:rPr>
          <w:spacing w:val="-57"/>
        </w:rPr>
        <w:t> </w:t>
      </w:r>
      <w:r>
        <w:rPr/>
        <w:t>словленный</w:t>
      </w:r>
      <w:r>
        <w:rPr>
          <w:spacing w:val="12"/>
        </w:rPr>
        <w:t> </w:t>
      </w:r>
      <w:r>
        <w:rPr/>
        <w:t>дефицитарностью</w:t>
      </w:r>
      <w:r>
        <w:rPr>
          <w:spacing w:val="5"/>
        </w:rPr>
        <w:t> </w:t>
      </w:r>
      <w:r>
        <w:rPr/>
        <w:t>отдельных</w:t>
      </w:r>
      <w:r>
        <w:rPr>
          <w:spacing w:val="6"/>
        </w:rPr>
        <w:t> </w:t>
      </w:r>
      <w:r>
        <w:rPr/>
        <w:t>корковых</w:t>
      </w:r>
      <w:r>
        <w:rPr>
          <w:spacing w:val="7"/>
        </w:rPr>
        <w:t> </w:t>
      </w:r>
      <w:r>
        <w:rPr/>
        <w:t>и</w:t>
      </w:r>
      <w:r>
        <w:rPr>
          <w:spacing w:val="12"/>
        </w:rPr>
        <w:t> </w:t>
      </w:r>
      <w:r>
        <w:rPr/>
        <w:t>подкорковых</w:t>
      </w:r>
      <w:r>
        <w:rPr>
          <w:spacing w:val="7"/>
        </w:rPr>
        <w:t> </w:t>
      </w:r>
      <w:r>
        <w:rPr/>
        <w:t>функций.</w:t>
      </w:r>
      <w:r>
        <w:rPr>
          <w:spacing w:val="13"/>
        </w:rPr>
        <w:t> </w:t>
      </w:r>
      <w:r>
        <w:rPr/>
        <w:t>Именно</w:t>
      </w:r>
      <w:r>
        <w:rPr>
          <w:spacing w:val="15"/>
        </w:rPr>
        <w:t> </w:t>
      </w:r>
      <w:r>
        <w:rPr/>
        <w:t>на</w:t>
      </w:r>
      <w:r>
        <w:rPr>
          <w:spacing w:val="11"/>
        </w:rPr>
        <w:t> </w:t>
      </w:r>
      <w:r>
        <w:rPr/>
        <w:t>эту</w:t>
      </w:r>
    </w:p>
    <w:p>
      <w:pPr>
        <w:spacing w:after="0" w:line="362" w:lineRule="auto"/>
        <w:jc w:val="left"/>
        <w:sectPr>
          <w:pgSz w:w="11900" w:h="16840"/>
          <w:pgMar w:header="0" w:footer="658" w:top="14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группу</w:t>
      </w:r>
      <w:r>
        <w:rPr>
          <w:spacing w:val="1"/>
        </w:rPr>
        <w:t> </w:t>
      </w:r>
      <w:r>
        <w:rPr/>
        <w:t>(категорию)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ЗПР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коррекционно-</w:t>
      </w:r>
      <w:r>
        <w:rPr>
          <w:spacing w:val="1"/>
        </w:rPr>
        <w:t> </w:t>
      </w:r>
      <w:r>
        <w:rPr/>
        <w:t>развивающих программ. Именно на таких детей, в первую очередь предназначены группы</w:t>
      </w:r>
      <w:r>
        <w:rPr>
          <w:spacing w:val="1"/>
        </w:rPr>
        <w:t> </w:t>
      </w:r>
      <w:r>
        <w:rPr/>
        <w:t>компенсирующего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с</w:t>
      </w:r>
      <w:r>
        <w:rPr>
          <w:spacing w:val="-3"/>
        </w:rPr>
        <w:t> </w:t>
      </w:r>
      <w:r>
        <w:rPr/>
        <w:t>задержкой</w:t>
      </w:r>
      <w:r>
        <w:rPr>
          <w:spacing w:val="-7"/>
        </w:rPr>
        <w:t> </w:t>
      </w:r>
      <w:r>
        <w:rPr/>
        <w:t>психического</w:t>
      </w:r>
      <w:r>
        <w:rPr>
          <w:spacing w:val="2"/>
        </w:rPr>
        <w:t> </w:t>
      </w:r>
      <w:r>
        <w:rPr/>
        <w:t>развития.</w:t>
      </w:r>
    </w:p>
    <w:p>
      <w:pPr>
        <w:pStyle w:val="BodyText"/>
        <w:spacing w:line="360" w:lineRule="auto" w:before="1"/>
        <w:ind w:right="663"/>
      </w:pPr>
      <w:r>
        <w:rPr/>
        <w:t>В данном случае ПМПК рекомендуют детский сад (группу) компенсирующего вида для де-</w:t>
      </w:r>
      <w:r>
        <w:rPr>
          <w:spacing w:val="1"/>
        </w:rPr>
        <w:t> </w:t>
      </w:r>
      <w:r>
        <w:rPr/>
        <w:t>тей</w:t>
      </w:r>
      <w:r>
        <w:rPr>
          <w:spacing w:val="1"/>
        </w:rPr>
        <w:t> </w:t>
      </w:r>
      <w:r>
        <w:rPr/>
        <w:t>с ЗПР</w:t>
      </w:r>
      <w:r>
        <w:rPr>
          <w:spacing w:val="-4"/>
        </w:rPr>
        <w:t> </w:t>
      </w:r>
      <w:r>
        <w:rPr/>
        <w:t>(VII</w:t>
      </w:r>
      <w:r>
        <w:rPr>
          <w:spacing w:val="2"/>
        </w:rPr>
        <w:t> </w:t>
      </w:r>
      <w:r>
        <w:rPr/>
        <w:t>вид</w:t>
      </w:r>
      <w:r>
        <w:rPr>
          <w:spacing w:val="-1"/>
        </w:rPr>
        <w:t> </w:t>
      </w:r>
      <w:r>
        <w:rPr/>
        <w:t>ОУ),</w:t>
      </w:r>
      <w:r>
        <w:rPr>
          <w:spacing w:val="-2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группы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ранней</w:t>
      </w:r>
      <w:r>
        <w:rPr>
          <w:spacing w:val="2"/>
        </w:rPr>
        <w:t> </w:t>
      </w:r>
      <w:r>
        <w:rPr/>
        <w:t>неврологической</w:t>
      </w:r>
      <w:r>
        <w:rPr>
          <w:spacing w:val="-2"/>
        </w:rPr>
        <w:t> </w:t>
      </w:r>
      <w:r>
        <w:rPr/>
        <w:t>патологией.</w:t>
      </w:r>
    </w:p>
    <w:p>
      <w:pPr>
        <w:pStyle w:val="BodyText"/>
        <w:spacing w:line="360" w:lineRule="auto"/>
        <w:ind w:right="656" w:firstLine="705"/>
      </w:pPr>
      <w:r>
        <w:rPr>
          <w:b/>
        </w:rPr>
        <w:t>ЗПР дефицитарного происхождения</w:t>
      </w:r>
      <w:r>
        <w:rPr/>
        <w:t>. Обусловлена она ограничением или отсутстви-</w:t>
      </w:r>
      <w:r>
        <w:rPr>
          <w:spacing w:val="-57"/>
        </w:rPr>
        <w:t> </w:t>
      </w:r>
      <w:r>
        <w:rPr/>
        <w:t>ем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анализатора,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замедленное</w:t>
      </w:r>
      <w:r>
        <w:rPr>
          <w:spacing w:val="-57"/>
        </w:rPr>
        <w:t> </w:t>
      </w:r>
      <w:r>
        <w:rPr/>
        <w:t>становление статических и локомоторных функций. Для этих детей характерны недостаточ-</w:t>
      </w:r>
      <w:r>
        <w:rPr>
          <w:spacing w:val="1"/>
        </w:rPr>
        <w:t> </w:t>
      </w:r>
      <w:r>
        <w:rPr/>
        <w:t>ная дифференцированность эмоций, однообразие и бедность игровой деятельности, сниже-</w:t>
      </w:r>
      <w:r>
        <w:rPr>
          <w:spacing w:val="1"/>
        </w:rPr>
        <w:t> </w:t>
      </w:r>
      <w:r>
        <w:rPr/>
        <w:t>ние познавательной активности. Интеллектуальное несоответствие</w:t>
      </w:r>
      <w:r>
        <w:rPr>
          <w:spacing w:val="1"/>
        </w:rPr>
        <w:t> </w:t>
      </w:r>
      <w:r>
        <w:rPr/>
        <w:t>вторично и зависит от</w:t>
      </w:r>
      <w:r>
        <w:rPr>
          <w:spacing w:val="1"/>
        </w:rPr>
        <w:t> </w:t>
      </w:r>
      <w:r>
        <w:rPr/>
        <w:t>этиологии, времени поражения (времени возникновения дефекта), времени начала коррекци-</w:t>
      </w:r>
      <w:r>
        <w:rPr>
          <w:spacing w:val="1"/>
        </w:rPr>
        <w:t> </w:t>
      </w:r>
      <w:r>
        <w:rPr/>
        <w:t>онного воздействия. Коррекционная работа по преодолению ЗПР ведется, в таком случает, в</w:t>
      </w:r>
      <w:r>
        <w:rPr>
          <w:spacing w:val="1"/>
        </w:rPr>
        <w:t> </w:t>
      </w:r>
      <w:r>
        <w:rPr/>
        <w:t>рамках программ</w:t>
      </w:r>
      <w:r>
        <w:rPr>
          <w:spacing w:val="1"/>
        </w:rPr>
        <w:t> </w:t>
      </w:r>
      <w:r>
        <w:rPr/>
        <w:t>по ведущей проблематике ребенка, т.е. рекомендуются группы и детские</w:t>
      </w:r>
      <w:r>
        <w:rPr>
          <w:spacing w:val="1"/>
        </w:rPr>
        <w:t> </w:t>
      </w:r>
      <w:r>
        <w:rPr/>
        <w:t>сады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 нарушениями</w:t>
      </w:r>
      <w:r>
        <w:rPr>
          <w:spacing w:val="2"/>
        </w:rPr>
        <w:t> </w:t>
      </w:r>
      <w:r>
        <w:rPr/>
        <w:t>слуха,</w:t>
      </w:r>
      <w:r>
        <w:rPr>
          <w:spacing w:val="2"/>
        </w:rPr>
        <w:t> </w:t>
      </w:r>
      <w:r>
        <w:rPr/>
        <w:t>зрения,</w:t>
      </w:r>
      <w:r>
        <w:rPr>
          <w:spacing w:val="-6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пр.</w:t>
      </w:r>
    </w:p>
    <w:p>
      <w:pPr>
        <w:pStyle w:val="BodyText"/>
        <w:spacing w:line="360" w:lineRule="auto" w:before="2"/>
        <w:ind w:right="657" w:firstLine="720"/>
      </w:pPr>
      <w:r>
        <w:rPr>
          <w:b/>
        </w:rPr>
        <w:t>ЗПР психогенного происхождения </w:t>
      </w:r>
      <w:r>
        <w:rPr/>
        <w:t>связана с грубо выраженными неправильными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воспитания. Социальный генез этой аномалии развития не исключает ее патоло-</w:t>
      </w:r>
      <w:r>
        <w:rPr>
          <w:spacing w:val="1"/>
        </w:rPr>
        <w:t> </w:t>
      </w:r>
      <w:r>
        <w:rPr/>
        <w:t>гического характера. Интеллектуальное, эмоциональное и, как следствие, поведенческое не-</w:t>
      </w:r>
      <w:r>
        <w:rPr>
          <w:spacing w:val="1"/>
        </w:rPr>
        <w:t> </w:t>
      </w:r>
      <w:r>
        <w:rPr/>
        <w:t>соответствие обусловлено рано возникшими и длительно действующими неблагоприятными</w:t>
      </w:r>
      <w:r>
        <w:rPr>
          <w:spacing w:val="1"/>
        </w:rPr>
        <w:t> </w:t>
      </w:r>
      <w:r>
        <w:rPr/>
        <w:t>психотравмирующими воздействиями на нервную систему ребенка. В данном случае,</w:t>
      </w:r>
      <w:r>
        <w:rPr>
          <w:spacing w:val="1"/>
        </w:rPr>
        <w:t> </w:t>
      </w:r>
      <w:r>
        <w:rPr/>
        <w:t>наи-</w:t>
      </w:r>
      <w:r>
        <w:rPr>
          <w:spacing w:val="1"/>
        </w:rPr>
        <w:t> </w:t>
      </w:r>
      <w:r>
        <w:rPr/>
        <w:t>более эффективным будет подход, при котором коррекционные воздействия направлены 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проблематики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ПМПК</w:t>
      </w:r>
      <w:r>
        <w:rPr>
          <w:spacing w:val="-1"/>
        </w:rPr>
        <w:t> </w:t>
      </w:r>
      <w:r>
        <w:rPr/>
        <w:t>могут</w:t>
      </w:r>
      <w:r>
        <w:rPr>
          <w:spacing w:val="3"/>
        </w:rPr>
        <w:t> </w:t>
      </w:r>
      <w:r>
        <w:rPr/>
        <w:t>быть</w:t>
      </w:r>
      <w:r>
        <w:rPr>
          <w:spacing w:val="3"/>
        </w:rPr>
        <w:t> </w:t>
      </w:r>
      <w:r>
        <w:rPr/>
        <w:t>следующими:</w:t>
      </w:r>
    </w:p>
    <w:p>
      <w:pPr>
        <w:pStyle w:val="BodyText"/>
        <w:spacing w:line="360" w:lineRule="auto"/>
        <w:ind w:right="666" w:firstLine="720"/>
      </w:pPr>
      <w:r>
        <w:rPr/>
        <w:t>-пребывание ребенка в группе для детей с ЗПР с диагностическим сроком при</w:t>
      </w:r>
      <w:r>
        <w:rPr>
          <w:spacing w:val="1"/>
        </w:rPr>
        <w:t> </w:t>
      </w:r>
      <w:r>
        <w:rPr/>
        <w:t>парал-</w:t>
      </w:r>
      <w:r>
        <w:rPr>
          <w:spacing w:val="1"/>
        </w:rPr>
        <w:t> </w:t>
      </w:r>
      <w:r>
        <w:rPr/>
        <w:t>лельном прохождении</w:t>
      </w:r>
      <w:r>
        <w:rPr>
          <w:spacing w:val="1"/>
        </w:rPr>
        <w:t> </w:t>
      </w:r>
      <w:r>
        <w:rPr/>
        <w:t>психолого-педагогической коррекции у педагога-психолога ДОУ или</w:t>
      </w:r>
      <w:r>
        <w:rPr>
          <w:spacing w:val="1"/>
        </w:rPr>
        <w:t> </w:t>
      </w:r>
      <w:r>
        <w:rPr/>
        <w:t>ППМС-центра,</w:t>
      </w:r>
    </w:p>
    <w:p>
      <w:pPr>
        <w:pStyle w:val="BodyText"/>
        <w:spacing w:line="362" w:lineRule="auto"/>
        <w:ind w:right="654" w:firstLine="720"/>
        <w:jc w:val="left"/>
      </w:pPr>
      <w:r>
        <w:rPr/>
        <w:t>-пребывание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общеразвивающей</w:t>
      </w:r>
      <w:r>
        <w:rPr>
          <w:spacing w:val="11"/>
        </w:rPr>
        <w:t> </w:t>
      </w:r>
      <w:r>
        <w:rPr/>
        <w:t>группе</w:t>
      </w:r>
      <w:r>
        <w:rPr>
          <w:spacing w:val="9"/>
        </w:rPr>
        <w:t> </w:t>
      </w:r>
      <w:r>
        <w:rPr/>
        <w:t>детского</w:t>
      </w:r>
      <w:r>
        <w:rPr>
          <w:spacing w:val="13"/>
        </w:rPr>
        <w:t> </w:t>
      </w:r>
      <w:r>
        <w:rPr/>
        <w:t>сада</w:t>
      </w:r>
      <w:r>
        <w:rPr>
          <w:spacing w:val="9"/>
        </w:rPr>
        <w:t> </w:t>
      </w:r>
      <w:r>
        <w:rPr/>
        <w:t>также</w:t>
      </w:r>
      <w:r>
        <w:rPr>
          <w:spacing w:val="9"/>
        </w:rPr>
        <w:t> </w:t>
      </w:r>
      <w:r>
        <w:rPr/>
        <w:t>при</w:t>
      </w:r>
      <w:r>
        <w:rPr>
          <w:spacing w:val="11"/>
        </w:rPr>
        <w:t> </w:t>
      </w:r>
      <w:r>
        <w:rPr/>
        <w:t>условии</w:t>
      </w:r>
      <w:r>
        <w:rPr>
          <w:spacing w:val="11"/>
        </w:rPr>
        <w:t> </w:t>
      </w:r>
      <w:r>
        <w:rPr/>
        <w:t>прохожде-</w:t>
      </w:r>
      <w:r>
        <w:rPr>
          <w:spacing w:val="-57"/>
        </w:rPr>
        <w:t> </w:t>
      </w:r>
      <w:r>
        <w:rPr/>
        <w:t>ния параллельной</w:t>
      </w:r>
      <w:r>
        <w:rPr>
          <w:spacing w:val="2"/>
        </w:rPr>
        <w:t> </w:t>
      </w:r>
      <w:r>
        <w:rPr/>
        <w:t>психолого-педагогической</w:t>
      </w:r>
      <w:r>
        <w:rPr>
          <w:spacing w:val="-3"/>
        </w:rPr>
        <w:t> </w:t>
      </w:r>
      <w:r>
        <w:rPr/>
        <w:t>коррекции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ДОУ</w:t>
      </w:r>
      <w:r>
        <w:rPr>
          <w:spacing w:val="-2"/>
        </w:rPr>
        <w:t> </w:t>
      </w:r>
      <w:r>
        <w:rPr/>
        <w:t>или</w:t>
      </w:r>
      <w:r>
        <w:rPr>
          <w:spacing w:val="58"/>
        </w:rPr>
        <w:t> </w:t>
      </w:r>
      <w:r>
        <w:rPr/>
        <w:t>ППМС-центрах.</w:t>
      </w:r>
    </w:p>
    <w:p>
      <w:pPr>
        <w:pStyle w:val="BodyText"/>
        <w:spacing w:line="360" w:lineRule="auto"/>
        <w:ind w:right="686" w:firstLine="720"/>
        <w:jc w:val="left"/>
      </w:pPr>
      <w:r>
        <w:rPr/>
        <w:t>По мнению Р.М.Войтенко «диагноз» ЗПР должен крайне настораживать работников</w:t>
      </w:r>
      <w:r>
        <w:rPr>
          <w:spacing w:val="1"/>
        </w:rPr>
        <w:t> </w:t>
      </w:r>
      <w:r>
        <w:rPr/>
        <w:t>детских учреждений, родителей, психологов, логопедов, неврологов, педагогов и просто вра-</w:t>
      </w:r>
      <w:r>
        <w:rPr>
          <w:spacing w:val="-57"/>
        </w:rPr>
        <w:t> </w:t>
      </w:r>
      <w:r>
        <w:rPr/>
        <w:t>чей педиатров. Проблема феномена «ЗПР» является достаточно многоплановой в оценке ог-</w:t>
      </w:r>
      <w:r>
        <w:rPr>
          <w:spacing w:val="1"/>
        </w:rPr>
        <w:t> </w:t>
      </w:r>
      <w:r>
        <w:rPr/>
        <w:t>раничений жизнедеятельности ребёнка. Термин «ЗПР», широко применяемый в педагогике,</w:t>
      </w:r>
      <w:r>
        <w:rPr>
          <w:spacing w:val="1"/>
        </w:rPr>
        <w:t> </w:t>
      </w:r>
      <w:r>
        <w:rPr/>
        <w:t>психологии и медицине, является сборным понятием, которое констатирует факт отклонения</w:t>
      </w:r>
      <w:r>
        <w:rPr>
          <w:spacing w:val="-57"/>
        </w:rPr>
        <w:t> </w:t>
      </w:r>
      <w:r>
        <w:rPr/>
        <w:t>от</w:t>
      </w:r>
      <w:r>
        <w:rPr>
          <w:spacing w:val="-3"/>
        </w:rPr>
        <w:t> </w:t>
      </w:r>
      <w:r>
        <w:rPr/>
        <w:t>нормальных</w:t>
      </w:r>
      <w:r>
        <w:rPr>
          <w:spacing w:val="-3"/>
        </w:rPr>
        <w:t> </w:t>
      </w:r>
      <w:r>
        <w:rPr/>
        <w:t>этапов</w:t>
      </w:r>
      <w:r>
        <w:rPr>
          <w:spacing w:val="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психики</w:t>
      </w:r>
      <w:r>
        <w:rPr>
          <w:spacing w:val="3"/>
        </w:rPr>
        <w:t> </w:t>
      </w:r>
      <w:r>
        <w:rPr/>
        <w:t>ребёнка.</w:t>
      </w:r>
    </w:p>
    <w:p>
      <w:pPr>
        <w:pStyle w:val="BodyText"/>
        <w:spacing w:line="362" w:lineRule="auto"/>
        <w:ind w:firstLine="782"/>
        <w:jc w:val="left"/>
      </w:pPr>
      <w:r>
        <w:rPr/>
        <w:t>Механизмы ЗПР различны и разнообразны (интеллектуальная недостаточность, рас-</w:t>
      </w:r>
      <w:r>
        <w:rPr>
          <w:spacing w:val="1"/>
        </w:rPr>
        <w:t> </w:t>
      </w:r>
      <w:r>
        <w:rPr/>
        <w:t>стройства</w:t>
      </w:r>
      <w:r>
        <w:rPr>
          <w:spacing w:val="-3"/>
        </w:rPr>
        <w:t> </w:t>
      </w:r>
      <w:r>
        <w:rPr/>
        <w:t>речи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поведения,</w:t>
      </w:r>
      <w:r>
        <w:rPr>
          <w:spacing w:val="-4"/>
        </w:rPr>
        <w:t> </w:t>
      </w:r>
      <w:r>
        <w:rPr/>
        <w:t>социально-педагогическая</w:t>
      </w:r>
      <w:r>
        <w:rPr>
          <w:spacing w:val="-1"/>
        </w:rPr>
        <w:t> </w:t>
      </w:r>
      <w:r>
        <w:rPr/>
        <w:t>запущенность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т.д.), следователь-</w:t>
      </w:r>
    </w:p>
    <w:p>
      <w:pPr>
        <w:spacing w:after="0" w:line="362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704"/>
        <w:jc w:val="left"/>
        <w:rPr>
          <w:sz w:val="20"/>
        </w:rPr>
      </w:pPr>
      <w:r>
        <w:rPr/>
        <w:t>но, первой и зачастую основной задачей ПМПК является необходимость</w:t>
      </w:r>
      <w:r>
        <w:rPr>
          <w:spacing w:val="1"/>
        </w:rPr>
        <w:t> </w:t>
      </w:r>
      <w:r>
        <w:rPr/>
        <w:t>указать развёрну-</w:t>
      </w:r>
      <w:r>
        <w:rPr>
          <w:spacing w:val="1"/>
        </w:rPr>
        <w:t> </w:t>
      </w:r>
      <w:r>
        <w:rPr/>
        <w:t>тый диагноз, степень выраженности осложняющих факторов, и их стойкость, оценить потен-</w:t>
      </w:r>
      <w:r>
        <w:rPr>
          <w:spacing w:val="-57"/>
        </w:rPr>
        <w:t> </w:t>
      </w:r>
      <w:r>
        <w:rPr/>
        <w:t>циал ребёнка и верно рекомендовать тот или иной вариант образовательного маршрута и</w:t>
      </w:r>
      <w:r>
        <w:rPr>
          <w:spacing w:val="1"/>
        </w:rPr>
        <w:t> </w:t>
      </w:r>
      <w:r>
        <w:rPr/>
        <w:t>коррекционной</w:t>
      </w:r>
      <w:r>
        <w:rPr>
          <w:spacing w:val="-2"/>
        </w:rPr>
        <w:t> </w:t>
      </w:r>
      <w:r>
        <w:rPr/>
        <w:t>помощи</w:t>
      </w:r>
      <w:r>
        <w:rPr>
          <w:sz w:val="20"/>
        </w:rPr>
        <w:t>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4"/>
        <w:spacing w:before="176"/>
      </w:pPr>
      <w:r>
        <w:rPr/>
        <w:t>Горелова</w:t>
      </w:r>
      <w:r>
        <w:rPr>
          <w:spacing w:val="-3"/>
        </w:rPr>
        <w:t> </w:t>
      </w:r>
      <w:r>
        <w:rPr/>
        <w:t>Е.М., Корнеева</w:t>
      </w:r>
      <w:r>
        <w:rPr>
          <w:spacing w:val="-3"/>
        </w:rPr>
        <w:t> </w:t>
      </w:r>
      <w:r>
        <w:rPr/>
        <w:t>Е.Н.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Психолого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педагогическое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сопровождение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детей 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ОВЗ</w:t>
      </w:r>
    </w:p>
    <w:p>
      <w:pPr>
        <w:pStyle w:val="BodyText"/>
        <w:spacing w:line="360" w:lineRule="auto" w:before="200"/>
        <w:ind w:right="664" w:firstLine="720"/>
      </w:pPr>
      <w:r>
        <w:rPr/>
        <w:t>Количество детей с ОВЗ неуклонно возрастает в последние 10-15 лет. Их адаптация 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возможна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медико-психолого-</w:t>
      </w:r>
      <w:r>
        <w:rPr>
          <w:spacing w:val="1"/>
        </w:rPr>
        <w:t> </w:t>
      </w:r>
      <w:r>
        <w:rPr/>
        <w:t>педагогического сопровождения. В противном случае в их действиях появляются признаки</w:t>
      </w:r>
      <w:r>
        <w:rPr>
          <w:spacing w:val="1"/>
        </w:rPr>
        <w:t> </w:t>
      </w:r>
      <w:r>
        <w:rPr/>
        <w:t>школьной,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затем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социальной</w:t>
      </w:r>
      <w:r>
        <w:rPr>
          <w:spacing w:val="3"/>
        </w:rPr>
        <w:t> </w:t>
      </w:r>
      <w:r>
        <w:rPr/>
        <w:t>дезадаптации.</w:t>
      </w:r>
    </w:p>
    <w:p>
      <w:pPr>
        <w:pStyle w:val="BodyText"/>
        <w:spacing w:line="360" w:lineRule="auto"/>
        <w:ind w:right="663" w:firstLine="720"/>
      </w:pPr>
      <w:r>
        <w:rPr/>
        <w:t>Статья 50.п.10 Закона РФ « Об образовании» гарантирует для детей с ОВЗ реализа-</w:t>
      </w:r>
      <w:r>
        <w:rPr>
          <w:spacing w:val="1"/>
        </w:rPr>
        <w:t> </w:t>
      </w:r>
      <w:r>
        <w:rPr/>
        <w:t>цию их права на образование путем создания специального (коррекционного) образователь-</w:t>
      </w:r>
      <w:r>
        <w:rPr>
          <w:spacing w:val="1"/>
        </w:rPr>
        <w:t> </w:t>
      </w:r>
      <w:r>
        <w:rPr/>
        <w:t>ного учреждения ( класса, группы) «обеспечивающих их лечение, воспитание и обучение,</w:t>
      </w:r>
      <w:r>
        <w:rPr>
          <w:spacing w:val="1"/>
        </w:rPr>
        <w:t> </w:t>
      </w:r>
      <w:r>
        <w:rPr/>
        <w:t>социальную адаптацию и интеграцию в обществе»,обучение в них детей с ОВЗ ведется при</w:t>
      </w:r>
      <w:r>
        <w:rPr>
          <w:spacing w:val="1"/>
        </w:rPr>
        <w:t> </w:t>
      </w:r>
      <w:r>
        <w:rPr/>
        <w:t>условии наличия заключения ПМПК и согласия родителей (законных представителей) ре-</w:t>
      </w:r>
      <w:r>
        <w:rPr>
          <w:spacing w:val="1"/>
        </w:rPr>
        <w:t> </w:t>
      </w:r>
      <w:r>
        <w:rPr/>
        <w:t>бенка.</w:t>
      </w:r>
    </w:p>
    <w:p>
      <w:pPr>
        <w:pStyle w:val="BodyText"/>
        <w:spacing w:line="360" w:lineRule="auto" w:before="2"/>
        <w:ind w:right="658" w:firstLine="720"/>
      </w:pPr>
      <w:r>
        <w:rPr/>
        <w:t>В МОУ СОШ № 16 специальные (коррекционные) классы VII вида функционируют с</w:t>
      </w:r>
      <w:r>
        <w:rPr>
          <w:spacing w:val="1"/>
        </w:rPr>
        <w:t> </w:t>
      </w:r>
      <w:r>
        <w:rPr/>
        <w:t>середины 90х г.г. Среди учащихся СКК значительный процент составляют</w:t>
      </w:r>
      <w:r>
        <w:rPr>
          <w:spacing w:val="1"/>
        </w:rPr>
        <w:t> </w:t>
      </w:r>
      <w:r>
        <w:rPr/>
        <w:t>дети мигрантов и</w:t>
      </w:r>
      <w:r>
        <w:rPr>
          <w:spacing w:val="-57"/>
        </w:rPr>
        <w:t> </w:t>
      </w:r>
      <w:r>
        <w:rPr/>
        <w:t>переселенцев, для которых русский язык не является родным. В связи с этим они имеют ди-</w:t>
      </w:r>
      <w:r>
        <w:rPr>
          <w:spacing w:val="1"/>
        </w:rPr>
        <w:t> </w:t>
      </w:r>
      <w:r>
        <w:rPr/>
        <w:t>агноз-двуязычие,</w:t>
      </w:r>
      <w:r>
        <w:rPr>
          <w:spacing w:val="3"/>
        </w:rPr>
        <w:t> </w:t>
      </w:r>
      <w:r>
        <w:rPr/>
        <w:t>а их</w:t>
      </w:r>
      <w:r>
        <w:rPr>
          <w:spacing w:val="-4"/>
        </w:rPr>
        <w:t> </w:t>
      </w:r>
      <w:r>
        <w:rPr/>
        <w:t>социальная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школьная</w:t>
      </w:r>
      <w:r>
        <w:rPr>
          <w:spacing w:val="-3"/>
        </w:rPr>
        <w:t> </w:t>
      </w:r>
      <w:r>
        <w:rPr/>
        <w:t>адаптация</w:t>
      </w:r>
      <w:r>
        <w:rPr>
          <w:spacing w:val="1"/>
        </w:rPr>
        <w:t> </w:t>
      </w:r>
      <w:r>
        <w:rPr/>
        <w:t>приобретает</w:t>
      </w:r>
      <w:r>
        <w:rPr>
          <w:spacing w:val="-3"/>
        </w:rPr>
        <w:t> </w:t>
      </w:r>
      <w:r>
        <w:rPr/>
        <w:t>особые формы.</w:t>
      </w:r>
    </w:p>
    <w:p>
      <w:pPr>
        <w:pStyle w:val="BodyText"/>
        <w:spacing w:line="360" w:lineRule="auto" w:before="1"/>
        <w:ind w:right="661" w:firstLine="720"/>
        <w:jc w:val="left"/>
        <w:rPr>
          <w:b/>
        </w:rPr>
      </w:pPr>
      <w:r>
        <w:rPr/>
        <w:t>В</w:t>
      </w:r>
      <w:r>
        <w:rPr>
          <w:spacing w:val="-2"/>
        </w:rPr>
        <w:t> </w:t>
      </w:r>
      <w:r>
        <w:rPr/>
        <w:t>работе с</w:t>
      </w:r>
      <w:r>
        <w:rPr>
          <w:spacing w:val="5"/>
        </w:rPr>
        <w:t> </w:t>
      </w:r>
      <w:r>
        <w:rPr/>
        <w:t>учащимися</w:t>
      </w:r>
      <w:r>
        <w:rPr>
          <w:spacing w:val="1"/>
        </w:rPr>
        <w:t> </w:t>
      </w:r>
      <w:r>
        <w:rPr/>
        <w:t>СКК</w:t>
      </w:r>
      <w:r>
        <w:rPr>
          <w:spacing w:val="-1"/>
        </w:rPr>
        <w:t> </w:t>
      </w:r>
      <w:r>
        <w:rPr/>
        <w:t>педагоги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специалисты</w:t>
      </w:r>
      <w:r>
        <w:rPr>
          <w:spacing w:val="3"/>
        </w:rPr>
        <w:t> </w:t>
      </w:r>
      <w:r>
        <w:rPr/>
        <w:t>школы</w:t>
      </w:r>
      <w:r>
        <w:rPr>
          <w:spacing w:val="3"/>
        </w:rPr>
        <w:t> </w:t>
      </w:r>
      <w:r>
        <w:rPr/>
        <w:t>реализуют</w:t>
      </w:r>
      <w:r>
        <w:rPr>
          <w:spacing w:val="6"/>
        </w:rPr>
        <w:t> </w:t>
      </w:r>
      <w:r>
        <w:rPr/>
        <w:t>принципы</w:t>
      </w:r>
      <w:r>
        <w:rPr>
          <w:spacing w:val="2"/>
        </w:rPr>
        <w:t> </w:t>
      </w:r>
      <w:r>
        <w:rPr/>
        <w:t>«мы</w:t>
      </w:r>
      <w:r>
        <w:rPr>
          <w:spacing w:val="-57"/>
        </w:rPr>
        <w:t> </w:t>
      </w:r>
      <w:r>
        <w:rPr/>
        <w:t>работаем</w:t>
      </w:r>
      <w:r>
        <w:rPr>
          <w:spacing w:val="5"/>
        </w:rPr>
        <w:t> </w:t>
      </w:r>
      <w:r>
        <w:rPr/>
        <w:t>не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/>
        <w:t>трудными</w:t>
      </w:r>
      <w:r>
        <w:rPr>
          <w:spacing w:val="5"/>
        </w:rPr>
        <w:t> </w:t>
      </w:r>
      <w:r>
        <w:rPr/>
        <w:t>детьми,</w:t>
      </w:r>
      <w:r>
        <w:rPr>
          <w:spacing w:val="3"/>
        </w:rPr>
        <w:t> </w:t>
      </w:r>
      <w:r>
        <w:rPr/>
        <w:t>а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/>
        <w:t>детьми,</w:t>
      </w:r>
      <w:r>
        <w:rPr>
          <w:spacing w:val="6"/>
        </w:rPr>
        <w:t> </w:t>
      </w:r>
      <w:r>
        <w:rPr/>
        <w:t>которым</w:t>
      </w:r>
      <w:r>
        <w:rPr>
          <w:spacing w:val="6"/>
        </w:rPr>
        <w:t> </w:t>
      </w:r>
      <w:r>
        <w:rPr/>
        <w:t>трудно».</w:t>
      </w:r>
      <w:r>
        <w:rPr>
          <w:spacing w:val="6"/>
        </w:rPr>
        <w:t> </w:t>
      </w:r>
      <w:r>
        <w:rPr/>
        <w:t>Методологическую</w:t>
      </w:r>
      <w:r>
        <w:rPr>
          <w:spacing w:val="2"/>
        </w:rPr>
        <w:t> </w:t>
      </w:r>
      <w:r>
        <w:rPr/>
        <w:t>основу</w:t>
      </w:r>
      <w:r>
        <w:rPr>
          <w:spacing w:val="-5"/>
        </w:rPr>
        <w:t> </w:t>
      </w:r>
      <w:r>
        <w:rPr/>
        <w:t>их</w:t>
      </w:r>
      <w:r>
        <w:rPr>
          <w:spacing w:val="-57"/>
        </w:rPr>
        <w:t> </w:t>
      </w:r>
      <w:r>
        <w:rPr/>
        <w:t>деятельности</w:t>
      </w:r>
      <w:r>
        <w:rPr>
          <w:spacing w:val="22"/>
        </w:rPr>
        <w:t> </w:t>
      </w:r>
      <w:r>
        <w:rPr/>
        <w:t>составляют</w:t>
      </w:r>
      <w:r>
        <w:rPr>
          <w:spacing w:val="22"/>
        </w:rPr>
        <w:t> </w:t>
      </w:r>
      <w:r>
        <w:rPr/>
        <w:t>принципы</w:t>
      </w:r>
      <w:r>
        <w:rPr>
          <w:spacing w:val="24"/>
        </w:rPr>
        <w:t> </w:t>
      </w:r>
      <w:r>
        <w:rPr/>
        <w:t>системно-генетического</w:t>
      </w:r>
      <w:r>
        <w:rPr>
          <w:spacing w:val="21"/>
        </w:rPr>
        <w:t> </w:t>
      </w:r>
      <w:r>
        <w:rPr/>
        <w:t>подхода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концепция</w:t>
      </w:r>
      <w:r>
        <w:rPr>
          <w:spacing w:val="22"/>
        </w:rPr>
        <w:t> </w:t>
      </w:r>
      <w:r>
        <w:rPr/>
        <w:t>субъект-</w:t>
      </w:r>
      <w:r>
        <w:rPr>
          <w:spacing w:val="-57"/>
        </w:rPr>
        <w:t> </w:t>
      </w:r>
      <w:r>
        <w:rPr/>
        <w:t>ной</w:t>
      </w:r>
      <w:r>
        <w:rPr>
          <w:spacing w:val="2"/>
        </w:rPr>
        <w:t> </w:t>
      </w:r>
      <w:r>
        <w:rPr/>
        <w:t>регуляции</w:t>
      </w:r>
      <w:r>
        <w:rPr>
          <w:spacing w:val="2"/>
        </w:rPr>
        <w:t> </w:t>
      </w:r>
      <w:r>
        <w:rPr/>
        <w:t>образовательного</w:t>
      </w:r>
      <w:r>
        <w:rPr>
          <w:spacing w:val="5"/>
        </w:rPr>
        <w:t> </w:t>
      </w:r>
      <w:r>
        <w:rPr/>
        <w:t>взаимодействия</w:t>
      </w:r>
      <w:r>
        <w:rPr>
          <w:spacing w:val="6"/>
        </w:rPr>
        <w:t> </w:t>
      </w:r>
      <w:r>
        <w:rPr/>
        <w:t>(</w:t>
      </w:r>
      <w:r>
        <w:rPr>
          <w:spacing w:val="2"/>
        </w:rPr>
        <w:t> </w:t>
      </w:r>
      <w:r>
        <w:rPr/>
        <w:t>Корнеева</w:t>
      </w:r>
      <w:r>
        <w:rPr>
          <w:spacing w:val="4"/>
        </w:rPr>
        <w:t> </w:t>
      </w:r>
      <w:r>
        <w:rPr/>
        <w:t>Е.Н.)</w:t>
      </w:r>
      <w:r>
        <w:rPr>
          <w:spacing w:val="1"/>
        </w:rPr>
        <w:t> </w:t>
      </w:r>
      <w:r>
        <w:rPr>
          <w:b/>
        </w:rPr>
        <w:t>МЕТОДОЛОГИЧЕСКАЯ ОСНОВА РАБОТЫ С УЧАЩИМИСЯ СПЕЦИАЛЬНЫХ</w:t>
      </w:r>
      <w:r>
        <w:rPr>
          <w:b/>
          <w:spacing w:val="1"/>
        </w:rPr>
        <w:t> </w:t>
      </w:r>
      <w:r>
        <w:rPr>
          <w:b/>
        </w:rPr>
        <w:t>КОРРЕКЦИОННЫХ</w:t>
      </w:r>
      <w:r>
        <w:rPr>
          <w:b/>
          <w:spacing w:val="1"/>
        </w:rPr>
        <w:t> </w:t>
      </w:r>
      <w:r>
        <w:rPr>
          <w:b/>
        </w:rPr>
        <w:t>КЛАССОВ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74" w:lineRule="exact" w:before="0" w:after="0"/>
        <w:ind w:left="1156" w:right="0" w:hanging="145"/>
        <w:jc w:val="left"/>
        <w:rPr>
          <w:sz w:val="24"/>
        </w:rPr>
      </w:pPr>
      <w:r>
        <w:rPr>
          <w:sz w:val="24"/>
        </w:rPr>
        <w:t>принципы системно –</w:t>
      </w:r>
      <w:r>
        <w:rPr>
          <w:spacing w:val="-6"/>
          <w:sz w:val="24"/>
        </w:rPr>
        <w:t> </w:t>
      </w:r>
      <w:r>
        <w:rPr>
          <w:sz w:val="24"/>
        </w:rPr>
        <w:t>генетического</w:t>
      </w:r>
      <w:r>
        <w:rPr>
          <w:spacing w:val="-2"/>
          <w:sz w:val="24"/>
        </w:rPr>
        <w:t> </w:t>
      </w:r>
      <w:r>
        <w:rPr>
          <w:sz w:val="24"/>
        </w:rPr>
        <w:t>подхода</w:t>
      </w:r>
      <w:r>
        <w:rPr>
          <w:spacing w:val="56"/>
          <w:sz w:val="24"/>
        </w:rPr>
        <w:t> </w:t>
      </w:r>
      <w:r>
        <w:rPr>
          <w:sz w:val="24"/>
        </w:rPr>
        <w:t>( В.Д. Шадриков,</w:t>
      </w:r>
      <w:r>
        <w:rPr>
          <w:spacing w:val="-3"/>
          <w:sz w:val="24"/>
        </w:rPr>
        <w:t> </w:t>
      </w:r>
      <w:r>
        <w:rPr>
          <w:sz w:val="24"/>
        </w:rPr>
        <w:t>А.В. Карпов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др.)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40" w:lineRule="auto" w:before="136" w:after="0"/>
        <w:ind w:left="1156" w:right="0" w:hanging="145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-2"/>
          <w:sz w:val="24"/>
        </w:rPr>
        <w:t> </w:t>
      </w:r>
      <w:r>
        <w:rPr>
          <w:sz w:val="24"/>
        </w:rPr>
        <w:t>субъективной</w:t>
      </w:r>
      <w:r>
        <w:rPr>
          <w:spacing w:val="-4"/>
          <w:sz w:val="24"/>
        </w:rPr>
        <w:t> </w:t>
      </w:r>
      <w:r>
        <w:rPr>
          <w:sz w:val="24"/>
        </w:rPr>
        <w:t>регуляции</w:t>
      </w:r>
      <w:r>
        <w:rPr>
          <w:spacing w:val="-4"/>
          <w:sz w:val="24"/>
        </w:rPr>
        <w:t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> </w:t>
      </w:r>
      <w:r>
        <w:rPr>
          <w:sz w:val="24"/>
        </w:rPr>
        <w:t>взаимодействия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4"/>
          <w:sz w:val="24"/>
        </w:rPr>
        <w:t> </w:t>
      </w:r>
      <w:r>
        <w:rPr>
          <w:sz w:val="24"/>
        </w:rPr>
        <w:t>Корнеева</w:t>
      </w:r>
      <w:r>
        <w:rPr>
          <w:spacing w:val="-6"/>
          <w:sz w:val="24"/>
        </w:rPr>
        <w:t> </w:t>
      </w:r>
      <w:r>
        <w:rPr>
          <w:sz w:val="24"/>
        </w:rPr>
        <w:t>Е.Н.)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40" w:lineRule="auto" w:before="137" w:after="0"/>
        <w:ind w:left="1156" w:right="0" w:hanging="145"/>
        <w:jc w:val="left"/>
        <w:rPr>
          <w:sz w:val="24"/>
        </w:rPr>
      </w:pPr>
      <w:r>
        <w:rPr>
          <w:sz w:val="24"/>
        </w:rPr>
        <w:t>симптоматическая</w:t>
      </w:r>
      <w:r>
        <w:rPr>
          <w:spacing w:val="-3"/>
          <w:sz w:val="24"/>
        </w:rPr>
        <w:t> </w:t>
      </w:r>
      <w:r>
        <w:rPr>
          <w:sz w:val="24"/>
        </w:rPr>
        <w:t>трактовка</w:t>
      </w:r>
      <w:r>
        <w:rPr>
          <w:spacing w:val="-3"/>
          <w:sz w:val="24"/>
        </w:rPr>
        <w:t> </w:t>
      </w:r>
      <w:r>
        <w:rPr>
          <w:sz w:val="24"/>
        </w:rPr>
        <w:t>ШД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360" w:lineRule="auto" w:before="142" w:after="0"/>
        <w:ind w:left="2275" w:right="5450" w:hanging="1263"/>
        <w:jc w:val="left"/>
        <w:rPr>
          <w:sz w:val="24"/>
        </w:rPr>
      </w:pPr>
      <w:r>
        <w:rPr>
          <w:sz w:val="24"/>
        </w:rPr>
        <w:t>принципы единства диагностики и коррекции</w:t>
      </w:r>
      <w:r>
        <w:rPr>
          <w:spacing w:val="-58"/>
          <w:sz w:val="24"/>
        </w:rPr>
        <w:t> </w:t>
      </w:r>
      <w:r>
        <w:rPr>
          <w:sz w:val="24"/>
        </w:rPr>
        <w:t>единства коррекции и развития</w:t>
      </w:r>
      <w:r>
        <w:rPr>
          <w:spacing w:val="1"/>
          <w:sz w:val="24"/>
        </w:rPr>
        <w:t> </w:t>
      </w:r>
      <w:r>
        <w:rPr>
          <w:sz w:val="24"/>
        </w:rPr>
        <w:t>позитивно-ресурсной диагностики</w:t>
      </w:r>
      <w:r>
        <w:rPr>
          <w:spacing w:val="-57"/>
          <w:sz w:val="24"/>
        </w:rPr>
        <w:t> </w:t>
      </w:r>
      <w:r>
        <w:rPr>
          <w:sz w:val="24"/>
        </w:rPr>
        <w:t>непрерывности</w:t>
      </w:r>
      <w:r>
        <w:rPr>
          <w:spacing w:val="-2"/>
          <w:sz w:val="24"/>
        </w:rPr>
        <w:t> </w:t>
      </w:r>
      <w:r>
        <w:rPr>
          <w:sz w:val="24"/>
        </w:rPr>
        <w:t>образования</w:t>
      </w:r>
    </w:p>
    <w:p>
      <w:pPr>
        <w:pStyle w:val="BodyText"/>
        <w:ind w:left="2275"/>
        <w:jc w:val="left"/>
      </w:pPr>
      <w:r>
        <w:rPr/>
        <w:t>интеграции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партнерства</w:t>
      </w:r>
      <w:r>
        <w:rPr>
          <w:spacing w:val="-1"/>
        </w:rPr>
        <w:t> </w:t>
      </w:r>
      <w:r>
        <w:rPr/>
        <w:t>участников</w:t>
      </w:r>
      <w:r>
        <w:rPr>
          <w:spacing w:val="-7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взаимодействия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 w:firstLine="720"/>
      </w:pPr>
      <w:r>
        <w:rPr/>
        <w:t>Элементами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выступают: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коррекционно-</w:t>
      </w:r>
      <w:r>
        <w:rPr>
          <w:spacing w:val="1"/>
        </w:rPr>
        <w:t> </w:t>
      </w:r>
      <w:r>
        <w:rPr/>
        <w:t>развивающая работа, контроль и оценка ее результативности, взаимодействие участников</w:t>
      </w:r>
      <w:r>
        <w:rPr>
          <w:spacing w:val="1"/>
        </w:rPr>
        <w:t> </w:t>
      </w:r>
      <w:r>
        <w:rPr/>
        <w:t>образовательного процесса (педагогов, учащихся, их родителей ( законных представителей),</w:t>
      </w:r>
      <w:r>
        <w:rPr>
          <w:spacing w:val="1"/>
        </w:rPr>
        <w:t> </w:t>
      </w:r>
      <w:r>
        <w:rPr/>
        <w:t>узких</w:t>
      </w:r>
      <w:r>
        <w:rPr>
          <w:spacing w:val="-4"/>
        </w:rPr>
        <w:t> </w:t>
      </w:r>
      <w:r>
        <w:rPr/>
        <w:t>специалистов, просвещение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консультирование).</w:t>
      </w:r>
    </w:p>
    <w:p>
      <w:pPr>
        <w:pStyle w:val="Heading4"/>
        <w:spacing w:before="5"/>
        <w:ind w:left="2136"/>
      </w:pPr>
      <w:r>
        <w:rPr/>
        <w:pict>
          <v:group style="position:absolute;margin-left:92.280052pt;margin-top:20.933178pt;width:405.85pt;height:345.4pt;mso-position-horizontal-relative:page;mso-position-vertical-relative:paragraph;z-index:-15709184;mso-wrap-distance-left:0;mso-wrap-distance-right:0" coordorigin="1846,419" coordsize="8117,6908">
            <v:shape style="position:absolute;left:2035;top:425;width:7738;height:1282" coordorigin="2035,426" coordsize="7738,1282" path="m2035,1213l2035,1707,9773,1707,9773,1213,2035,1213xm2035,426l2035,925,9773,925,9773,426,2035,426xe" filled="false" stroked="true" strokeweight=".7199pt" strokecolor="#000000">
              <v:path arrowok="t"/>
              <v:stroke dashstyle="solid"/>
            </v:shape>
            <v:shape style="position:absolute;left:5755;top:809;width:120;height:404" coordorigin="5755,810" coordsize="120,404" path="m5808,1093l5755,1093,5813,1213,5860,1122,5813,1122,5808,1112,5808,1093xm5813,810l5808,819,5808,1112,5813,1122,5822,1112,5822,819,5813,810xm5875,1093l5822,1093,5822,1112,5813,1122,5860,1122,5875,1093xe" filled="true" fillcolor="#000000" stroked="false">
              <v:path arrowok="t"/>
              <v:fill type="solid"/>
            </v:shape>
            <v:rect style="position:absolute;left:2035;top:1822;width:7738;height:490" filled="false" stroked="true" strokeweight=".7199pt" strokecolor="#000000">
              <v:stroke dashstyle="solid"/>
            </v:rect>
            <v:shape style="position:absolute;left:5755;top:1597;width:120;height:207" type="#_x0000_t75" stroked="false">
              <v:imagedata r:id="rId28" o:title=""/>
            </v:shape>
            <v:shape style="position:absolute;left:2035;top:2413;width:7738;height:1244" coordorigin="2035,2413" coordsize="7738,1244" path="m2035,2413l2035,2893,9773,2893,9773,2413,2035,2413xm2035,3181l2035,3656,9773,3656,9773,3181,2035,3181xe" filled="false" stroked="true" strokeweight=".7199pt" strokecolor="#000000">
              <v:path arrowok="t"/>
              <v:stroke dashstyle="solid"/>
            </v:shape>
            <v:shape style="position:absolute;left:5755;top:2777;width:120;height:404" coordorigin="5755,2778" coordsize="120,404" path="m5808,3061l5755,3061,5813,3181,5860,3090,5813,3090,5808,3080,5808,3061xm5813,2778l5808,2787,5808,3080,5813,3090,5822,3080,5822,2787,5813,2778xm5875,3061l5822,3061,5822,3080,5813,3090,5860,3090,5875,3061xe" filled="true" fillcolor="#000000" stroked="false">
              <v:path arrowok="t"/>
              <v:fill type="solid"/>
            </v:shape>
            <v:shape style="position:absolute;left:5755;top:2187;width:120;height:207" type="#_x0000_t75" stroked="false">
              <v:imagedata r:id="rId29" o:title=""/>
            </v:shape>
            <v:rect style="position:absolute;left:2035;top:3910;width:7738;height:591" filled="false" stroked="true" strokeweight=".7199pt" strokecolor="#000000">
              <v:stroke dashstyle="solid"/>
            </v:rect>
            <v:shape style="position:absolute;left:5755;top:3569;width:120;height:399" type="#_x0000_t75" stroked="false">
              <v:imagedata r:id="rId30" o:title=""/>
            </v:shape>
            <v:rect style="position:absolute;left:2035;top:4697;width:7920;height:984" filled="false" stroked="true" strokeweight=".7199pt" strokecolor="#000000">
              <v:stroke dashstyle="solid"/>
            </v:rect>
            <v:shape style="position:absolute;left:5755;top:4357;width:120;height:399" type="#_x0000_t75" stroked="false">
              <v:imagedata r:id="rId30" o:title=""/>
            </v:shape>
            <v:rect style="position:absolute;left:2035;top:5878;width:3240;height:591" filled="false" stroked="true" strokeweight=".7199pt" strokecolor="#000000">
              <v:stroke dashstyle="solid"/>
            </v:rect>
            <v:shape style="position:absolute;left:3772;top:5734;width:120;height:202" type="#_x0000_t75" stroked="false">
              <v:imagedata r:id="rId31" o:title=""/>
            </v:shape>
            <v:shape style="position:absolute;left:3772;top:6521;width:120;height:207" type="#_x0000_t75" stroked="false">
              <v:imagedata r:id="rId32" o:title=""/>
            </v:shape>
            <v:shape style="position:absolute;left:8092;top:5734;width:120;height:202" type="#_x0000_t75" stroked="false">
              <v:imagedata r:id="rId31" o:title=""/>
            </v:shape>
            <v:shape style="position:absolute;left:8092;top:6521;width:120;height:207" type="#_x0000_t75" stroked="false">
              <v:imagedata r:id="rId32" o:title=""/>
            </v:shape>
            <v:shape style="position:absolute;left:3067;top:509;width:56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ОПРЕДЕЛЕНИЕ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ПЕДАГОГОМ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ПРИЗНАКОМ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ШД</w:t>
                    </w:r>
                  </w:p>
                </w:txbxContent>
              </v:textbox>
              <w10:wrap type="none"/>
            </v:shape>
            <v:shape style="position:absolute;left:2438;top:1311;width:6949;height:1457" type="#_x0000_t202" filled="false" stroked="false">
              <v:textbox inset="0,0,0,0">
                <w:txbxContent>
                  <w:p>
                    <w:pPr>
                      <w:spacing w:line="530" w:lineRule="auto" w:before="0"/>
                      <w:ind w:left="1080" w:right="109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ЗАПРОС НА ОБСЛЕДОВАНИЕ РЕБЕНКА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ДИАГНОСТИКА</w:t>
                    </w:r>
                  </w:p>
                  <w:p>
                    <w:pPr>
                      <w:spacing w:line="247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Обсуждение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результатов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диагностики, составление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программы</w:t>
                    </w:r>
                  </w:p>
                </w:txbxContent>
              </v:textbox>
              <w10:wrap type="none"/>
            </v:shape>
            <v:shape style="position:absolute;left:4992;top:3274;width:183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Проведение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КРР</w:t>
                    </w:r>
                  </w:p>
                </w:txbxContent>
              </v:textbox>
              <w10:wrap type="none"/>
            </v:shape>
            <v:shape style="position:absolute;left:3777;top:3999;width:42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Динамическое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изучение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обучающегося</w:t>
                    </w:r>
                  </w:p>
                </w:txbxContent>
              </v:textbox>
              <w10:wrap type="none"/>
            </v:shape>
            <v:shape style="position:absolute;left:2371;top:4786;width:7272;height:54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2784" w:right="11" w:hanging="2784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Обсуждение результатов КРР, определение дальнейшей стратегии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сопровождения</w:t>
                    </w:r>
                  </w:p>
                </w:txbxContent>
              </v:textbox>
              <w10:wrap type="none"/>
            </v:shape>
            <v:shape style="position:absolute;left:2865;top:5967;width:159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Проблема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ШД</w:t>
                    </w:r>
                  </w:p>
                </w:txbxContent>
              </v:textbox>
              <w10:wrap type="none"/>
            </v:shape>
            <v:shape style="position:absolute;left:7075;top:6728;width:2520;height:591" type="#_x0000_t202" filled="false" stroked="true" strokeweight=".7199pt" strokecolor="#000000">
              <v:textbox inset="0,0,0,0">
                <w:txbxContent>
                  <w:p>
                    <w:pPr>
                      <w:spacing w:before="71"/>
                      <w:ind w:left="51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Фронтальное</w:t>
                    </w:r>
                  </w:p>
                </w:txbxContent>
              </v:textbox>
              <v:stroke dashstyle="solid"/>
              <w10:wrap type="none"/>
            </v:shape>
            <v:shape style="position:absolute;left:1852;top:6728;width:3240;height:591" type="#_x0000_t202" filled="false" stroked="true" strokeweight=".7199pt" strokecolor="#000000">
              <v:textbox inset="0,0,0,0">
                <w:txbxContent>
                  <w:p>
                    <w:pPr>
                      <w:spacing w:before="71"/>
                      <w:ind w:left="25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Индивидуализированное</w:t>
                    </w:r>
                  </w:p>
                </w:txbxContent>
              </v:textbox>
              <v:stroke dashstyle="solid"/>
              <w10:wrap type="none"/>
            </v:shape>
            <v:shape style="position:absolute;left:6172;top:5936;width:3783;height:596" type="#_x0000_t202" filled="false" stroked="true" strokeweight=".7199pt" strokecolor="#000000">
              <v:textbox inset="0,0,0,0">
                <w:txbxContent>
                  <w:p>
                    <w:pPr>
                      <w:spacing w:before="76"/>
                      <w:ind w:left="43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Отсутствие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проблемы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ШД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Схема</w:t>
      </w:r>
      <w:r>
        <w:rPr>
          <w:spacing w:val="-1"/>
        </w:rPr>
        <w:t> </w:t>
      </w:r>
      <w:r>
        <w:rPr/>
        <w:t>сопровождения</w:t>
      </w:r>
      <w:r>
        <w:rPr>
          <w:spacing w:val="-1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при выявлении проблемы</w:t>
      </w:r>
      <w:r>
        <w:rPr>
          <w:spacing w:val="-5"/>
        </w:rPr>
        <w:t> </w:t>
      </w:r>
      <w:r>
        <w:rPr/>
        <w:t>ШД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line="360" w:lineRule="auto" w:before="212"/>
        <w:ind w:right="657" w:firstLine="720"/>
      </w:pPr>
      <w:r>
        <w:rPr/>
        <w:pict>
          <v:shape style="position:absolute;margin-left:254.639999pt;margin-top:-39.636868pt;width:99.15pt;height:6pt;mso-position-horizontal-relative:page;mso-position-vertical-relative:paragraph;z-index:15748608" coordorigin="5093,-793" coordsize="1983,120" path="m5213,-793l5093,-730,5213,-673,5213,-726,5194,-726,5189,-730,5194,-740,5213,-740,5213,-793xm6955,-793l6955,-673,7065,-726,6974,-726,6979,-730,6974,-740,7057,-740,6955,-793xm5213,-740l5194,-740,5189,-730,5194,-726,5213,-726,5213,-740xm6955,-740l5213,-740,5213,-726,6955,-726,6955,-740xm7057,-740l6974,-740,6979,-730,6974,-726,7065,-726,7075,-730,7057,-740xe" filled="true" fillcolor="#000000" stroked="false">
            <v:path arrowok="t"/>
            <v:fill type="solid"/>
            <w10:wrap type="none"/>
          </v:shape>
        </w:pict>
      </w:r>
      <w:r>
        <w:rPr/>
        <w:t>При этом диагностика</w:t>
      </w:r>
      <w:r>
        <w:rPr>
          <w:spacing w:val="1"/>
        </w:rPr>
        <w:t> </w:t>
      </w:r>
      <w:r>
        <w:rPr/>
        <w:t>носит комплексный характер: это и наблюдение педагогов,</w:t>
      </w:r>
      <w:r>
        <w:rPr>
          <w:spacing w:val="1"/>
        </w:rPr>
        <w:t> </w:t>
      </w:r>
      <w:r>
        <w:rPr/>
        <w:t>родителей учащихся, и психологическая диагностика, проводимая школьным психологом, и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консультацию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учреждений,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ПМПК. Она носит сквозной характер и осуществляется не только в начале, но в ходе кор-</w:t>
      </w:r>
      <w:r>
        <w:rPr>
          <w:spacing w:val="1"/>
        </w:rPr>
        <w:t> </w:t>
      </w:r>
      <w:r>
        <w:rPr/>
        <w:t>рекционно- развивающего обучения для целей регуляции и оптимизации стратегии и тактики</w:t>
      </w:r>
      <w:r>
        <w:rPr>
          <w:spacing w:val="-57"/>
        </w:rPr>
        <w:t> </w:t>
      </w:r>
      <w:r>
        <w:rPr/>
        <w:t>сопровождения.</w:t>
      </w:r>
    </w:p>
    <w:p>
      <w:pPr>
        <w:pStyle w:val="BodyText"/>
        <w:spacing w:line="360" w:lineRule="auto"/>
        <w:ind w:right="658" w:firstLine="720"/>
      </w:pPr>
      <w:r>
        <w:rPr/>
        <w:t>Субъектами регуляции выступают все участники ОП, включая самих учащихся, чьи</w:t>
      </w:r>
      <w:r>
        <w:rPr>
          <w:spacing w:val="1"/>
        </w:rPr>
        <w:t> </w:t>
      </w:r>
      <w:r>
        <w:rPr/>
        <w:t>интересы и возможности не просто оцениваются и учитываются, но чьи непосредственные</w:t>
      </w:r>
      <w:r>
        <w:rPr>
          <w:spacing w:val="1"/>
        </w:rPr>
        <w:t> </w:t>
      </w:r>
      <w:r>
        <w:rPr/>
        <w:t>реакции на то или иное образовательно-воспитательное воздействие т.е. презентация своих</w:t>
      </w:r>
      <w:r>
        <w:rPr>
          <w:spacing w:val="1"/>
        </w:rPr>
        <w:t> </w:t>
      </w:r>
      <w:r>
        <w:rPr/>
        <w:t>состояний, переживаний, ментальных процессов, выступают одним из механизмов интегра-</w:t>
      </w:r>
      <w:r>
        <w:rPr>
          <w:spacing w:val="1"/>
        </w:rPr>
        <w:t> </w:t>
      </w:r>
      <w:r>
        <w:rPr/>
        <w:t>тивной субъектной</w:t>
      </w:r>
      <w:r>
        <w:rPr>
          <w:spacing w:val="1"/>
        </w:rPr>
        <w:t> </w:t>
      </w:r>
      <w:r>
        <w:rPr/>
        <w:t>регуляции образовательного взаимодействия. Регуляция создает предпо-</w:t>
      </w:r>
      <w:r>
        <w:rPr>
          <w:spacing w:val="1"/>
        </w:rPr>
        <w:t> </w:t>
      </w:r>
      <w:r>
        <w:rPr/>
        <w:t>сылки</w:t>
      </w:r>
      <w:r>
        <w:rPr>
          <w:spacing w:val="38"/>
        </w:rPr>
        <w:t> </w:t>
      </w:r>
      <w:r>
        <w:rPr/>
        <w:t>для</w:t>
      </w:r>
      <w:r>
        <w:rPr>
          <w:spacing w:val="37"/>
        </w:rPr>
        <w:t> </w:t>
      </w:r>
      <w:r>
        <w:rPr/>
        <w:t>интеграции</w:t>
      </w:r>
      <w:r>
        <w:rPr>
          <w:spacing w:val="38"/>
        </w:rPr>
        <w:t> </w:t>
      </w:r>
      <w:r>
        <w:rPr/>
        <w:t>участников</w:t>
      </w:r>
      <w:r>
        <w:rPr>
          <w:spacing w:val="40"/>
        </w:rPr>
        <w:t> </w:t>
      </w:r>
      <w:r>
        <w:rPr/>
        <w:t>ОП,</w:t>
      </w:r>
      <w:r>
        <w:rPr>
          <w:spacing w:val="40"/>
        </w:rPr>
        <w:t> </w:t>
      </w:r>
      <w:r>
        <w:rPr/>
        <w:t>когда</w:t>
      </w:r>
      <w:r>
        <w:rPr>
          <w:spacing w:val="32"/>
        </w:rPr>
        <w:t> </w:t>
      </w:r>
      <w:r>
        <w:rPr/>
        <w:t>школьники</w:t>
      </w:r>
      <w:r>
        <w:rPr>
          <w:spacing w:val="39"/>
        </w:rPr>
        <w:t> </w:t>
      </w:r>
      <w:r>
        <w:rPr/>
        <w:t>с</w:t>
      </w:r>
      <w:r>
        <w:rPr>
          <w:spacing w:val="37"/>
        </w:rPr>
        <w:t> </w:t>
      </w:r>
      <w:r>
        <w:rPr/>
        <w:t>ОВЗ</w:t>
      </w:r>
      <w:r>
        <w:rPr>
          <w:spacing w:val="37"/>
        </w:rPr>
        <w:t> </w:t>
      </w:r>
      <w:r>
        <w:rPr/>
        <w:t>перестают</w:t>
      </w:r>
      <w:r>
        <w:rPr>
          <w:spacing w:val="39"/>
        </w:rPr>
        <w:t> </w:t>
      </w:r>
      <w:r>
        <w:rPr/>
        <w:t>быть</w:t>
      </w:r>
      <w:r>
        <w:rPr>
          <w:spacing w:val="33"/>
        </w:rPr>
        <w:t> </w:t>
      </w:r>
      <w:r>
        <w:rPr/>
        <w:t>объектом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73"/>
      </w:pPr>
      <w:r>
        <w:rPr/>
        <w:t>многочисленных социальных воздействий, а становятся частью коллективного субъекта ре-</w:t>
      </w:r>
      <w:r>
        <w:rPr>
          <w:spacing w:val="1"/>
        </w:rPr>
        <w:t> </w:t>
      </w:r>
      <w:r>
        <w:rPr/>
        <w:t>гуляции</w:t>
      </w:r>
      <w:r>
        <w:rPr>
          <w:spacing w:val="-2"/>
        </w:rPr>
        <w:t> </w:t>
      </w:r>
      <w:r>
        <w:rPr/>
        <w:t>образовательного</w:t>
      </w:r>
      <w:r>
        <w:rPr>
          <w:spacing w:val="2"/>
        </w:rPr>
        <w:t> </w:t>
      </w:r>
      <w:r>
        <w:rPr/>
        <w:t>взаимодействия.</w:t>
      </w:r>
    </w:p>
    <w:p>
      <w:pPr>
        <w:pStyle w:val="BodyText"/>
        <w:spacing w:line="360" w:lineRule="auto" w:before="3"/>
        <w:ind w:right="661" w:firstLine="720"/>
      </w:pPr>
      <w:r>
        <w:rPr/>
        <w:t>Хорошо зарекомендовавшей формой регуляции ОВ в системе сопровождения детей с</w:t>
      </w:r>
      <w:r>
        <w:rPr>
          <w:spacing w:val="1"/>
        </w:rPr>
        <w:t> </w:t>
      </w:r>
      <w:r>
        <w:rPr/>
        <w:t>ОВЗ является психолого-педагогический консилиум. Они проводятся по запросам педагогов,</w:t>
      </w:r>
      <w:r>
        <w:rPr>
          <w:spacing w:val="-57"/>
        </w:rPr>
        <w:t> </w:t>
      </w:r>
      <w:r>
        <w:rPr/>
        <w:t>родителей детей, обучающихся в СКК, а также для 1х и 5-х и других классов. Основанием</w:t>
      </w:r>
      <w:r>
        <w:rPr>
          <w:spacing w:val="1"/>
        </w:rPr>
        <w:t> </w:t>
      </w:r>
      <w:r>
        <w:rPr/>
        <w:t>выступают обнаруженные признаки школьной дезадаптации, а целью поиск</w:t>
      </w:r>
      <w:r>
        <w:rPr>
          <w:spacing w:val="1"/>
        </w:rPr>
        <w:t> </w:t>
      </w:r>
      <w:r>
        <w:rPr/>
        <w:t>путей решения</w:t>
      </w:r>
      <w:r>
        <w:rPr>
          <w:spacing w:val="1"/>
        </w:rPr>
        <w:t> </w:t>
      </w:r>
      <w:r>
        <w:rPr/>
        <w:t>возникающих</w:t>
      </w:r>
      <w:r>
        <w:rPr>
          <w:spacing w:val="16"/>
        </w:rPr>
        <w:t> </w:t>
      </w:r>
      <w:r>
        <w:rPr/>
        <w:t>проблем,</w:t>
      </w:r>
      <w:r>
        <w:rPr>
          <w:spacing w:val="24"/>
        </w:rPr>
        <w:t> </w:t>
      </w:r>
      <w:r>
        <w:rPr/>
        <w:t>такой</w:t>
      </w:r>
      <w:r>
        <w:rPr>
          <w:spacing w:val="23"/>
        </w:rPr>
        <w:t> </w:t>
      </w:r>
      <w:r>
        <w:rPr/>
        <w:t>консилиум</w:t>
      </w:r>
      <w:r>
        <w:rPr>
          <w:spacing w:val="23"/>
        </w:rPr>
        <w:t> </w:t>
      </w:r>
      <w:r>
        <w:rPr/>
        <w:t>является</w:t>
      </w:r>
      <w:r>
        <w:rPr>
          <w:spacing w:val="22"/>
        </w:rPr>
        <w:t> </w:t>
      </w:r>
      <w:r>
        <w:rPr/>
        <w:t>обязательным</w:t>
      </w:r>
      <w:r>
        <w:rPr>
          <w:spacing w:val="23"/>
        </w:rPr>
        <w:t> </w:t>
      </w:r>
      <w:r>
        <w:rPr/>
        <w:t>при</w:t>
      </w:r>
      <w:r>
        <w:rPr>
          <w:spacing w:val="23"/>
        </w:rPr>
        <w:t> </w:t>
      </w:r>
      <w:r>
        <w:rPr/>
        <w:t>получении</w:t>
      </w:r>
      <w:r>
        <w:rPr>
          <w:spacing w:val="23"/>
        </w:rPr>
        <w:t> </w:t>
      </w:r>
      <w:r>
        <w:rPr/>
        <w:t>кем</w:t>
      </w:r>
      <w:r>
        <w:rPr>
          <w:spacing w:val="18"/>
        </w:rPr>
        <w:t> </w:t>
      </w:r>
      <w:r>
        <w:rPr/>
        <w:t>-</w:t>
      </w:r>
      <w:r>
        <w:rPr>
          <w:spacing w:val="24"/>
        </w:rPr>
        <w:t> </w:t>
      </w:r>
      <w:r>
        <w:rPr/>
        <w:t>либо</w:t>
      </w:r>
      <w:r>
        <w:rPr>
          <w:spacing w:val="-58"/>
        </w:rPr>
        <w:t> </w:t>
      </w:r>
      <w:r>
        <w:rPr/>
        <w:t>из</w:t>
      </w:r>
      <w:r>
        <w:rPr>
          <w:spacing w:val="2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группы</w:t>
      </w:r>
      <w:r>
        <w:rPr>
          <w:spacing w:val="3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ПМПК.</w:t>
      </w:r>
    </w:p>
    <w:p>
      <w:pPr>
        <w:pStyle w:val="BodyText"/>
        <w:spacing w:line="360" w:lineRule="auto"/>
        <w:ind w:right="663" w:firstLine="720"/>
      </w:pPr>
      <w:r>
        <w:rPr/>
        <w:t>Консилиум представляет собой небольшое по численности собрание людей, ответст-</w:t>
      </w:r>
      <w:r>
        <w:rPr>
          <w:spacing w:val="1"/>
        </w:rPr>
        <w:t> </w:t>
      </w:r>
      <w:r>
        <w:rPr/>
        <w:t>венных</w:t>
      </w:r>
      <w:r>
        <w:rPr>
          <w:spacing w:val="-4"/>
        </w:rPr>
        <w:t> </w:t>
      </w:r>
      <w:r>
        <w:rPr/>
        <w:t>за</w:t>
      </w:r>
      <w:r>
        <w:rPr>
          <w:spacing w:val="1"/>
        </w:rPr>
        <w:t> </w:t>
      </w:r>
      <w:r>
        <w:rPr/>
        <w:t>успешное</w:t>
      </w:r>
      <w:r>
        <w:rPr>
          <w:spacing w:val="-3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школе</w:t>
      </w:r>
    </w:p>
    <w:p>
      <w:pPr>
        <w:pStyle w:val="BodyText"/>
        <w:spacing w:line="360" w:lineRule="auto"/>
        <w:ind w:right="667" w:firstLine="720"/>
      </w:pPr>
      <w:r>
        <w:rPr/>
        <w:t>Консилиум позволяет объединить усилия педагогов, психологов и всех других субъ-</w:t>
      </w:r>
      <w:r>
        <w:rPr>
          <w:spacing w:val="1"/>
        </w:rPr>
        <w:t> </w:t>
      </w:r>
      <w:r>
        <w:rPr/>
        <w:t>ектов ОП, заинтересованных в успешном обучении и полноценном обучении</w:t>
      </w:r>
      <w:r>
        <w:rPr>
          <w:spacing w:val="1"/>
        </w:rPr>
        <w:t> </w:t>
      </w:r>
      <w:r>
        <w:rPr/>
        <w:t>и полноценном</w:t>
      </w:r>
      <w:r>
        <w:rPr>
          <w:spacing w:val="-57"/>
        </w:rPr>
        <w:t> </w:t>
      </w:r>
      <w:r>
        <w:rPr/>
        <w:t>развитии детей и подростков, наметить целостную программу индивидуального сопровож-</w:t>
      </w:r>
      <w:r>
        <w:rPr>
          <w:spacing w:val="1"/>
        </w:rPr>
        <w:t> </w:t>
      </w:r>
      <w:r>
        <w:rPr/>
        <w:t>дения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адекватно</w:t>
      </w:r>
      <w:r>
        <w:rPr>
          <w:spacing w:val="6"/>
        </w:rPr>
        <w:t> </w:t>
      </w:r>
      <w:r>
        <w:rPr/>
        <w:t>распределить</w:t>
      </w:r>
      <w:r>
        <w:rPr>
          <w:spacing w:val="-2"/>
        </w:rPr>
        <w:t> </w:t>
      </w:r>
      <w:r>
        <w:rPr/>
        <w:t>обязанности</w:t>
      </w:r>
      <w:r>
        <w:rPr>
          <w:spacing w:val="2"/>
        </w:rPr>
        <w:t> </w:t>
      </w:r>
      <w:r>
        <w:rPr/>
        <w:t>и</w:t>
      </w:r>
      <w:r>
        <w:rPr>
          <w:spacing w:val="-7"/>
        </w:rPr>
        <w:t> </w:t>
      </w:r>
      <w:r>
        <w:rPr/>
        <w:t>ответственность</w:t>
      </w:r>
      <w:r>
        <w:rPr>
          <w:spacing w:val="-2"/>
        </w:rPr>
        <w:t> </w:t>
      </w:r>
      <w:r>
        <w:rPr/>
        <w:t>за её</w:t>
      </w:r>
      <w:r>
        <w:rPr>
          <w:spacing w:val="-5"/>
        </w:rPr>
        <w:t> </w:t>
      </w:r>
      <w:r>
        <w:rPr/>
        <w:t>реализацию.</w:t>
      </w:r>
    </w:p>
    <w:p>
      <w:pPr>
        <w:pStyle w:val="BodyText"/>
        <w:spacing w:line="360" w:lineRule="auto"/>
        <w:ind w:right="662" w:firstLine="720"/>
      </w:pPr>
      <w:r>
        <w:rPr/>
        <w:t>В процессе обсуждения индивидуальной стратегии сопровождения ребенка на конси-</w:t>
      </w:r>
      <w:r>
        <w:rPr>
          <w:spacing w:val="1"/>
        </w:rPr>
        <w:t> </w:t>
      </w:r>
      <w:r>
        <w:rPr/>
        <w:t>лиуме должна быть найдена оптимальная ситуация взаимодействия. В каких-то</w:t>
      </w:r>
      <w:r>
        <w:rPr>
          <w:spacing w:val="1"/>
        </w:rPr>
        <w:t> </w:t>
      </w:r>
      <w:r>
        <w:rPr/>
        <w:t>аспектах</w:t>
      </w:r>
      <w:r>
        <w:rPr>
          <w:spacing w:val="1"/>
        </w:rPr>
        <w:t> </w:t>
      </w:r>
      <w:r>
        <w:rPr/>
        <w:t>предстоит изменить систему образовательных или нормативных требований, их содержание,</w:t>
      </w:r>
      <w:r>
        <w:rPr>
          <w:spacing w:val="1"/>
        </w:rPr>
        <w:t> </w:t>
      </w:r>
      <w:r>
        <w:rPr/>
        <w:t>объем,</w:t>
      </w:r>
      <w:r>
        <w:rPr>
          <w:spacing w:val="8"/>
        </w:rPr>
        <w:t> </w:t>
      </w:r>
      <w:r>
        <w:rPr/>
        <w:t>организационные</w:t>
      </w:r>
      <w:r>
        <w:rPr>
          <w:spacing w:val="11"/>
        </w:rPr>
        <w:t> </w:t>
      </w:r>
      <w:r>
        <w:rPr/>
        <w:t>приемы,</w:t>
      </w:r>
      <w:r>
        <w:rPr>
          <w:spacing w:val="14"/>
        </w:rPr>
        <w:t> </w:t>
      </w:r>
      <w:r>
        <w:rPr/>
        <w:t>т.е</w:t>
      </w:r>
      <w:r>
        <w:rPr>
          <w:spacing w:val="11"/>
        </w:rPr>
        <w:t> </w:t>
      </w:r>
      <w:r>
        <w:rPr/>
        <w:t>приспособить»</w:t>
      </w:r>
      <w:r>
        <w:rPr>
          <w:spacing w:val="12"/>
        </w:rPr>
        <w:t> </w:t>
      </w:r>
      <w:r>
        <w:rPr/>
        <w:t>среду</w:t>
      </w:r>
      <w:r>
        <w:rPr>
          <w:spacing w:val="12"/>
        </w:rPr>
        <w:t> </w:t>
      </w:r>
      <w:r>
        <w:rPr/>
        <w:t>к</w:t>
      </w:r>
      <w:r>
        <w:rPr>
          <w:spacing w:val="10"/>
        </w:rPr>
        <w:t> </w:t>
      </w:r>
      <w:r>
        <w:rPr/>
        <w:t>школьнику»,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других</w:t>
      </w:r>
      <w:r>
        <w:rPr>
          <w:spacing w:val="11"/>
        </w:rPr>
        <w:t> </w:t>
      </w:r>
      <w:r>
        <w:rPr/>
        <w:t>аспектах</w:t>
      </w:r>
    </w:p>
    <w:p>
      <w:pPr>
        <w:pStyle w:val="BodyText"/>
        <w:spacing w:line="360" w:lineRule="auto"/>
        <w:ind w:right="658"/>
      </w:pPr>
      <w:r>
        <w:rPr/>
        <w:t>– поработать с самим школьником в плане коррекции сложившихся приемов учебной дея-</w:t>
      </w:r>
      <w:r>
        <w:rPr>
          <w:spacing w:val="1"/>
        </w:rPr>
        <w:t> </w:t>
      </w:r>
      <w:r>
        <w:rPr/>
        <w:t>тельности или общения, т.е. приспособить школьника к школьной среде, оказать помощь в</w:t>
      </w:r>
      <w:r>
        <w:rPr>
          <w:spacing w:val="1"/>
        </w:rPr>
        <w:t> </w:t>
      </w:r>
      <w:r>
        <w:rPr/>
        <w:t>нахождении</w:t>
      </w:r>
      <w:r>
        <w:rPr>
          <w:spacing w:val="2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эффективных</w:t>
      </w:r>
      <w:r>
        <w:rPr>
          <w:spacing w:val="-3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взаимодействия.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3"/>
        <w:ind w:left="0"/>
        <w:jc w:val="left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3538728</wp:posOffset>
            </wp:positionH>
            <wp:positionV relativeFrom="page">
              <wp:posOffset>2533904</wp:posOffset>
            </wp:positionV>
            <wp:extent cx="76701" cy="233172"/>
            <wp:effectExtent l="0" t="0" r="0" b="0"/>
            <wp:wrapNone/>
            <wp:docPr id="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1.279999pt;margin-top:151.759995pt;width:36.5pt;height:6pt;mso-position-horizontal-relative:page;mso-position-vertical-relative:page;z-index:15757312" coordorigin="3826,3035" coordsize="730,120" path="m4435,3035l4435,3155,4535,3107,4454,3107,4459,3098,4454,3088,4537,3088,4435,3035xm4435,3088l3835,3088,3826,3098,3835,3107,4435,3107,4435,3088xm4537,3088l4454,3088,4459,3098,4454,3107,4535,3107,4555,3098,4537,30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7.760010pt;margin-top:325.760010pt;width:6pt;height:27.6pt;mso-position-horizontal-relative:page;mso-position-vertical-relative:page;z-index:15757824" coordorigin="5755,6515" coordsize="120,552" path="m5813,6611l5808,6616,5808,7058,5813,7067,5822,7058,5822,6616,5813,6611xm5813,6515l5755,6635,5808,6635,5808,6616,5813,6611,5863,6611,5813,6515xm5863,6611l5813,6611,5822,6616,5822,6635,5875,6635,5863,66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6.639999pt;margin-top:325.760010pt;width:6pt;height:81.6pt;mso-position-horizontal-relative:page;mso-position-vertical-relative:page;z-index:15758336" coordorigin="2333,6515" coordsize="120,1632" path="m2395,6611l2386,6616,2386,8138,2395,8147,2400,8138,2400,6616,2395,6611xm2395,6515l2333,6635,2386,6635,2386,6616,2395,6611,2441,6611,2395,6515xm2441,6611l2395,6611,2400,6616,2400,6635,2453,6635,2441,661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2740151</wp:posOffset>
            </wp:positionH>
            <wp:positionV relativeFrom="page">
              <wp:posOffset>4938776</wp:posOffset>
            </wp:positionV>
            <wp:extent cx="75767" cy="233362"/>
            <wp:effectExtent l="0" t="0" r="0" b="0"/>
            <wp:wrapNone/>
            <wp:docPr id="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8.640015pt;margin-top:325.760010pt;width:6pt;height:81.6pt;mso-position-horizontal-relative:page;mso-position-vertical-relative:page;z-index:15759360" coordorigin="9173,6515" coordsize="120,1632" path="m9235,6611l9226,6616,9226,8138,9235,8147,9240,8138,9240,6616,9235,6611xm9235,6515l9173,6635,9226,6635,9226,6616,9235,6611,9281,6611,9235,6515xm9281,6611l9235,6611,9240,6616,9240,6635,9293,6635,9281,661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4340352</wp:posOffset>
            </wp:positionH>
            <wp:positionV relativeFrom="page">
              <wp:posOffset>4938776</wp:posOffset>
            </wp:positionV>
            <wp:extent cx="75767" cy="233362"/>
            <wp:effectExtent l="0" t="0" r="0" b="0"/>
            <wp:wrapNone/>
            <wp:docPr id="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5.759995pt;margin-top:325.760010pt;width:6pt;height:27.6pt;mso-position-horizontal-relative:page;mso-position-vertical-relative:page;z-index:15760384" coordorigin="4315,6515" coordsize="120,552" path="m4373,6611l4368,6616,4368,7058,4373,7067,4382,7058,4382,6616,4373,6611xm4373,6515l4315,6635,4368,6635,4368,6616,4373,6611,4423,6611,4373,6515xm4423,6611l4373,6611,4382,6616,4382,6635,4435,6635,4423,66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1.76001pt;margin-top:325.760010pt;width:6pt;height:27.6pt;mso-position-horizontal-relative:page;mso-position-vertical-relative:page;z-index:15760896" coordorigin="6835,6515" coordsize="120,552" path="m6893,6611l6888,6616,6888,7058,6893,7067,6902,7058,6902,6616,6893,6611xm6893,6515l6835,6635,6888,6635,6888,6616,6893,6611,6943,6611,6893,6515xm6943,6611l6893,6611,6902,6616,6902,6635,6955,6635,6943,66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6.879997pt;margin-top:496.399994pt;width:6pt;height:27.4pt;mso-position-horizontal-relative:page;mso-position-vertical-relative:page;z-index:15761408" coordorigin="2338,9928" coordsize="120,548" path="m2390,10358l2338,10360,2395,10475,2443,10384,2395,10384,2390,10379,2390,10358xm2405,10357l2390,10358,2390,10379,2395,10384,2405,10379,2405,10357xm2458,10355l2405,10357,2405,10379,2395,10384,2443,10384,2458,10355xm2395,9928l2386,9938,2390,10358,2405,10357,2400,9938,2395,99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4.880005pt;margin-top:496.399994pt;width:6pt;height:27.4pt;mso-position-horizontal-relative:page;mso-position-vertical-relative:page;z-index:15761920" coordorigin="4498,9928" coordsize="120,548" path="m4550,10358l4498,10360,4555,10475,4603,10384,4555,10384,4550,10379,4550,10358xm4565,10357l4550,10358,4550,10379,4555,10384,4565,10379,4565,10357xm4618,10355l4565,10357,4565,10379,4555,10384,4603,10384,4618,10355xm4555,9928l4546,9938,4550,10358,4565,10357,4560,9938,4555,99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8.880005pt;margin-top:496.399994pt;width:6pt;height:27.4pt;mso-position-horizontal-relative:page;mso-position-vertical-relative:page;z-index:15762432" coordorigin="9178,9928" coordsize="120,548" path="m9230,10358l9178,10360,9235,10475,9283,10384,9235,10384,9230,10379,9230,10358xm9245,10357l9230,10358,9230,10379,9235,10384,9245,10379,9245,10357xm9298,10355l9245,10357,9245,10379,9235,10384,9283,10384,9298,10355xm9235,9928l9226,9938,9230,10358,9245,10357,9240,9938,9235,99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2.880005pt;margin-top:496.399994pt;width:6pt;height:27.4pt;mso-position-horizontal-relative:page;mso-position-vertical-relative:page;z-index:15762944" coordorigin="6658,9928" coordsize="120,548" path="m6710,10358l6658,10360,6715,10475,6763,10384,6715,10384,6710,10379,6710,10358xm6725,10357l6710,10358,6710,10379,6715,10384,6725,10379,6725,10357xm6778,10355l6725,10357,6725,10379,6715,10384,6763,10384,6778,10355xm6715,9928l6706,9938,6710,10358,6725,10357,6720,9938,6715,99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1.759995pt;margin-top:550.400024pt;width:6pt;height:41.8pt;mso-position-horizontal-relative:page;mso-position-vertical-relative:page;z-index:15763456" coordorigin="3235,11008" coordsize="120,836" path="m3288,11723l3235,11723,3293,11843,3340,11752,3293,11752,3288,11747,3288,11723xm3293,11008l3288,11018,3288,11747,3293,11752,3302,11747,3302,11018,3293,11008xm3355,11723l3302,11723,3302,11747,3293,11752,3340,11752,3355,117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1.76001pt;margin-top:550.400024pt;width:6pt;height:36.5pt;mso-position-horizontal-relative:page;mso-position-vertical-relative:page;z-index:15763968" coordorigin="8635,11008" coordsize="120,730" path="m8688,11618l8635,11618,8698,11738,8741,11646,8698,11646,8688,11637,8688,11618xm8693,11008l8688,11018,8688,11637,8698,11646,8702,11637,8702,11018,8693,11008xm8755,11618l8702,11618,8702,11637,8698,11646,8741,11646,8755,116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6.640015pt;margin-top:550.400024pt;width:6pt;height:45.4pt;mso-position-horizontal-relative:page;mso-position-vertical-relative:page;z-index:15764480" coordorigin="5933,11008" coordsize="120,908" path="m5986,11795l5933,11795,5995,11915,6039,11824,5995,11824,5986,11819,5986,11795xm5995,11008l5986,11018,5986,11819,5995,11824,6000,11819,6000,11018,5995,11008xm6053,11795l6000,11795,6000,11819,5995,11824,6039,11824,6053,1179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ind w:left="2804"/>
        <w:jc w:val="left"/>
        <w:rPr>
          <w:sz w:val="20"/>
        </w:rPr>
      </w:pPr>
      <w:r>
        <w:rPr>
          <w:position w:val="0"/>
          <w:sz w:val="20"/>
        </w:rPr>
        <w:pict>
          <v:shape style="width:333.15pt;height:26.9pt;mso-position-horizontal-relative:char;mso-position-vertical-relative:line" type="#_x0000_t202" filled="false" stroked="true" strokeweight=".7199pt" strokecolor="#000000">
            <w10:anchorlock/>
            <v:textbox inset="0,0,0,0">
              <w:txbxContent>
                <w:p>
                  <w:pPr>
                    <w:spacing w:before="80"/>
                    <w:ind w:left="48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Как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работает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психолого-педагогический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консилиум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8"/>
        <w:ind w:left="0"/>
        <w:jc w:val="left"/>
      </w:pPr>
      <w:r>
        <w:rPr/>
        <w:pict>
          <v:shape style="position:absolute;margin-left:83.760002pt;margin-top:25.650095pt;width:108pt;height:44.9pt;mso-position-horizontal-relative:page;mso-position-vertical-relative:paragraph;z-index:-1570764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line="242" w:lineRule="auto" w:before="66"/>
                    <w:ind w:left="141" w:right="446"/>
                    <w:jc w:val="left"/>
                  </w:pPr>
                  <w:r>
                    <w:rPr/>
                    <w:t>Биологические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вредности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36.280045pt;margin-top:16.170145pt;width:36.75pt;height:63.85pt;mso-position-horizontal-relative:page;mso-position-vertical-relative:paragraph;z-index:-15707136;mso-wrap-distance-left:0;mso-wrap-distance-right:0" coordorigin="4726,323" coordsize="735,1277">
            <v:shape style="position:absolute;left:4908;top:323;width:375;height:375" type="#_x0000_t75" stroked="false">
              <v:imagedata r:id="rId35" o:title=""/>
            </v:shape>
            <v:shape style="position:absolute;left:4732;top:690;width:720;height:903" coordorigin="4733,691" coordsize="720,903" path="m5093,691l5098,1233m5093,873l4733,691m5093,873l5453,691m5093,1233l4915,1593m5093,1233l5275,1593e" filled="false" stroked="true" strokeweight=".7199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99.400055pt;margin-top:16.170145pt;width:207.6pt;height:63.85pt;mso-position-horizontal-relative:page;mso-position-vertical-relative:paragraph;z-index:-15706624;mso-wrap-distance-left:0;mso-wrap-distance-right:0" coordorigin="5988,323" coordsize="4152,1277">
            <v:shape style="position:absolute;left:6165;top:323;width:375;height:375" type="#_x0000_t75" stroked="false">
              <v:imagedata r:id="rId36" o:title=""/>
            </v:shape>
            <v:shape style="position:absolute;left:5995;top:690;width:720;height:903" coordorigin="5995,691" coordsize="720,903" path="m6355,691l6355,1233m6355,873l5995,691m6355,873l6715,691m6355,1233l6173,1593m6355,1233l6533,1593e" filled="false" stroked="true" strokeweight=".7199pt" strokecolor="#000000">
              <v:path arrowok="t"/>
              <v:stroke dashstyle="solid"/>
            </v:shape>
            <v:shape style="position:absolute;left:6715;top:993;width:548;height:120" coordorigin="6715,993" coordsize="548,120" path="m6835,993l6715,1051,6835,1113,6835,1060,6816,1060,6806,1051,6816,1046,6835,1046,6835,993xm6835,1046l6816,1046,6806,1051,6816,1060,6835,1060,6835,1046xm7253,1046l6835,1046,6835,1060,7253,1060,7262,1051,7253,1046xe" filled="true" fillcolor="#000000" stroked="false">
              <v:path arrowok="t"/>
              <v:fill type="solid"/>
            </v:shape>
            <v:shape style="position:absolute;left:7252;top:513;width:2880;height:1080" type="#_x0000_t202" filled="false" stroked="true" strokeweight=".7199pt" strokecolor="#000000">
              <v:textbox inset="0,0,0,0">
                <w:txbxContent>
                  <w:p>
                    <w:pPr>
                      <w:spacing w:line="244" w:lineRule="auto" w:before="66"/>
                      <w:ind w:left="146" w:right="19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Негативные социальные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воздействия макро 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микросоциальной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среде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shape style="position:absolute;margin-left:74.639999pt;margin-top:13.530976pt;width:441.15pt;height:108pt;mso-position-horizontal-relative:page;mso-position-vertical-relative:paragraph;z-index:-1570611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line="275" w:lineRule="exact" w:before="71"/>
                    <w:ind w:left="3260" w:right="325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Признаки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ШД и</w:t>
                  </w:r>
                  <w:r>
                    <w:rPr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СД:</w:t>
                  </w:r>
                </w:p>
                <w:p>
                  <w:pPr>
                    <w:pStyle w:val="BodyText"/>
                    <w:ind w:left="146" w:right="1568"/>
                    <w:jc w:val="left"/>
                  </w:pPr>
                  <w:r>
                    <w:rPr/>
                    <w:t>Трудности в осуществлении учебной деятельности (неуспеваемость)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Нарушения норм и правил поведения (дисциплинарные проступки)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Трудности во взаимоотношениях (низкий социальный статус)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Безразличие,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непонимание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(замкнутость,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агрессия)</w:t>
                  </w:r>
                </w:p>
                <w:p>
                  <w:pPr>
                    <w:pStyle w:val="BodyText"/>
                    <w:spacing w:line="242" w:lineRule="auto"/>
                    <w:ind w:left="146" w:right="4402"/>
                    <w:jc w:val="left"/>
                  </w:pPr>
                  <w:r>
                    <w:rPr/>
                    <w:t>Состояние эмоционального дискомфорта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Сниженная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мотивация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учеников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6"/>
        </w:rPr>
      </w:pPr>
      <w:r>
        <w:rPr/>
        <w:pict>
          <v:shape style="position:absolute;margin-left:191.759995pt;margin-top:17.370977pt;width:188.9pt;height:26.9pt;mso-position-horizontal-relative:page;mso-position-vertical-relative:paragraph;z-index:-15705600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85"/>
                    <w:ind w:left="31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Обнаружение</w:t>
                  </w:r>
                  <w:r>
                    <w:rPr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участниками</w:t>
                  </w:r>
                  <w:r>
                    <w:rPr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ОП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3"/>
        </w:rPr>
      </w:pPr>
      <w:r>
        <w:rPr/>
        <w:pict>
          <v:shape style="position:absolute;margin-left:74.639999pt;margin-top:10.170977pt;width:99.15pt;height:90pt;mso-position-horizontal-relative:page;mso-position-vertical-relative:paragraph;z-index:-1570508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before="66"/>
                    <w:ind w:left="146" w:right="211"/>
                    <w:jc w:val="left"/>
                  </w:pPr>
                  <w:r>
                    <w:rPr>
                      <w:b/>
                    </w:rPr>
                    <w:t>Медики: </w:t>
                  </w:r>
                  <w:r>
                    <w:rPr/>
                    <w:t>выяв-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ление и оценка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соматической и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нервно-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психической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патологии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82.639999pt;margin-top:10.170977pt;width:90pt;height:90pt;mso-position-horizontal-relative:page;mso-position-vertical-relative:paragraph;z-index:-15704576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line="244" w:lineRule="auto" w:before="66"/>
                    <w:ind w:left="146" w:right="225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Педагог</w:t>
                  </w:r>
                  <w:r>
                    <w:rPr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: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оценка причин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низкой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успе-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ваемости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90.640015pt;margin-top:10.170977pt;width:99.15pt;height:90pt;mso-position-horizontal-relative:page;mso-position-vertical-relative:paragraph;z-index:-1570406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line="240" w:lineRule="auto" w:before="66"/>
                    <w:ind w:left="146" w:right="234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Психолог: </w:t>
                  </w:r>
                  <w:r>
                    <w:rPr>
                      <w:sz w:val="22"/>
                    </w:rPr>
                    <w:t>диаг-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ностика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лично-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сти,</w:t>
                  </w:r>
                  <w:r>
                    <w:rPr>
                      <w:spacing w:val="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познава-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тельных способ-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ностей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16.640015pt;margin-top:10.170977pt;width:99.15pt;height:90pt;mso-position-horizontal-relative:page;mso-position-vertical-relative:paragraph;z-index:-1570355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line="237" w:lineRule="auto" w:before="73"/>
                    <w:ind w:left="146" w:right="143" w:firstLine="3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Социальный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педагог: </w:t>
                  </w:r>
                  <w:r>
                    <w:rPr>
                      <w:sz w:val="24"/>
                    </w:rPr>
                    <w:t>оценка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социального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разв</w:t>
                  </w:r>
                </w:p>
                <w:p>
                  <w:pPr>
                    <w:spacing w:line="337" w:lineRule="exact" w:before="8"/>
                    <w:ind w:left="338" w:right="338" w:firstLine="0"/>
                    <w:jc w:val="center"/>
                    <w:rPr>
                      <w:rFonts w:ascii="Garamond" w:hAnsi="Garamond"/>
                      <w:b/>
                      <w:sz w:val="30"/>
                    </w:rPr>
                  </w:pPr>
                  <w:r>
                    <w:rPr>
                      <w:rFonts w:ascii="Garamond" w:hAnsi="Garamond"/>
                      <w:b/>
                      <w:sz w:val="30"/>
                    </w:rPr>
                    <w:t>гру</w:t>
                  </w:r>
                </w:p>
                <w:p>
                  <w:pPr>
                    <w:spacing w:line="275" w:lineRule="exact" w:before="0"/>
                    <w:ind w:left="340" w:right="338" w:firstLine="0"/>
                    <w:jc w:val="center"/>
                    <w:rPr>
                      <w:rFonts w:ascii="Garamond" w:hAnsi="Garamond"/>
                      <w:b/>
                      <w:sz w:val="30"/>
                    </w:rPr>
                  </w:pPr>
                  <w:r>
                    <w:rPr>
                      <w:rFonts w:ascii="Garamond" w:hAnsi="Garamond"/>
                      <w:b/>
                      <w:sz w:val="30"/>
                    </w:rPr>
                    <w:t>группы</w:t>
                  </w:r>
                  <w:r>
                    <w:rPr>
                      <w:rFonts w:ascii="Garamond" w:hAnsi="Garamond"/>
                      <w:b/>
                      <w:spacing w:val="-1"/>
                      <w:sz w:val="30"/>
                    </w:rPr>
                    <w:t> </w:t>
                  </w:r>
                  <w:r>
                    <w:rPr>
                      <w:rFonts w:ascii="Garamond" w:hAnsi="Garamond"/>
                      <w:b/>
                      <w:sz w:val="30"/>
                    </w:rPr>
                    <w:t>п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9"/>
        </w:rPr>
      </w:pPr>
      <w:r>
        <w:rPr/>
        <w:pict>
          <v:shape style="position:absolute;margin-left:110.639999pt;margin-top:13.530976pt;width:360pt;height:27.15pt;mso-position-horizontal-relative:page;mso-position-vertical-relative:paragraph;z-index:-15703040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80"/>
                    <w:ind w:left="2958" w:right="2953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Консилиум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5"/>
        </w:rPr>
      </w:pPr>
      <w:r>
        <w:rPr/>
        <w:pict>
          <v:shape style="position:absolute;margin-left:92.639999pt;margin-top:20.031954pt;width:135.15pt;height:54pt;mso-position-horizontal-relative:page;mso-position-vertical-relative:paragraph;z-index:-1570252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line="249" w:lineRule="auto" w:before="66"/>
                    <w:ind w:left="237" w:right="225" w:firstLine="4"/>
                    <w:jc w:val="left"/>
                  </w:pPr>
                  <w:r>
                    <w:rPr/>
                    <w:t>Коррекционно разви-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вающие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мероприятия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45.759995pt;margin-top:20.031954pt;width:116.9pt;height:54pt;mso-position-horizontal-relative:page;mso-position-vertical-relative:paragraph;z-index:-15702016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before="66"/>
                    <w:ind w:left="141" w:right="203"/>
                    <w:jc w:val="left"/>
                  </w:pPr>
                  <w:r>
                    <w:rPr/>
                    <w:t>Индивидуализация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образовательной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траектории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80.640015pt;margin-top:11.151953pt;width:108pt;height:62.9pt;mso-position-horizontal-relative:page;mso-position-vertical-relative:paragraph;z-index:-1570150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pStyle w:val="BodyText"/>
                    <w:spacing w:before="66"/>
                    <w:ind w:left="146" w:right="179"/>
                    <w:jc w:val="left"/>
                  </w:pPr>
                  <w:r>
                    <w:rPr/>
                    <w:t>Психологическое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просвещение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Психологические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консультации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9"/>
        </w:rPr>
      </w:pPr>
      <w:r>
        <w:rPr/>
        <w:pict>
          <v:shape style="position:absolute;margin-left:56.639999pt;margin-top:13.770977pt;width:468pt;height:36pt;mso-position-horizontal-relative:page;mso-position-vertical-relative:paragraph;z-index:-1570099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line="237" w:lineRule="auto" w:before="73"/>
                    <w:ind w:left="1831" w:right="1828" w:firstLine="888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Отслеживание</w:t>
                  </w:r>
                  <w:r>
                    <w:rPr>
                      <w:b/>
                      <w:spacing w:val="1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их</w:t>
                  </w:r>
                  <w:r>
                    <w:rPr>
                      <w:b/>
                      <w:spacing w:val="1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эффективности</w:t>
                  </w:r>
                  <w:r>
                    <w:rPr>
                      <w:b/>
                      <w:spacing w:val="7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системе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психолого-педагогического</w:t>
                  </w:r>
                  <w:r>
                    <w:rPr>
                      <w:b/>
                      <w:spacing w:val="4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сопровождения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2"/>
        </w:rPr>
      </w:pPr>
    </w:p>
    <w:p>
      <w:pPr>
        <w:pStyle w:val="BodyText"/>
        <w:spacing w:line="362" w:lineRule="auto"/>
        <w:ind w:right="654" w:firstLine="720"/>
        <w:jc w:val="left"/>
      </w:pPr>
      <w:r>
        <w:rPr/>
        <w:pict>
          <v:shape style="position:absolute;margin-left:161.759995pt;margin-top:-89.836876pt;width:6pt;height:23.8pt;mso-position-horizontal-relative:page;mso-position-vertical-relative:paragraph;z-index:15764992" coordorigin="3235,-1797" coordsize="120,476" path="m3288,-1442l3235,-1442,3293,-1322,3340,-1413,3293,-1413,3288,-1422,3288,-1442xm3293,-1797l3288,-1792,3288,-1422,3293,-1413,3302,-1422,3302,-1792,3293,-1797xm3355,-1442l3302,-1442,3302,-1422,3293,-1413,3340,-1413,3355,-144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7.760010pt;margin-top:-89.836876pt;width:6pt;height:23.8pt;mso-position-horizontal-relative:page;mso-position-vertical-relative:paragraph;z-index:15765504" coordorigin="5755,-1797" coordsize="120,476" path="m5808,-1442l5755,-1442,5813,-1322,5860,-1413,5813,-1413,5808,-1422,5808,-1442xm5813,-1797l5808,-1792,5808,-1422,5813,-1413,5822,-1422,5822,-1792,5813,-1797xm5875,-1442l5822,-1442,5822,-1422,5813,-1413,5860,-1413,5875,-144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0.640015pt;margin-top:-89.836876pt;width:6pt;height:23.8pt;mso-position-horizontal-relative:page;mso-position-vertical-relative:paragraph;z-index:15766016" coordorigin="8813,-1797" coordsize="120,476" path="m8866,-1442l8813,-1442,8875,-1322,8919,-1413,8875,-1413,8866,-1422,8866,-1442xm8875,-1797l8866,-1792,8866,-1422,8875,-1413,8880,-1422,8880,-1792,8875,-1797xm8933,-1442l8880,-1442,8880,-1422,8875,-1413,8919,-1413,8933,-144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0.639999pt;margin-top:-242.476868pt;width:6pt;height:180.5pt;mso-position-horizontal-relative:page;mso-position-vertical-relative:paragraph;z-index:15766528" coordorigin="1613,-4850" coordsize="120,3610" path="m1675,-4758l1666,-4749,1666,-1250,1675,-1240,1680,-1250,1680,-4749,1675,-4758xm1675,-4850l1613,-4730,1666,-4730,1666,-4749,1675,-4758,1719,-4758,1675,-4850xm1719,-4758l1675,-4758,1680,-4749,1680,-4730,1733,-4730,1719,-47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76001pt;margin-top:-242.476868pt;width:6pt;height:180.5pt;mso-position-horizontal-relative:page;mso-position-vertical-relative:paragraph;z-index:15767040" coordorigin="10075,-4850" coordsize="120,3610" path="m10133,-4758l10128,-4749,10128,-1250,10133,-1240,10142,-1250,10142,-4749,10133,-4758xm10133,-4850l10075,-4730,10128,-4730,10128,-4749,10133,-4758,10180,-4758,10133,-4850xm10180,-4758l10133,-4758,10142,-4749,10142,-4730,10195,-4730,10180,-4758xe" filled="true" fillcolor="#000000" stroked="false">
            <v:path arrowok="t"/>
            <v:fill type="solid"/>
            <w10:wrap type="none"/>
          </v:shape>
        </w:pict>
      </w:r>
      <w:r>
        <w:rPr/>
        <w:t>Психолого-педагогический</w:t>
      </w:r>
      <w:r>
        <w:rPr>
          <w:spacing w:val="9"/>
        </w:rPr>
        <w:t> </w:t>
      </w:r>
      <w:r>
        <w:rPr/>
        <w:t>консилиум</w:t>
      </w:r>
      <w:r>
        <w:rPr>
          <w:spacing w:val="10"/>
        </w:rPr>
        <w:t> </w:t>
      </w:r>
      <w:r>
        <w:rPr/>
        <w:t>позволяет</w:t>
      </w:r>
      <w:r>
        <w:rPr>
          <w:spacing w:val="8"/>
        </w:rPr>
        <w:t> </w:t>
      </w:r>
      <w:r>
        <w:rPr/>
        <w:t>объединить</w:t>
      </w:r>
      <w:r>
        <w:rPr>
          <w:spacing w:val="9"/>
        </w:rPr>
        <w:t> </w:t>
      </w:r>
      <w:r>
        <w:rPr/>
        <w:t>информацию</w:t>
      </w:r>
      <w:r>
        <w:rPr>
          <w:spacing w:val="2"/>
        </w:rPr>
        <w:t> </w:t>
      </w:r>
      <w:r>
        <w:rPr/>
        <w:t>об</w:t>
      </w:r>
      <w:r>
        <w:rPr>
          <w:spacing w:val="6"/>
        </w:rPr>
        <w:t> </w:t>
      </w:r>
      <w:r>
        <w:rPr/>
        <w:t>отдель-</w:t>
      </w:r>
      <w:r>
        <w:rPr>
          <w:spacing w:val="-57"/>
        </w:rPr>
        <w:t> </w:t>
      </w:r>
      <w:r>
        <w:rPr/>
        <w:t>ных</w:t>
      </w:r>
      <w:r>
        <w:rPr>
          <w:spacing w:val="-2"/>
        </w:rPr>
        <w:t> </w:t>
      </w:r>
      <w:r>
        <w:rPr/>
        <w:t>составляющих</w:t>
      </w:r>
      <w:r>
        <w:rPr>
          <w:spacing w:val="-2"/>
        </w:rPr>
        <w:t> </w:t>
      </w:r>
      <w:r>
        <w:rPr/>
        <w:t>школьного</w:t>
      </w:r>
      <w:r>
        <w:rPr>
          <w:spacing w:val="7"/>
        </w:rPr>
        <w:t> </w:t>
      </w:r>
      <w:r>
        <w:rPr/>
        <w:t>статуса</w:t>
      </w:r>
      <w:r>
        <w:rPr>
          <w:spacing w:val="2"/>
        </w:rPr>
        <w:t> </w:t>
      </w:r>
      <w:r>
        <w:rPr/>
        <w:t>ребенка,</w:t>
      </w:r>
      <w:r>
        <w:rPr>
          <w:spacing w:val="5"/>
        </w:rPr>
        <w:t> </w:t>
      </w:r>
      <w:r>
        <w:rPr/>
        <w:t>которой</w:t>
      </w:r>
      <w:r>
        <w:rPr>
          <w:spacing w:val="-1"/>
        </w:rPr>
        <w:t> </w:t>
      </w:r>
      <w:r>
        <w:rPr/>
        <w:t>владеют</w:t>
      </w:r>
      <w:r>
        <w:rPr>
          <w:spacing w:val="3"/>
        </w:rPr>
        <w:t> </w:t>
      </w:r>
      <w:r>
        <w:rPr/>
        <w:t>педагоги,</w:t>
      </w:r>
      <w:r>
        <w:rPr>
          <w:spacing w:val="5"/>
        </w:rPr>
        <w:t> </w:t>
      </w:r>
      <w:r>
        <w:rPr/>
        <w:t>классные</w:t>
      </w:r>
      <w:r>
        <w:rPr>
          <w:spacing w:val="2"/>
        </w:rPr>
        <w:t> </w:t>
      </w:r>
      <w:r>
        <w:rPr/>
        <w:t>руково-</w:t>
      </w:r>
    </w:p>
    <w:p>
      <w:pPr>
        <w:spacing w:after="0" w:line="362" w:lineRule="auto"/>
        <w:jc w:val="left"/>
        <w:sectPr>
          <w:pgSz w:w="11900" w:h="16840"/>
          <w:pgMar w:header="0" w:footer="658" w:top="1600" w:bottom="920" w:left="120" w:right="460"/>
        </w:sectPr>
      </w:pPr>
    </w:p>
    <w:p>
      <w:pPr>
        <w:pStyle w:val="BodyText"/>
        <w:spacing w:line="360" w:lineRule="auto" w:before="66"/>
        <w:ind w:right="665"/>
      </w:pPr>
      <w:r>
        <w:rPr/>
        <w:t>дители, медик, психолог</w:t>
      </w:r>
      <w:r>
        <w:rPr>
          <w:spacing w:val="1"/>
        </w:rPr>
        <w:t> </w:t>
      </w:r>
      <w:r>
        <w:rPr/>
        <w:t>на основе целостного видения ученика с учетом его актуального</w:t>
      </w:r>
      <w:r>
        <w:rPr>
          <w:spacing w:val="1"/>
        </w:rPr>
        <w:t> </w:t>
      </w:r>
      <w:r>
        <w:rPr/>
        <w:t>состояния.</w:t>
      </w:r>
    </w:p>
    <w:p>
      <w:pPr>
        <w:pStyle w:val="BodyText"/>
        <w:spacing w:line="360" w:lineRule="auto" w:before="3"/>
        <w:ind w:right="657" w:firstLine="720"/>
      </w:pPr>
      <w:r>
        <w:rPr/>
        <w:t>Психолог получает возможность передать имеющиеся у него знания о ребенке или</w:t>
      </w:r>
      <w:r>
        <w:rPr>
          <w:spacing w:val="1"/>
        </w:rPr>
        <w:t> </w:t>
      </w:r>
      <w:r>
        <w:rPr/>
        <w:t>классе, непосредственно тем взрослым, которые обладают значительно большими возмож-</w:t>
      </w:r>
      <w:r>
        <w:rPr>
          <w:spacing w:val="1"/>
        </w:rPr>
        <w:t> </w:t>
      </w:r>
      <w:r>
        <w:rPr/>
        <w:t>ностями</w:t>
      </w:r>
      <w:r>
        <w:rPr>
          <w:spacing w:val="-2"/>
        </w:rPr>
        <w:t> </w:t>
      </w:r>
      <w:r>
        <w:rPr/>
        <w:t>влияния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ним.</w:t>
      </w:r>
    </w:p>
    <w:p>
      <w:pPr>
        <w:pStyle w:val="BodyText"/>
        <w:spacing w:line="360" w:lineRule="auto"/>
        <w:ind w:right="662" w:firstLine="720"/>
      </w:pPr>
      <w:r>
        <w:rPr/>
        <w:t>Консилиум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выраженным</w:t>
      </w:r>
      <w:r>
        <w:rPr>
          <w:spacing w:val="1"/>
        </w:rPr>
        <w:t> </w:t>
      </w:r>
      <w:r>
        <w:rPr/>
        <w:t>обучающим</w:t>
      </w:r>
      <w:r>
        <w:rPr>
          <w:spacing w:val="1"/>
        </w:rPr>
        <w:t> </w:t>
      </w:r>
      <w:r>
        <w:rPr/>
        <w:t>эффектом: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позволяет</w:t>
      </w:r>
      <w:r>
        <w:rPr>
          <w:spacing w:val="60"/>
        </w:rPr>
        <w:t> </w:t>
      </w:r>
      <w:r>
        <w:rPr/>
        <w:t>учителям</w:t>
      </w:r>
      <w:r>
        <w:rPr>
          <w:spacing w:val="1"/>
        </w:rPr>
        <w:t> </w:t>
      </w:r>
      <w:r>
        <w:rPr/>
        <w:t>стать</w:t>
      </w:r>
      <w:r>
        <w:rPr>
          <w:spacing w:val="15"/>
        </w:rPr>
        <w:t> </w:t>
      </w:r>
      <w:r>
        <w:rPr/>
        <w:t>наблюдательнее,</w:t>
      </w:r>
      <w:r>
        <w:rPr>
          <w:spacing w:val="17"/>
        </w:rPr>
        <w:t> </w:t>
      </w:r>
      <w:r>
        <w:rPr/>
        <w:t>объективнее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оценке</w:t>
      </w:r>
      <w:r>
        <w:rPr>
          <w:spacing w:val="14"/>
        </w:rPr>
        <w:t> </w:t>
      </w:r>
      <w:r>
        <w:rPr/>
        <w:t>различных</w:t>
      </w:r>
      <w:r>
        <w:rPr>
          <w:spacing w:val="11"/>
        </w:rPr>
        <w:t> </w:t>
      </w:r>
      <w:r>
        <w:rPr/>
        <w:t>сторон</w:t>
      </w:r>
      <w:r>
        <w:rPr>
          <w:spacing w:val="11"/>
        </w:rPr>
        <w:t> </w:t>
      </w:r>
      <w:r>
        <w:rPr/>
        <w:t>обучения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поведения</w:t>
      </w:r>
      <w:r>
        <w:rPr>
          <w:spacing w:val="15"/>
        </w:rPr>
        <w:t> </w:t>
      </w:r>
      <w:r>
        <w:rPr/>
        <w:t>детей</w:t>
      </w:r>
      <w:r>
        <w:rPr>
          <w:spacing w:val="-58"/>
        </w:rPr>
        <w:t> </w:t>
      </w:r>
      <w:r>
        <w:rPr/>
        <w:t>и собственных шагов и представителей, помогает выработать общий язык обсуждения про-</w:t>
      </w:r>
      <w:r>
        <w:rPr>
          <w:spacing w:val="1"/>
        </w:rPr>
        <w:t> </w:t>
      </w:r>
      <w:r>
        <w:rPr/>
        <w:t>блем</w:t>
      </w:r>
      <w:r>
        <w:rPr>
          <w:spacing w:val="3"/>
        </w:rPr>
        <w:t> </w:t>
      </w:r>
      <w:r>
        <w:rPr/>
        <w:t>дает</w:t>
      </w:r>
      <w:r>
        <w:rPr>
          <w:spacing w:val="3"/>
        </w:rPr>
        <w:t> </w:t>
      </w:r>
      <w:r>
        <w:rPr/>
        <w:t>опыт</w:t>
      </w:r>
      <w:r>
        <w:rPr>
          <w:spacing w:val="3"/>
        </w:rPr>
        <w:t> </w:t>
      </w:r>
      <w:r>
        <w:rPr/>
        <w:t>коллективной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Heading4"/>
      </w:pPr>
      <w:r>
        <w:rPr/>
        <w:t>Ратникова</w:t>
      </w:r>
      <w:r>
        <w:rPr>
          <w:spacing w:val="-4"/>
        </w:rPr>
        <w:t> </w:t>
      </w:r>
      <w:r>
        <w:rPr/>
        <w:t>В.С.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Проблема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диагностики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детей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задержкой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психического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развития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(ЗПР)</w:t>
      </w:r>
    </w:p>
    <w:p>
      <w:pPr>
        <w:pStyle w:val="BodyText"/>
        <w:spacing w:line="360" w:lineRule="auto" w:before="199"/>
        <w:ind w:right="663" w:firstLine="710"/>
      </w:pPr>
      <w:r>
        <w:rPr/>
        <w:t>Диагностика ребенка на ПМПК предполагает установление</w:t>
      </w:r>
      <w:r>
        <w:rPr>
          <w:spacing w:val="1"/>
        </w:rPr>
        <w:t> </w:t>
      </w:r>
      <w:r>
        <w:rPr/>
        <w:t>клинического психиатри-</w:t>
      </w:r>
      <w:r>
        <w:rPr>
          <w:spacing w:val="1"/>
        </w:rPr>
        <w:t> </w:t>
      </w:r>
      <w:r>
        <w:rPr/>
        <w:t>ческого диагноза для определения потребности ребенка в специальной (коррекционной) по-</w:t>
      </w:r>
      <w:r>
        <w:rPr>
          <w:spacing w:val="1"/>
        </w:rPr>
        <w:t> </w:t>
      </w:r>
      <w:r>
        <w:rPr/>
        <w:t>мощи.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/>
        <w:t>специальные</w:t>
      </w:r>
      <w:r>
        <w:rPr>
          <w:spacing w:val="18"/>
        </w:rPr>
        <w:t> </w:t>
      </w:r>
      <w:r>
        <w:rPr/>
        <w:t>(коррекционные)</w:t>
      </w:r>
      <w:r>
        <w:rPr>
          <w:spacing w:val="19"/>
        </w:rPr>
        <w:t> </w:t>
      </w:r>
      <w:r>
        <w:rPr/>
        <w:t>учреждения</w:t>
      </w:r>
      <w:r>
        <w:rPr>
          <w:spacing w:val="24"/>
        </w:rPr>
        <w:t> </w:t>
      </w:r>
      <w:r>
        <w:rPr/>
        <w:t>7</w:t>
      </w:r>
      <w:r>
        <w:rPr>
          <w:spacing w:val="23"/>
        </w:rPr>
        <w:t> </w:t>
      </w:r>
      <w:r>
        <w:rPr/>
        <w:t>вида</w:t>
      </w:r>
      <w:r>
        <w:rPr>
          <w:spacing w:val="23"/>
        </w:rPr>
        <w:t> </w:t>
      </w:r>
      <w:r>
        <w:rPr/>
        <w:t>направляются</w:t>
      </w:r>
      <w:r>
        <w:rPr>
          <w:spacing w:val="24"/>
        </w:rPr>
        <w:t> </w:t>
      </w:r>
      <w:r>
        <w:rPr/>
        <w:t>дети</w:t>
      </w:r>
      <w:r>
        <w:rPr>
          <w:spacing w:val="25"/>
        </w:rPr>
        <w:t> </w:t>
      </w:r>
      <w:r>
        <w:rPr/>
        <w:t>с</w:t>
      </w:r>
      <w:r>
        <w:rPr>
          <w:spacing w:val="18"/>
        </w:rPr>
        <w:t> </w:t>
      </w:r>
      <w:r>
        <w:rPr/>
        <w:t>диагнозом</w:t>
      </w:r>
    </w:p>
    <w:p>
      <w:pPr>
        <w:pStyle w:val="BodyText"/>
        <w:spacing w:line="360" w:lineRule="auto"/>
        <w:ind w:right="662"/>
      </w:pPr>
      <w:r>
        <w:rPr/>
        <w:t>«смешанное</w:t>
      </w:r>
      <w:r>
        <w:rPr>
          <w:spacing w:val="1"/>
        </w:rPr>
        <w:t> </w:t>
      </w:r>
      <w:r>
        <w:rPr/>
        <w:t>специфическое расстройство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развития»,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педагогичечскому термину, принятому в отечественной специальной</w:t>
      </w:r>
      <w:r>
        <w:rPr>
          <w:spacing w:val="1"/>
        </w:rPr>
        <w:t> </w:t>
      </w:r>
      <w:r>
        <w:rPr/>
        <w:t>педагогике — задерж-</w:t>
      </w:r>
      <w:r>
        <w:rPr>
          <w:spacing w:val="1"/>
        </w:rPr>
        <w:t> </w:t>
      </w:r>
      <w:r>
        <w:rPr/>
        <w:t>ка психического развития (ЗПР). Опыт работы медико -социальной экспертизы</w:t>
      </w:r>
      <w:r>
        <w:rPr>
          <w:spacing w:val="1"/>
        </w:rPr>
        <w:t> </w:t>
      </w:r>
      <w:r>
        <w:rPr/>
        <w:t>Кафедры со-</w:t>
      </w:r>
      <w:r>
        <w:rPr>
          <w:spacing w:val="1"/>
        </w:rPr>
        <w:t> </w:t>
      </w:r>
      <w:r>
        <w:rPr/>
        <w:t>циальной психиатрии и экспертной психологии Санкт-Петербургского Института Усовер-</w:t>
      </w:r>
      <w:r>
        <w:rPr>
          <w:spacing w:val="1"/>
        </w:rPr>
        <w:t> </w:t>
      </w:r>
      <w:r>
        <w:rPr/>
        <w:t>шенствования Врачей-Экспертов показывает, что использование данного диагноза не дает</w:t>
      </w:r>
      <w:r>
        <w:rPr>
          <w:spacing w:val="1"/>
        </w:rPr>
        <w:t> </w:t>
      </w:r>
      <w:r>
        <w:rPr/>
        <w:t>понимания</w:t>
      </w:r>
      <w:r>
        <w:rPr>
          <w:spacing w:val="-4"/>
        </w:rPr>
        <w:t> </w:t>
      </w:r>
      <w:r>
        <w:rPr/>
        <w:t>проблематики</w:t>
      </w:r>
      <w:r>
        <w:rPr>
          <w:spacing w:val="-1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ребенка и</w:t>
      </w:r>
      <w:r>
        <w:rPr>
          <w:spacing w:val="-1"/>
        </w:rPr>
        <w:t> </w:t>
      </w:r>
      <w:r>
        <w:rPr/>
        <w:t>путей</w:t>
      </w:r>
      <w:r>
        <w:rPr>
          <w:spacing w:val="3"/>
        </w:rPr>
        <w:t> </w:t>
      </w:r>
      <w:r>
        <w:rPr/>
        <w:t>ее решения.</w:t>
      </w:r>
    </w:p>
    <w:p>
      <w:pPr>
        <w:pStyle w:val="BodyText"/>
        <w:spacing w:line="360" w:lineRule="auto"/>
        <w:ind w:right="655" w:firstLine="710"/>
      </w:pPr>
      <w:r>
        <w:rPr/>
        <w:t>Термин ЗПР является лишь сборным, привычным терминологическим понятием, ко-</w:t>
      </w:r>
      <w:r>
        <w:rPr>
          <w:spacing w:val="1"/>
        </w:rPr>
        <w:t> </w:t>
      </w:r>
      <w:r>
        <w:rPr/>
        <w:t>торое констатирует факт задержки развития, отклонение от нормальных этапов развития</w:t>
      </w:r>
      <w:r>
        <w:rPr>
          <w:spacing w:val="1"/>
        </w:rPr>
        <w:t> </w:t>
      </w:r>
      <w:r>
        <w:rPr/>
        <w:t>психики ребенка. По существу этот термин не является не только нозологическим, но и син-</w:t>
      </w:r>
      <w:r>
        <w:rPr>
          <w:spacing w:val="1"/>
        </w:rPr>
        <w:t> </w:t>
      </w:r>
      <w:r>
        <w:rPr/>
        <w:t>дромальным диагнозом, поскольку, как известно,</w:t>
      </w:r>
      <w:r>
        <w:rPr>
          <w:spacing w:val="1"/>
        </w:rPr>
        <w:t> </w:t>
      </w:r>
      <w:r>
        <w:rPr/>
        <w:t>под синдромом понимается динамический</w:t>
      </w:r>
      <w:r>
        <w:rPr>
          <w:spacing w:val="1"/>
        </w:rPr>
        <w:t> </w:t>
      </w:r>
      <w:r>
        <w:rPr/>
        <w:t>симптомокомплекс, объединенный единым патогенезом, а патогенетические механизмы ЗПР</w:t>
      </w:r>
      <w:r>
        <w:rPr>
          <w:spacing w:val="1"/>
        </w:rPr>
        <w:t> </w:t>
      </w:r>
      <w:r>
        <w:rPr/>
        <w:t>различны и разнообразны (интеллектуальная недостаточность, расстройства личности, соци-</w:t>
      </w:r>
      <w:r>
        <w:rPr>
          <w:spacing w:val="1"/>
        </w:rPr>
        <w:t> </w:t>
      </w:r>
      <w:r>
        <w:rPr/>
        <w:t>ально-педагогическая запущенность, психическое заболевание и т.д.). Следовательно, первая</w:t>
      </w:r>
      <w:r>
        <w:rPr>
          <w:spacing w:val="-57"/>
        </w:rPr>
        <w:t> </w:t>
      </w:r>
      <w:r>
        <w:rPr/>
        <w:t>задача, которая стоит перед экспертами различных служб (в том числе и экспертами психо-</w:t>
      </w:r>
      <w:r>
        <w:rPr>
          <w:spacing w:val="1"/>
        </w:rPr>
        <w:t> </w:t>
      </w:r>
      <w:r>
        <w:rPr/>
        <w:t>лого-медико-педагогических комиссий), это необходимость трансформировать «ЗПР» в раз-</w:t>
      </w:r>
      <w:r>
        <w:rPr>
          <w:spacing w:val="1"/>
        </w:rPr>
        <w:t> </w:t>
      </w:r>
      <w:r>
        <w:rPr/>
        <w:t>вернутый клинико-экспертно-реабилитационный диагноз с указанием (если они есть), поми-</w:t>
      </w:r>
      <w:r>
        <w:rPr>
          <w:spacing w:val="1"/>
        </w:rPr>
        <w:t> </w:t>
      </w:r>
      <w:r>
        <w:rPr/>
        <w:t>мо</w:t>
      </w:r>
      <w:r>
        <w:rPr>
          <w:spacing w:val="1"/>
        </w:rPr>
        <w:t> </w:t>
      </w:r>
      <w:r>
        <w:rPr/>
        <w:t>нозологии,</w:t>
      </w:r>
      <w:r>
        <w:rPr>
          <w:spacing w:val="1"/>
        </w:rPr>
        <w:t> </w:t>
      </w:r>
      <w:r>
        <w:rPr/>
        <w:t>патопластических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осложняющих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дезадаптирующих</w:t>
      </w:r>
      <w:r>
        <w:rPr>
          <w:spacing w:val="1"/>
        </w:rPr>
        <w:t> </w:t>
      </w:r>
      <w:r>
        <w:rPr/>
        <w:t>синдромов, их стойкости и степени выраженности. Для развернутости диагноза необходима</w:t>
      </w:r>
      <w:r>
        <w:rPr>
          <w:spacing w:val="1"/>
        </w:rPr>
        <w:t> </w:t>
      </w:r>
      <w:r>
        <w:rPr/>
        <w:t>полная,</w:t>
      </w:r>
      <w:r>
        <w:rPr>
          <w:spacing w:val="49"/>
        </w:rPr>
        <w:t> </w:t>
      </w:r>
      <w:r>
        <w:rPr/>
        <w:t>глубокая</w:t>
      </w:r>
      <w:r>
        <w:rPr>
          <w:spacing w:val="47"/>
        </w:rPr>
        <w:t> </w:t>
      </w:r>
      <w:r>
        <w:rPr/>
        <w:t>психолого-педагогическая</w:t>
      </w:r>
      <w:r>
        <w:rPr>
          <w:spacing w:val="47"/>
        </w:rPr>
        <w:t> </w:t>
      </w:r>
      <w:r>
        <w:rPr/>
        <w:t>диагностика</w:t>
      </w:r>
      <w:r>
        <w:rPr>
          <w:spacing w:val="46"/>
        </w:rPr>
        <w:t> </w:t>
      </w:r>
      <w:r>
        <w:rPr/>
        <w:t>всех</w:t>
      </w:r>
      <w:r>
        <w:rPr>
          <w:spacing w:val="47"/>
        </w:rPr>
        <w:t> </w:t>
      </w:r>
      <w:r>
        <w:rPr/>
        <w:t>составляющих</w:t>
      </w:r>
      <w:r>
        <w:rPr>
          <w:spacing w:val="42"/>
        </w:rPr>
        <w:t> </w:t>
      </w:r>
      <w:r>
        <w:rPr/>
        <w:t>психики:</w:t>
      </w:r>
      <w:r>
        <w:rPr>
          <w:spacing w:val="47"/>
        </w:rPr>
        <w:t> </w:t>
      </w:r>
      <w:r>
        <w:rPr/>
        <w:t>ре-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2"/>
      </w:pPr>
      <w:r>
        <w:rPr/>
        <w:t>зультативности и процессуальности познавательных процессов, а так же особенностей лич-</w:t>
      </w:r>
      <w:r>
        <w:rPr>
          <w:spacing w:val="1"/>
        </w:rPr>
        <w:t> </w:t>
      </w:r>
      <w:r>
        <w:rPr/>
        <w:t>ностной сферы ребенка. Большая роль в данной диагностике принадлежит психологическому</w:t>
      </w:r>
      <w:r>
        <w:rPr>
          <w:spacing w:val="-57"/>
        </w:rPr>
        <w:t> </w:t>
      </w:r>
      <w:r>
        <w:rPr/>
        <w:t>обследованию</w:t>
      </w:r>
      <w:r>
        <w:rPr>
          <w:spacing w:val="-1"/>
        </w:rPr>
        <w:t> </w:t>
      </w:r>
      <w:r>
        <w:rPr/>
        <w:t>ребенка.</w:t>
      </w:r>
    </w:p>
    <w:p>
      <w:pPr>
        <w:pStyle w:val="BodyText"/>
        <w:spacing w:line="360" w:lineRule="auto" w:before="1"/>
        <w:ind w:right="656" w:firstLine="720"/>
      </w:pPr>
      <w:r>
        <w:rPr/>
        <w:t>Основными причинами социальной недостаточности детей с диагнозом ЗПР является</w:t>
      </w:r>
      <w:r>
        <w:rPr>
          <w:spacing w:val="1"/>
        </w:rPr>
        <w:t> </w:t>
      </w:r>
      <w:r>
        <w:rPr/>
        <w:t>снижение способности к приобретению знаний (интеллектуальное несоответствие возрасту),</w:t>
      </w:r>
      <w:r>
        <w:rPr>
          <w:spacing w:val="1"/>
        </w:rPr>
        <w:t> </w:t>
      </w:r>
      <w:r>
        <w:rPr/>
        <w:t>снижение способности к ситуативно-адекватному поведению (поведенческое несоответствие</w:t>
      </w:r>
      <w:r>
        <w:rPr>
          <w:spacing w:val="1"/>
        </w:rPr>
        <w:t> </w:t>
      </w:r>
      <w:r>
        <w:rPr/>
        <w:t>возрасту) и неумение эмоционально осознать и адекватно эмоционально отреагировать на</w:t>
      </w:r>
      <w:r>
        <w:rPr>
          <w:spacing w:val="1"/>
        </w:rPr>
        <w:t> </w:t>
      </w:r>
      <w:r>
        <w:rPr/>
        <w:t>конкретные социально-психологические ситуации (эмоциональное несоответствие возрасту).</w:t>
      </w:r>
      <w:r>
        <w:rPr>
          <w:spacing w:val="-57"/>
        </w:rPr>
        <w:t> </w:t>
      </w:r>
      <w:r>
        <w:rPr/>
        <w:t>Эти составляющие «прикрывают» «диагноз» ЗПР. Углубленный анализ феномена ЗПР, по</w:t>
      </w:r>
      <w:r>
        <w:rPr>
          <w:spacing w:val="1"/>
        </w:rPr>
        <w:t> </w:t>
      </w:r>
      <w:r>
        <w:rPr/>
        <w:t>мнению специалистов Кафедры социальной психиатрии и экспертной психологии Санкт-</w:t>
      </w:r>
      <w:r>
        <w:rPr>
          <w:spacing w:val="1"/>
        </w:rPr>
        <w:t> </w:t>
      </w:r>
      <w:r>
        <w:rPr/>
        <w:t>Петербургского Института Усовершенствования Врачей-Экспертов, показывает что за его</w:t>
      </w:r>
      <w:r>
        <w:rPr>
          <w:spacing w:val="1"/>
        </w:rPr>
        <w:t> </w:t>
      </w:r>
      <w:r>
        <w:rPr/>
        <w:t>фасадом наиболее часто скрываются олигофрения (в основном дебильность различных сте-</w:t>
      </w:r>
      <w:r>
        <w:rPr>
          <w:spacing w:val="1"/>
        </w:rPr>
        <w:t> </w:t>
      </w:r>
      <w:r>
        <w:rPr/>
        <w:t>пеней выраженности) и нервно-психические расстройства непсихотического регистра сим-</w:t>
      </w:r>
      <w:r>
        <w:rPr>
          <w:spacing w:val="1"/>
        </w:rPr>
        <w:t> </w:t>
      </w:r>
      <w:r>
        <w:rPr/>
        <w:t>птоматики вследствие органического поражения головного мозга различной этиологии. Дет-</w:t>
      </w:r>
      <w:r>
        <w:rPr>
          <w:spacing w:val="1"/>
        </w:rPr>
        <w:t> </w:t>
      </w:r>
      <w:r>
        <w:rPr/>
        <w:t>ская</w:t>
      </w:r>
      <w:r>
        <w:rPr>
          <w:spacing w:val="-1"/>
        </w:rPr>
        <w:t> </w:t>
      </w:r>
      <w:r>
        <w:rPr/>
        <w:t>шизофрения</w:t>
      </w:r>
      <w:r>
        <w:rPr>
          <w:spacing w:val="-5"/>
        </w:rPr>
        <w:t> </w:t>
      </w:r>
      <w:r>
        <w:rPr/>
        <w:t>значительно реже</w:t>
      </w:r>
      <w:r>
        <w:rPr>
          <w:spacing w:val="-1"/>
        </w:rPr>
        <w:t> </w:t>
      </w:r>
      <w:r>
        <w:rPr/>
        <w:t>«маскируется»</w:t>
      </w:r>
      <w:r>
        <w:rPr>
          <w:spacing w:val="-5"/>
        </w:rPr>
        <w:t> </w:t>
      </w:r>
      <w:r>
        <w:rPr/>
        <w:t>ЗПР,</w:t>
      </w:r>
      <w:r>
        <w:rPr>
          <w:spacing w:val="2"/>
        </w:rPr>
        <w:t> </w:t>
      </w:r>
      <w:r>
        <w:rPr/>
        <w:t>но</w:t>
      </w:r>
      <w:r>
        <w:rPr>
          <w:spacing w:val="4"/>
        </w:rPr>
        <w:t> </w:t>
      </w:r>
      <w:r>
        <w:rPr/>
        <w:t>такой</w:t>
      </w:r>
      <w:r>
        <w:rPr>
          <w:spacing w:val="-3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место.</w:t>
      </w:r>
    </w:p>
    <w:p>
      <w:pPr>
        <w:pStyle w:val="BodyText"/>
        <w:spacing w:line="360" w:lineRule="auto" w:before="1"/>
        <w:ind w:right="663" w:firstLine="710"/>
      </w:pPr>
      <w:r>
        <w:rPr/>
        <w:t>Результаты</w:t>
      </w:r>
      <w:r>
        <w:rPr>
          <w:spacing w:val="1"/>
        </w:rPr>
        <w:t> </w:t>
      </w:r>
      <w:r>
        <w:rPr/>
        <w:t>экспериментально-психологического обследования ребенка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держать</w:t>
      </w:r>
      <w:r>
        <w:rPr>
          <w:spacing w:val="2"/>
        </w:rPr>
        <w:t> </w:t>
      </w:r>
      <w:r>
        <w:rPr/>
        <w:t>выводы</w:t>
      </w:r>
      <w:r>
        <w:rPr>
          <w:spacing w:val="-1"/>
        </w:rPr>
        <w:t> </w:t>
      </w:r>
      <w:r>
        <w:rPr/>
        <w:t>о</w:t>
      </w:r>
      <w:r>
        <w:rPr>
          <w:spacing w:val="2"/>
        </w:rPr>
        <w:t> </w:t>
      </w:r>
      <w:r>
        <w:rPr/>
        <w:t>наличии</w:t>
      </w:r>
      <w:r>
        <w:rPr>
          <w:spacing w:val="-1"/>
        </w:rPr>
        <w:t> </w:t>
      </w:r>
      <w:r>
        <w:rPr/>
        <w:t>или</w:t>
      </w:r>
      <w:r>
        <w:rPr>
          <w:spacing w:val="-6"/>
        </w:rPr>
        <w:t> </w:t>
      </w:r>
      <w:r>
        <w:rPr/>
        <w:t>отсутствии</w:t>
      </w:r>
      <w:r>
        <w:rPr>
          <w:spacing w:val="8"/>
        </w:rPr>
        <w:t> </w:t>
      </w:r>
      <w:r>
        <w:rPr/>
        <w:t>у</w:t>
      </w:r>
      <w:r>
        <w:rPr>
          <w:spacing w:val="-7"/>
        </w:rPr>
        <w:t> </w:t>
      </w:r>
      <w:r>
        <w:rPr/>
        <w:t>него:</w:t>
      </w:r>
    </w:p>
    <w:p>
      <w:pPr>
        <w:pStyle w:val="ListParagraph"/>
        <w:numPr>
          <w:ilvl w:val="0"/>
          <w:numId w:val="25"/>
        </w:numPr>
        <w:tabs>
          <w:tab w:pos="1868" w:val="left" w:leader="none"/>
        </w:tabs>
        <w:spacing w:line="274" w:lineRule="exact" w:before="0" w:after="0"/>
        <w:ind w:left="1867" w:right="0" w:hanging="145"/>
        <w:jc w:val="both"/>
        <w:rPr>
          <w:sz w:val="24"/>
        </w:rPr>
      </w:pPr>
      <w:r>
        <w:rPr>
          <w:sz w:val="24"/>
        </w:rPr>
        <w:t>интеллектуального</w:t>
      </w:r>
      <w:r>
        <w:rPr>
          <w:spacing w:val="-2"/>
          <w:sz w:val="24"/>
        </w:rPr>
        <w:t> </w:t>
      </w:r>
      <w:r>
        <w:rPr>
          <w:sz w:val="24"/>
        </w:rPr>
        <w:t>несоответствия</w:t>
      </w:r>
      <w:r>
        <w:rPr>
          <w:spacing w:val="-6"/>
          <w:sz w:val="24"/>
        </w:rPr>
        <w:t> </w:t>
      </w:r>
      <w:r>
        <w:rPr>
          <w:sz w:val="24"/>
        </w:rPr>
        <w:t>возрасту</w:t>
      </w:r>
    </w:p>
    <w:p>
      <w:pPr>
        <w:pStyle w:val="ListParagraph"/>
        <w:numPr>
          <w:ilvl w:val="0"/>
          <w:numId w:val="25"/>
        </w:numPr>
        <w:tabs>
          <w:tab w:pos="1868" w:val="left" w:leader="none"/>
        </w:tabs>
        <w:spacing w:line="240" w:lineRule="auto" w:before="141" w:after="0"/>
        <w:ind w:left="1867" w:right="0" w:hanging="145"/>
        <w:jc w:val="left"/>
        <w:rPr>
          <w:sz w:val="24"/>
        </w:rPr>
      </w:pPr>
      <w:r>
        <w:rPr>
          <w:sz w:val="24"/>
        </w:rPr>
        <w:t>эмоционального</w:t>
      </w:r>
      <w:r>
        <w:rPr>
          <w:spacing w:val="-5"/>
          <w:sz w:val="24"/>
        </w:rPr>
        <w:t> </w:t>
      </w:r>
      <w:r>
        <w:rPr>
          <w:sz w:val="24"/>
        </w:rPr>
        <w:t>несоответствия</w:t>
      </w:r>
      <w:r>
        <w:rPr>
          <w:spacing w:val="-9"/>
          <w:sz w:val="24"/>
        </w:rPr>
        <w:t> </w:t>
      </w:r>
      <w:r>
        <w:rPr>
          <w:sz w:val="24"/>
        </w:rPr>
        <w:t>возрасту</w:t>
      </w:r>
    </w:p>
    <w:p>
      <w:pPr>
        <w:pStyle w:val="ListParagraph"/>
        <w:numPr>
          <w:ilvl w:val="0"/>
          <w:numId w:val="25"/>
        </w:numPr>
        <w:tabs>
          <w:tab w:pos="1868" w:val="left" w:leader="none"/>
        </w:tabs>
        <w:spacing w:line="240" w:lineRule="auto" w:before="137" w:after="0"/>
        <w:ind w:left="1867" w:right="0" w:hanging="145"/>
        <w:jc w:val="left"/>
        <w:rPr>
          <w:sz w:val="24"/>
        </w:rPr>
      </w:pPr>
      <w:r>
        <w:rPr>
          <w:sz w:val="24"/>
        </w:rPr>
        <w:t>поведенческого</w:t>
      </w:r>
      <w:r>
        <w:rPr>
          <w:spacing w:val="-7"/>
          <w:sz w:val="24"/>
        </w:rPr>
        <w:t> </w:t>
      </w:r>
      <w:r>
        <w:rPr>
          <w:sz w:val="24"/>
        </w:rPr>
        <w:t>несоответствия</w:t>
      </w:r>
      <w:r>
        <w:rPr>
          <w:spacing w:val="-15"/>
          <w:sz w:val="24"/>
        </w:rPr>
        <w:t> </w:t>
      </w:r>
      <w:r>
        <w:rPr>
          <w:sz w:val="24"/>
        </w:rPr>
        <w:t>возрасту.</w:t>
      </w:r>
    </w:p>
    <w:p>
      <w:pPr>
        <w:pStyle w:val="BodyText"/>
        <w:spacing w:line="360" w:lineRule="auto" w:before="137"/>
        <w:ind w:firstLine="710"/>
        <w:jc w:val="left"/>
      </w:pPr>
      <w:r>
        <w:rPr/>
        <w:t>Интеллектуальное</w:t>
      </w:r>
      <w:r>
        <w:rPr>
          <w:spacing w:val="9"/>
        </w:rPr>
        <w:t> </w:t>
      </w:r>
      <w:r>
        <w:rPr/>
        <w:t>несоответствие</w:t>
      </w:r>
      <w:r>
        <w:rPr>
          <w:spacing w:val="9"/>
        </w:rPr>
        <w:t> </w:t>
      </w:r>
      <w:r>
        <w:rPr/>
        <w:t>возрасту</w:t>
      </w:r>
      <w:r>
        <w:rPr>
          <w:spacing w:val="1"/>
        </w:rPr>
        <w:t> </w:t>
      </w:r>
      <w:r>
        <w:rPr/>
        <w:t>может</w:t>
      </w:r>
      <w:r>
        <w:rPr>
          <w:spacing w:val="11"/>
        </w:rPr>
        <w:t> </w:t>
      </w:r>
      <w:r>
        <w:rPr/>
        <w:t>быть</w:t>
      </w:r>
      <w:r>
        <w:rPr>
          <w:spacing w:val="6"/>
        </w:rPr>
        <w:t> </w:t>
      </w:r>
      <w:r>
        <w:rPr/>
        <w:t>обусловлено</w:t>
      </w:r>
      <w:r>
        <w:rPr>
          <w:spacing w:val="15"/>
        </w:rPr>
        <w:t> </w:t>
      </w:r>
      <w:r>
        <w:rPr/>
        <w:t>следующими</w:t>
      </w:r>
      <w:r>
        <w:rPr>
          <w:spacing w:val="-57"/>
        </w:rPr>
        <w:t> </w:t>
      </w:r>
      <w:r>
        <w:rPr/>
        <w:t>причинами:</w:t>
      </w:r>
    </w:p>
    <w:p>
      <w:pPr>
        <w:pStyle w:val="BodyText"/>
        <w:spacing w:before="3"/>
        <w:ind w:left="1723"/>
        <w:jc w:val="left"/>
      </w:pPr>
      <w:r>
        <w:rPr/>
        <w:t>-умственной</w:t>
      </w:r>
      <w:r>
        <w:rPr>
          <w:spacing w:val="-3"/>
        </w:rPr>
        <w:t> </w:t>
      </w:r>
      <w:r>
        <w:rPr/>
        <w:t>отсталостью</w:t>
      </w:r>
    </w:p>
    <w:p>
      <w:pPr>
        <w:pStyle w:val="BodyText"/>
        <w:spacing w:before="136"/>
        <w:ind w:left="1723"/>
        <w:jc w:val="left"/>
      </w:pPr>
      <w:r>
        <w:rPr/>
        <w:t>-шизофренией</w:t>
      </w:r>
      <w:r>
        <w:rPr>
          <w:spacing w:val="-4"/>
        </w:rPr>
        <w:t> </w:t>
      </w:r>
      <w:r>
        <w:rPr/>
        <w:t>(как</w:t>
      </w:r>
      <w:r>
        <w:rPr>
          <w:spacing w:val="-2"/>
        </w:rPr>
        <w:t> </w:t>
      </w:r>
      <w:r>
        <w:rPr/>
        <w:t>вторичное</w:t>
      </w:r>
      <w:r>
        <w:rPr>
          <w:spacing w:val="-2"/>
        </w:rPr>
        <w:t> </w:t>
      </w:r>
      <w:r>
        <w:rPr/>
        <w:t>нарушение)</w:t>
      </w:r>
    </w:p>
    <w:p>
      <w:pPr>
        <w:pStyle w:val="BodyText"/>
        <w:spacing w:before="137"/>
        <w:ind w:left="1723"/>
        <w:jc w:val="left"/>
      </w:pPr>
      <w:r>
        <w:rPr/>
        <w:t>-церебрально-органическим</w:t>
      </w:r>
      <w:r>
        <w:rPr>
          <w:spacing w:val="-5"/>
        </w:rPr>
        <w:t> </w:t>
      </w:r>
      <w:r>
        <w:rPr/>
        <w:t>генезом</w:t>
      </w:r>
    </w:p>
    <w:p>
      <w:pPr>
        <w:pStyle w:val="BodyText"/>
        <w:spacing w:before="137"/>
        <w:ind w:left="1723"/>
        <w:jc w:val="left"/>
      </w:pPr>
      <w:r>
        <w:rPr/>
        <w:t>-социально-педагогической</w:t>
      </w:r>
      <w:r>
        <w:rPr>
          <w:spacing w:val="-4"/>
        </w:rPr>
        <w:t> </w:t>
      </w:r>
      <w:r>
        <w:rPr/>
        <w:t>запущенностью</w:t>
      </w:r>
    </w:p>
    <w:p>
      <w:pPr>
        <w:pStyle w:val="BodyText"/>
        <w:spacing w:before="142"/>
        <w:ind w:left="1723"/>
        <w:jc w:val="left"/>
      </w:pPr>
      <w:r>
        <w:rPr/>
        <w:t>-выраженным астеническим</w:t>
      </w:r>
      <w:r>
        <w:rPr>
          <w:spacing w:val="1"/>
        </w:rPr>
        <w:t> </w:t>
      </w:r>
      <w:r>
        <w:rPr/>
        <w:t>синдромом</w:t>
      </w:r>
      <w:r>
        <w:rPr>
          <w:spacing w:val="-11"/>
        </w:rPr>
        <w:t> </w:t>
      </w:r>
      <w:r>
        <w:rPr/>
        <w:t>органического</w:t>
      </w:r>
      <w:r>
        <w:rPr>
          <w:spacing w:val="-1"/>
        </w:rPr>
        <w:t> </w:t>
      </w:r>
      <w:r>
        <w:rPr/>
        <w:t>генеза.</w:t>
      </w:r>
    </w:p>
    <w:p>
      <w:pPr>
        <w:pStyle w:val="BodyText"/>
        <w:spacing w:line="360" w:lineRule="auto" w:before="136"/>
        <w:ind w:firstLine="720"/>
        <w:jc w:val="left"/>
      </w:pPr>
      <w:r>
        <w:rPr/>
        <w:t>Поведенческое</w:t>
      </w:r>
      <w:r>
        <w:rPr>
          <w:spacing w:val="31"/>
        </w:rPr>
        <w:t> </w:t>
      </w:r>
      <w:r>
        <w:rPr/>
        <w:t>несоответствие</w:t>
      </w:r>
      <w:r>
        <w:rPr>
          <w:spacing w:val="32"/>
        </w:rPr>
        <w:t> </w:t>
      </w:r>
      <w:r>
        <w:rPr/>
        <w:t>возрасту</w:t>
      </w:r>
      <w:r>
        <w:rPr>
          <w:spacing w:val="24"/>
        </w:rPr>
        <w:t> </w:t>
      </w:r>
      <w:r>
        <w:rPr/>
        <w:t>может</w:t>
      </w:r>
      <w:r>
        <w:rPr>
          <w:spacing w:val="32"/>
        </w:rPr>
        <w:t> </w:t>
      </w:r>
      <w:r>
        <w:rPr/>
        <w:t>быть</w:t>
      </w:r>
      <w:r>
        <w:rPr>
          <w:spacing w:val="29"/>
        </w:rPr>
        <w:t> </w:t>
      </w:r>
      <w:r>
        <w:rPr/>
        <w:t>обусловлено</w:t>
      </w:r>
      <w:r>
        <w:rPr>
          <w:spacing w:val="37"/>
        </w:rPr>
        <w:t> </w:t>
      </w:r>
      <w:r>
        <w:rPr/>
        <w:t>следующими</w:t>
      </w:r>
      <w:r>
        <w:rPr>
          <w:spacing w:val="34"/>
        </w:rPr>
        <w:t> </w:t>
      </w:r>
      <w:r>
        <w:rPr/>
        <w:t>при-</w:t>
      </w:r>
      <w:r>
        <w:rPr>
          <w:spacing w:val="-57"/>
        </w:rPr>
        <w:t> </w:t>
      </w:r>
      <w:r>
        <w:rPr/>
        <w:t>чинами: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74" w:lineRule="exact" w:before="0" w:after="0"/>
        <w:ind w:left="1876" w:right="0" w:hanging="145"/>
        <w:jc w:val="left"/>
        <w:rPr>
          <w:sz w:val="24"/>
        </w:rPr>
      </w:pPr>
      <w:r>
        <w:rPr>
          <w:sz w:val="24"/>
        </w:rPr>
        <w:t>умственной</w:t>
      </w:r>
      <w:r>
        <w:rPr>
          <w:spacing w:val="-10"/>
          <w:sz w:val="24"/>
        </w:rPr>
        <w:t> </w:t>
      </w:r>
      <w:r>
        <w:rPr>
          <w:sz w:val="24"/>
        </w:rPr>
        <w:t>отсталостью</w:t>
      </w:r>
      <w:r>
        <w:rPr>
          <w:spacing w:val="-5"/>
          <w:sz w:val="24"/>
        </w:rPr>
        <w:t> </w:t>
      </w:r>
      <w:r>
        <w:rPr>
          <w:sz w:val="24"/>
        </w:rPr>
        <w:t>(психопатоподобный</w:t>
      </w:r>
      <w:r>
        <w:rPr>
          <w:spacing w:val="-1"/>
          <w:sz w:val="24"/>
        </w:rPr>
        <w:t> </w:t>
      </w:r>
      <w:r>
        <w:rPr>
          <w:sz w:val="24"/>
        </w:rPr>
        <w:t>тип</w:t>
      </w:r>
      <w:r>
        <w:rPr>
          <w:spacing w:val="-6"/>
          <w:sz w:val="24"/>
        </w:rPr>
        <w:t> </w:t>
      </w:r>
      <w:r>
        <w:rPr>
          <w:sz w:val="24"/>
        </w:rPr>
        <w:t>дефекта)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42" w:after="0"/>
        <w:ind w:left="1876" w:right="0" w:hanging="145"/>
        <w:jc w:val="left"/>
        <w:rPr>
          <w:sz w:val="24"/>
        </w:rPr>
      </w:pPr>
      <w:r>
        <w:rPr>
          <w:sz w:val="24"/>
        </w:rPr>
        <w:t>шизофренией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37" w:after="0"/>
        <w:ind w:left="1876" w:right="0" w:hanging="145"/>
        <w:jc w:val="left"/>
        <w:rPr>
          <w:sz w:val="24"/>
        </w:rPr>
      </w:pPr>
      <w:r>
        <w:rPr>
          <w:sz w:val="24"/>
        </w:rPr>
        <w:t>церебрально-органическим</w:t>
      </w:r>
      <w:r>
        <w:rPr>
          <w:spacing w:val="-6"/>
          <w:sz w:val="24"/>
        </w:rPr>
        <w:t> </w:t>
      </w:r>
      <w:r>
        <w:rPr>
          <w:sz w:val="24"/>
        </w:rPr>
        <w:t>генезом</w:t>
      </w:r>
      <w:r>
        <w:rPr>
          <w:spacing w:val="-6"/>
          <w:sz w:val="24"/>
        </w:rPr>
        <w:t> </w:t>
      </w:r>
      <w:r>
        <w:rPr>
          <w:sz w:val="24"/>
        </w:rPr>
        <w:t>(психопатоподобные</w:t>
      </w:r>
      <w:r>
        <w:rPr>
          <w:spacing w:val="-4"/>
          <w:sz w:val="24"/>
        </w:rPr>
        <w:t> </w:t>
      </w:r>
      <w:r>
        <w:rPr>
          <w:sz w:val="24"/>
        </w:rPr>
        <w:t>расстройства)</w:t>
      </w:r>
    </w:p>
    <w:p>
      <w:pPr>
        <w:pStyle w:val="BodyText"/>
        <w:spacing w:before="137"/>
        <w:ind w:left="1732"/>
        <w:jc w:val="left"/>
      </w:pPr>
      <w:r>
        <w:rPr/>
        <w:t>-формирующейся</w:t>
      </w:r>
      <w:r>
        <w:rPr>
          <w:spacing w:val="-1"/>
        </w:rPr>
        <w:t> </w:t>
      </w:r>
      <w:r>
        <w:rPr/>
        <w:t>психопатией</w:t>
      </w:r>
    </w:p>
    <w:p>
      <w:pPr>
        <w:pStyle w:val="BodyText"/>
        <w:spacing w:before="137"/>
        <w:ind w:left="1732"/>
        <w:jc w:val="left"/>
      </w:pPr>
      <w:r>
        <w:rPr/>
        <w:t>-затяжным</w:t>
      </w:r>
      <w:r>
        <w:rPr>
          <w:spacing w:val="-4"/>
        </w:rPr>
        <w:t> </w:t>
      </w:r>
      <w:r>
        <w:rPr/>
        <w:t>невротическим</w:t>
      </w:r>
      <w:r>
        <w:rPr>
          <w:spacing w:val="-4"/>
        </w:rPr>
        <w:t> </w:t>
      </w:r>
      <w:r>
        <w:rPr/>
        <w:t>состоянием.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 w:firstLine="720"/>
      </w:pPr>
      <w:r>
        <w:rPr/>
        <w:t>Эмоциональное несоответствие возрасту может быть обусловлено следующими при-</w:t>
      </w:r>
      <w:r>
        <w:rPr>
          <w:spacing w:val="1"/>
        </w:rPr>
        <w:t> </w:t>
      </w:r>
      <w:r>
        <w:rPr/>
        <w:t>чинами:</w:t>
      </w:r>
    </w:p>
    <w:p>
      <w:pPr>
        <w:pStyle w:val="BodyText"/>
        <w:spacing w:line="360" w:lineRule="auto" w:before="3"/>
        <w:ind w:right="668" w:firstLine="720"/>
      </w:pPr>
      <w:r>
        <w:rPr/>
        <w:t>-эмоциональная инфантильность как проявление умственной отсталости, формирую-</w:t>
      </w:r>
      <w:r>
        <w:rPr>
          <w:spacing w:val="1"/>
        </w:rPr>
        <w:t> </w:t>
      </w:r>
      <w:r>
        <w:rPr/>
        <w:t>щейся психопатии, психического инфантилизма или церебрально-органической симптомати-</w:t>
      </w:r>
      <w:r>
        <w:rPr>
          <w:spacing w:val="-57"/>
        </w:rPr>
        <w:t> </w:t>
      </w:r>
      <w:r>
        <w:rPr/>
        <w:t>ки</w:t>
      </w:r>
    </w:p>
    <w:p>
      <w:pPr>
        <w:pStyle w:val="BodyText"/>
        <w:spacing w:line="362" w:lineRule="auto"/>
        <w:ind w:right="663" w:firstLine="720"/>
      </w:pPr>
      <w:r>
        <w:rPr/>
        <w:t>-эмоциональная холодность как проявление детского аутизма (шизофрении), психо-</w:t>
      </w:r>
      <w:r>
        <w:rPr>
          <w:spacing w:val="1"/>
        </w:rPr>
        <w:t> </w:t>
      </w:r>
      <w:r>
        <w:rPr/>
        <w:t>патии</w:t>
      </w:r>
      <w:r>
        <w:rPr>
          <w:spacing w:val="2"/>
        </w:rPr>
        <w:t> </w:t>
      </w:r>
      <w:r>
        <w:rPr/>
        <w:t>тормозимого</w:t>
      </w:r>
      <w:r>
        <w:rPr>
          <w:spacing w:val="1"/>
        </w:rPr>
        <w:t> </w:t>
      </w:r>
      <w:r>
        <w:rPr/>
        <w:t>круга или</w:t>
      </w:r>
      <w:r>
        <w:rPr>
          <w:spacing w:val="2"/>
        </w:rPr>
        <w:t> </w:t>
      </w:r>
      <w:r>
        <w:rPr/>
        <w:t>социально-педагогической</w:t>
      </w:r>
      <w:r>
        <w:rPr>
          <w:spacing w:val="-2"/>
        </w:rPr>
        <w:t> </w:t>
      </w:r>
      <w:r>
        <w:rPr/>
        <w:t>запущенности.</w:t>
      </w:r>
    </w:p>
    <w:p>
      <w:pPr>
        <w:pStyle w:val="BodyText"/>
        <w:spacing w:line="360" w:lineRule="auto"/>
        <w:ind w:right="673" w:firstLine="720"/>
      </w:pPr>
      <w:r>
        <w:rPr/>
        <w:t>Задачей психолога в процессе диагностики является выявление</w:t>
      </w:r>
      <w:r>
        <w:rPr>
          <w:spacing w:val="1"/>
        </w:rPr>
        <w:t> </w:t>
      </w:r>
      <w:r>
        <w:rPr/>
        <w:t>какому типу наруше-</w:t>
      </w:r>
      <w:r>
        <w:rPr>
          <w:spacing w:val="1"/>
        </w:rPr>
        <w:t> </w:t>
      </w:r>
      <w:r>
        <w:rPr/>
        <w:t>ний</w:t>
      </w:r>
      <w:r>
        <w:rPr>
          <w:spacing w:val="59"/>
        </w:rPr>
        <w:t> </w:t>
      </w:r>
      <w:r>
        <w:rPr/>
        <w:t>соответствуют</w:t>
      </w:r>
      <w:r>
        <w:rPr>
          <w:spacing w:val="2"/>
        </w:rPr>
        <w:t> </w:t>
      </w:r>
      <w:r>
        <w:rPr/>
        <w:t>результаты</w:t>
      </w:r>
      <w:r>
        <w:rPr>
          <w:spacing w:val="4"/>
        </w:rPr>
        <w:t> </w:t>
      </w:r>
      <w:r>
        <w:rPr/>
        <w:t>исследования</w:t>
      </w:r>
      <w:r>
        <w:rPr>
          <w:spacing w:val="53"/>
        </w:rPr>
        <w:t> </w:t>
      </w:r>
      <w:r>
        <w:rPr/>
        <w:t>психических</w:t>
      </w:r>
      <w:r>
        <w:rPr>
          <w:spacing w:val="-3"/>
        </w:rPr>
        <w:t> </w:t>
      </w:r>
      <w:r>
        <w:rPr/>
        <w:t>процессов</w:t>
      </w:r>
      <w:r>
        <w:rPr>
          <w:spacing w:val="3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61" w:firstLine="720"/>
      </w:pPr>
      <w:r>
        <w:rPr/>
        <w:t>Только создание полной и детальной картины состояния психических</w:t>
      </w:r>
      <w:r>
        <w:rPr>
          <w:spacing w:val="1"/>
        </w:rPr>
        <w:t> </w:t>
      </w:r>
      <w:r>
        <w:rPr/>
        <w:t>и личностных</w:t>
      </w:r>
      <w:r>
        <w:rPr>
          <w:spacing w:val="1"/>
        </w:rPr>
        <w:t> </w:t>
      </w:r>
      <w:r>
        <w:rPr/>
        <w:t>процессов ребенка в комплексе с феноменологической клинической картиной нарушений</w:t>
      </w:r>
      <w:r>
        <w:rPr>
          <w:spacing w:val="1"/>
        </w:rPr>
        <w:t> </w:t>
      </w:r>
      <w:r>
        <w:rPr/>
        <w:t>позволяет установить правильный диагноз, дающий возможность в последующем оказать</w:t>
      </w:r>
      <w:r>
        <w:rPr>
          <w:spacing w:val="1"/>
        </w:rPr>
        <w:t> </w:t>
      </w:r>
      <w:r>
        <w:rPr/>
        <w:t>адекватную</w:t>
      </w:r>
      <w:r>
        <w:rPr>
          <w:spacing w:val="-1"/>
        </w:rPr>
        <w:t> </w:t>
      </w:r>
      <w:r>
        <w:rPr/>
        <w:t>помощь</w:t>
      </w:r>
      <w:r>
        <w:rPr>
          <w:spacing w:val="3"/>
        </w:rPr>
        <w:t> </w:t>
      </w:r>
      <w:r>
        <w:rPr/>
        <w:t>ребенку.</w:t>
      </w:r>
    </w:p>
    <w:p>
      <w:pPr>
        <w:pStyle w:val="BodyText"/>
        <w:spacing w:line="360" w:lineRule="auto"/>
        <w:ind w:right="663" w:firstLine="720"/>
      </w:pPr>
      <w:r>
        <w:rPr/>
        <w:t>Таким образом, неоправданность во многих случаях постановки диагноза ЗПР являет-</w:t>
      </w:r>
      <w:r>
        <w:rPr>
          <w:spacing w:val="-57"/>
        </w:rPr>
        <w:t> </w:t>
      </w:r>
      <w:r>
        <w:rPr/>
        <w:t>ся следствием недообследованности ребенка,</w:t>
      </w:r>
      <w:r>
        <w:rPr>
          <w:spacing w:val="1"/>
        </w:rPr>
        <w:t> </w:t>
      </w:r>
      <w:r>
        <w:rPr/>
        <w:t>и не позволяет в дальнейшем построить адек-</w:t>
      </w:r>
      <w:r>
        <w:rPr>
          <w:spacing w:val="1"/>
        </w:rPr>
        <w:t> </w:t>
      </w:r>
      <w:r>
        <w:rPr/>
        <w:t>ватную программу его реабилитации. Решить проблему можно путем улучшения качества</w:t>
      </w:r>
      <w:r>
        <w:rPr>
          <w:spacing w:val="1"/>
        </w:rPr>
        <w:t> </w:t>
      </w:r>
      <w:r>
        <w:rPr/>
        <w:t>диагностики за счет углубления психологического обследования ребенка, позволяющего вы-</w:t>
      </w:r>
      <w:r>
        <w:rPr>
          <w:spacing w:val="1"/>
        </w:rPr>
        <w:t> </w:t>
      </w:r>
      <w:r>
        <w:rPr/>
        <w:t>явить</w:t>
      </w:r>
      <w:r>
        <w:rPr>
          <w:spacing w:val="-3"/>
        </w:rPr>
        <w:t> </w:t>
      </w:r>
      <w:r>
        <w:rPr/>
        <w:t>полную картину</w:t>
      </w:r>
      <w:r>
        <w:rPr>
          <w:spacing w:val="-3"/>
        </w:rPr>
        <w:t> </w:t>
      </w:r>
      <w:r>
        <w:rPr/>
        <w:t>дезадаптирующих</w:t>
      </w:r>
      <w:r>
        <w:rPr>
          <w:spacing w:val="-3"/>
        </w:rPr>
        <w:t> </w:t>
      </w:r>
      <w:r>
        <w:rPr/>
        <w:t>синдромов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нозологии.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37"/>
        </w:rPr>
      </w:pPr>
    </w:p>
    <w:p>
      <w:pPr>
        <w:pStyle w:val="Heading1"/>
        <w:tabs>
          <w:tab w:pos="2816" w:val="left" w:leader="none"/>
        </w:tabs>
        <w:spacing w:line="360" w:lineRule="auto"/>
        <w:ind w:left="2793" w:right="730" w:hanging="1724"/>
      </w:pPr>
      <w:r>
        <w:rPr/>
        <w:t>Секция</w:t>
      </w:r>
      <w:r>
        <w:rPr>
          <w:spacing w:val="-4"/>
        </w:rPr>
        <w:t> </w:t>
      </w:r>
      <w:r>
        <w:rPr/>
        <w:t>3.</w:t>
        <w:tab/>
        <w:tab/>
        <w:t>Здоровьесберегающие</w:t>
      </w:r>
      <w:r>
        <w:rPr>
          <w:spacing w:val="-7"/>
        </w:rPr>
        <w:t> </w:t>
      </w:r>
      <w:r>
        <w:rPr/>
        <w:t>технологии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работе</w:t>
      </w:r>
      <w:r>
        <w:rPr>
          <w:spacing w:val="-12"/>
        </w:rPr>
        <w:t> </w:t>
      </w:r>
      <w:r>
        <w:rPr/>
        <w:t>с</w:t>
      </w:r>
      <w:r>
        <w:rPr>
          <w:spacing w:val="-7"/>
        </w:rPr>
        <w:t> </w:t>
      </w:r>
      <w:r>
        <w:rPr/>
        <w:t>детьми</w:t>
      </w:r>
      <w:r>
        <w:rPr>
          <w:spacing w:val="-11"/>
        </w:rPr>
        <w:t> </w:t>
      </w:r>
      <w:r>
        <w:rPr/>
        <w:t>с</w:t>
      </w:r>
      <w:r>
        <w:rPr>
          <w:spacing w:val="-77"/>
        </w:rPr>
        <w:t> </w:t>
      </w:r>
      <w:r>
        <w:rPr/>
        <w:t>ограниченными</w:t>
      </w:r>
      <w:r>
        <w:rPr>
          <w:spacing w:val="-4"/>
        </w:rPr>
        <w:t> </w:t>
      </w:r>
      <w:r>
        <w:rPr/>
        <w:t>возможностями</w:t>
      </w:r>
      <w:r>
        <w:rPr>
          <w:spacing w:val="-4"/>
        </w:rPr>
        <w:t> </w:t>
      </w:r>
      <w:r>
        <w:rPr/>
        <w:t>здоровья</w:t>
      </w:r>
    </w:p>
    <w:p>
      <w:pPr>
        <w:pStyle w:val="Heading4"/>
        <w:spacing w:before="238"/>
        <w:jc w:val="left"/>
      </w:pPr>
      <w:r>
        <w:rPr/>
        <w:t>Абрамова С.</w:t>
      </w:r>
      <w:r>
        <w:rPr>
          <w:spacing w:val="-2"/>
        </w:rPr>
        <w:t> </w:t>
      </w:r>
      <w:r>
        <w:rPr/>
        <w:t>В.</w:t>
      </w:r>
    </w:p>
    <w:p>
      <w:pPr>
        <w:spacing w:line="355" w:lineRule="auto" w:before="142"/>
        <w:ind w:left="1012" w:right="842" w:firstLine="62"/>
        <w:jc w:val="left"/>
        <w:rPr>
          <w:b/>
          <w:sz w:val="24"/>
        </w:rPr>
      </w:pPr>
      <w:r>
        <w:rPr>
          <w:b/>
          <w:sz w:val="24"/>
        </w:rPr>
        <w:t>Использование КОДД (коррекционно- оздоровительных двигательных действий) при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работе 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детьми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ограниченными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возможностями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здоровья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line="360" w:lineRule="auto" w:before="180"/>
        <w:ind w:right="663" w:firstLine="720"/>
      </w:pPr>
      <w:r>
        <w:rPr/>
        <w:t>Вопросы, связанные с изучением детей с ОВЗ (ограниченными возможностями здоро-</w:t>
      </w:r>
      <w:r>
        <w:rPr>
          <w:spacing w:val="-57"/>
        </w:rPr>
        <w:t> </w:t>
      </w:r>
      <w:r>
        <w:rPr/>
        <w:t>вья), относятся к числу актуальных в специальной (коррекционной) педагогике, олигофрено-</w:t>
      </w:r>
      <w:r>
        <w:rPr>
          <w:spacing w:val="-57"/>
        </w:rPr>
        <w:t> </w:t>
      </w:r>
      <w:r>
        <w:rPr/>
        <w:t>педагогике и</w:t>
      </w:r>
      <w:r>
        <w:rPr>
          <w:spacing w:val="3"/>
        </w:rPr>
        <w:t> </w:t>
      </w:r>
      <w:r>
        <w:rPr/>
        <w:t>смежных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-1"/>
        </w:rPr>
        <w:t> </w:t>
      </w:r>
      <w:r>
        <w:rPr/>
        <w:t>науках.</w:t>
      </w:r>
    </w:p>
    <w:p>
      <w:pPr>
        <w:pStyle w:val="BodyText"/>
        <w:spacing w:line="360" w:lineRule="auto" w:before="1"/>
        <w:ind w:left="1108" w:right="665" w:firstLine="720"/>
      </w:pPr>
      <w:r>
        <w:rPr/>
        <w:t>В</w:t>
      </w:r>
      <w:r>
        <w:rPr>
          <w:spacing w:val="60"/>
        </w:rPr>
        <w:t> </w:t>
      </w:r>
      <w:r>
        <w:rPr/>
        <w:t>условиях модернизации образования одной из главных задач является сохранение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</w:t>
      </w:r>
      <w:r>
        <w:rPr>
          <w:spacing w:val="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обучения.</w:t>
      </w:r>
    </w:p>
    <w:p>
      <w:pPr>
        <w:pStyle w:val="BodyText"/>
        <w:spacing w:line="362" w:lineRule="auto"/>
        <w:ind w:left="1108" w:right="665" w:firstLine="720"/>
      </w:pPr>
      <w:r>
        <w:rPr/>
        <w:t>Работая в ГОУ ЯО Багряниковской специальной (коррекционной) школе-интернате</w:t>
      </w:r>
      <w:r>
        <w:rPr>
          <w:spacing w:val="1"/>
        </w:rPr>
        <w:t> </w:t>
      </w:r>
      <w:r>
        <w:rPr/>
        <w:t>для</w:t>
      </w:r>
      <w:r>
        <w:rPr>
          <w:spacing w:val="19"/>
        </w:rPr>
        <w:t> </w:t>
      </w:r>
      <w:r>
        <w:rPr/>
        <w:t>детей</w:t>
      </w:r>
      <w:r>
        <w:rPr>
          <w:spacing w:val="25"/>
        </w:rPr>
        <w:t> </w:t>
      </w:r>
      <w:r>
        <w:rPr/>
        <w:t>сирот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детей,</w:t>
      </w:r>
      <w:r>
        <w:rPr>
          <w:spacing w:val="22"/>
        </w:rPr>
        <w:t> </w:t>
      </w:r>
      <w:r>
        <w:rPr/>
        <w:t>оставшихся</w:t>
      </w:r>
      <w:r>
        <w:rPr>
          <w:spacing w:val="19"/>
        </w:rPr>
        <w:t> </w:t>
      </w:r>
      <w:r>
        <w:rPr/>
        <w:t>без</w:t>
      </w:r>
      <w:r>
        <w:rPr>
          <w:spacing w:val="21"/>
        </w:rPr>
        <w:t> </w:t>
      </w:r>
      <w:r>
        <w:rPr/>
        <w:t>попечения</w:t>
      </w:r>
      <w:r>
        <w:rPr>
          <w:spacing w:val="19"/>
        </w:rPr>
        <w:t> </w:t>
      </w:r>
      <w:r>
        <w:rPr/>
        <w:t>родителей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анализируя</w:t>
      </w:r>
      <w:r>
        <w:rPr>
          <w:spacing w:val="19"/>
        </w:rPr>
        <w:t> </w:t>
      </w:r>
      <w:r>
        <w:rPr/>
        <w:t>психофизиче-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108" w:right="663"/>
      </w:pPr>
      <w:r>
        <w:rPr/>
        <w:t>ское развитие детей были получены следующие данные: на конец 2004-2005 учебного года</w:t>
      </w:r>
      <w:r>
        <w:rPr>
          <w:spacing w:val="1"/>
        </w:rPr>
        <w:t> </w:t>
      </w:r>
      <w:r>
        <w:rPr/>
        <w:t>практически здоровыми оказались лишь 3,1% учащихся начальных классов (56.2% детей</w:t>
      </w:r>
      <w:r>
        <w:rPr>
          <w:spacing w:val="1"/>
        </w:rPr>
        <w:t> </w:t>
      </w:r>
      <w:r>
        <w:rPr/>
        <w:t>имеют дисгармоничное развитие, 78.1% - имеют хронические заболевания, 87,5% - болеют</w:t>
      </w:r>
      <w:r>
        <w:rPr>
          <w:spacing w:val="1"/>
        </w:rPr>
        <w:t> </w:t>
      </w:r>
      <w:r>
        <w:rPr/>
        <w:t>простудными заболеваниями, 71.9% - имеют иные заболевания (нарушения осанки, сколио-</w:t>
      </w:r>
      <w:r>
        <w:rPr>
          <w:spacing w:val="1"/>
        </w:rPr>
        <w:t> </w:t>
      </w:r>
      <w:r>
        <w:rPr/>
        <w:t>зы,</w:t>
      </w:r>
      <w:r>
        <w:rPr>
          <w:spacing w:val="-1"/>
        </w:rPr>
        <w:t> </w:t>
      </w:r>
      <w:r>
        <w:rPr/>
        <w:t>нарушения</w:t>
      </w:r>
      <w:r>
        <w:rPr>
          <w:spacing w:val="2"/>
        </w:rPr>
        <w:t> </w:t>
      </w:r>
      <w:r>
        <w:rPr/>
        <w:t>зрения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др., у</w:t>
      </w:r>
      <w:r>
        <w:rPr>
          <w:spacing w:val="-7"/>
        </w:rPr>
        <w:t> </w:t>
      </w:r>
      <w:r>
        <w:rPr/>
        <w:t>100%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дефекты</w:t>
      </w:r>
      <w:r>
        <w:rPr>
          <w:spacing w:val="-1"/>
        </w:rPr>
        <w:t> </w:t>
      </w:r>
      <w:r>
        <w:rPr/>
        <w:t>речи).</w:t>
      </w:r>
    </w:p>
    <w:p>
      <w:pPr>
        <w:pStyle w:val="BodyText"/>
        <w:spacing w:line="360" w:lineRule="auto"/>
        <w:ind w:left="1108" w:right="663" w:firstLine="624"/>
      </w:pPr>
      <w:r>
        <w:rPr/>
        <w:t>У всех категорий детей, особенно у детей имеющих отклонения в психофизическом</w:t>
      </w:r>
      <w:r>
        <w:rPr>
          <w:spacing w:val="1"/>
        </w:rPr>
        <w:t> </w:t>
      </w:r>
      <w:r>
        <w:rPr/>
        <w:t>развитии, отмечаются нарушения в ЦНС. Это имеет отражение, как в общем состоянии ре-</w:t>
      </w:r>
      <w:r>
        <w:rPr>
          <w:spacing w:val="1"/>
        </w:rPr>
        <w:t> </w:t>
      </w:r>
      <w:r>
        <w:rPr/>
        <w:t>бёнка, так и в его эмоциональной сфере, что непосредственно оказывает влияние на работо-</w:t>
      </w:r>
      <w:r>
        <w:rPr>
          <w:spacing w:val="1"/>
        </w:rPr>
        <w:t> </w:t>
      </w:r>
      <w:r>
        <w:rPr/>
        <w:t>способность</w:t>
      </w:r>
      <w:r>
        <w:rPr>
          <w:spacing w:val="2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на уроке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во</w:t>
      </w:r>
      <w:r>
        <w:rPr>
          <w:spacing w:val="7"/>
        </w:rPr>
        <w:t> </w:t>
      </w:r>
      <w:r>
        <w:rPr/>
        <w:t>внеурочной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line="360" w:lineRule="auto"/>
        <w:ind w:left="1108" w:right="658" w:firstLine="624"/>
      </w:pPr>
      <w:r>
        <w:rPr/>
        <w:t>Известно, что недостаток движения является для учеников одной из причин отстава-</w:t>
      </w:r>
      <w:r>
        <w:rPr>
          <w:spacing w:val="1"/>
        </w:rPr>
        <w:t> </w:t>
      </w:r>
      <w:r>
        <w:rPr/>
        <w:t>ния не только в физическом, но и в психическом развитии. Для полноценного психофизиче-</w:t>
      </w:r>
      <w:r>
        <w:rPr>
          <w:spacing w:val="1"/>
        </w:rPr>
        <w:t> </w:t>
      </w:r>
      <w:r>
        <w:rPr/>
        <w:t>ского развития детям необходимо много двигаться (особенно в младшем школьном возрас-</w:t>
      </w:r>
      <w:r>
        <w:rPr>
          <w:spacing w:val="1"/>
        </w:rPr>
        <w:t> </w:t>
      </w:r>
      <w:r>
        <w:rPr/>
        <w:t>те)</w:t>
      </w:r>
      <w:r>
        <w:rPr>
          <w:spacing w:val="6"/>
        </w:rPr>
        <w:t> </w:t>
      </w:r>
      <w:r>
        <w:rPr/>
        <w:t>-</w:t>
      </w:r>
      <w:r>
        <w:rPr>
          <w:spacing w:val="2"/>
        </w:rPr>
        <w:t> </w:t>
      </w:r>
      <w:r>
        <w:rPr/>
        <w:t>бегать,</w:t>
      </w:r>
      <w:r>
        <w:rPr>
          <w:spacing w:val="3"/>
        </w:rPr>
        <w:t> </w:t>
      </w:r>
      <w:r>
        <w:rPr/>
        <w:t>прыгать,</w:t>
      </w:r>
      <w:r>
        <w:rPr>
          <w:spacing w:val="3"/>
        </w:rPr>
        <w:t> </w:t>
      </w:r>
      <w:r>
        <w:rPr/>
        <w:t>играть</w:t>
      </w:r>
      <w:r>
        <w:rPr>
          <w:spacing w:val="6"/>
        </w:rPr>
        <w:t> </w:t>
      </w:r>
      <w:r>
        <w:rPr/>
        <w:t>и</w:t>
      </w:r>
      <w:r>
        <w:rPr>
          <w:spacing w:val="1"/>
        </w:rPr>
        <w:t> </w:t>
      </w:r>
      <w:r>
        <w:rPr/>
        <w:t>т.д.,</w:t>
      </w:r>
      <w:r>
        <w:rPr>
          <w:spacing w:val="-1"/>
        </w:rPr>
        <w:t> </w:t>
      </w:r>
      <w:r>
        <w:rPr/>
        <w:t>о</w:t>
      </w:r>
      <w:r>
        <w:rPr>
          <w:spacing w:val="9"/>
        </w:rPr>
        <w:t> </w:t>
      </w:r>
      <w:r>
        <w:rPr/>
        <w:t>чем</w:t>
      </w:r>
      <w:r>
        <w:rPr>
          <w:spacing w:val="2"/>
        </w:rPr>
        <w:t> </w:t>
      </w:r>
      <w:r>
        <w:rPr/>
        <w:t>свидетельствует</w:t>
      </w:r>
      <w:r>
        <w:rPr>
          <w:spacing w:val="5"/>
        </w:rPr>
        <w:t> </w:t>
      </w:r>
      <w:r>
        <w:rPr/>
        <w:t>ряд</w:t>
      </w:r>
      <w:r>
        <w:rPr>
          <w:spacing w:val="3"/>
        </w:rPr>
        <w:t> </w:t>
      </w:r>
      <w:r>
        <w:rPr/>
        <w:t>исследований:</w:t>
      </w:r>
      <w:r>
        <w:rPr>
          <w:spacing w:val="1"/>
        </w:rPr>
        <w:t> </w:t>
      </w:r>
      <w:r>
        <w:rPr/>
        <w:t>Базарный</w:t>
      </w:r>
      <w:r>
        <w:rPr>
          <w:spacing w:val="7"/>
        </w:rPr>
        <w:t> </w:t>
      </w:r>
      <w:r>
        <w:rPr/>
        <w:t>В.</w:t>
      </w:r>
      <w:r>
        <w:rPr>
          <w:spacing w:val="2"/>
        </w:rPr>
        <w:t> </w:t>
      </w:r>
      <w:r>
        <w:rPr/>
        <w:t>Ф.</w:t>
      </w:r>
    </w:p>
    <w:p>
      <w:pPr>
        <w:pStyle w:val="BodyText"/>
        <w:spacing w:line="360" w:lineRule="auto"/>
        <w:ind w:left="1108" w:right="663"/>
      </w:pPr>
      <w:r>
        <w:rPr/>
        <w:t>-исследования по возрастной физиологии; Дмитриев А. А., Бабенкова Р. Д., Вайзман Н. П.,</w:t>
      </w:r>
      <w:r>
        <w:rPr>
          <w:spacing w:val="1"/>
        </w:rPr>
        <w:t> </w:t>
      </w:r>
      <w:r>
        <w:rPr/>
        <w:t>Горшневский В. В., Граборов А. Н., Козленко Н. А., Лесгафт П. Ф., Самыличев А. С.,</w:t>
      </w:r>
      <w:r>
        <w:rPr>
          <w:spacing w:val="1"/>
        </w:rPr>
        <w:t> </w:t>
      </w:r>
      <w:r>
        <w:rPr/>
        <w:t>Юровский С. Ю. - исследования направленные на повышение двигательной активности де-</w:t>
      </w:r>
      <w:r>
        <w:rPr>
          <w:spacing w:val="1"/>
        </w:rPr>
        <w:t> </w:t>
      </w:r>
      <w:r>
        <w:rPr/>
        <w:t>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интеллектуальными</w:t>
      </w:r>
      <w:r>
        <w:rPr>
          <w:spacing w:val="1"/>
        </w:rPr>
        <w:t> </w:t>
      </w:r>
      <w:r>
        <w:rPr/>
        <w:t>нарушениями,</w:t>
      </w:r>
      <w:r>
        <w:rPr>
          <w:spacing w:val="1"/>
        </w:rPr>
        <w:t> </w:t>
      </w:r>
      <w:r>
        <w:rPr/>
        <w:t>указывающих на</w:t>
      </w:r>
      <w:r>
        <w:rPr>
          <w:spacing w:val="1"/>
        </w:rPr>
        <w:t> </w:t>
      </w:r>
      <w:r>
        <w:rPr/>
        <w:t>важнейшую роль</w:t>
      </w:r>
      <w:r>
        <w:rPr>
          <w:spacing w:val="1"/>
        </w:rPr>
        <w:t> </w:t>
      </w:r>
      <w:r>
        <w:rPr/>
        <w:t>движения в</w:t>
      </w:r>
      <w:r>
        <w:rPr>
          <w:spacing w:val="1"/>
        </w:rPr>
        <w:t> </w:t>
      </w:r>
      <w:r>
        <w:rPr/>
        <w:t>процессе развития физических и психических функций ребенка, функционального состоя-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головного</w:t>
      </w:r>
      <w:r>
        <w:rPr>
          <w:spacing w:val="2"/>
        </w:rPr>
        <w:t> </w:t>
      </w:r>
      <w:r>
        <w:rPr/>
        <w:t>мозга.</w:t>
      </w:r>
    </w:p>
    <w:p>
      <w:pPr>
        <w:pStyle w:val="BodyText"/>
        <w:spacing w:line="360" w:lineRule="auto" w:before="2"/>
        <w:ind w:left="1108" w:right="663" w:firstLine="624"/>
      </w:pPr>
      <w:r>
        <w:rPr/>
        <w:t>Дети с ОВЗ больше, чем их нормально развивающиеся сверстники, нуждаются в соз-</w:t>
      </w:r>
      <w:r>
        <w:rPr>
          <w:spacing w:val="1"/>
        </w:rPr>
        <w:t> </w:t>
      </w:r>
      <w:r>
        <w:rPr/>
        <w:t>дании условий для удовлетворения биологических потребностей в движении, так как у них</w:t>
      </w:r>
      <w:r>
        <w:rPr>
          <w:spacing w:val="1"/>
        </w:rPr>
        <w:t> </w:t>
      </w:r>
      <w:r>
        <w:rPr/>
        <w:t>наблюдаются разнообразные дефекты психического и физического развития, обусловлен-</w:t>
      </w:r>
      <w:r>
        <w:rPr>
          <w:spacing w:val="1"/>
        </w:rPr>
        <w:t> </w:t>
      </w:r>
      <w:r>
        <w:rPr/>
        <w:t>ные</w:t>
      </w:r>
      <w:r>
        <w:rPr>
          <w:spacing w:val="-5"/>
        </w:rPr>
        <w:t> </w:t>
      </w:r>
      <w:r>
        <w:rPr/>
        <w:t>органическим</w:t>
      </w:r>
      <w:r>
        <w:rPr>
          <w:spacing w:val="3"/>
        </w:rPr>
        <w:t> </w:t>
      </w:r>
      <w:r>
        <w:rPr/>
        <w:t>поражением</w:t>
      </w:r>
      <w:r>
        <w:rPr>
          <w:spacing w:val="-2"/>
        </w:rPr>
        <w:t> </w:t>
      </w:r>
      <w:r>
        <w:rPr/>
        <w:t>центральной</w:t>
      </w:r>
      <w:r>
        <w:rPr>
          <w:spacing w:val="2"/>
        </w:rPr>
        <w:t> </w:t>
      </w:r>
      <w:r>
        <w:rPr/>
        <w:t>нервной</w:t>
      </w:r>
      <w:r>
        <w:rPr>
          <w:spacing w:val="2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различной</w:t>
      </w:r>
      <w:r>
        <w:rPr>
          <w:spacing w:val="-2"/>
        </w:rPr>
        <w:t> </w:t>
      </w:r>
      <w:r>
        <w:rPr/>
        <w:t>этиологии.</w:t>
      </w:r>
    </w:p>
    <w:p>
      <w:pPr>
        <w:pStyle w:val="BodyText"/>
        <w:spacing w:line="360" w:lineRule="auto"/>
        <w:ind w:left="1108" w:right="659" w:firstLine="624"/>
      </w:pPr>
      <w:r>
        <w:rPr/>
        <w:t>Волкова Г. А., Жукова Н. С., Мастюкова Е. М., Филичева Т. Б., и др. отмечали, что у</w:t>
      </w:r>
      <w:r>
        <w:rPr>
          <w:spacing w:val="1"/>
        </w:rPr>
        <w:t> </w:t>
      </w:r>
      <w:r>
        <w:rPr/>
        <w:t>многих детей с речевой патологией имеются отклонения в состоянии общей и тонкой мото-</w:t>
      </w:r>
      <w:r>
        <w:rPr>
          <w:spacing w:val="1"/>
        </w:rPr>
        <w:t> </w:t>
      </w:r>
      <w:r>
        <w:rPr/>
        <w:t>рики, а также наблюдаются особенности её развития. В связи с этим авторы подчеркивают</w:t>
      </w:r>
      <w:r>
        <w:rPr>
          <w:spacing w:val="1"/>
        </w:rPr>
        <w:t> </w:t>
      </w:r>
      <w:r>
        <w:rPr/>
        <w:t>необходимость специальной работы по коррекции нарушений двигательной сферы у детей с</w:t>
      </w:r>
      <w:r>
        <w:rPr>
          <w:spacing w:val="-57"/>
        </w:rPr>
        <w:t> </w:t>
      </w:r>
      <w:r>
        <w:rPr/>
        <w:t>речевыми</w:t>
      </w:r>
      <w:r>
        <w:rPr>
          <w:spacing w:val="2"/>
        </w:rPr>
        <w:t> </w:t>
      </w:r>
      <w:r>
        <w:rPr/>
        <w:t>расстройствами.</w:t>
      </w:r>
    </w:p>
    <w:p>
      <w:pPr>
        <w:pStyle w:val="BodyText"/>
        <w:spacing w:line="360" w:lineRule="auto"/>
        <w:ind w:left="1108" w:right="663" w:firstLine="624"/>
      </w:pPr>
      <w:r>
        <w:rPr/>
        <w:t>Эта работа может проводиться параллельно с другими коррекционными мероприя-</w:t>
      </w:r>
      <w:r>
        <w:rPr>
          <w:spacing w:val="1"/>
        </w:rPr>
        <w:t> </w:t>
      </w:r>
      <w:r>
        <w:rPr/>
        <w:t>тиями, а также может быть непосредственно включена в процесс логопедического и кор-</w:t>
      </w:r>
      <w:r>
        <w:rPr>
          <w:spacing w:val="1"/>
        </w:rPr>
        <w:t> </w:t>
      </w:r>
      <w:r>
        <w:rPr/>
        <w:t>рекционно-воспитательного воздействия на детей, страдающими речевыми нарушениями.</w:t>
      </w:r>
      <w:r>
        <w:rPr>
          <w:spacing w:val="1"/>
        </w:rPr>
        <w:t> </w:t>
      </w:r>
      <w:r>
        <w:rPr/>
        <w:t>Особую актуальность приобретает вопрос о расширении двигательной активности школь-</w:t>
      </w:r>
      <w:r>
        <w:rPr>
          <w:spacing w:val="1"/>
        </w:rPr>
        <w:t> </w:t>
      </w:r>
      <w:r>
        <w:rPr/>
        <w:t>ников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оздоровительных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коррекционных</w:t>
      </w:r>
      <w:r>
        <w:rPr>
          <w:spacing w:val="-3"/>
        </w:rPr>
        <w:t> </w:t>
      </w:r>
      <w:r>
        <w:rPr/>
        <w:t>целях.</w:t>
      </w:r>
    </w:p>
    <w:p>
      <w:pPr>
        <w:pStyle w:val="BodyText"/>
        <w:spacing w:line="362" w:lineRule="auto"/>
        <w:ind w:left="1108" w:right="662" w:firstLine="624"/>
      </w:pPr>
      <w:r>
        <w:rPr/>
        <w:t>Коррекционное обучение позволяет положительно влиять на двигательную сферу и</w:t>
      </w:r>
      <w:r>
        <w:rPr>
          <w:spacing w:val="1"/>
        </w:rPr>
        <w:t> </w:t>
      </w:r>
      <w:r>
        <w:rPr/>
        <w:t>познавательные</w:t>
      </w:r>
      <w:r>
        <w:rPr>
          <w:spacing w:val="3"/>
        </w:rPr>
        <w:t> </w:t>
      </w:r>
      <w:r>
        <w:rPr/>
        <w:t>процессы,</w:t>
      </w:r>
      <w:r>
        <w:rPr>
          <w:spacing w:val="6"/>
        </w:rPr>
        <w:t> </w:t>
      </w:r>
      <w:r>
        <w:rPr/>
        <w:t>повышая</w:t>
      </w:r>
      <w:r>
        <w:rPr>
          <w:spacing w:val="5"/>
        </w:rPr>
        <w:t> </w:t>
      </w:r>
      <w:r>
        <w:rPr/>
        <w:t>активность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целенаправленность</w:t>
      </w:r>
      <w:r>
        <w:rPr>
          <w:spacing w:val="5"/>
        </w:rPr>
        <w:t> </w:t>
      </w:r>
      <w:r>
        <w:rPr/>
        <w:t>деятельности.</w:t>
      </w:r>
      <w:r>
        <w:rPr>
          <w:spacing w:val="7"/>
        </w:rPr>
        <w:t> </w:t>
      </w:r>
      <w:r>
        <w:rPr/>
        <w:t>В</w:t>
      </w:r>
      <w:r>
        <w:rPr>
          <w:spacing w:val="2"/>
        </w:rPr>
        <w:t> </w:t>
      </w:r>
      <w:r>
        <w:rPr/>
        <w:t>этой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108" w:right="657"/>
      </w:pPr>
      <w:r>
        <w:rPr/>
        <w:t>связи</w:t>
      </w:r>
      <w:r>
        <w:rPr>
          <w:spacing w:val="9"/>
        </w:rPr>
        <w:t> </w:t>
      </w:r>
      <w:r>
        <w:rPr/>
        <w:t>становится</w:t>
      </w:r>
      <w:r>
        <w:rPr>
          <w:spacing w:val="8"/>
        </w:rPr>
        <w:t> </w:t>
      </w:r>
      <w:r>
        <w:rPr/>
        <w:t>актуальным</w:t>
      </w:r>
      <w:r>
        <w:rPr>
          <w:spacing w:val="10"/>
        </w:rPr>
        <w:t> </w:t>
      </w:r>
      <w:r>
        <w:rPr/>
        <w:t>поиск</w:t>
      </w:r>
      <w:r>
        <w:rPr>
          <w:spacing w:val="6"/>
        </w:rPr>
        <w:t> </w:t>
      </w:r>
      <w:r>
        <w:rPr/>
        <w:t>более</w:t>
      </w:r>
      <w:r>
        <w:rPr>
          <w:spacing w:val="8"/>
        </w:rPr>
        <w:t> </w:t>
      </w:r>
      <w:r>
        <w:rPr/>
        <w:t>эффективных</w:t>
      </w:r>
      <w:r>
        <w:rPr>
          <w:spacing w:val="4"/>
        </w:rPr>
        <w:t> </w:t>
      </w:r>
      <w:r>
        <w:rPr/>
        <w:t>путей</w:t>
      </w:r>
      <w:r>
        <w:rPr>
          <w:spacing w:val="9"/>
        </w:rPr>
        <w:t> </w:t>
      </w:r>
      <w:r>
        <w:rPr/>
        <w:t>воспитания</w:t>
      </w:r>
      <w:r>
        <w:rPr>
          <w:spacing w:val="8"/>
        </w:rPr>
        <w:t> </w:t>
      </w:r>
      <w:r>
        <w:rPr/>
        <w:t>и</w:t>
      </w:r>
      <w:r>
        <w:rPr>
          <w:spacing w:val="5"/>
        </w:rPr>
        <w:t> </w:t>
      </w:r>
      <w:r>
        <w:rPr/>
        <w:t>развития</w:t>
      </w:r>
      <w:r>
        <w:rPr>
          <w:spacing w:val="9"/>
        </w:rPr>
        <w:t> </w:t>
      </w:r>
      <w:r>
        <w:rPr/>
        <w:t>детей</w:t>
      </w:r>
      <w:r>
        <w:rPr>
          <w:spacing w:val="-58"/>
        </w:rPr>
        <w:t> </w:t>
      </w:r>
      <w:r>
        <w:rPr/>
        <w:t>с нарушенным интеллектом, в частности содержания методов физического воспитания, на-</w:t>
      </w:r>
      <w:r>
        <w:rPr>
          <w:spacing w:val="1"/>
        </w:rPr>
        <w:t> </w:t>
      </w:r>
      <w:r>
        <w:rPr/>
        <w:t>правленных на повышение уровня двигательной подготовленности, формирования двига-</w:t>
      </w:r>
      <w:r>
        <w:rPr>
          <w:spacing w:val="1"/>
        </w:rPr>
        <w:t> </w:t>
      </w:r>
      <w:r>
        <w:rPr/>
        <w:t>тельных</w:t>
      </w:r>
      <w:r>
        <w:rPr>
          <w:spacing w:val="-4"/>
        </w:rPr>
        <w:t> </w:t>
      </w:r>
      <w:r>
        <w:rPr/>
        <w:t>способностей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познавательной</w:t>
      </w:r>
      <w:r>
        <w:rPr>
          <w:spacing w:val="3"/>
        </w:rPr>
        <w:t> </w:t>
      </w:r>
      <w:r>
        <w:rPr/>
        <w:t>активности.</w:t>
      </w:r>
    </w:p>
    <w:p>
      <w:pPr>
        <w:pStyle w:val="BodyText"/>
        <w:spacing w:line="360" w:lineRule="auto"/>
        <w:ind w:left="1108" w:right="663" w:firstLine="624"/>
      </w:pPr>
      <w:r>
        <w:rPr/>
        <w:t>Таким образом, актуальным является увеличение двигательной активности школьни-</w:t>
      </w:r>
      <w:r>
        <w:rPr>
          <w:spacing w:val="1"/>
        </w:rPr>
        <w:t> </w:t>
      </w:r>
      <w:r>
        <w:rPr/>
        <w:t>ков в режиме учебной деятельности. Использование КОДД способствует повышению рабо-</w:t>
      </w:r>
      <w:r>
        <w:rPr>
          <w:spacing w:val="1"/>
        </w:rPr>
        <w:t> </w:t>
      </w:r>
      <w:r>
        <w:rPr/>
        <w:t>тоспособности учащихся, помогает им избежать переутомления. Выполняя движения, за-</w:t>
      </w:r>
      <w:r>
        <w:rPr>
          <w:spacing w:val="1"/>
        </w:rPr>
        <w:t> </w:t>
      </w:r>
      <w:r>
        <w:rPr/>
        <w:t>учивая их, ребёнок мысленно оперирует действиями, узнаёт новые слова, движения, запо-</w:t>
      </w:r>
      <w:r>
        <w:rPr>
          <w:spacing w:val="1"/>
        </w:rPr>
        <w:t> </w:t>
      </w:r>
      <w:r>
        <w:rPr/>
        <w:t>минает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воспроизводит</w:t>
      </w:r>
      <w:r>
        <w:rPr>
          <w:spacing w:val="-3"/>
        </w:rPr>
        <w:t> </w:t>
      </w:r>
      <w:r>
        <w:rPr/>
        <w:t>их,</w:t>
      </w:r>
      <w:r>
        <w:rPr>
          <w:spacing w:val="3"/>
        </w:rPr>
        <w:t> </w:t>
      </w:r>
      <w:r>
        <w:rPr/>
        <w:t>т.</w:t>
      </w:r>
      <w:r>
        <w:rPr>
          <w:spacing w:val="3"/>
        </w:rPr>
        <w:t> </w:t>
      </w:r>
      <w:r>
        <w:rPr/>
        <w:t>е.</w:t>
      </w:r>
      <w:r>
        <w:rPr>
          <w:spacing w:val="-1"/>
        </w:rPr>
        <w:t> </w:t>
      </w:r>
      <w:r>
        <w:rPr/>
        <w:t>происходит</w:t>
      </w:r>
      <w:r>
        <w:rPr>
          <w:spacing w:val="-3"/>
        </w:rPr>
        <w:t> </w:t>
      </w:r>
      <w:r>
        <w:rPr/>
        <w:t>взаимодействие двух</w:t>
      </w:r>
      <w:r>
        <w:rPr>
          <w:spacing w:val="-5"/>
        </w:rPr>
        <w:t> </w:t>
      </w:r>
      <w:r>
        <w:rPr/>
        <w:t>сигнальных</w:t>
      </w:r>
      <w:r>
        <w:rPr>
          <w:spacing w:val="-4"/>
        </w:rPr>
        <w:t> </w:t>
      </w:r>
      <w:r>
        <w:rPr/>
        <w:t>систем.</w:t>
      </w:r>
    </w:p>
    <w:p>
      <w:pPr>
        <w:pStyle w:val="BodyText"/>
        <w:spacing w:line="360" w:lineRule="auto"/>
        <w:ind w:left="1108" w:right="669" w:firstLine="624"/>
      </w:pPr>
      <w:r>
        <w:rPr/>
        <w:t>Для лучшего усвоения материала и профилактики переутомления, учащихся с ОВЗ,</w:t>
      </w:r>
      <w:r>
        <w:rPr>
          <w:spacing w:val="1"/>
        </w:rPr>
        <w:t> </w:t>
      </w:r>
      <w:r>
        <w:rPr/>
        <w:t>должно быть задействовано как можно больше различных анализаторов (зрительный, слу-</w:t>
      </w:r>
      <w:r>
        <w:rPr>
          <w:spacing w:val="1"/>
        </w:rPr>
        <w:t> </w:t>
      </w:r>
      <w:r>
        <w:rPr/>
        <w:t>ховой, тактильный, кинестетический, двигательный), материал должен излагаться в доступ-</w:t>
      </w:r>
      <w:r>
        <w:rPr>
          <w:spacing w:val="1"/>
        </w:rPr>
        <w:t> </w:t>
      </w:r>
      <w:r>
        <w:rPr/>
        <w:t>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интересной</w:t>
      </w:r>
      <w:r>
        <w:rPr>
          <w:spacing w:val="-1"/>
        </w:rPr>
        <w:t> </w:t>
      </w:r>
      <w:r>
        <w:rPr/>
        <w:t>форме.</w:t>
      </w:r>
    </w:p>
    <w:p>
      <w:pPr>
        <w:pStyle w:val="BodyText"/>
        <w:spacing w:line="360" w:lineRule="auto"/>
        <w:ind w:left="1108" w:right="661" w:firstLine="624"/>
      </w:pPr>
      <w:r>
        <w:rPr/>
        <w:t>Исходя из этого, возникла идея интеграции КОДД в логопедические занятия. На вы-</w:t>
      </w:r>
      <w:r>
        <w:rPr>
          <w:spacing w:val="1"/>
        </w:rPr>
        <w:t> </w:t>
      </w:r>
      <w:r>
        <w:rPr/>
        <w:t>бор направления повлияло и то, что в нашей школе большое внимание уделяют физической</w:t>
      </w:r>
      <w:r>
        <w:rPr>
          <w:spacing w:val="1"/>
        </w:rPr>
        <w:t> </w:t>
      </w:r>
      <w:r>
        <w:rPr/>
        <w:t>культуре и спорту. Дети любят посещать</w:t>
      </w:r>
      <w:r>
        <w:rPr>
          <w:spacing w:val="1"/>
        </w:rPr>
        <w:t> </w:t>
      </w:r>
      <w:r>
        <w:rPr/>
        <w:t>уроки физической культуры,</w:t>
      </w:r>
      <w:r>
        <w:rPr>
          <w:spacing w:val="1"/>
        </w:rPr>
        <w:t> </w:t>
      </w:r>
      <w:r>
        <w:rPr/>
        <w:t>различные спортив-</w:t>
      </w:r>
      <w:r>
        <w:rPr>
          <w:spacing w:val="1"/>
        </w:rPr>
        <w:t> </w:t>
      </w:r>
      <w:r>
        <w:rPr/>
        <w:t>ные секции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мероприятия.</w:t>
      </w:r>
    </w:p>
    <w:p>
      <w:pPr>
        <w:pStyle w:val="BodyText"/>
        <w:spacing w:line="360" w:lineRule="auto"/>
        <w:ind w:left="1108" w:right="663" w:firstLine="624"/>
      </w:pPr>
      <w:r>
        <w:rPr/>
        <w:t>Для реализации поставленной цели логопедические занятия проводятся с применени-</w:t>
      </w:r>
      <w:r>
        <w:rPr>
          <w:spacing w:val="1"/>
        </w:rPr>
        <w:t> </w:t>
      </w:r>
      <w:r>
        <w:rPr/>
        <w:t>ем КОДД, используя методику С.И. Веневцева (1996)</w:t>
      </w:r>
      <w:r>
        <w:rPr>
          <w:spacing w:val="1"/>
        </w:rPr>
        <w:t> </w:t>
      </w:r>
      <w:r>
        <w:rPr/>
        <w:t>«Алфавит телодвижений» и разрабо-</w:t>
      </w:r>
      <w:r>
        <w:rPr>
          <w:spacing w:val="1"/>
        </w:rPr>
        <w:t> </w:t>
      </w:r>
      <w:r>
        <w:rPr/>
        <w:t>тав ряд коррекционно-обучающих игр. Инновационный подход заключается в соединении</w:t>
      </w:r>
      <w:r>
        <w:rPr>
          <w:spacing w:val="1"/>
        </w:rPr>
        <w:t> </w:t>
      </w:r>
      <w:r>
        <w:rPr/>
        <w:t>традиционных форм обучения с методикой двигательных действий. Это позволяет активи-</w:t>
      </w:r>
      <w:r>
        <w:rPr>
          <w:spacing w:val="1"/>
        </w:rPr>
        <w:t> </w:t>
      </w:r>
      <w:r>
        <w:rPr/>
        <w:t>зировать</w:t>
      </w:r>
      <w:r>
        <w:rPr>
          <w:spacing w:val="-3"/>
        </w:rPr>
        <w:t> </w:t>
      </w:r>
      <w:r>
        <w:rPr/>
        <w:t>как процесс</w:t>
      </w:r>
      <w:r>
        <w:rPr>
          <w:spacing w:val="-4"/>
        </w:rPr>
        <w:t> </w:t>
      </w:r>
      <w:r>
        <w:rPr/>
        <w:t>обучения,</w:t>
      </w:r>
      <w:r>
        <w:rPr>
          <w:spacing w:val="3"/>
        </w:rPr>
        <w:t> </w:t>
      </w:r>
      <w:r>
        <w:rPr/>
        <w:t>так и</w:t>
      </w:r>
      <w:r>
        <w:rPr>
          <w:spacing w:val="2"/>
        </w:rPr>
        <w:t> </w:t>
      </w:r>
      <w:r>
        <w:rPr/>
        <w:t>биологический</w:t>
      </w:r>
      <w:r>
        <w:rPr>
          <w:spacing w:val="1"/>
        </w:rPr>
        <w:t> </w:t>
      </w:r>
      <w:r>
        <w:rPr/>
        <w:t>процесс развития</w:t>
      </w:r>
      <w:r>
        <w:rPr>
          <w:spacing w:val="1"/>
        </w:rPr>
        <w:t> </w:t>
      </w:r>
      <w:r>
        <w:rPr/>
        <w:t>ребенка.</w:t>
      </w:r>
    </w:p>
    <w:p>
      <w:pPr>
        <w:pStyle w:val="BodyText"/>
        <w:spacing w:line="360" w:lineRule="auto" w:before="3"/>
        <w:ind w:left="1108" w:right="661" w:firstLine="624"/>
      </w:pPr>
      <w:r>
        <w:rPr/>
        <w:t>Коррекционно-обучающие игры в движении представляют собой либо модификации</w:t>
      </w:r>
      <w:r>
        <w:rPr>
          <w:spacing w:val="1"/>
        </w:rPr>
        <w:t> </w:t>
      </w:r>
      <w:r>
        <w:rPr/>
        <w:t>подвижных игр с учетом особенностей детей с нарушением познавательной деятельности,</w:t>
      </w:r>
      <w:r>
        <w:rPr>
          <w:spacing w:val="1"/>
        </w:rPr>
        <w:t> </w:t>
      </w:r>
      <w:r>
        <w:rPr/>
        <w:t>либо оригинальные,</w:t>
      </w:r>
      <w:r>
        <w:rPr>
          <w:spacing w:val="3"/>
        </w:rPr>
        <w:t> </w:t>
      </w:r>
      <w:r>
        <w:rPr/>
        <w:t>специально</w:t>
      </w:r>
      <w:r>
        <w:rPr>
          <w:spacing w:val="6"/>
        </w:rPr>
        <w:t> </w:t>
      </w:r>
      <w:r>
        <w:rPr/>
        <w:t>разработанные игры</w:t>
      </w:r>
      <w:r>
        <w:rPr>
          <w:spacing w:val="3"/>
        </w:rPr>
        <w:t> </w:t>
      </w:r>
      <w:r>
        <w:rPr/>
        <w:t>с</w:t>
      </w:r>
      <w:r>
        <w:rPr>
          <w:spacing w:val="-4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КОДД.</w:t>
      </w:r>
    </w:p>
    <w:p>
      <w:pPr>
        <w:pStyle w:val="BodyText"/>
        <w:spacing w:line="272" w:lineRule="exact"/>
        <w:ind w:left="1732"/>
      </w:pPr>
      <w:r>
        <w:rPr/>
        <w:t>Основными</w:t>
      </w:r>
      <w:r>
        <w:rPr>
          <w:spacing w:val="-1"/>
        </w:rPr>
        <w:t> </w:t>
      </w:r>
      <w:r>
        <w:rPr/>
        <w:t>требованиями к</w:t>
      </w:r>
      <w:r>
        <w:rPr>
          <w:spacing w:val="-7"/>
        </w:rPr>
        <w:t> </w:t>
      </w:r>
      <w:r>
        <w:rPr/>
        <w:t>играм являются:</w:t>
      </w:r>
    </w:p>
    <w:p>
      <w:pPr>
        <w:pStyle w:val="ListParagraph"/>
        <w:numPr>
          <w:ilvl w:val="0"/>
          <w:numId w:val="26"/>
        </w:numPr>
        <w:tabs>
          <w:tab w:pos="2145" w:val="left" w:leader="none"/>
          <w:tab w:pos="2146" w:val="left" w:leader="none"/>
        </w:tabs>
        <w:spacing w:line="240" w:lineRule="auto" w:before="139" w:after="0"/>
        <w:ind w:left="2145" w:right="0" w:hanging="414"/>
        <w:jc w:val="left"/>
        <w:rPr>
          <w:sz w:val="24"/>
        </w:rPr>
      </w:pPr>
      <w:r>
        <w:rPr>
          <w:sz w:val="24"/>
        </w:rPr>
        <w:t>совмещение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4"/>
          <w:sz w:val="24"/>
        </w:rPr>
        <w:t> </w:t>
      </w:r>
      <w:r>
        <w:rPr>
          <w:sz w:val="24"/>
        </w:rPr>
        <w:t>детей элементов</w:t>
      </w:r>
      <w:r>
        <w:rPr>
          <w:spacing w:val="-3"/>
          <w:sz w:val="24"/>
        </w:rPr>
        <w:t> </w:t>
      </w:r>
      <w:r>
        <w:rPr>
          <w:sz w:val="24"/>
        </w:rPr>
        <w:t>игры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26"/>
        </w:numPr>
        <w:tabs>
          <w:tab w:pos="2145" w:val="left" w:leader="none"/>
          <w:tab w:pos="2146" w:val="left" w:leader="none"/>
        </w:tabs>
        <w:spacing w:line="240" w:lineRule="auto" w:before="133" w:after="0"/>
        <w:ind w:left="2145" w:right="0" w:hanging="414"/>
        <w:jc w:val="left"/>
        <w:rPr>
          <w:sz w:val="24"/>
        </w:rPr>
      </w:pPr>
      <w:r>
        <w:rPr>
          <w:sz w:val="24"/>
        </w:rPr>
        <w:t>постепенное</w:t>
      </w:r>
      <w:r>
        <w:rPr>
          <w:spacing w:val="-1"/>
          <w:sz w:val="24"/>
        </w:rPr>
        <w:t> </w:t>
      </w:r>
      <w:r>
        <w:rPr>
          <w:sz w:val="24"/>
        </w:rPr>
        <w:t>усложнение</w:t>
      </w:r>
      <w:r>
        <w:rPr>
          <w:spacing w:val="-4"/>
          <w:sz w:val="24"/>
        </w:rPr>
        <w:t> </w:t>
      </w:r>
      <w:r>
        <w:rPr>
          <w:sz w:val="24"/>
        </w:rPr>
        <w:t>обучающей</w:t>
      </w:r>
      <w:r>
        <w:rPr>
          <w:spacing w:val="1"/>
          <w:sz w:val="24"/>
        </w:rPr>
        <w:t> </w:t>
      </w:r>
      <w:r>
        <w:rPr>
          <w:sz w:val="24"/>
        </w:rPr>
        <w:t>задачи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условий</w:t>
      </w:r>
      <w:r>
        <w:rPr>
          <w:spacing w:val="-3"/>
          <w:sz w:val="24"/>
        </w:rPr>
        <w:t> </w:t>
      </w:r>
      <w:r>
        <w:rPr>
          <w:sz w:val="24"/>
        </w:rPr>
        <w:t>игры;</w:t>
      </w:r>
    </w:p>
    <w:p>
      <w:pPr>
        <w:pStyle w:val="ListParagraph"/>
        <w:numPr>
          <w:ilvl w:val="0"/>
          <w:numId w:val="26"/>
        </w:numPr>
        <w:tabs>
          <w:tab w:pos="2145" w:val="left" w:leader="none"/>
          <w:tab w:pos="2146" w:val="left" w:leader="none"/>
        </w:tabs>
        <w:spacing w:line="240" w:lineRule="auto" w:before="138" w:after="0"/>
        <w:ind w:left="2145" w:right="0" w:hanging="41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> </w:t>
      </w:r>
      <w:r>
        <w:rPr>
          <w:sz w:val="24"/>
        </w:rPr>
        <w:t>умственной</w:t>
      </w:r>
      <w:r>
        <w:rPr>
          <w:spacing w:val="-4"/>
          <w:sz w:val="24"/>
        </w:rPr>
        <w:t> </w:t>
      </w:r>
      <w:r>
        <w:rPr>
          <w:sz w:val="24"/>
        </w:rPr>
        <w:t>активности ребенка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режиме</w:t>
      </w:r>
      <w:r>
        <w:rPr>
          <w:spacing w:val="-2"/>
          <w:sz w:val="24"/>
        </w:rPr>
        <w:t> </w:t>
      </w:r>
      <w:r>
        <w:rPr>
          <w:sz w:val="24"/>
        </w:rPr>
        <w:t>предлагаемых</w:t>
      </w:r>
      <w:r>
        <w:rPr>
          <w:spacing w:val="-6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26"/>
        </w:numPr>
        <w:tabs>
          <w:tab w:pos="2145" w:val="left" w:leader="none"/>
          <w:tab w:pos="2146" w:val="left" w:leader="none"/>
        </w:tabs>
        <w:spacing w:line="240" w:lineRule="auto" w:before="138" w:after="0"/>
        <w:ind w:left="2145" w:right="0" w:hanging="414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1"/>
          <w:sz w:val="24"/>
        </w:rPr>
        <w:t> </w:t>
      </w:r>
      <w:r>
        <w:rPr>
          <w:sz w:val="24"/>
        </w:rPr>
        <w:t>оздоровительной</w:t>
      </w:r>
      <w:r>
        <w:rPr>
          <w:spacing w:val="-2"/>
          <w:sz w:val="24"/>
        </w:rPr>
        <w:t> </w:t>
      </w:r>
      <w:r>
        <w:rPr>
          <w:sz w:val="24"/>
        </w:rPr>
        <w:t>направленности</w:t>
      </w:r>
      <w:r>
        <w:rPr>
          <w:spacing w:val="-7"/>
          <w:sz w:val="24"/>
        </w:rPr>
        <w:t> </w:t>
      </w:r>
      <w:r>
        <w:rPr>
          <w:sz w:val="24"/>
        </w:rPr>
        <w:t>игр.</w:t>
      </w:r>
    </w:p>
    <w:p>
      <w:pPr>
        <w:pStyle w:val="BodyText"/>
        <w:spacing w:line="360" w:lineRule="auto" w:before="141"/>
        <w:ind w:left="1108" w:firstLine="624"/>
        <w:jc w:val="left"/>
      </w:pPr>
      <w:r>
        <w:rPr/>
        <w:t>В</w:t>
      </w:r>
      <w:r>
        <w:rPr>
          <w:spacing w:val="16"/>
        </w:rPr>
        <w:t> </w:t>
      </w:r>
      <w:r>
        <w:rPr/>
        <w:t>результате</w:t>
      </w:r>
      <w:r>
        <w:rPr>
          <w:spacing w:val="17"/>
        </w:rPr>
        <w:t> </w:t>
      </w:r>
      <w:r>
        <w:rPr/>
        <w:t>реализации</w:t>
      </w:r>
      <w:r>
        <w:rPr>
          <w:spacing w:val="18"/>
        </w:rPr>
        <w:t> </w:t>
      </w:r>
      <w:r>
        <w:rPr/>
        <w:t>этих</w:t>
      </w:r>
      <w:r>
        <w:rPr>
          <w:spacing w:val="14"/>
        </w:rPr>
        <w:t> </w:t>
      </w:r>
      <w:r>
        <w:rPr/>
        <w:t>требований</w:t>
      </w:r>
      <w:r>
        <w:rPr>
          <w:spacing w:val="19"/>
        </w:rPr>
        <w:t> </w:t>
      </w:r>
      <w:r>
        <w:rPr/>
        <w:t>создаются</w:t>
      </w:r>
      <w:r>
        <w:rPr>
          <w:spacing w:val="22"/>
        </w:rPr>
        <w:t> </w:t>
      </w:r>
      <w:r>
        <w:rPr/>
        <w:t>условия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взаимосвязи</w:t>
      </w:r>
      <w:r>
        <w:rPr>
          <w:spacing w:val="18"/>
        </w:rPr>
        <w:t> </w:t>
      </w:r>
      <w:r>
        <w:rPr/>
        <w:t>двига-</w:t>
      </w:r>
      <w:r>
        <w:rPr>
          <w:spacing w:val="-57"/>
        </w:rPr>
        <w:t> </w:t>
      </w:r>
      <w:r>
        <w:rPr/>
        <w:t>тельной</w:t>
      </w:r>
      <w:r>
        <w:rPr>
          <w:spacing w:val="2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spacing w:line="274" w:lineRule="exact"/>
        <w:ind w:left="1732"/>
        <w:jc w:val="left"/>
      </w:pPr>
      <w:r>
        <w:rPr/>
        <w:t>Предлагаемые</w:t>
      </w:r>
      <w:r>
        <w:rPr>
          <w:spacing w:val="-4"/>
        </w:rPr>
        <w:t> </w:t>
      </w:r>
      <w:r>
        <w:rPr/>
        <w:t>игры</w:t>
      </w:r>
      <w:r>
        <w:rPr>
          <w:spacing w:val="-1"/>
        </w:rPr>
        <w:t> </w:t>
      </w:r>
      <w:r>
        <w:rPr/>
        <w:t>сгруппированы</w:t>
      </w:r>
      <w:r>
        <w:rPr>
          <w:spacing w:val="-5"/>
        </w:rPr>
        <w:t> </w:t>
      </w:r>
      <w:r>
        <w:rPr/>
        <w:t>по</w:t>
      </w:r>
      <w:r>
        <w:rPr>
          <w:spacing w:val="2"/>
        </w:rPr>
        <w:t> </w:t>
      </w:r>
      <w:r>
        <w:rPr/>
        <w:t>признакам</w:t>
      </w:r>
      <w:r>
        <w:rPr>
          <w:spacing w:val="-1"/>
        </w:rPr>
        <w:t> </w:t>
      </w:r>
      <w:r>
        <w:rPr/>
        <w:t>ведущего</w:t>
      </w:r>
      <w:r>
        <w:rPr>
          <w:spacing w:val="-3"/>
        </w:rPr>
        <w:t> </w:t>
      </w:r>
      <w:r>
        <w:rPr/>
        <w:t>двигательного</w:t>
      </w:r>
      <w:r>
        <w:rPr>
          <w:spacing w:val="-2"/>
        </w:rPr>
        <w:t> </w:t>
      </w:r>
      <w:r>
        <w:rPr/>
        <w:t>действия:</w:t>
      </w:r>
    </w:p>
    <w:p>
      <w:pPr>
        <w:pStyle w:val="ListParagraph"/>
        <w:numPr>
          <w:ilvl w:val="0"/>
          <w:numId w:val="26"/>
        </w:numPr>
        <w:tabs>
          <w:tab w:pos="2428" w:val="left" w:leader="none"/>
          <w:tab w:pos="2429" w:val="left" w:leader="none"/>
        </w:tabs>
        <w:spacing w:line="240" w:lineRule="auto" w:before="139" w:after="0"/>
        <w:ind w:left="2428" w:right="0" w:hanging="697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2"/>
          <w:sz w:val="24"/>
        </w:rPr>
        <w:t> </w:t>
      </w:r>
      <w:r>
        <w:rPr>
          <w:sz w:val="24"/>
        </w:rPr>
        <w:t>с бегом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ходьбой;</w:t>
      </w:r>
    </w:p>
    <w:p>
      <w:pPr>
        <w:pStyle w:val="ListParagraph"/>
        <w:numPr>
          <w:ilvl w:val="0"/>
          <w:numId w:val="26"/>
        </w:numPr>
        <w:tabs>
          <w:tab w:pos="2428" w:val="left" w:leader="none"/>
          <w:tab w:pos="2429" w:val="left" w:leader="none"/>
        </w:tabs>
        <w:spacing w:line="240" w:lineRule="auto" w:before="133" w:after="0"/>
        <w:ind w:left="2428" w:right="0" w:hanging="697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прыжками;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26"/>
        </w:numPr>
        <w:tabs>
          <w:tab w:pos="2428" w:val="left" w:leader="none"/>
          <w:tab w:pos="2429" w:val="left" w:leader="none"/>
        </w:tabs>
        <w:spacing w:line="240" w:lineRule="auto" w:before="83" w:after="0"/>
        <w:ind w:left="2428" w:right="0" w:hanging="697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> </w:t>
      </w:r>
      <w:r>
        <w:rPr>
          <w:sz w:val="24"/>
        </w:rPr>
        <w:t>с построением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перестроением;</w:t>
      </w:r>
    </w:p>
    <w:p>
      <w:pPr>
        <w:pStyle w:val="ListParagraph"/>
        <w:numPr>
          <w:ilvl w:val="0"/>
          <w:numId w:val="26"/>
        </w:numPr>
        <w:tabs>
          <w:tab w:pos="2428" w:val="left" w:leader="none"/>
          <w:tab w:pos="2429" w:val="left" w:leader="none"/>
        </w:tabs>
        <w:spacing w:line="240" w:lineRule="auto" w:before="138" w:after="0"/>
        <w:ind w:left="2428" w:right="0" w:hanging="697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предметами;</w:t>
      </w:r>
    </w:p>
    <w:p>
      <w:pPr>
        <w:pStyle w:val="ListParagraph"/>
        <w:numPr>
          <w:ilvl w:val="0"/>
          <w:numId w:val="26"/>
        </w:numPr>
        <w:tabs>
          <w:tab w:pos="2428" w:val="left" w:leader="none"/>
          <w:tab w:pos="2429" w:val="left" w:leader="none"/>
        </w:tabs>
        <w:spacing w:line="240" w:lineRule="auto" w:before="138" w:after="0"/>
        <w:ind w:left="2428" w:right="0" w:hanging="697"/>
        <w:jc w:val="left"/>
        <w:rPr>
          <w:sz w:val="24"/>
        </w:rPr>
      </w:pPr>
      <w:r>
        <w:rPr>
          <w:sz w:val="24"/>
        </w:rPr>
        <w:t>игры-эстафеты.</w:t>
      </w:r>
    </w:p>
    <w:p>
      <w:pPr>
        <w:pStyle w:val="BodyText"/>
        <w:spacing w:line="360" w:lineRule="auto" w:before="141"/>
        <w:ind w:left="1108" w:right="660" w:firstLine="624"/>
      </w:pPr>
      <w:r>
        <w:rPr/>
        <w:t>Игры</w:t>
      </w:r>
      <w:r>
        <w:rPr>
          <w:spacing w:val="1"/>
        </w:rPr>
        <w:t> </w:t>
      </w:r>
      <w:r>
        <w:rPr/>
        <w:t>разработаны по программе обучения грамоте в начальных классах специальных</w:t>
      </w:r>
      <w:r>
        <w:rPr>
          <w:spacing w:val="-57"/>
        </w:rPr>
        <w:t> </w:t>
      </w:r>
      <w:r>
        <w:rPr/>
        <w:t>(коррекционных) школ. Это упрощает выбор игрового материала и дает возможность вер-</w:t>
      </w:r>
      <w:r>
        <w:rPr>
          <w:spacing w:val="1"/>
        </w:rPr>
        <w:t> </w:t>
      </w:r>
      <w:r>
        <w:rPr/>
        <w:t>нуться к ранее пройденной игре (в усложненном варианте) при изучении другой темы в</w:t>
      </w:r>
      <w:r>
        <w:rPr>
          <w:spacing w:val="1"/>
        </w:rPr>
        <w:t> </w:t>
      </w:r>
      <w:r>
        <w:rPr/>
        <w:t>следующем</w:t>
      </w:r>
      <w:r>
        <w:rPr>
          <w:spacing w:val="3"/>
        </w:rPr>
        <w:t> </w:t>
      </w:r>
      <w:r>
        <w:rPr/>
        <w:t>классе.</w:t>
      </w:r>
    </w:p>
    <w:p>
      <w:pPr>
        <w:pStyle w:val="BodyText"/>
        <w:tabs>
          <w:tab w:pos="5966" w:val="left" w:leader="none"/>
        </w:tabs>
        <w:spacing w:line="360" w:lineRule="auto"/>
        <w:ind w:left="1108" w:right="659" w:firstLine="624"/>
      </w:pPr>
      <w:r>
        <w:rPr/>
        <w:t>Для более точного и правильного выбора игрового материала, в соответствии с по-</w:t>
      </w:r>
      <w:r>
        <w:rPr>
          <w:spacing w:val="1"/>
        </w:rPr>
        <w:t> </w:t>
      </w:r>
      <w:r>
        <w:rPr/>
        <w:t>ставленными целями и задачами урока или воспитательного мероприятия, в описании игры</w:t>
      </w:r>
      <w:r>
        <w:rPr>
          <w:spacing w:val="1"/>
        </w:rPr>
        <w:t> </w:t>
      </w:r>
      <w:r>
        <w:rPr/>
        <w:t>дается содержание хода игры, указываются ее задачи, инвентарь, необходимый для прове-</w:t>
      </w:r>
      <w:r>
        <w:rPr>
          <w:spacing w:val="1"/>
        </w:rPr>
        <w:t> </w:t>
      </w:r>
      <w:r>
        <w:rPr/>
        <w:t>дения игры, указывается место проведения. Игры сопровождаются приложениями, в кото-</w:t>
      </w:r>
      <w:r>
        <w:rPr>
          <w:spacing w:val="1"/>
        </w:rPr>
        <w:t> </w:t>
      </w:r>
      <w:r>
        <w:rPr/>
        <w:t>рых</w:t>
      </w:r>
      <w:r>
        <w:rPr>
          <w:spacing w:val="-4"/>
        </w:rPr>
        <w:t> </w:t>
      </w:r>
      <w:r>
        <w:rPr/>
        <w:t>оговариваются</w:t>
      </w:r>
      <w:r>
        <w:rPr>
          <w:spacing w:val="-4"/>
        </w:rPr>
        <w:t> </w:t>
      </w:r>
      <w:r>
        <w:rPr/>
        <w:t>возможности</w:t>
      </w:r>
      <w:r>
        <w:rPr>
          <w:spacing w:val="-2"/>
        </w:rPr>
        <w:t> </w:t>
      </w:r>
      <w:r>
        <w:rPr/>
        <w:t>замены</w:t>
        <w:tab/>
        <w:t>игрового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сложный</w:t>
      </w:r>
      <w:r>
        <w:rPr>
          <w:spacing w:val="1"/>
        </w:rPr>
        <w:t> </w:t>
      </w:r>
      <w:r>
        <w:rPr/>
        <w:t>или</w:t>
      </w:r>
      <w:r>
        <w:rPr>
          <w:spacing w:val="-57"/>
        </w:rPr>
        <w:t> </w:t>
      </w:r>
      <w:r>
        <w:rPr/>
        <w:t>простой, даются некоторые рекомендации. К некоторым играм предлагаются рисунки со</w:t>
      </w:r>
      <w:r>
        <w:rPr>
          <w:spacing w:val="1"/>
        </w:rPr>
        <w:t> </w:t>
      </w:r>
      <w:r>
        <w:rPr/>
        <w:t>схематическим изображением хода игры, приводятся пояснения к используемым в рисунках</w:t>
      </w:r>
      <w:r>
        <w:rPr>
          <w:spacing w:val="-57"/>
        </w:rPr>
        <w:t> </w:t>
      </w:r>
      <w:r>
        <w:rPr/>
        <w:t>условным</w:t>
      </w:r>
      <w:r>
        <w:rPr>
          <w:spacing w:val="-5"/>
        </w:rPr>
        <w:t> </w:t>
      </w:r>
      <w:r>
        <w:rPr/>
        <w:t>обозначениям.</w:t>
      </w:r>
    </w:p>
    <w:p>
      <w:pPr>
        <w:pStyle w:val="BodyText"/>
        <w:spacing w:line="360" w:lineRule="auto"/>
        <w:ind w:left="1108" w:right="662" w:firstLine="624"/>
      </w:pPr>
      <w:r>
        <w:rPr/>
        <w:t>Игры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воображение,</w:t>
      </w:r>
      <w:r>
        <w:rPr>
          <w:spacing w:val="1"/>
        </w:rPr>
        <w:t> </w:t>
      </w:r>
      <w:r>
        <w:rPr/>
        <w:t>самостоятельность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инициатив-</w:t>
      </w:r>
      <w:r>
        <w:rPr>
          <w:spacing w:val="1"/>
        </w:rPr>
        <w:t> </w:t>
      </w:r>
      <w:r>
        <w:rPr/>
        <w:t>ность; познавательные процессы – внимание, память, мышление и речь. Идёт развитие и со-</w:t>
      </w:r>
      <w:r>
        <w:rPr>
          <w:spacing w:val="1"/>
        </w:rPr>
        <w:t> </w:t>
      </w:r>
      <w:r>
        <w:rPr/>
        <w:t>вершенствование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умения и навыки, чувство ритма. Создаётся необходимая связь между физическими и умст-</w:t>
      </w:r>
      <w:r>
        <w:rPr>
          <w:spacing w:val="1"/>
        </w:rPr>
        <w:t> </w:t>
      </w:r>
      <w:r>
        <w:rPr/>
        <w:t>венными</w:t>
      </w:r>
      <w:r>
        <w:rPr>
          <w:spacing w:val="2"/>
        </w:rPr>
        <w:t> </w:t>
      </w:r>
      <w:r>
        <w:rPr/>
        <w:t>действиями,</w:t>
      </w:r>
      <w:r>
        <w:rPr>
          <w:spacing w:val="3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способствует</w:t>
      </w:r>
      <w:r>
        <w:rPr>
          <w:spacing w:val="3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ОВЗ.</w:t>
      </w:r>
    </w:p>
    <w:p>
      <w:pPr>
        <w:pStyle w:val="BodyText"/>
        <w:spacing w:line="360" w:lineRule="auto"/>
        <w:ind w:left="1108" w:right="668" w:firstLine="624"/>
      </w:pPr>
      <w:r>
        <w:rPr/>
        <w:t>На каждом занятии коррекционные задачи по устранению речевых нарушений орга-</w:t>
      </w:r>
      <w:r>
        <w:rPr>
          <w:spacing w:val="1"/>
        </w:rPr>
        <w:t> </w:t>
      </w:r>
      <w:r>
        <w:rPr/>
        <w:t>нично сочетаются с повышением уровня психофизического развития и профилактикой пе-</w:t>
      </w:r>
      <w:r>
        <w:rPr>
          <w:spacing w:val="1"/>
        </w:rPr>
        <w:t> </w:t>
      </w:r>
      <w:r>
        <w:rPr/>
        <w:t>реутомления.</w:t>
      </w:r>
    </w:p>
    <w:p>
      <w:pPr>
        <w:pStyle w:val="BodyText"/>
        <w:spacing w:line="360" w:lineRule="auto" w:before="1"/>
        <w:ind w:left="1108" w:right="657" w:firstLine="624"/>
      </w:pPr>
      <w:r>
        <w:rPr/>
        <w:t>Психологические особенности младших школьников требуют соблюдения ряда усло-</w:t>
      </w:r>
      <w:r>
        <w:rPr>
          <w:spacing w:val="1"/>
        </w:rPr>
        <w:t> </w:t>
      </w:r>
      <w:r>
        <w:rPr/>
        <w:t>вий в процессе работы с ними. Одно из наиболее важных – это проведение занятий на фоне</w:t>
      </w:r>
      <w:r>
        <w:rPr>
          <w:spacing w:val="1"/>
        </w:rPr>
        <w:t> </w:t>
      </w:r>
      <w:r>
        <w:rPr/>
        <w:t>положительных эмоций, которые надёжно защищают детей от умственных перегрузок. Это-</w:t>
      </w:r>
      <w:r>
        <w:rPr>
          <w:spacing w:val="-57"/>
        </w:rPr>
        <w:t> </w:t>
      </w:r>
      <w:r>
        <w:rPr/>
        <w:t>го мы добиваемся с помощью игр на основе КОДД. С их использованием, занятия проходят</w:t>
      </w:r>
      <w:r>
        <w:rPr>
          <w:spacing w:val="1"/>
        </w:rPr>
        <w:t> </w:t>
      </w:r>
      <w:r>
        <w:rPr/>
        <w:t>на хорошем эмоциональном уровне, частая смена видов</w:t>
      </w:r>
      <w:r>
        <w:rPr>
          <w:spacing w:val="1"/>
        </w:rPr>
        <w:t> </w:t>
      </w:r>
      <w:r>
        <w:rPr/>
        <w:t>деятельности способствует повы-</w:t>
      </w:r>
      <w:r>
        <w:rPr>
          <w:spacing w:val="1"/>
        </w:rPr>
        <w:t> </w:t>
      </w:r>
      <w:r>
        <w:rPr/>
        <w:t>шению работоспособности детей. Данные игры, помогают в интересной непринуждённой</w:t>
      </w:r>
      <w:r>
        <w:rPr>
          <w:spacing w:val="1"/>
        </w:rPr>
        <w:t> </w:t>
      </w:r>
      <w:r>
        <w:rPr/>
        <w:t>форме достигать хороших результатов как при обучении грамоте, так и при изучении дру-</w:t>
      </w:r>
      <w:r>
        <w:rPr>
          <w:spacing w:val="1"/>
        </w:rPr>
        <w:t> </w:t>
      </w:r>
      <w:r>
        <w:rPr/>
        <w:t>гих</w:t>
      </w:r>
      <w:r>
        <w:rPr>
          <w:spacing w:val="-3"/>
        </w:rPr>
        <w:t> </w:t>
      </w:r>
      <w:r>
        <w:rPr/>
        <w:t>тем.</w:t>
      </w:r>
    </w:p>
    <w:p>
      <w:pPr>
        <w:pStyle w:val="BodyText"/>
        <w:spacing w:line="360" w:lineRule="auto"/>
        <w:ind w:left="1108" w:right="658" w:firstLine="624"/>
      </w:pPr>
      <w:r>
        <w:rPr/>
        <w:t>Наши дети быстрее запоминают, как изобразить букву с помощью двигательных поз,</w:t>
      </w:r>
      <w:r>
        <w:rPr>
          <w:spacing w:val="1"/>
        </w:rPr>
        <w:t> </w:t>
      </w:r>
      <w:r>
        <w:rPr/>
        <w:t>чем</w:t>
      </w:r>
      <w:r>
        <w:rPr>
          <w:spacing w:val="11"/>
        </w:rPr>
        <w:t> </w:t>
      </w:r>
      <w:r>
        <w:rPr/>
        <w:t>графическое</w:t>
      </w:r>
      <w:r>
        <w:rPr>
          <w:spacing w:val="10"/>
        </w:rPr>
        <w:t> </w:t>
      </w:r>
      <w:r>
        <w:rPr/>
        <w:t>начертание.</w:t>
      </w:r>
      <w:r>
        <w:rPr>
          <w:spacing w:val="13"/>
        </w:rPr>
        <w:t> </w:t>
      </w:r>
      <w:r>
        <w:rPr/>
        <w:t>Анализируя</w:t>
      </w:r>
      <w:r>
        <w:rPr>
          <w:spacing w:val="11"/>
        </w:rPr>
        <w:t> </w:t>
      </w:r>
      <w:r>
        <w:rPr/>
        <w:t>ту</w:t>
      </w:r>
      <w:r>
        <w:rPr>
          <w:spacing w:val="6"/>
        </w:rPr>
        <w:t> </w:t>
      </w:r>
      <w:r>
        <w:rPr/>
        <w:t>или</w:t>
      </w:r>
      <w:r>
        <w:rPr>
          <w:spacing w:val="12"/>
        </w:rPr>
        <w:t> </w:t>
      </w:r>
      <w:r>
        <w:rPr/>
        <w:t>иную</w:t>
      </w:r>
      <w:r>
        <w:rPr>
          <w:spacing w:val="9"/>
        </w:rPr>
        <w:t> </w:t>
      </w:r>
      <w:r>
        <w:rPr/>
        <w:t>позу,</w:t>
      </w:r>
      <w:r>
        <w:rPr>
          <w:spacing w:val="13"/>
        </w:rPr>
        <w:t> </w:t>
      </w:r>
      <w:r>
        <w:rPr/>
        <w:t>вспоминают</w:t>
      </w:r>
      <w:r>
        <w:rPr>
          <w:spacing w:val="11"/>
        </w:rPr>
        <w:t> </w:t>
      </w:r>
      <w:r>
        <w:rPr/>
        <w:t>её</w:t>
      </w:r>
      <w:r>
        <w:rPr>
          <w:spacing w:val="10"/>
        </w:rPr>
        <w:t> </w:t>
      </w:r>
      <w:r>
        <w:rPr/>
        <w:t>написание,</w:t>
      </w:r>
      <w:r>
        <w:rPr>
          <w:spacing w:val="13"/>
        </w:rPr>
        <w:t> </w:t>
      </w:r>
      <w:r>
        <w:rPr/>
        <w:t>т.к.</w:t>
      </w:r>
      <w:r>
        <w:rPr>
          <w:spacing w:val="-57"/>
        </w:rPr>
        <w:t> </w:t>
      </w:r>
      <w:r>
        <w:rPr/>
        <w:t>в данном случае соединяются мыслительное представление буквы и мышечные ощущения,</w:t>
      </w:r>
      <w:r>
        <w:rPr>
          <w:spacing w:val="1"/>
        </w:rPr>
        <w:t> </w:t>
      </w:r>
      <w:r>
        <w:rPr/>
        <w:t>благодаря</w:t>
      </w:r>
      <w:r>
        <w:rPr>
          <w:spacing w:val="18"/>
        </w:rPr>
        <w:t> </w:t>
      </w:r>
      <w:r>
        <w:rPr/>
        <w:t>чему</w:t>
      </w:r>
      <w:r>
        <w:rPr>
          <w:spacing w:val="14"/>
        </w:rPr>
        <w:t> </w:t>
      </w:r>
      <w:r>
        <w:rPr/>
        <w:t>укрепляются</w:t>
      </w:r>
      <w:r>
        <w:rPr>
          <w:spacing w:val="23"/>
        </w:rPr>
        <w:t> </w:t>
      </w:r>
      <w:r>
        <w:rPr/>
        <w:t>условные</w:t>
      </w:r>
      <w:r>
        <w:rPr>
          <w:spacing w:val="17"/>
        </w:rPr>
        <w:t> </w:t>
      </w:r>
      <w:r>
        <w:rPr/>
        <w:t>связи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коре</w:t>
      </w:r>
      <w:r>
        <w:rPr>
          <w:spacing w:val="13"/>
        </w:rPr>
        <w:t> </w:t>
      </w:r>
      <w:r>
        <w:rPr/>
        <w:t>головного</w:t>
      </w:r>
      <w:r>
        <w:rPr>
          <w:spacing w:val="18"/>
        </w:rPr>
        <w:t> </w:t>
      </w:r>
      <w:r>
        <w:rPr/>
        <w:t>мозга</w:t>
      </w:r>
      <w:r>
        <w:rPr>
          <w:spacing w:val="17"/>
        </w:rPr>
        <w:t> </w:t>
      </w:r>
      <w:r>
        <w:rPr/>
        <w:t>и</w:t>
      </w:r>
      <w:r>
        <w:rPr>
          <w:spacing w:val="15"/>
        </w:rPr>
        <w:t> </w:t>
      </w:r>
      <w:r>
        <w:rPr/>
        <w:t>впоследствии</w:t>
      </w:r>
      <w:r>
        <w:rPr>
          <w:spacing w:val="15"/>
        </w:rPr>
        <w:t> </w:t>
      </w:r>
      <w:r>
        <w:rPr/>
        <w:t>буква</w:t>
      </w:r>
    </w:p>
    <w:p>
      <w:pPr>
        <w:spacing w:after="0" w:line="360" w:lineRule="auto"/>
        <w:sectPr>
          <w:pgSz w:w="11900" w:h="16840"/>
          <w:pgMar w:header="0" w:footer="658" w:top="1040" w:bottom="920" w:left="120" w:right="460"/>
        </w:sectPr>
      </w:pPr>
    </w:p>
    <w:p>
      <w:pPr>
        <w:pStyle w:val="BodyText"/>
        <w:spacing w:before="66"/>
        <w:ind w:left="1108"/>
      </w:pPr>
      <w:r>
        <w:rPr/>
        <w:t>легко</w:t>
      </w:r>
      <w:r>
        <w:rPr>
          <w:spacing w:val="-1"/>
        </w:rPr>
        <w:t> </w:t>
      </w:r>
      <w:r>
        <w:rPr/>
        <w:t>воспроизводится.</w:t>
      </w:r>
    </w:p>
    <w:p>
      <w:pPr>
        <w:pStyle w:val="BodyText"/>
        <w:spacing w:line="360" w:lineRule="auto" w:before="137"/>
        <w:ind w:left="1108" w:right="662" w:firstLine="624"/>
      </w:pPr>
      <w:r>
        <w:rPr/>
        <w:t>В воспроизведении участвуют не только мышцы, но и другие органы: органы чувств –</w:t>
      </w:r>
      <w:r>
        <w:rPr>
          <w:spacing w:val="-57"/>
        </w:rPr>
        <w:t> </w:t>
      </w:r>
      <w:r>
        <w:rPr/>
        <w:t>зрение и слух. Двигательные центры головного мозга способствуют развитию слухового и</w:t>
      </w:r>
      <w:r>
        <w:rPr>
          <w:spacing w:val="1"/>
        </w:rPr>
        <w:t> </w:t>
      </w:r>
      <w:r>
        <w:rPr/>
        <w:t>зрительного центров, которые обеспечивают психическую деятельность, т.о. происходит</w:t>
      </w:r>
      <w:r>
        <w:rPr>
          <w:spacing w:val="1"/>
        </w:rPr>
        <w:t> </w:t>
      </w:r>
      <w:r>
        <w:rPr/>
        <w:t>взаимодействие</w:t>
      </w:r>
      <w:r>
        <w:rPr>
          <w:spacing w:val="-5"/>
        </w:rPr>
        <w:t> </w:t>
      </w:r>
      <w:r>
        <w:rPr/>
        <w:t>двух</w:t>
      </w:r>
      <w:r>
        <w:rPr>
          <w:spacing w:val="-3"/>
        </w:rPr>
        <w:t> </w:t>
      </w:r>
      <w:r>
        <w:rPr/>
        <w:t>сигнальных</w:t>
      </w:r>
      <w:r>
        <w:rPr>
          <w:spacing w:val="-3"/>
        </w:rPr>
        <w:t> </w:t>
      </w:r>
      <w:r>
        <w:rPr/>
        <w:t>систем.</w:t>
      </w:r>
    </w:p>
    <w:p>
      <w:pPr>
        <w:pStyle w:val="BodyText"/>
        <w:spacing w:line="360" w:lineRule="auto"/>
        <w:ind w:left="1108" w:right="663" w:firstLine="624"/>
      </w:pPr>
      <w:r>
        <w:rPr/>
        <w:t>Коррекционно–обучающая игра может быть использована на различных этапах урока.</w:t>
      </w:r>
      <w:r>
        <w:rPr>
          <w:spacing w:val="-57"/>
        </w:rPr>
        <w:t> </w:t>
      </w:r>
      <w:r>
        <w:rPr/>
        <w:t>Особенно результативны игры на этапах повторения и закрепления. Если группа учащихся</w:t>
      </w:r>
      <w:r>
        <w:rPr>
          <w:spacing w:val="1"/>
        </w:rPr>
        <w:t> </w:t>
      </w:r>
      <w:r>
        <w:rPr/>
        <w:t>отличается повышенной возбудимостью – игры проводятся в заключительной части урока.</w:t>
      </w:r>
      <w:r>
        <w:rPr>
          <w:spacing w:val="1"/>
        </w:rPr>
        <w:t> </w:t>
      </w:r>
      <w:r>
        <w:rPr/>
        <w:t>При излишней заторможенности, вялости игры используются при повторении (в начале за-</w:t>
      </w:r>
      <w:r>
        <w:rPr>
          <w:spacing w:val="1"/>
        </w:rPr>
        <w:t> </w:t>
      </w:r>
      <w:r>
        <w:rPr/>
        <w:t>нятия)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закреплении</w:t>
      </w:r>
      <w:r>
        <w:rPr>
          <w:spacing w:val="-1"/>
        </w:rPr>
        <w:t> </w:t>
      </w:r>
      <w:r>
        <w:rPr/>
        <w:t>(в</w:t>
      </w:r>
      <w:r>
        <w:rPr>
          <w:spacing w:val="4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занятия).</w:t>
      </w:r>
    </w:p>
    <w:p>
      <w:pPr>
        <w:pStyle w:val="BodyText"/>
        <w:spacing w:line="360" w:lineRule="auto" w:before="4"/>
        <w:ind w:left="1108" w:right="663" w:firstLine="624"/>
      </w:pPr>
      <w:r>
        <w:rPr/>
        <w:t>При</w:t>
      </w:r>
      <w:r>
        <w:rPr>
          <w:spacing w:val="1"/>
        </w:rPr>
        <w:t> </w:t>
      </w:r>
      <w:r>
        <w:rPr/>
        <w:t>подборе КОДД учитываются индивидуальные и возрастные особенности детей.</w:t>
      </w:r>
      <w:r>
        <w:rPr>
          <w:spacing w:val="1"/>
        </w:rPr>
        <w:t> </w:t>
      </w:r>
      <w:r>
        <w:rPr/>
        <w:t>Педагогический процесс ориентирован на</w:t>
      </w:r>
      <w:r>
        <w:rPr>
          <w:spacing w:val="1"/>
        </w:rPr>
        <w:t> </w:t>
      </w:r>
      <w:r>
        <w:rPr/>
        <w:t>потенциальные возможности ребёнка и находит-</w:t>
      </w:r>
      <w:r>
        <w:rPr>
          <w:spacing w:val="1"/>
        </w:rPr>
        <w:t> </w:t>
      </w:r>
      <w:r>
        <w:rPr/>
        <w:t>ся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«зоне</w:t>
      </w:r>
      <w:r>
        <w:rPr>
          <w:spacing w:val="-4"/>
        </w:rPr>
        <w:t> </w:t>
      </w:r>
      <w:r>
        <w:rPr/>
        <w:t>ближайшего</w:t>
      </w:r>
      <w:r>
        <w:rPr>
          <w:spacing w:val="7"/>
        </w:rPr>
        <w:t> </w:t>
      </w:r>
      <w:r>
        <w:rPr/>
        <w:t>развития».</w:t>
      </w:r>
    </w:p>
    <w:p>
      <w:pPr>
        <w:pStyle w:val="BodyText"/>
        <w:spacing w:line="360" w:lineRule="auto"/>
        <w:ind w:left="1108" w:right="668" w:firstLine="624"/>
      </w:pPr>
      <w:r>
        <w:rPr/>
        <w:t>Использование КОДД хорошо может вписаться в учебную деятельность по любой со-</w:t>
      </w:r>
      <w:r>
        <w:rPr>
          <w:spacing w:val="1"/>
        </w:rPr>
        <w:t> </w:t>
      </w:r>
      <w:r>
        <w:rPr/>
        <w:t>временной программе по обучению и воспитанию детей с ОВЗ, что позволит, хотя бы час-</w:t>
      </w:r>
      <w:r>
        <w:rPr>
          <w:spacing w:val="1"/>
        </w:rPr>
        <w:t> </w:t>
      </w:r>
      <w:r>
        <w:rPr/>
        <w:t>тично компенсировать недостаток двигательной активности младших школьников в учеб-</w:t>
      </w:r>
      <w:r>
        <w:rPr>
          <w:spacing w:val="1"/>
        </w:rPr>
        <w:t> </w:t>
      </w:r>
      <w:r>
        <w:rPr/>
        <w:t>ном</w:t>
      </w:r>
      <w:r>
        <w:rPr>
          <w:spacing w:val="3"/>
        </w:rPr>
        <w:t> </w:t>
      </w:r>
      <w:r>
        <w:rPr/>
        <w:t>процессе.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Heading4"/>
      </w:pPr>
      <w:r>
        <w:rPr/>
        <w:t>Гоголев</w:t>
      </w:r>
      <w:r>
        <w:rPr>
          <w:spacing w:val="-3"/>
        </w:rPr>
        <w:t> </w:t>
      </w:r>
      <w:r>
        <w:rPr/>
        <w:t>Ю.В., Луканина</w:t>
      </w:r>
      <w:r>
        <w:rPr>
          <w:spacing w:val="-7"/>
        </w:rPr>
        <w:t> </w:t>
      </w:r>
      <w:r>
        <w:rPr/>
        <w:t>М.Ф., Сафонова</w:t>
      </w:r>
      <w:r>
        <w:rPr>
          <w:spacing w:val="-2"/>
        </w:rPr>
        <w:t> </w:t>
      </w:r>
      <w:r>
        <w:rPr/>
        <w:t>Н.Г.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Подходы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 работе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подростками с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девиантным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 аддиктивным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поведением</w:t>
      </w:r>
    </w:p>
    <w:p>
      <w:pPr>
        <w:pStyle w:val="BodyText"/>
        <w:spacing w:line="360" w:lineRule="auto" w:before="200"/>
        <w:ind w:right="657" w:firstLine="720"/>
      </w:pPr>
      <w:r>
        <w:rPr/>
        <w:t>С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подросткового</w:t>
      </w:r>
      <w:r>
        <w:rPr>
          <w:spacing w:val="1"/>
        </w:rPr>
        <w:t> </w:t>
      </w:r>
      <w:r>
        <w:rPr/>
        <w:t>девиантного</w:t>
      </w:r>
      <w:r>
        <w:rPr>
          <w:spacing w:val="1"/>
        </w:rPr>
        <w:t> </w:t>
      </w:r>
      <w:r>
        <w:rPr/>
        <w:t>(отклоняющегося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общепринятых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норм)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сталкивались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роду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связан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подрастающим</w:t>
      </w:r>
      <w:r>
        <w:rPr>
          <w:spacing w:val="-4"/>
        </w:rPr>
        <w:t> </w:t>
      </w:r>
      <w:r>
        <w:rPr/>
        <w:t>поколением:</w:t>
      </w:r>
      <w:r>
        <w:rPr>
          <w:spacing w:val="-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социологи, психологи</w:t>
      </w:r>
      <w:r>
        <w:rPr>
          <w:spacing w:val="-4"/>
        </w:rPr>
        <w:t> </w:t>
      </w:r>
      <w:r>
        <w:rPr/>
        <w:t>и другие.</w:t>
      </w:r>
    </w:p>
    <w:p>
      <w:pPr>
        <w:pStyle w:val="BodyText"/>
        <w:spacing w:line="362" w:lineRule="auto"/>
        <w:ind w:right="659" w:firstLine="720"/>
      </w:pPr>
      <w:r>
        <w:rPr/>
        <w:t>Однако, в последнее время число подростков, курящих, употребляющих наркотики, к</w:t>
      </w:r>
      <w:r>
        <w:rPr>
          <w:spacing w:val="1"/>
        </w:rPr>
        <w:t> </w:t>
      </w:r>
      <w:r>
        <w:rPr/>
        <w:t>сожалению,</w:t>
      </w:r>
      <w:r>
        <w:rPr>
          <w:spacing w:val="3"/>
        </w:rPr>
        <w:t> </w:t>
      </w:r>
      <w:r>
        <w:rPr/>
        <w:t>растет. С чем</w:t>
      </w:r>
      <w:r>
        <w:rPr>
          <w:spacing w:val="-1"/>
        </w:rPr>
        <w:t> </w:t>
      </w:r>
      <w:r>
        <w:rPr/>
        <w:t>это</w:t>
      </w:r>
      <w:r>
        <w:rPr>
          <w:spacing w:val="2"/>
        </w:rPr>
        <w:t> </w:t>
      </w:r>
      <w:r>
        <w:rPr/>
        <w:t>может</w:t>
      </w:r>
      <w:r>
        <w:rPr>
          <w:spacing w:val="3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связано?</w:t>
      </w:r>
    </w:p>
    <w:p>
      <w:pPr>
        <w:pStyle w:val="BodyText"/>
        <w:spacing w:line="360" w:lineRule="auto"/>
        <w:ind w:right="657" w:firstLine="720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семейные</w:t>
      </w:r>
      <w:r>
        <w:rPr>
          <w:spacing w:val="1"/>
        </w:rPr>
        <w:t> </w:t>
      </w:r>
      <w:r>
        <w:rPr/>
        <w:t>проблемы.</w:t>
      </w:r>
      <w:r>
        <w:rPr>
          <w:spacing w:val="1"/>
        </w:rPr>
        <w:t> </w:t>
      </w:r>
      <w:r>
        <w:rPr/>
        <w:t>Государственные проблемы,</w:t>
      </w:r>
      <w:r>
        <w:rPr>
          <w:spacing w:val="1"/>
        </w:rPr>
        <w:t> </w:t>
      </w:r>
      <w:r>
        <w:rPr/>
        <w:t>связанные с кризисом, нестабильность, переоценка жизненных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воспитывать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изменяющихся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родительско-детских</w:t>
      </w:r>
      <w:r>
        <w:rPr>
          <w:spacing w:val="1"/>
        </w:rPr>
        <w:t> </w:t>
      </w:r>
      <w:r>
        <w:rPr/>
        <w:t>конфликтов,</w:t>
      </w:r>
      <w:r>
        <w:rPr>
          <w:spacing w:val="1"/>
        </w:rPr>
        <w:t> </w:t>
      </w:r>
      <w:r>
        <w:rPr/>
        <w:t>неуверенности детей в себе, что может толкать многих на путь аддиктивного поведения.</w:t>
      </w:r>
      <w:r>
        <w:rPr>
          <w:spacing w:val="1"/>
        </w:rPr>
        <w:t> </w:t>
      </w:r>
      <w:r>
        <w:rPr>
          <w:b/>
        </w:rPr>
        <w:t>Аддиктивное поведение </w:t>
      </w:r>
      <w:r>
        <w:rPr/>
        <w:t>– форма деструктивного поведения, которая приносит вред самому</w:t>
      </w:r>
      <w:r>
        <w:rPr>
          <w:spacing w:val="1"/>
        </w:rPr>
        <w:t> </w:t>
      </w:r>
      <w:r>
        <w:rPr/>
        <w:t>человеку и обществу. Это уход от реальности посредством изменения своего психического</w:t>
      </w:r>
      <w:r>
        <w:rPr>
          <w:spacing w:val="1"/>
        </w:rPr>
        <w:t> </w:t>
      </w:r>
      <w:r>
        <w:rPr/>
        <w:t>состояния.</w:t>
      </w:r>
      <w:r>
        <w:rPr>
          <w:spacing w:val="28"/>
        </w:rPr>
        <w:t> </w:t>
      </w:r>
      <w:r>
        <w:rPr/>
        <w:t>Средством</w:t>
      </w:r>
      <w:r>
        <w:rPr>
          <w:spacing w:val="27"/>
        </w:rPr>
        <w:t> </w:t>
      </w:r>
      <w:r>
        <w:rPr/>
        <w:t>для</w:t>
      </w:r>
      <w:r>
        <w:rPr>
          <w:spacing w:val="25"/>
        </w:rPr>
        <w:t> </w:t>
      </w:r>
      <w:r>
        <w:rPr/>
        <w:t>этого</w:t>
      </w:r>
      <w:r>
        <w:rPr>
          <w:spacing w:val="30"/>
        </w:rPr>
        <w:t> </w:t>
      </w:r>
      <w:r>
        <w:rPr/>
        <w:t>изменения</w:t>
      </w:r>
      <w:r>
        <w:rPr>
          <w:spacing w:val="21"/>
        </w:rPr>
        <w:t> </w:t>
      </w:r>
      <w:r>
        <w:rPr/>
        <w:t>чаще</w:t>
      </w:r>
      <w:r>
        <w:rPr>
          <w:spacing w:val="25"/>
        </w:rPr>
        <w:t> </w:t>
      </w:r>
      <w:r>
        <w:rPr/>
        <w:t>всего</w:t>
      </w:r>
      <w:r>
        <w:rPr>
          <w:spacing w:val="30"/>
        </w:rPr>
        <w:t> </w:t>
      </w:r>
      <w:r>
        <w:rPr/>
        <w:t>являются</w:t>
      </w:r>
      <w:r>
        <w:rPr>
          <w:spacing w:val="25"/>
        </w:rPr>
        <w:t> </w:t>
      </w:r>
      <w:r>
        <w:rPr/>
        <w:t>наркотики,</w:t>
      </w:r>
      <w:r>
        <w:rPr>
          <w:spacing w:val="28"/>
        </w:rPr>
        <w:t> </w:t>
      </w:r>
      <w:r>
        <w:rPr/>
        <w:t>алкоголь,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9"/>
      </w:pPr>
      <w:r>
        <w:rPr/>
        <w:t>психоактивные вещества. Чтобы аддиктивное поведение возникло, необходимы следующие</w:t>
      </w:r>
      <w:r>
        <w:rPr>
          <w:spacing w:val="1"/>
        </w:rPr>
        <w:t> </w:t>
      </w:r>
      <w:r>
        <w:rPr/>
        <w:t>условия:</w:t>
      </w:r>
    </w:p>
    <w:p>
      <w:pPr>
        <w:pStyle w:val="ListParagraph"/>
        <w:numPr>
          <w:ilvl w:val="1"/>
          <w:numId w:val="23"/>
        </w:numPr>
        <w:tabs>
          <w:tab w:pos="2635" w:val="left" w:leader="none"/>
          <w:tab w:pos="2636" w:val="left" w:leader="none"/>
        </w:tabs>
        <w:spacing w:line="360" w:lineRule="auto" w:before="3" w:after="0"/>
        <w:ind w:left="2092" w:right="658" w:hanging="360"/>
        <w:jc w:val="both"/>
        <w:rPr>
          <w:sz w:val="24"/>
        </w:rPr>
      </w:pPr>
      <w:r>
        <w:rPr/>
        <w:tab/>
      </w:r>
      <w:r>
        <w:rPr>
          <w:sz w:val="24"/>
        </w:rPr>
        <w:t>У подростков группы риска должна отсутствовать способность переносить</w:t>
      </w:r>
      <w:r>
        <w:rPr>
          <w:spacing w:val="1"/>
          <w:sz w:val="24"/>
        </w:rPr>
        <w:t> </w:t>
      </w:r>
      <w:r>
        <w:rPr>
          <w:sz w:val="24"/>
        </w:rPr>
        <w:t>дискомфорт</w:t>
      </w:r>
      <w:r>
        <w:rPr>
          <w:spacing w:val="-7"/>
          <w:sz w:val="24"/>
        </w:rPr>
        <w:t> </w:t>
      </w:r>
      <w:r>
        <w:rPr>
          <w:sz w:val="24"/>
        </w:rPr>
        <w:t>отношений.</w:t>
      </w:r>
    </w:p>
    <w:p>
      <w:pPr>
        <w:pStyle w:val="ListParagraph"/>
        <w:numPr>
          <w:ilvl w:val="1"/>
          <w:numId w:val="23"/>
        </w:numPr>
        <w:tabs>
          <w:tab w:pos="2635" w:val="left" w:leader="none"/>
          <w:tab w:pos="2636" w:val="left" w:leader="none"/>
        </w:tabs>
        <w:spacing w:line="360" w:lineRule="auto" w:before="0" w:after="0"/>
        <w:ind w:left="2092" w:right="661" w:hanging="360"/>
        <w:jc w:val="both"/>
        <w:rPr>
          <w:sz w:val="24"/>
        </w:rPr>
      </w:pPr>
      <w:r>
        <w:rPr/>
        <w:tab/>
      </w:r>
      <w:r>
        <w:rPr>
          <w:sz w:val="24"/>
        </w:rPr>
        <w:t>Социальная среда чаще всего неблагоприятна (разлад между родителями, их</w:t>
      </w:r>
      <w:r>
        <w:rPr>
          <w:spacing w:val="1"/>
          <w:sz w:val="24"/>
        </w:rPr>
        <w:t> </w:t>
      </w:r>
      <w:r>
        <w:rPr>
          <w:sz w:val="24"/>
        </w:rPr>
        <w:t>пьянство, непонимание ребенка и невнимание к его проблемам); условия жизни не</w:t>
      </w:r>
      <w:r>
        <w:rPr>
          <w:spacing w:val="-57"/>
          <w:sz w:val="24"/>
        </w:rPr>
        <w:t> </w:t>
      </w:r>
      <w:r>
        <w:rPr>
          <w:sz w:val="24"/>
        </w:rPr>
        <w:t>играют</w:t>
      </w:r>
      <w:r>
        <w:rPr>
          <w:spacing w:val="1"/>
          <w:sz w:val="24"/>
        </w:rPr>
        <w:t> </w:t>
      </w:r>
      <w:r>
        <w:rPr>
          <w:sz w:val="24"/>
        </w:rPr>
        <w:t>роль</w:t>
      </w:r>
      <w:r>
        <w:rPr>
          <w:spacing w:val="-3"/>
          <w:sz w:val="24"/>
        </w:rPr>
        <w:t> </w:t>
      </w:r>
      <w:r>
        <w:rPr>
          <w:sz w:val="24"/>
        </w:rPr>
        <w:t>защиты,</w:t>
      </w:r>
      <w:r>
        <w:rPr>
          <w:spacing w:val="3"/>
          <w:sz w:val="24"/>
        </w:rPr>
        <w:t> </w:t>
      </w:r>
      <w:r>
        <w:rPr>
          <w:sz w:val="24"/>
        </w:rPr>
        <w:t>а лишь</w:t>
      </w:r>
      <w:r>
        <w:rPr>
          <w:spacing w:val="-3"/>
          <w:sz w:val="24"/>
        </w:rPr>
        <w:t> </w:t>
      </w:r>
      <w:r>
        <w:rPr>
          <w:sz w:val="24"/>
        </w:rPr>
        <w:t>усиливают</w:t>
      </w:r>
      <w:r>
        <w:rPr>
          <w:spacing w:val="2"/>
          <w:sz w:val="24"/>
        </w:rPr>
        <w:t> </w:t>
      </w:r>
      <w:r>
        <w:rPr>
          <w:sz w:val="24"/>
        </w:rPr>
        <w:t>стрессовое</w:t>
      </w:r>
      <w:r>
        <w:rPr>
          <w:spacing w:val="-5"/>
          <w:sz w:val="24"/>
        </w:rPr>
        <w:t> </w:t>
      </w:r>
      <w:r>
        <w:rPr>
          <w:sz w:val="24"/>
        </w:rPr>
        <w:t>воздействие на</w:t>
      </w:r>
      <w:r>
        <w:rPr>
          <w:spacing w:val="-4"/>
          <w:sz w:val="24"/>
        </w:rPr>
        <w:t> </w:t>
      </w:r>
      <w:r>
        <w:rPr>
          <w:sz w:val="24"/>
        </w:rPr>
        <w:t>подростка.</w:t>
      </w:r>
    </w:p>
    <w:p>
      <w:pPr>
        <w:pStyle w:val="ListParagraph"/>
        <w:numPr>
          <w:ilvl w:val="1"/>
          <w:numId w:val="23"/>
        </w:numPr>
        <w:tabs>
          <w:tab w:pos="2635" w:val="left" w:leader="none"/>
          <w:tab w:pos="2636" w:val="left" w:leader="none"/>
        </w:tabs>
        <w:spacing w:line="240" w:lineRule="auto" w:before="0" w:after="0"/>
        <w:ind w:left="2635" w:right="0" w:hanging="904"/>
        <w:jc w:val="both"/>
        <w:rPr>
          <w:sz w:val="24"/>
        </w:rPr>
      </w:pPr>
      <w:r>
        <w:rPr>
          <w:sz w:val="24"/>
        </w:rPr>
        <w:t>Нестабильность</w:t>
      </w:r>
      <w:r>
        <w:rPr>
          <w:spacing w:val="-3"/>
          <w:sz w:val="24"/>
        </w:rPr>
        <w:t> </w:t>
      </w:r>
      <w:r>
        <w:rPr>
          <w:sz w:val="24"/>
        </w:rPr>
        <w:t>«Эго».</w:t>
      </w:r>
    </w:p>
    <w:p>
      <w:pPr>
        <w:pStyle w:val="ListParagraph"/>
        <w:numPr>
          <w:ilvl w:val="1"/>
          <w:numId w:val="23"/>
        </w:numPr>
        <w:tabs>
          <w:tab w:pos="2635" w:val="left" w:leader="none"/>
          <w:tab w:pos="2636" w:val="left" w:leader="none"/>
        </w:tabs>
        <w:spacing w:line="240" w:lineRule="auto" w:before="135" w:after="0"/>
        <w:ind w:left="2635" w:right="0" w:hanging="904"/>
        <w:jc w:val="both"/>
        <w:rPr>
          <w:sz w:val="24"/>
        </w:rPr>
      </w:pPr>
      <w:r>
        <w:rPr>
          <w:sz w:val="24"/>
        </w:rPr>
        <w:t>Неумение</w:t>
      </w:r>
      <w:r>
        <w:rPr>
          <w:spacing w:val="-2"/>
          <w:sz w:val="24"/>
        </w:rPr>
        <w:t> </w:t>
      </w:r>
      <w:r>
        <w:rPr>
          <w:sz w:val="24"/>
        </w:rPr>
        <w:t>отказаться</w:t>
      </w:r>
      <w:r>
        <w:rPr>
          <w:spacing w:val="-6"/>
          <w:sz w:val="24"/>
        </w:rPr>
        <w:t> </w:t>
      </w:r>
      <w:r>
        <w:rPr>
          <w:sz w:val="24"/>
        </w:rPr>
        <w:t>от</w:t>
      </w:r>
      <w:r>
        <w:rPr>
          <w:spacing w:val="-5"/>
          <w:sz w:val="24"/>
        </w:rPr>
        <w:t> </w:t>
      </w:r>
      <w:r>
        <w:rPr>
          <w:sz w:val="24"/>
        </w:rPr>
        <w:t>зависимости</w:t>
      </w:r>
      <w:r>
        <w:rPr>
          <w:spacing w:val="-7"/>
          <w:sz w:val="24"/>
        </w:rPr>
        <w:t> </w:t>
      </w:r>
      <w:r>
        <w:rPr>
          <w:sz w:val="24"/>
        </w:rPr>
        <w:t>(Вигдорчик,</w:t>
      </w:r>
      <w:r>
        <w:rPr>
          <w:spacing w:val="1"/>
          <w:sz w:val="24"/>
        </w:rPr>
        <w:t> </w:t>
      </w:r>
      <w:r>
        <w:rPr>
          <w:sz w:val="24"/>
        </w:rPr>
        <w:t>2004).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BodyText"/>
        <w:spacing w:line="360" w:lineRule="auto"/>
        <w:ind w:right="676" w:firstLine="542"/>
        <w:jc w:val="left"/>
      </w:pPr>
      <w:r>
        <w:rPr>
          <w:b/>
        </w:rPr>
        <w:t>Б.</w:t>
      </w:r>
      <w:r>
        <w:rPr>
          <w:b/>
          <w:spacing w:val="14"/>
        </w:rPr>
        <w:t> </w:t>
      </w:r>
      <w:r>
        <w:rPr>
          <w:b/>
        </w:rPr>
        <w:t>Сегал</w:t>
      </w:r>
      <w:r>
        <w:rPr>
          <w:b/>
          <w:spacing w:val="7"/>
        </w:rPr>
        <w:t> </w:t>
      </w:r>
      <w:r>
        <w:rPr/>
        <w:t>выделяет</w:t>
      </w:r>
      <w:r>
        <w:rPr>
          <w:spacing w:val="13"/>
        </w:rPr>
        <w:t> </w:t>
      </w:r>
      <w:r>
        <w:rPr/>
        <w:t>следующие</w:t>
      </w:r>
      <w:r>
        <w:rPr>
          <w:spacing w:val="11"/>
        </w:rPr>
        <w:t> </w:t>
      </w:r>
      <w:r>
        <w:rPr/>
        <w:t>психологические</w:t>
      </w:r>
      <w:r>
        <w:rPr>
          <w:spacing w:val="11"/>
        </w:rPr>
        <w:t> </w:t>
      </w:r>
      <w:r>
        <w:rPr/>
        <w:t>особенности</w:t>
      </w:r>
      <w:r>
        <w:rPr>
          <w:spacing w:val="13"/>
        </w:rPr>
        <w:t> </w:t>
      </w:r>
      <w:r>
        <w:rPr/>
        <w:t>лиц</w:t>
      </w:r>
      <w:r>
        <w:rPr>
          <w:spacing w:val="13"/>
        </w:rPr>
        <w:t> </w:t>
      </w:r>
      <w:r>
        <w:rPr/>
        <w:t>с</w:t>
      </w:r>
      <w:r>
        <w:rPr>
          <w:spacing w:val="11"/>
        </w:rPr>
        <w:t> </w:t>
      </w:r>
      <w:r>
        <w:rPr/>
        <w:t>аддиктивными</w:t>
      </w:r>
      <w:r>
        <w:rPr>
          <w:spacing w:val="-57"/>
        </w:rPr>
        <w:t> </w:t>
      </w:r>
      <w:r>
        <w:rPr/>
        <w:t>формами</w:t>
      </w:r>
      <w:r>
        <w:rPr>
          <w:spacing w:val="-2"/>
        </w:rPr>
        <w:t> </w:t>
      </w:r>
      <w:r>
        <w:rPr/>
        <w:t>поведения:</w:t>
      </w:r>
    </w:p>
    <w:p>
      <w:pPr>
        <w:pStyle w:val="ListParagraph"/>
        <w:numPr>
          <w:ilvl w:val="2"/>
          <w:numId w:val="23"/>
        </w:numPr>
        <w:tabs>
          <w:tab w:pos="2678" w:val="left" w:leader="none"/>
          <w:tab w:pos="2679" w:val="left" w:leader="none"/>
          <w:tab w:pos="4051" w:val="left" w:leader="none"/>
          <w:tab w:pos="5795" w:val="left" w:leader="none"/>
          <w:tab w:pos="7159" w:val="left" w:leader="none"/>
          <w:tab w:pos="8787" w:val="left" w:leader="none"/>
          <w:tab w:pos="9637" w:val="left" w:leader="none"/>
        </w:tabs>
        <w:spacing w:line="360" w:lineRule="auto" w:before="0" w:after="0"/>
        <w:ind w:left="2678" w:right="666" w:hanging="586"/>
        <w:jc w:val="left"/>
        <w:rPr>
          <w:sz w:val="24"/>
        </w:rPr>
      </w:pPr>
      <w:r>
        <w:rPr>
          <w:sz w:val="24"/>
        </w:rPr>
        <w:t>Сниженная</w:t>
        <w:tab/>
        <w:t>переносимость</w:t>
        <w:tab/>
        <w:t>трудностей</w:t>
        <w:tab/>
        <w:t>повседневной</w:t>
        <w:tab/>
        <w:t>жизни</w:t>
        <w:tab/>
        <w:t>наряду</w:t>
      </w:r>
      <w:r>
        <w:rPr>
          <w:spacing w:val="5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хорошей</w:t>
      </w:r>
      <w:r>
        <w:rPr>
          <w:spacing w:val="2"/>
          <w:sz w:val="24"/>
        </w:rPr>
        <w:t> </w:t>
      </w:r>
      <w:r>
        <w:rPr>
          <w:sz w:val="24"/>
        </w:rPr>
        <w:t>переносимостью кризисных</w:t>
      </w:r>
      <w:r>
        <w:rPr>
          <w:spacing w:val="-3"/>
          <w:sz w:val="24"/>
        </w:rPr>
        <w:t> </w:t>
      </w:r>
      <w:r>
        <w:rPr>
          <w:sz w:val="24"/>
        </w:rPr>
        <w:t>ситуаций.</w:t>
      </w:r>
    </w:p>
    <w:p>
      <w:pPr>
        <w:pStyle w:val="ListParagraph"/>
        <w:numPr>
          <w:ilvl w:val="2"/>
          <w:numId w:val="23"/>
        </w:numPr>
        <w:tabs>
          <w:tab w:pos="2678" w:val="left" w:leader="none"/>
          <w:tab w:pos="2679" w:val="left" w:leader="none"/>
        </w:tabs>
        <w:spacing w:line="360" w:lineRule="auto" w:before="0" w:after="0"/>
        <w:ind w:left="2678" w:right="663" w:hanging="586"/>
        <w:jc w:val="left"/>
        <w:rPr>
          <w:sz w:val="24"/>
        </w:rPr>
      </w:pPr>
      <w:r>
        <w:rPr>
          <w:sz w:val="24"/>
        </w:rPr>
        <w:t>Скрытый</w:t>
      </w:r>
      <w:r>
        <w:rPr>
          <w:spacing w:val="8"/>
          <w:sz w:val="24"/>
        </w:rPr>
        <w:t> </w:t>
      </w:r>
      <w:r>
        <w:rPr>
          <w:sz w:val="24"/>
        </w:rPr>
        <w:t>комплекс</w:t>
      </w:r>
      <w:r>
        <w:rPr>
          <w:spacing w:val="6"/>
          <w:sz w:val="24"/>
        </w:rPr>
        <w:t> </w:t>
      </w:r>
      <w:r>
        <w:rPr>
          <w:sz w:val="24"/>
        </w:rPr>
        <w:t>неполноценности,</w:t>
      </w:r>
      <w:r>
        <w:rPr>
          <w:spacing w:val="9"/>
          <w:sz w:val="24"/>
        </w:rPr>
        <w:t> </w:t>
      </w:r>
      <w:r>
        <w:rPr>
          <w:sz w:val="24"/>
        </w:rPr>
        <w:t>сочетающийся</w:t>
      </w:r>
      <w:r>
        <w:rPr>
          <w:spacing w:val="7"/>
          <w:sz w:val="24"/>
        </w:rPr>
        <w:t> </w:t>
      </w:r>
      <w:r>
        <w:rPr>
          <w:sz w:val="24"/>
        </w:rPr>
        <w:t>с</w:t>
      </w:r>
      <w:r>
        <w:rPr>
          <w:spacing w:val="2"/>
          <w:sz w:val="24"/>
        </w:rPr>
        <w:t> </w:t>
      </w:r>
      <w:r>
        <w:rPr>
          <w:sz w:val="24"/>
        </w:rPr>
        <w:t>внешне</w:t>
      </w:r>
      <w:r>
        <w:rPr>
          <w:spacing w:val="6"/>
          <w:sz w:val="24"/>
        </w:rPr>
        <w:t> </w:t>
      </w:r>
      <w:r>
        <w:rPr>
          <w:sz w:val="24"/>
        </w:rPr>
        <w:t>проявляемым</w:t>
      </w:r>
      <w:r>
        <w:rPr>
          <w:spacing w:val="-57"/>
          <w:sz w:val="24"/>
        </w:rPr>
        <w:t> </w:t>
      </w:r>
      <w:r>
        <w:rPr>
          <w:sz w:val="24"/>
        </w:rPr>
        <w:t>превосходством.</w:t>
      </w:r>
    </w:p>
    <w:p>
      <w:pPr>
        <w:pStyle w:val="ListParagraph"/>
        <w:numPr>
          <w:ilvl w:val="2"/>
          <w:numId w:val="23"/>
        </w:numPr>
        <w:tabs>
          <w:tab w:pos="2678" w:val="left" w:leader="none"/>
          <w:tab w:pos="2679" w:val="left" w:leader="none"/>
          <w:tab w:pos="3820" w:val="left" w:leader="none"/>
          <w:tab w:pos="5713" w:val="left" w:leader="none"/>
          <w:tab w:pos="7390" w:val="left" w:leader="none"/>
          <w:tab w:pos="7831" w:val="left" w:leader="none"/>
          <w:tab w:pos="8873" w:val="left" w:leader="none"/>
          <w:tab w:pos="9666" w:val="left" w:leader="none"/>
        </w:tabs>
        <w:spacing w:line="360" w:lineRule="auto" w:before="0" w:after="0"/>
        <w:ind w:left="2678" w:right="658" w:hanging="586"/>
        <w:jc w:val="left"/>
        <w:rPr>
          <w:sz w:val="24"/>
        </w:rPr>
      </w:pPr>
      <w:r>
        <w:rPr>
          <w:sz w:val="24"/>
        </w:rPr>
        <w:t>Внешняя</w:t>
        <w:tab/>
        <w:t>социабельность,</w:t>
        <w:tab/>
        <w:t>сочетающаяся</w:t>
        <w:tab/>
        <w:t>со</w:t>
        <w:tab/>
        <w:t>страхом</w:t>
        <w:tab/>
        <w:t>перед</w:t>
        <w:tab/>
        <w:t>стойкими</w:t>
      </w:r>
      <w:r>
        <w:rPr>
          <w:spacing w:val="-57"/>
          <w:sz w:val="24"/>
        </w:rPr>
        <w:t> </w:t>
      </w:r>
      <w:r>
        <w:rPr>
          <w:sz w:val="24"/>
        </w:rPr>
        <w:t>эмоциональными</w:t>
      </w:r>
      <w:r>
        <w:rPr>
          <w:spacing w:val="2"/>
          <w:sz w:val="24"/>
        </w:rPr>
        <w:t> </w:t>
      </w:r>
      <w:r>
        <w:rPr>
          <w:sz w:val="24"/>
        </w:rPr>
        <w:t>контактами.</w:t>
      </w:r>
    </w:p>
    <w:p>
      <w:pPr>
        <w:pStyle w:val="ListParagraph"/>
        <w:numPr>
          <w:ilvl w:val="2"/>
          <w:numId w:val="23"/>
        </w:numPr>
        <w:tabs>
          <w:tab w:pos="2678" w:val="left" w:leader="none"/>
          <w:tab w:pos="2679" w:val="left" w:leader="none"/>
        </w:tabs>
        <w:spacing w:line="240" w:lineRule="auto" w:before="0" w:after="0"/>
        <w:ind w:left="2678" w:right="0" w:hanging="587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> </w:t>
      </w:r>
      <w:r>
        <w:rPr>
          <w:sz w:val="24"/>
        </w:rPr>
        <w:t>говорить</w:t>
      </w:r>
      <w:r>
        <w:rPr>
          <w:spacing w:val="-6"/>
          <w:sz w:val="24"/>
        </w:rPr>
        <w:t> </w:t>
      </w:r>
      <w:r>
        <w:rPr>
          <w:sz w:val="24"/>
        </w:rPr>
        <w:t>неправду.</w:t>
      </w:r>
    </w:p>
    <w:p>
      <w:pPr>
        <w:pStyle w:val="ListParagraph"/>
        <w:numPr>
          <w:ilvl w:val="2"/>
          <w:numId w:val="23"/>
        </w:numPr>
        <w:tabs>
          <w:tab w:pos="2678" w:val="left" w:leader="none"/>
          <w:tab w:pos="2679" w:val="left" w:leader="none"/>
        </w:tabs>
        <w:spacing w:line="240" w:lineRule="auto" w:before="137" w:after="0"/>
        <w:ind w:left="2678" w:right="0" w:hanging="587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6"/>
          <w:sz w:val="24"/>
        </w:rPr>
        <w:t> </w:t>
      </w:r>
      <w:r>
        <w:rPr>
          <w:sz w:val="24"/>
        </w:rPr>
        <w:t>обвинять</w:t>
      </w:r>
      <w:r>
        <w:rPr>
          <w:spacing w:val="-4"/>
          <w:sz w:val="24"/>
        </w:rPr>
        <w:t> </w:t>
      </w:r>
      <w:r>
        <w:rPr>
          <w:sz w:val="24"/>
        </w:rPr>
        <w:t>других,</w:t>
      </w:r>
      <w:r>
        <w:rPr>
          <w:spacing w:val="1"/>
          <w:sz w:val="24"/>
        </w:rPr>
        <w:t> </w:t>
      </w:r>
      <w:r>
        <w:rPr>
          <w:sz w:val="24"/>
        </w:rPr>
        <w:t>зная,</w:t>
      </w:r>
      <w:r>
        <w:rPr>
          <w:spacing w:val="-3"/>
          <w:sz w:val="24"/>
        </w:rPr>
        <w:t> </w:t>
      </w:r>
      <w:r>
        <w:rPr>
          <w:sz w:val="24"/>
        </w:rPr>
        <w:t>что они невиновны.</w:t>
      </w:r>
    </w:p>
    <w:p>
      <w:pPr>
        <w:pStyle w:val="ListParagraph"/>
        <w:numPr>
          <w:ilvl w:val="2"/>
          <w:numId w:val="23"/>
        </w:numPr>
        <w:tabs>
          <w:tab w:pos="2678" w:val="left" w:leader="none"/>
          <w:tab w:pos="2679" w:val="left" w:leader="none"/>
        </w:tabs>
        <w:spacing w:line="240" w:lineRule="auto" w:before="137" w:after="0"/>
        <w:ind w:left="2678" w:right="0" w:hanging="587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> </w:t>
      </w:r>
      <w:r>
        <w:rPr>
          <w:sz w:val="24"/>
        </w:rPr>
        <w:t>уходить от</w:t>
      </w:r>
      <w:r>
        <w:rPr>
          <w:spacing w:val="-9"/>
          <w:sz w:val="24"/>
        </w:rPr>
        <w:t> </w:t>
      </w:r>
      <w:r>
        <w:rPr>
          <w:sz w:val="24"/>
        </w:rPr>
        <w:t>ответственности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принятии решений.</w:t>
      </w:r>
    </w:p>
    <w:p>
      <w:pPr>
        <w:pStyle w:val="ListParagraph"/>
        <w:numPr>
          <w:ilvl w:val="2"/>
          <w:numId w:val="23"/>
        </w:numPr>
        <w:tabs>
          <w:tab w:pos="2678" w:val="left" w:leader="none"/>
          <w:tab w:pos="2679" w:val="left" w:leader="none"/>
        </w:tabs>
        <w:spacing w:line="240" w:lineRule="auto" w:before="137" w:after="0"/>
        <w:ind w:left="2678" w:right="0" w:hanging="587"/>
        <w:jc w:val="left"/>
        <w:rPr>
          <w:sz w:val="24"/>
        </w:rPr>
      </w:pPr>
      <w:r>
        <w:rPr>
          <w:sz w:val="24"/>
        </w:rPr>
        <w:t>Стереотипность,</w:t>
      </w:r>
      <w:r>
        <w:rPr>
          <w:spacing w:val="-4"/>
          <w:sz w:val="24"/>
        </w:rPr>
        <w:t> </w:t>
      </w:r>
      <w:r>
        <w:rPr>
          <w:sz w:val="24"/>
        </w:rPr>
        <w:t>повторяемость</w:t>
      </w:r>
      <w:r>
        <w:rPr>
          <w:spacing w:val="-1"/>
          <w:sz w:val="24"/>
        </w:rPr>
        <w:t> </w:t>
      </w:r>
      <w:r>
        <w:rPr>
          <w:sz w:val="24"/>
        </w:rPr>
        <w:t>поведения.</w:t>
      </w:r>
    </w:p>
    <w:p>
      <w:pPr>
        <w:pStyle w:val="ListParagraph"/>
        <w:numPr>
          <w:ilvl w:val="2"/>
          <w:numId w:val="23"/>
        </w:numPr>
        <w:tabs>
          <w:tab w:pos="2678" w:val="left" w:leader="none"/>
          <w:tab w:pos="2679" w:val="left" w:leader="none"/>
        </w:tabs>
        <w:spacing w:line="240" w:lineRule="auto" w:before="141" w:after="0"/>
        <w:ind w:left="2678" w:right="0" w:hanging="587"/>
        <w:jc w:val="left"/>
        <w:rPr>
          <w:sz w:val="24"/>
        </w:rPr>
      </w:pPr>
      <w:r>
        <w:rPr>
          <w:sz w:val="24"/>
        </w:rPr>
        <w:t>Зависимость,</w:t>
      </w:r>
      <w:r>
        <w:rPr>
          <w:spacing w:val="1"/>
          <w:sz w:val="24"/>
        </w:rPr>
        <w:t> </w:t>
      </w:r>
      <w:r>
        <w:rPr>
          <w:sz w:val="24"/>
        </w:rPr>
        <w:t>тревожность.</w:t>
      </w:r>
      <w:r>
        <w:rPr>
          <w:spacing w:val="-3"/>
          <w:sz w:val="24"/>
        </w:rPr>
        <w:t> </w:t>
      </w:r>
      <w:r>
        <w:rPr>
          <w:sz w:val="24"/>
        </w:rPr>
        <w:t>(Буянов,</w:t>
      </w:r>
      <w:r>
        <w:rPr>
          <w:spacing w:val="-3"/>
          <w:sz w:val="24"/>
        </w:rPr>
        <w:t> </w:t>
      </w:r>
      <w:r>
        <w:rPr>
          <w:sz w:val="24"/>
        </w:rPr>
        <w:t>1990).</w:t>
      </w:r>
    </w:p>
    <w:p>
      <w:pPr>
        <w:pStyle w:val="Heading4"/>
        <w:spacing w:before="142"/>
        <w:ind w:left="3288"/>
        <w:jc w:val="left"/>
      </w:pPr>
      <w:r>
        <w:rPr/>
        <w:t>Что</w:t>
      </w:r>
      <w:r>
        <w:rPr>
          <w:spacing w:val="-2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риск</w:t>
      </w:r>
      <w:r>
        <w:rPr>
          <w:spacing w:val="-5"/>
        </w:rPr>
        <w:t> </w:t>
      </w:r>
      <w:r>
        <w:rPr/>
        <w:t>попадания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зависимость: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32" w:after="0"/>
        <w:ind w:left="1876" w:right="0" w:hanging="145"/>
        <w:jc w:val="left"/>
        <w:rPr>
          <w:sz w:val="24"/>
        </w:rPr>
      </w:pPr>
      <w:r>
        <w:rPr>
          <w:sz w:val="24"/>
        </w:rPr>
        <w:t>личностная</w:t>
      </w:r>
      <w:r>
        <w:rPr>
          <w:spacing w:val="-7"/>
          <w:sz w:val="24"/>
        </w:rPr>
        <w:t> </w:t>
      </w:r>
      <w:r>
        <w:rPr>
          <w:sz w:val="24"/>
        </w:rPr>
        <w:t>незрелость,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37" w:after="0"/>
        <w:ind w:left="1876" w:right="0" w:hanging="145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> </w:t>
      </w:r>
      <w:r>
        <w:rPr>
          <w:sz w:val="24"/>
        </w:rPr>
        <w:t>острых</w:t>
      </w:r>
      <w:r>
        <w:rPr>
          <w:spacing w:val="-6"/>
          <w:sz w:val="24"/>
        </w:rPr>
        <w:t> </w:t>
      </w:r>
      <w:r>
        <w:rPr>
          <w:sz w:val="24"/>
        </w:rPr>
        <w:t>ощущений,</w:t>
      </w:r>
      <w:r>
        <w:rPr>
          <w:spacing w:val="1"/>
          <w:sz w:val="24"/>
        </w:rPr>
        <w:t> </w:t>
      </w:r>
      <w:r>
        <w:rPr>
          <w:sz w:val="24"/>
        </w:rPr>
        <w:t>азартность,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41" w:after="0"/>
        <w:ind w:left="1876" w:right="0" w:hanging="145"/>
        <w:jc w:val="left"/>
        <w:rPr>
          <w:sz w:val="24"/>
        </w:rPr>
      </w:pPr>
      <w:r>
        <w:rPr>
          <w:sz w:val="24"/>
        </w:rPr>
        <w:t>затруднения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самовыражении,</w:t>
      </w:r>
      <w:r>
        <w:rPr>
          <w:spacing w:val="-1"/>
          <w:sz w:val="24"/>
        </w:rPr>
        <w:t> </w:t>
      </w:r>
      <w:r>
        <w:rPr>
          <w:sz w:val="24"/>
        </w:rPr>
        <w:t>«поиске</w:t>
      </w:r>
      <w:r>
        <w:rPr>
          <w:spacing w:val="-4"/>
          <w:sz w:val="24"/>
        </w:rPr>
        <w:t> </w:t>
      </w:r>
      <w:r>
        <w:rPr>
          <w:sz w:val="24"/>
        </w:rPr>
        <w:t>себя»,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37" w:after="0"/>
        <w:ind w:left="1876" w:right="0" w:hanging="145"/>
        <w:jc w:val="left"/>
        <w:rPr>
          <w:sz w:val="24"/>
        </w:rPr>
      </w:pPr>
      <w:r>
        <w:rPr>
          <w:sz w:val="24"/>
        </w:rPr>
        <w:t>желание</w:t>
      </w:r>
      <w:r>
        <w:rPr>
          <w:spacing w:val="-6"/>
          <w:sz w:val="24"/>
        </w:rPr>
        <w:t> </w:t>
      </w:r>
      <w:r>
        <w:rPr>
          <w:sz w:val="24"/>
        </w:rPr>
        <w:t>быть</w:t>
      </w:r>
      <w:r>
        <w:rPr>
          <w:spacing w:val="-3"/>
          <w:sz w:val="24"/>
        </w:rPr>
        <w:t> </w:t>
      </w:r>
      <w:r>
        <w:rPr>
          <w:sz w:val="24"/>
        </w:rPr>
        <w:t>посвященным,</w:t>
      </w:r>
      <w:r>
        <w:rPr>
          <w:spacing w:val="-1"/>
          <w:sz w:val="24"/>
        </w:rPr>
        <w:t> </w:t>
      </w:r>
      <w:r>
        <w:rPr>
          <w:sz w:val="24"/>
        </w:rPr>
        <w:t>быть</w:t>
      </w:r>
      <w:r>
        <w:rPr>
          <w:spacing w:val="-5"/>
          <w:sz w:val="24"/>
        </w:rPr>
        <w:t> </w:t>
      </w:r>
      <w:r>
        <w:rPr>
          <w:sz w:val="24"/>
        </w:rPr>
        <w:t>выделенным</w:t>
      </w:r>
      <w:r>
        <w:rPr>
          <w:spacing w:val="2"/>
          <w:sz w:val="24"/>
        </w:rPr>
        <w:t> </w:t>
      </w:r>
      <w:r>
        <w:rPr>
          <w:sz w:val="24"/>
        </w:rPr>
        <w:t>из</w:t>
      </w:r>
      <w:r>
        <w:rPr>
          <w:spacing w:val="-7"/>
          <w:sz w:val="24"/>
        </w:rPr>
        <w:t> </w:t>
      </w:r>
      <w:r>
        <w:rPr>
          <w:sz w:val="24"/>
        </w:rPr>
        <w:t>обывательской</w:t>
      </w:r>
      <w:r>
        <w:rPr>
          <w:spacing w:val="-2"/>
          <w:sz w:val="24"/>
        </w:rPr>
        <w:t> </w:t>
      </w:r>
      <w:r>
        <w:rPr>
          <w:sz w:val="24"/>
        </w:rPr>
        <w:t>толпы,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37" w:after="0"/>
        <w:ind w:left="1876" w:right="0" w:hanging="145"/>
        <w:jc w:val="left"/>
        <w:rPr>
          <w:sz w:val="24"/>
        </w:rPr>
      </w:pPr>
      <w:r>
        <w:rPr>
          <w:sz w:val="24"/>
        </w:rPr>
        <w:t>душевная</w:t>
      </w:r>
      <w:r>
        <w:rPr>
          <w:spacing w:val="-4"/>
          <w:sz w:val="24"/>
        </w:rPr>
        <w:t> </w:t>
      </w:r>
      <w:r>
        <w:rPr>
          <w:sz w:val="24"/>
        </w:rPr>
        <w:t>неуравновешенность</w:t>
      </w:r>
      <w:r>
        <w:rPr>
          <w:spacing w:val="-8"/>
          <w:sz w:val="24"/>
        </w:rPr>
        <w:t> </w:t>
      </w:r>
      <w:r>
        <w:rPr>
          <w:sz w:val="24"/>
        </w:rPr>
        <w:t>или</w:t>
      </w:r>
      <w:r>
        <w:rPr>
          <w:spacing w:val="-6"/>
          <w:sz w:val="24"/>
        </w:rPr>
        <w:t> </w:t>
      </w:r>
      <w:r>
        <w:rPr>
          <w:sz w:val="24"/>
        </w:rPr>
        <w:t>сниженная</w:t>
      </w:r>
      <w:r>
        <w:rPr>
          <w:spacing w:val="-4"/>
          <w:sz w:val="24"/>
        </w:rPr>
        <w:t> </w:t>
      </w:r>
      <w:r>
        <w:rPr>
          <w:sz w:val="24"/>
        </w:rPr>
        <w:t>психологическая устойчивость,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37" w:after="0"/>
        <w:ind w:left="1876" w:right="0" w:hanging="145"/>
        <w:jc w:val="left"/>
        <w:rPr>
          <w:sz w:val="24"/>
        </w:rPr>
      </w:pPr>
      <w:r>
        <w:rPr>
          <w:sz w:val="24"/>
        </w:rPr>
        <w:t>эмоциональная</w:t>
      </w:r>
      <w:r>
        <w:rPr>
          <w:spacing w:val="-5"/>
          <w:sz w:val="24"/>
        </w:rPr>
        <w:t> </w:t>
      </w:r>
      <w:r>
        <w:rPr>
          <w:sz w:val="24"/>
        </w:rPr>
        <w:t>«бедность»,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41" w:after="0"/>
        <w:ind w:left="1876" w:right="0" w:hanging="145"/>
        <w:jc w:val="left"/>
        <w:rPr>
          <w:sz w:val="24"/>
        </w:rPr>
      </w:pPr>
      <w:r>
        <w:rPr>
          <w:sz w:val="24"/>
        </w:rPr>
        <w:t>переживание</w:t>
      </w:r>
      <w:r>
        <w:rPr>
          <w:spacing w:val="-7"/>
          <w:sz w:val="24"/>
        </w:rPr>
        <w:t> </w:t>
      </w:r>
      <w:r>
        <w:rPr>
          <w:sz w:val="24"/>
        </w:rPr>
        <w:t>одиночества,</w:t>
      </w:r>
      <w:r>
        <w:rPr>
          <w:spacing w:val="-4"/>
          <w:sz w:val="24"/>
        </w:rPr>
        <w:t> </w:t>
      </w:r>
      <w:r>
        <w:rPr>
          <w:sz w:val="24"/>
        </w:rPr>
        <w:t>незащищенности,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37" w:after="0"/>
        <w:ind w:left="1876" w:right="0" w:hanging="145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3"/>
          <w:sz w:val="24"/>
        </w:rPr>
        <w:t> </w:t>
      </w:r>
      <w:r>
        <w:rPr>
          <w:sz w:val="24"/>
        </w:rPr>
        <w:t>своей</w:t>
      </w:r>
      <w:r>
        <w:rPr>
          <w:spacing w:val="-4"/>
          <w:sz w:val="24"/>
        </w:rPr>
        <w:t> </w:t>
      </w:r>
      <w:r>
        <w:rPr>
          <w:sz w:val="24"/>
        </w:rPr>
        <w:t>жизненной</w:t>
      </w:r>
      <w:r>
        <w:rPr>
          <w:spacing w:val="-1"/>
          <w:sz w:val="24"/>
        </w:rPr>
        <w:t> </w:t>
      </w:r>
      <w:r>
        <w:rPr>
          <w:sz w:val="24"/>
        </w:rPr>
        <w:t>ситуации как</w:t>
      </w:r>
      <w:r>
        <w:rPr>
          <w:spacing w:val="-3"/>
          <w:sz w:val="24"/>
        </w:rPr>
        <w:t> </w:t>
      </w:r>
      <w:r>
        <w:rPr>
          <w:sz w:val="24"/>
        </w:rPr>
        <w:t>трудной,</w:t>
      </w:r>
    </w:p>
    <w:p>
      <w:pPr>
        <w:pStyle w:val="ListParagraph"/>
        <w:numPr>
          <w:ilvl w:val="0"/>
          <w:numId w:val="25"/>
        </w:numPr>
        <w:tabs>
          <w:tab w:pos="1877" w:val="left" w:leader="none"/>
        </w:tabs>
        <w:spacing w:line="240" w:lineRule="auto" w:before="137" w:after="0"/>
        <w:ind w:left="1876" w:right="0" w:hanging="145"/>
        <w:jc w:val="left"/>
        <w:rPr>
          <w:sz w:val="24"/>
        </w:rPr>
      </w:pPr>
      <w:r>
        <w:rPr>
          <w:sz w:val="24"/>
        </w:rPr>
        <w:t>неспособность</w:t>
      </w:r>
      <w:r>
        <w:rPr>
          <w:spacing w:val="-5"/>
          <w:sz w:val="24"/>
        </w:rPr>
        <w:t> </w:t>
      </w:r>
      <w:r>
        <w:rPr>
          <w:sz w:val="24"/>
        </w:rPr>
        <w:t>подростка</w:t>
      </w:r>
      <w:r>
        <w:rPr>
          <w:spacing w:val="-3"/>
          <w:sz w:val="24"/>
        </w:rPr>
        <w:t> </w:t>
      </w:r>
      <w:r>
        <w:rPr>
          <w:sz w:val="24"/>
        </w:rPr>
        <w:t>переносить дискомфортные</w:t>
      </w:r>
      <w:r>
        <w:rPr>
          <w:spacing w:val="-10"/>
          <w:sz w:val="24"/>
        </w:rPr>
        <w:t> </w:t>
      </w:r>
      <w:r>
        <w:rPr>
          <w:sz w:val="24"/>
        </w:rPr>
        <w:t>отношения,</w:t>
      </w:r>
    </w:p>
    <w:p>
      <w:pPr>
        <w:pStyle w:val="ListParagraph"/>
        <w:numPr>
          <w:ilvl w:val="0"/>
          <w:numId w:val="25"/>
        </w:numPr>
        <w:tabs>
          <w:tab w:pos="1940" w:val="left" w:leader="none"/>
        </w:tabs>
        <w:spacing w:line="362" w:lineRule="auto" w:before="137" w:after="0"/>
        <w:ind w:left="1372" w:right="667" w:firstLine="360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8"/>
          <w:sz w:val="24"/>
        </w:rPr>
        <w:t> </w:t>
      </w:r>
      <w:r>
        <w:rPr>
          <w:sz w:val="24"/>
        </w:rPr>
        <w:t>неблагоприятная</w:t>
      </w:r>
      <w:r>
        <w:rPr>
          <w:spacing w:val="3"/>
          <w:sz w:val="24"/>
        </w:rPr>
        <w:t> </w:t>
      </w:r>
      <w:r>
        <w:rPr>
          <w:sz w:val="24"/>
        </w:rPr>
        <w:t>среда,</w:t>
      </w:r>
      <w:r>
        <w:rPr>
          <w:spacing w:val="6"/>
          <w:sz w:val="24"/>
        </w:rPr>
        <w:t> </w:t>
      </w:r>
      <w:r>
        <w:rPr>
          <w:sz w:val="24"/>
        </w:rPr>
        <w:t>которая</w:t>
      </w:r>
      <w:r>
        <w:rPr>
          <w:spacing w:val="58"/>
          <w:sz w:val="24"/>
        </w:rPr>
        <w:t> </w:t>
      </w:r>
      <w:r>
        <w:rPr>
          <w:sz w:val="24"/>
        </w:rPr>
        <w:t>не</w:t>
      </w:r>
      <w:r>
        <w:rPr>
          <w:spacing w:val="3"/>
          <w:sz w:val="24"/>
        </w:rPr>
        <w:t> </w:t>
      </w:r>
      <w:r>
        <w:rPr>
          <w:sz w:val="24"/>
        </w:rPr>
        <w:t>играет</w:t>
      </w:r>
      <w:r>
        <w:rPr>
          <w:spacing w:val="4"/>
          <w:sz w:val="24"/>
        </w:rPr>
        <w:t> </w:t>
      </w:r>
      <w:r>
        <w:rPr>
          <w:sz w:val="24"/>
        </w:rPr>
        <w:t>роль</w:t>
      </w:r>
      <w:r>
        <w:rPr>
          <w:spacing w:val="4"/>
          <w:sz w:val="24"/>
        </w:rPr>
        <w:t> </w:t>
      </w:r>
      <w:r>
        <w:rPr>
          <w:sz w:val="24"/>
        </w:rPr>
        <w:t>защиты,</w:t>
      </w:r>
      <w:r>
        <w:rPr>
          <w:spacing w:val="6"/>
          <w:sz w:val="24"/>
        </w:rPr>
        <w:t> </w:t>
      </w:r>
      <w:r>
        <w:rPr>
          <w:sz w:val="24"/>
        </w:rPr>
        <w:t>а</w:t>
      </w:r>
      <w:r>
        <w:rPr>
          <w:spacing w:val="7"/>
          <w:sz w:val="24"/>
        </w:rPr>
        <w:t> </w:t>
      </w:r>
      <w:r>
        <w:rPr>
          <w:sz w:val="24"/>
        </w:rPr>
        <w:t>усиливает</w:t>
      </w:r>
      <w:r>
        <w:rPr>
          <w:spacing w:val="-57"/>
          <w:sz w:val="24"/>
        </w:rPr>
        <w:t> </w:t>
      </w:r>
      <w:r>
        <w:rPr>
          <w:sz w:val="24"/>
        </w:rPr>
        <w:t>стрессовое</w:t>
      </w:r>
      <w:r>
        <w:rPr>
          <w:spacing w:val="-3"/>
          <w:sz w:val="24"/>
        </w:rPr>
        <w:t> </w:t>
      </w:r>
      <w:r>
        <w:rPr>
          <w:sz w:val="24"/>
        </w:rPr>
        <w:t>воздействие.</w:t>
      </w:r>
    </w:p>
    <w:p>
      <w:pPr>
        <w:spacing w:after="0" w:line="362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 w:firstLine="710"/>
      </w:pP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наркоманий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алкогализацию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социально-психологические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пубертата, такие как реакции эмансипации, группирования со</w:t>
      </w:r>
      <w:r>
        <w:rPr>
          <w:spacing w:val="60"/>
        </w:rPr>
        <w:t> </w:t>
      </w:r>
      <w:r>
        <w:rPr/>
        <w:t>сверстниками, хобби-реакции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формирующиеся</w:t>
      </w:r>
      <w:r>
        <w:rPr>
          <w:spacing w:val="2"/>
        </w:rPr>
        <w:t> </w:t>
      </w:r>
      <w:r>
        <w:rPr/>
        <w:t>сексуальное влечение</w:t>
      </w:r>
      <w:r>
        <w:rPr>
          <w:spacing w:val="1"/>
        </w:rPr>
        <w:t> </w:t>
      </w:r>
      <w:r>
        <w:rPr/>
        <w:t>(Личко,</w:t>
      </w:r>
      <w:r>
        <w:rPr>
          <w:spacing w:val="4"/>
        </w:rPr>
        <w:t> </w:t>
      </w:r>
      <w:r>
        <w:rPr/>
        <w:t>1997).</w:t>
      </w:r>
    </w:p>
    <w:p>
      <w:pPr>
        <w:pStyle w:val="BodyText"/>
        <w:spacing w:line="360" w:lineRule="auto"/>
        <w:ind w:right="656" w:firstLine="710"/>
      </w:pPr>
      <w:r>
        <w:rPr/>
        <w:t>Реакция</w:t>
      </w:r>
      <w:r>
        <w:rPr>
          <w:spacing w:val="1"/>
        </w:rPr>
        <w:t> </w:t>
      </w:r>
      <w:r>
        <w:rPr/>
        <w:t>эмансипации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стремлением</w:t>
      </w:r>
      <w:r>
        <w:rPr>
          <w:spacing w:val="1"/>
        </w:rPr>
        <w:t> </w:t>
      </w:r>
      <w:r>
        <w:rPr/>
        <w:t>высвободиться</w:t>
      </w:r>
      <w:r>
        <w:rPr>
          <w:spacing w:val="1"/>
        </w:rPr>
        <w:t> </w:t>
      </w:r>
      <w:r>
        <w:rPr/>
        <w:t>из-под</w:t>
      </w:r>
      <w:r>
        <w:rPr>
          <w:spacing w:val="1"/>
        </w:rPr>
        <w:t> </w:t>
      </w:r>
      <w:r>
        <w:rPr/>
        <w:t>опеки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контроля родителей, учителей, всех старших по возрасту вообще, от установленных ими</w:t>
      </w:r>
      <w:r>
        <w:rPr>
          <w:spacing w:val="1"/>
        </w:rPr>
        <w:t> </w:t>
      </w:r>
      <w:r>
        <w:rPr/>
        <w:t>порядков,</w:t>
      </w:r>
      <w:r>
        <w:rPr>
          <w:spacing w:val="1"/>
        </w:rPr>
        <w:t> </w:t>
      </w:r>
      <w:r>
        <w:rPr/>
        <w:t>законов,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взрослыми</w:t>
      </w:r>
      <w:r>
        <w:rPr>
          <w:spacing w:val="1"/>
        </w:rPr>
        <w:t> </w:t>
      </w:r>
      <w:r>
        <w:rPr/>
        <w:t>уважается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ценится.</w:t>
      </w:r>
      <w:r>
        <w:rPr>
          <w:spacing w:val="1"/>
        </w:rPr>
        <w:t> </w:t>
      </w:r>
      <w:r>
        <w:rPr/>
        <w:t>Потребность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вызвана</w:t>
      </w:r>
      <w:r>
        <w:rPr>
          <w:spacing w:val="1"/>
        </w:rPr>
        <w:t> </w:t>
      </w:r>
      <w:r>
        <w:rPr/>
        <w:t>желанием</w:t>
      </w:r>
      <w:r>
        <w:rPr>
          <w:spacing w:val="1"/>
        </w:rPr>
        <w:t> </w:t>
      </w:r>
      <w:r>
        <w:rPr/>
        <w:t>самоутвердиться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борьбой</w:t>
      </w:r>
      <w:r>
        <w:rPr>
          <w:spacing w:val="1"/>
        </w:rPr>
        <w:t> </w:t>
      </w:r>
      <w:r>
        <w:rPr/>
        <w:t>подростка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самостоятельность. Обостренным проявлением реакции эмансипации служит особая форма</w:t>
      </w:r>
      <w:r>
        <w:rPr>
          <w:spacing w:val="1"/>
        </w:rPr>
        <w:t> </w:t>
      </w:r>
      <w:r>
        <w:rPr/>
        <w:t>поведения, названная «отравлением свободой». Под этим термином понимается тот факт, что</w:t>
      </w:r>
      <w:r>
        <w:rPr>
          <w:spacing w:val="-57"/>
        </w:rPr>
        <w:t> </w:t>
      </w:r>
      <w:r>
        <w:rPr/>
        <w:t>поведение подростка становится противоположным тому, что требовалось от него раньше.</w:t>
      </w:r>
      <w:r>
        <w:rPr>
          <w:spacing w:val="1"/>
        </w:rPr>
        <w:t> </w:t>
      </w:r>
      <w:r>
        <w:rPr/>
        <w:t>Привлекает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позволялось:</w:t>
      </w:r>
      <w:r>
        <w:rPr>
          <w:spacing w:val="1"/>
        </w:rPr>
        <w:t> </w:t>
      </w:r>
      <w:r>
        <w:rPr/>
        <w:t>выпивка,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наркотиков,</w:t>
      </w:r>
      <w:r>
        <w:rPr>
          <w:spacing w:val="61"/>
        </w:rPr>
        <w:t> </w:t>
      </w:r>
      <w:r>
        <w:rPr/>
        <w:t>все</w:t>
      </w:r>
      <w:r>
        <w:rPr>
          <w:spacing w:val="1"/>
        </w:rPr>
        <w:t> </w:t>
      </w:r>
      <w:r>
        <w:rPr/>
        <w:t>запретные ранее плоды. Особенно «отравление свободой» благоприятствует «первичному</w:t>
      </w:r>
      <w:r>
        <w:rPr>
          <w:spacing w:val="1"/>
        </w:rPr>
        <w:t> </w:t>
      </w:r>
      <w:r>
        <w:rPr/>
        <w:t>поисковому наркотизму», т.е. стремлению попробовать все дурманящие вещества, испытать</w:t>
      </w:r>
      <w:r>
        <w:rPr>
          <w:spacing w:val="1"/>
        </w:rPr>
        <w:t> </w:t>
      </w:r>
      <w:r>
        <w:rPr/>
        <w:t>на себе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действие.</w:t>
      </w:r>
      <w:r>
        <w:rPr>
          <w:spacing w:val="4"/>
        </w:rPr>
        <w:t> </w:t>
      </w:r>
      <w:r>
        <w:rPr/>
        <w:t>(Котляков,</w:t>
      </w:r>
      <w:r>
        <w:rPr>
          <w:spacing w:val="4"/>
        </w:rPr>
        <w:t> </w:t>
      </w:r>
      <w:r>
        <w:rPr/>
        <w:t>1997).</w:t>
      </w:r>
    </w:p>
    <w:p>
      <w:pPr>
        <w:pStyle w:val="BodyText"/>
        <w:spacing w:line="360" w:lineRule="auto" w:before="2"/>
        <w:ind w:right="658" w:firstLine="710"/>
      </w:pPr>
      <w:r>
        <w:rPr/>
        <w:t>Реакция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увлечения</w:t>
      </w:r>
      <w:r>
        <w:rPr>
          <w:spacing w:val="1"/>
        </w:rPr>
        <w:t> </w:t>
      </w:r>
      <w:r>
        <w:rPr/>
        <w:t>(хобби),</w:t>
      </w:r>
      <w:r>
        <w:rPr>
          <w:spacing w:val="1"/>
        </w:rPr>
        <w:t> </w:t>
      </w:r>
      <w:r>
        <w:rPr/>
        <w:t>наоборот,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фактором,</w:t>
      </w:r>
      <w:r>
        <w:rPr>
          <w:spacing w:val="1"/>
        </w:rPr>
        <w:t> </w:t>
      </w:r>
      <w:r>
        <w:rPr/>
        <w:t>противодействующим</w:t>
      </w:r>
      <w:r>
        <w:rPr>
          <w:spacing w:val="1"/>
        </w:rPr>
        <w:t> </w:t>
      </w:r>
      <w:r>
        <w:rPr/>
        <w:t>аддиктивному</w:t>
      </w:r>
      <w:r>
        <w:rPr>
          <w:spacing w:val="1"/>
        </w:rPr>
        <w:t> </w:t>
      </w:r>
      <w:r>
        <w:rPr/>
        <w:t>поведению.</w:t>
      </w:r>
      <w:r>
        <w:rPr>
          <w:spacing w:val="1"/>
        </w:rPr>
        <w:t> </w:t>
      </w:r>
      <w:r>
        <w:rPr/>
        <w:t>Стойкие</w:t>
      </w:r>
      <w:r>
        <w:rPr>
          <w:spacing w:val="1"/>
        </w:rPr>
        <w:t> </w:t>
      </w:r>
      <w:r>
        <w:rPr/>
        <w:t>увлечения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сокращению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спиртных</w:t>
      </w:r>
      <w:r>
        <w:rPr>
          <w:spacing w:val="1"/>
        </w:rPr>
        <w:t> </w:t>
      </w:r>
      <w:r>
        <w:rPr/>
        <w:t>напитков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юности,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увлечения</w:t>
      </w:r>
      <w:r>
        <w:rPr>
          <w:spacing w:val="1"/>
        </w:rPr>
        <w:t> </w:t>
      </w:r>
      <w:r>
        <w:rPr/>
        <w:t>носят</w:t>
      </w:r>
      <w:r>
        <w:rPr>
          <w:spacing w:val="1"/>
        </w:rPr>
        <w:t> </w:t>
      </w:r>
      <w:r>
        <w:rPr/>
        <w:t>интеллектуально-эстетический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телесно-мануальный</w:t>
      </w:r>
      <w:r>
        <w:rPr>
          <w:spacing w:val="1"/>
        </w:rPr>
        <w:t> </w:t>
      </w:r>
      <w:r>
        <w:rPr/>
        <w:t>(спорт)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(Кулагина, 2004). Исключения составляет лишь информативно-коммуникативный вид хобби,</w:t>
      </w:r>
      <w:r>
        <w:rPr>
          <w:spacing w:val="-57"/>
        </w:rPr>
        <w:t> </w:t>
      </w:r>
      <w:r>
        <w:rPr/>
        <w:t>когда подростки стараются все свободное время посвящать бездумному общению, обмену не</w:t>
      </w:r>
      <w:r>
        <w:rPr>
          <w:spacing w:val="-57"/>
        </w:rPr>
        <w:t> </w:t>
      </w:r>
      <w:r>
        <w:rPr/>
        <w:t>имеющей интеллектуальной значимости информацией. Это может привести к общению с</w:t>
      </w:r>
      <w:r>
        <w:rPr>
          <w:spacing w:val="1"/>
        </w:rPr>
        <w:t> </w:t>
      </w:r>
      <w:r>
        <w:rPr/>
        <w:t>подростками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асоциальных</w:t>
      </w:r>
      <w:r>
        <w:rPr>
          <w:spacing w:val="1"/>
        </w:rPr>
        <w:t> </w:t>
      </w:r>
      <w:r>
        <w:rPr/>
        <w:t>компаний.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реакции-хобби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группирования</w:t>
      </w:r>
      <w:r>
        <w:rPr>
          <w:spacing w:val="1"/>
        </w:rPr>
        <w:t> </w:t>
      </w:r>
      <w:r>
        <w:rPr/>
        <w:t>(быть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я,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сверстниками)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сочетается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злоупотреблениями</w:t>
      </w:r>
      <w:r>
        <w:rPr>
          <w:spacing w:val="1"/>
        </w:rPr>
        <w:t> </w:t>
      </w:r>
      <w:r>
        <w:rPr/>
        <w:t>алкоголем,</w:t>
      </w:r>
      <w:r>
        <w:rPr>
          <w:spacing w:val="1"/>
        </w:rPr>
        <w:t> </w:t>
      </w:r>
      <w:r>
        <w:rPr/>
        <w:t>знакомству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наркотиками.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увеличивает</w:t>
      </w:r>
      <w:r>
        <w:rPr>
          <w:spacing w:val="1"/>
        </w:rPr>
        <w:t> </w:t>
      </w:r>
      <w:r>
        <w:rPr/>
        <w:t>риск</w:t>
      </w:r>
      <w:r>
        <w:rPr>
          <w:spacing w:val="1"/>
        </w:rPr>
        <w:t> </w:t>
      </w:r>
      <w:r>
        <w:rPr/>
        <w:t>увлечения старших подростков</w:t>
      </w:r>
      <w:r>
        <w:rPr>
          <w:spacing w:val="1"/>
        </w:rPr>
        <w:t> </w:t>
      </w:r>
      <w:r>
        <w:rPr/>
        <w:t>«запретными плодами» и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у них склонность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аддиктивному</w:t>
      </w:r>
      <w:r>
        <w:rPr>
          <w:spacing w:val="-7"/>
        </w:rPr>
        <w:t> </w:t>
      </w:r>
      <w:r>
        <w:rPr/>
        <w:t>поведению.</w:t>
      </w:r>
    </w:p>
    <w:p>
      <w:pPr>
        <w:pStyle w:val="BodyText"/>
        <w:spacing w:line="360" w:lineRule="auto"/>
        <w:ind w:right="662" w:firstLine="710"/>
      </w:pPr>
      <w:r>
        <w:rPr/>
        <w:t>Среди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вызывающих</w:t>
      </w:r>
      <w:r>
        <w:rPr>
          <w:spacing w:val="1"/>
        </w:rPr>
        <w:t> </w:t>
      </w:r>
      <w:r>
        <w:rPr/>
        <w:t>наркотическую</w:t>
      </w:r>
      <w:r>
        <w:rPr>
          <w:spacing w:val="1"/>
        </w:rPr>
        <w:t> </w:t>
      </w:r>
      <w:r>
        <w:rPr/>
        <w:t>зависимость,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причины.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неблагополучия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психические</w:t>
      </w:r>
      <w:r>
        <w:rPr>
          <w:spacing w:val="1"/>
        </w:rPr>
        <w:t> </w:t>
      </w:r>
      <w:r>
        <w:rPr/>
        <w:t>заболевания,</w:t>
      </w:r>
      <w:r>
        <w:rPr>
          <w:spacing w:val="1"/>
        </w:rPr>
        <w:t> </w:t>
      </w:r>
      <w:r>
        <w:rPr/>
        <w:t>у подростков –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плюс острые</w:t>
      </w:r>
      <w:r>
        <w:rPr>
          <w:spacing w:val="1"/>
        </w:rPr>
        <w:t> </w:t>
      </w:r>
      <w:r>
        <w:rPr/>
        <w:t>травмы</w:t>
      </w:r>
      <w:r>
        <w:rPr>
          <w:spacing w:val="1"/>
        </w:rPr>
        <w:t> </w:t>
      </w:r>
      <w:r>
        <w:rPr/>
        <w:t>(сексуальное</w:t>
      </w:r>
      <w:r>
        <w:rPr>
          <w:spacing w:val="1"/>
        </w:rPr>
        <w:t> </w:t>
      </w:r>
      <w:r>
        <w:rPr/>
        <w:t>насилие), интерес, проблемы принятия в группе. Сейчас практически отсутствует широкая</w:t>
      </w:r>
      <w:r>
        <w:rPr>
          <w:spacing w:val="1"/>
        </w:rPr>
        <w:t> </w:t>
      </w:r>
      <w:r>
        <w:rPr/>
        <w:t>пропаганда спорта, потеряли свои позиции кружки творчества, детские секции. Отсутствие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занять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чем-то</w:t>
      </w:r>
      <w:r>
        <w:rPr>
          <w:spacing w:val="1"/>
        </w:rPr>
        <w:t> </w:t>
      </w:r>
      <w:r>
        <w:rPr/>
        <w:t>полезным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наркотикам.</w:t>
      </w:r>
      <w:r>
        <w:rPr>
          <w:spacing w:val="3"/>
        </w:rPr>
        <w:t> </w:t>
      </w:r>
      <w:r>
        <w:rPr/>
        <w:t>(Гущина,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before="2"/>
        <w:ind w:left="1723"/>
      </w:pPr>
      <w:r>
        <w:rPr/>
        <w:t>Что же представляет</w:t>
      </w:r>
      <w:r>
        <w:rPr>
          <w:spacing w:val="-3"/>
        </w:rPr>
        <w:t> </w:t>
      </w:r>
      <w:r>
        <w:rPr/>
        <w:t>из</w:t>
      </w:r>
      <w:r>
        <w:rPr>
          <w:spacing w:val="2"/>
        </w:rPr>
        <w:t> </w:t>
      </w:r>
      <w:r>
        <w:rPr/>
        <w:t>себя наркомания?</w:t>
      </w:r>
    </w:p>
    <w:p>
      <w:pPr>
        <w:spacing w:after="0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 w:firstLine="710"/>
      </w:pPr>
      <w:r>
        <w:rPr>
          <w:b/>
        </w:rPr>
        <w:t>Наркомания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состояние временной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хронической</w:t>
      </w:r>
      <w:r>
        <w:rPr>
          <w:spacing w:val="1"/>
        </w:rPr>
        <w:t> </w:t>
      </w:r>
      <w:r>
        <w:rPr/>
        <w:t>интоксикации, вызываемой</w:t>
      </w:r>
      <w:r>
        <w:rPr>
          <w:spacing w:val="1"/>
        </w:rPr>
        <w:t> </w:t>
      </w:r>
      <w:r>
        <w:rPr/>
        <w:t>употреблением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токсичных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носить</w:t>
      </w:r>
      <w:r>
        <w:rPr>
          <w:spacing w:val="1"/>
        </w:rPr>
        <w:t> </w:t>
      </w:r>
      <w:r>
        <w:rPr/>
        <w:t>следующий</w:t>
      </w:r>
      <w:r>
        <w:rPr>
          <w:spacing w:val="2"/>
        </w:rPr>
        <w:t> </w:t>
      </w:r>
      <w:r>
        <w:rPr/>
        <w:t>из</w:t>
      </w:r>
      <w:r>
        <w:rPr>
          <w:spacing w:val="3"/>
        </w:rPr>
        <w:t> </w:t>
      </w:r>
      <w:r>
        <w:rPr/>
        <w:t>четырех</w:t>
      </w:r>
      <w:r>
        <w:rPr>
          <w:spacing w:val="-3"/>
        </w:rPr>
        <w:t> </w:t>
      </w:r>
      <w:r>
        <w:rPr/>
        <w:t>вариантов:</w:t>
      </w:r>
    </w:p>
    <w:p>
      <w:pPr>
        <w:pStyle w:val="ListParagraph"/>
        <w:numPr>
          <w:ilvl w:val="0"/>
          <w:numId w:val="27"/>
        </w:numPr>
        <w:tabs>
          <w:tab w:pos="2093" w:val="left" w:leader="none"/>
        </w:tabs>
        <w:spacing w:line="360" w:lineRule="auto" w:before="1" w:after="0"/>
        <w:ind w:left="1012" w:right="661" w:firstLine="720"/>
        <w:jc w:val="both"/>
        <w:rPr>
          <w:sz w:val="24"/>
        </w:rPr>
      </w:pPr>
      <w:r>
        <w:rPr>
          <w:sz w:val="24"/>
        </w:rPr>
        <w:t>Простое</w:t>
      </w:r>
      <w:r>
        <w:rPr>
          <w:spacing w:val="1"/>
          <w:sz w:val="24"/>
        </w:rPr>
        <w:t> </w:t>
      </w:r>
      <w:r>
        <w:rPr>
          <w:sz w:val="24"/>
        </w:rPr>
        <w:t>употребление</w:t>
      </w:r>
      <w:r>
        <w:rPr>
          <w:spacing w:val="1"/>
          <w:sz w:val="24"/>
        </w:rPr>
        <w:t> </w:t>
      </w:r>
      <w:r>
        <w:rPr>
          <w:sz w:val="24"/>
        </w:rPr>
        <w:t>наркотиков,</w:t>
      </w:r>
      <w:r>
        <w:rPr>
          <w:spacing w:val="1"/>
          <w:sz w:val="24"/>
        </w:rPr>
        <w:t> </w:t>
      </w:r>
      <w:r>
        <w:rPr>
          <w:sz w:val="24"/>
        </w:rPr>
        <w:t>возникающее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следствие</w:t>
      </w:r>
      <w:r>
        <w:rPr>
          <w:spacing w:val="1"/>
          <w:sz w:val="24"/>
        </w:rPr>
        <w:t> </w:t>
      </w:r>
      <w:r>
        <w:rPr>
          <w:sz w:val="24"/>
        </w:rPr>
        <w:t>медицинского</w:t>
      </w:r>
      <w:r>
        <w:rPr>
          <w:spacing w:val="1"/>
          <w:sz w:val="24"/>
        </w:rPr>
        <w:t> </w:t>
      </w:r>
      <w:r>
        <w:rPr>
          <w:sz w:val="24"/>
        </w:rPr>
        <w:t>воздействия.</w:t>
      </w:r>
      <w:r>
        <w:rPr>
          <w:spacing w:val="-1"/>
          <w:sz w:val="24"/>
        </w:rPr>
        <w:t> </w:t>
      </w:r>
      <w:r>
        <w:rPr>
          <w:sz w:val="24"/>
        </w:rPr>
        <w:t>Чаще</w:t>
      </w:r>
      <w:r>
        <w:rPr>
          <w:spacing w:val="-4"/>
          <w:sz w:val="24"/>
        </w:rPr>
        <w:t> </w:t>
      </w:r>
      <w:r>
        <w:rPr>
          <w:sz w:val="24"/>
        </w:rPr>
        <w:t>проявляется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период</w:t>
      </w:r>
      <w:r>
        <w:rPr>
          <w:spacing w:val="-1"/>
          <w:sz w:val="24"/>
        </w:rPr>
        <w:t> </w:t>
      </w:r>
      <w:r>
        <w:rPr>
          <w:sz w:val="24"/>
        </w:rPr>
        <w:t>эмоциональных</w:t>
      </w:r>
      <w:r>
        <w:rPr>
          <w:spacing w:val="-3"/>
          <w:sz w:val="24"/>
        </w:rPr>
        <w:t> </w:t>
      </w:r>
      <w:r>
        <w:rPr>
          <w:sz w:val="24"/>
        </w:rPr>
        <w:t>трудностей.</w:t>
      </w:r>
    </w:p>
    <w:p>
      <w:pPr>
        <w:pStyle w:val="ListParagraph"/>
        <w:numPr>
          <w:ilvl w:val="0"/>
          <w:numId w:val="27"/>
        </w:numPr>
        <w:tabs>
          <w:tab w:pos="2093" w:val="left" w:leader="none"/>
        </w:tabs>
        <w:spacing w:line="360" w:lineRule="auto" w:before="0" w:after="0"/>
        <w:ind w:left="1012" w:right="663" w:firstLine="720"/>
        <w:jc w:val="both"/>
        <w:rPr>
          <w:sz w:val="24"/>
        </w:rPr>
      </w:pPr>
      <w:r>
        <w:rPr>
          <w:sz w:val="24"/>
        </w:rPr>
        <w:t>Неправильное</w:t>
      </w:r>
      <w:r>
        <w:rPr>
          <w:spacing w:val="1"/>
          <w:sz w:val="24"/>
        </w:rPr>
        <w:t> </w:t>
      </w:r>
      <w:r>
        <w:rPr>
          <w:sz w:val="24"/>
        </w:rPr>
        <w:t>употребление.</w:t>
      </w:r>
      <w:r>
        <w:rPr>
          <w:spacing w:val="1"/>
          <w:sz w:val="24"/>
        </w:rPr>
        <w:t> </w:t>
      </w:r>
      <w:r>
        <w:rPr>
          <w:sz w:val="24"/>
        </w:rPr>
        <w:t>Оно</w:t>
      </w:r>
      <w:r>
        <w:rPr>
          <w:spacing w:val="1"/>
          <w:sz w:val="24"/>
        </w:rPr>
        <w:t> </w:t>
      </w:r>
      <w:r>
        <w:rPr>
          <w:sz w:val="24"/>
        </w:rPr>
        <w:t>характеризуется</w:t>
      </w:r>
      <w:r>
        <w:rPr>
          <w:spacing w:val="1"/>
          <w:sz w:val="24"/>
        </w:rPr>
        <w:t> </w:t>
      </w:r>
      <w:r>
        <w:rPr>
          <w:sz w:val="24"/>
        </w:rPr>
        <w:t>тем,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возникает</w:t>
      </w:r>
      <w:r>
        <w:rPr>
          <w:spacing w:val="1"/>
          <w:sz w:val="24"/>
        </w:rPr>
        <w:t> </w:t>
      </w:r>
      <w:r>
        <w:rPr>
          <w:sz w:val="24"/>
        </w:rPr>
        <w:t>вопреки</w:t>
      </w:r>
      <w:r>
        <w:rPr>
          <w:spacing w:val="1"/>
          <w:sz w:val="24"/>
        </w:rPr>
        <w:t> </w:t>
      </w:r>
      <w:r>
        <w:rPr>
          <w:sz w:val="24"/>
        </w:rPr>
        <w:t>медицинскому</w:t>
      </w:r>
      <w:r>
        <w:rPr>
          <w:spacing w:val="1"/>
          <w:sz w:val="24"/>
        </w:rPr>
        <w:t> </w:t>
      </w:r>
      <w:r>
        <w:rPr>
          <w:sz w:val="24"/>
        </w:rPr>
        <w:t>наблюдению</w:t>
      </w:r>
      <w:r>
        <w:rPr>
          <w:spacing w:val="1"/>
          <w:sz w:val="24"/>
        </w:rPr>
        <w:t> </w:t>
      </w:r>
      <w:r>
        <w:rPr>
          <w:sz w:val="24"/>
        </w:rPr>
        <w:t>(при</w:t>
      </w:r>
      <w:r>
        <w:rPr>
          <w:spacing w:val="1"/>
          <w:sz w:val="24"/>
        </w:rPr>
        <w:t> </w:t>
      </w:r>
      <w:r>
        <w:rPr>
          <w:sz w:val="24"/>
        </w:rPr>
        <w:t>самолечении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желании</w:t>
      </w:r>
      <w:r>
        <w:rPr>
          <w:spacing w:val="1"/>
          <w:sz w:val="24"/>
        </w:rPr>
        <w:t> </w:t>
      </w:r>
      <w:r>
        <w:rPr>
          <w:sz w:val="24"/>
        </w:rPr>
        <w:t>понизить</w:t>
      </w:r>
      <w:r>
        <w:rPr>
          <w:spacing w:val="1"/>
          <w:sz w:val="24"/>
        </w:rPr>
        <w:t> </w:t>
      </w:r>
      <w:r>
        <w:rPr>
          <w:sz w:val="24"/>
        </w:rPr>
        <w:t>физическое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психическое напряжение).</w:t>
      </w:r>
    </w:p>
    <w:p>
      <w:pPr>
        <w:pStyle w:val="ListParagraph"/>
        <w:numPr>
          <w:ilvl w:val="0"/>
          <w:numId w:val="27"/>
        </w:numPr>
        <w:tabs>
          <w:tab w:pos="2093" w:val="left" w:leader="none"/>
        </w:tabs>
        <w:spacing w:line="360" w:lineRule="auto" w:before="0" w:after="0"/>
        <w:ind w:left="1012" w:right="661" w:firstLine="720"/>
        <w:jc w:val="both"/>
        <w:rPr>
          <w:sz w:val="24"/>
        </w:rPr>
      </w:pPr>
      <w:r>
        <w:rPr>
          <w:sz w:val="24"/>
        </w:rPr>
        <w:t>Злоупотребление,</w:t>
      </w:r>
      <w:r>
        <w:rPr>
          <w:spacing w:val="1"/>
          <w:sz w:val="24"/>
        </w:rPr>
        <w:t> </w:t>
      </w:r>
      <w:r>
        <w:rPr>
          <w:sz w:val="24"/>
        </w:rPr>
        <w:t>которое</w:t>
      </w:r>
      <w:r>
        <w:rPr>
          <w:spacing w:val="1"/>
          <w:sz w:val="24"/>
        </w:rPr>
        <w:t> </w:t>
      </w:r>
      <w:r>
        <w:rPr>
          <w:sz w:val="24"/>
        </w:rPr>
        <w:t>носит</w:t>
      </w:r>
      <w:r>
        <w:rPr>
          <w:spacing w:val="1"/>
          <w:sz w:val="24"/>
        </w:rPr>
        <w:t> </w:t>
      </w:r>
      <w:r>
        <w:rPr>
          <w:sz w:val="24"/>
        </w:rPr>
        <w:t>патологический</w:t>
      </w:r>
      <w:r>
        <w:rPr>
          <w:spacing w:val="1"/>
          <w:sz w:val="24"/>
        </w:rPr>
        <w:t> </w:t>
      </w:r>
      <w:r>
        <w:rPr>
          <w:sz w:val="24"/>
        </w:rPr>
        <w:t>характер,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еще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-57"/>
          <w:sz w:val="24"/>
        </w:rPr>
        <w:t> </w:t>
      </w:r>
      <w:r>
        <w:rPr>
          <w:sz w:val="24"/>
        </w:rPr>
        <w:t>зависимостью;</w:t>
      </w:r>
      <w:r>
        <w:rPr>
          <w:spacing w:val="-3"/>
          <w:sz w:val="24"/>
        </w:rPr>
        <w:t> </w:t>
      </w:r>
      <w:r>
        <w:rPr>
          <w:sz w:val="24"/>
        </w:rPr>
        <w:t>ведет</w:t>
      </w:r>
      <w:r>
        <w:rPr>
          <w:spacing w:val="3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следующим</w:t>
      </w:r>
      <w:r>
        <w:rPr>
          <w:spacing w:val="4"/>
          <w:sz w:val="24"/>
        </w:rPr>
        <w:t> </w:t>
      </w:r>
      <w:r>
        <w:rPr>
          <w:sz w:val="24"/>
        </w:rPr>
        <w:t>нарушениям:</w:t>
      </w:r>
    </w:p>
    <w:p>
      <w:pPr>
        <w:pStyle w:val="ListParagraph"/>
        <w:numPr>
          <w:ilvl w:val="0"/>
          <w:numId w:val="26"/>
        </w:numPr>
        <w:tabs>
          <w:tab w:pos="2276" w:val="left" w:leader="none"/>
        </w:tabs>
        <w:spacing w:line="294" w:lineRule="exact" w:before="0" w:after="0"/>
        <w:ind w:left="2275" w:right="0" w:hanging="544"/>
        <w:jc w:val="both"/>
        <w:rPr>
          <w:sz w:val="24"/>
        </w:rPr>
      </w:pPr>
      <w:r>
        <w:rPr>
          <w:sz w:val="24"/>
        </w:rPr>
        <w:t>Вялость,</w:t>
      </w:r>
      <w:r>
        <w:rPr>
          <w:spacing w:val="-3"/>
          <w:sz w:val="24"/>
        </w:rPr>
        <w:t> </w:t>
      </w:r>
      <w:r>
        <w:rPr>
          <w:sz w:val="24"/>
        </w:rPr>
        <w:t>подавленность</w:t>
      </w:r>
    </w:p>
    <w:p>
      <w:pPr>
        <w:pStyle w:val="ListParagraph"/>
        <w:numPr>
          <w:ilvl w:val="0"/>
          <w:numId w:val="26"/>
        </w:numPr>
        <w:tabs>
          <w:tab w:pos="2275" w:val="left" w:leader="none"/>
          <w:tab w:pos="2276" w:val="left" w:leader="none"/>
        </w:tabs>
        <w:spacing w:line="240" w:lineRule="auto" w:before="137" w:after="0"/>
        <w:ind w:left="2275" w:right="0" w:hanging="544"/>
        <w:jc w:val="left"/>
        <w:rPr>
          <w:sz w:val="24"/>
        </w:rPr>
      </w:pPr>
      <w:r>
        <w:rPr>
          <w:sz w:val="24"/>
        </w:rPr>
        <w:t>Появление</w:t>
      </w:r>
      <w:r>
        <w:rPr>
          <w:spacing w:val="-1"/>
          <w:sz w:val="24"/>
        </w:rPr>
        <w:t> </w:t>
      </w:r>
      <w:r>
        <w:rPr>
          <w:sz w:val="24"/>
        </w:rPr>
        <w:t>проблем</w:t>
      </w:r>
      <w:r>
        <w:rPr>
          <w:spacing w:val="-2"/>
          <w:sz w:val="24"/>
        </w:rPr>
        <w:t> </w:t>
      </w:r>
      <w:r>
        <w:rPr>
          <w:sz w:val="24"/>
        </w:rPr>
        <w:t>с законом</w:t>
      </w:r>
    </w:p>
    <w:p>
      <w:pPr>
        <w:pStyle w:val="ListParagraph"/>
        <w:numPr>
          <w:ilvl w:val="0"/>
          <w:numId w:val="26"/>
        </w:numPr>
        <w:tabs>
          <w:tab w:pos="2275" w:val="left" w:leader="none"/>
          <w:tab w:pos="2276" w:val="left" w:leader="none"/>
        </w:tabs>
        <w:spacing w:line="240" w:lineRule="auto" w:before="133" w:after="0"/>
        <w:ind w:left="2275" w:right="0" w:hanging="544"/>
        <w:jc w:val="left"/>
        <w:rPr>
          <w:sz w:val="24"/>
        </w:rPr>
      </w:pPr>
      <w:r>
        <w:rPr>
          <w:sz w:val="24"/>
        </w:rPr>
        <w:t>Неспособность выполнять</w:t>
      </w:r>
      <w:r>
        <w:rPr>
          <w:spacing w:val="-4"/>
          <w:sz w:val="24"/>
        </w:rPr>
        <w:t> </w:t>
      </w:r>
      <w:r>
        <w:rPr>
          <w:sz w:val="24"/>
        </w:rPr>
        <w:t>обязанности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дому</w:t>
      </w:r>
      <w:r>
        <w:rPr>
          <w:spacing w:val="-9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школе</w:t>
      </w:r>
    </w:p>
    <w:p>
      <w:pPr>
        <w:pStyle w:val="ListParagraph"/>
        <w:numPr>
          <w:ilvl w:val="0"/>
          <w:numId w:val="26"/>
        </w:numPr>
        <w:tabs>
          <w:tab w:pos="2275" w:val="left" w:leader="none"/>
          <w:tab w:pos="2276" w:val="left" w:leader="none"/>
        </w:tabs>
        <w:spacing w:line="240" w:lineRule="auto" w:before="138" w:after="0"/>
        <w:ind w:left="2275" w:right="0" w:hanging="544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2"/>
          <w:sz w:val="24"/>
        </w:rPr>
        <w:t> </w:t>
      </w:r>
      <w:r>
        <w:rPr>
          <w:sz w:val="24"/>
        </w:rPr>
        <w:t>проблемы</w:t>
      </w:r>
    </w:p>
    <w:p>
      <w:pPr>
        <w:pStyle w:val="ListParagraph"/>
        <w:numPr>
          <w:ilvl w:val="0"/>
          <w:numId w:val="27"/>
        </w:numPr>
        <w:tabs>
          <w:tab w:pos="2084" w:val="left" w:leader="none"/>
        </w:tabs>
        <w:spacing w:line="240" w:lineRule="auto" w:before="141" w:after="0"/>
        <w:ind w:left="2083" w:right="0" w:hanging="352"/>
        <w:jc w:val="left"/>
        <w:rPr>
          <w:b/>
          <w:sz w:val="24"/>
        </w:rPr>
      </w:pPr>
      <w:r>
        <w:rPr>
          <w:sz w:val="24"/>
        </w:rPr>
        <w:t>Зависимость</w:t>
      </w:r>
      <w:r>
        <w:rPr>
          <w:spacing w:val="47"/>
          <w:sz w:val="24"/>
        </w:rPr>
        <w:t> </w:t>
      </w:r>
      <w:r>
        <w:rPr>
          <w:sz w:val="24"/>
        </w:rPr>
        <w:t>–</w:t>
      </w:r>
      <w:r>
        <w:rPr>
          <w:spacing w:val="106"/>
          <w:sz w:val="24"/>
        </w:rPr>
        <w:t> </w:t>
      </w:r>
      <w:r>
        <w:rPr>
          <w:sz w:val="24"/>
        </w:rPr>
        <w:t>хроническое</w:t>
      </w:r>
      <w:r>
        <w:rPr>
          <w:spacing w:val="105"/>
          <w:sz w:val="24"/>
        </w:rPr>
        <w:t> </w:t>
      </w:r>
      <w:r>
        <w:rPr>
          <w:sz w:val="24"/>
        </w:rPr>
        <w:t>состояние,</w:t>
      </w:r>
      <w:r>
        <w:rPr>
          <w:spacing w:val="103"/>
          <w:sz w:val="24"/>
        </w:rPr>
        <w:t> </w:t>
      </w:r>
      <w:r>
        <w:rPr>
          <w:sz w:val="24"/>
        </w:rPr>
        <w:t>которое</w:t>
      </w:r>
      <w:r>
        <w:rPr>
          <w:spacing w:val="105"/>
          <w:sz w:val="24"/>
        </w:rPr>
        <w:t> </w:t>
      </w:r>
      <w:r>
        <w:rPr>
          <w:sz w:val="24"/>
        </w:rPr>
        <w:t>прогрессирует.</w:t>
      </w:r>
      <w:r>
        <w:rPr>
          <w:spacing w:val="105"/>
          <w:sz w:val="24"/>
        </w:rPr>
        <w:t> </w:t>
      </w:r>
      <w:r>
        <w:rPr>
          <w:b/>
          <w:sz w:val="24"/>
        </w:rPr>
        <w:t>Зависимость</w:t>
      </w:r>
    </w:p>
    <w:p>
      <w:pPr>
        <w:pStyle w:val="BodyText"/>
        <w:spacing w:before="137"/>
        <w:jc w:val="left"/>
      </w:pPr>
      <w:r>
        <w:rPr/>
        <w:t>бывает</w:t>
      </w:r>
      <w:r>
        <w:rPr>
          <w:spacing w:val="1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видов:</w:t>
      </w:r>
    </w:p>
    <w:p>
      <w:pPr>
        <w:pStyle w:val="ListParagraph"/>
        <w:numPr>
          <w:ilvl w:val="0"/>
          <w:numId w:val="26"/>
        </w:numPr>
        <w:tabs>
          <w:tab w:pos="2093" w:val="left" w:leader="none"/>
        </w:tabs>
        <w:spacing w:line="360" w:lineRule="auto" w:before="134" w:after="0"/>
        <w:ind w:left="2083" w:right="659" w:hanging="360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1"/>
          <w:sz w:val="24"/>
        </w:rPr>
        <w:t> </w:t>
      </w:r>
      <w:r>
        <w:rPr>
          <w:sz w:val="24"/>
        </w:rPr>
        <w:t>зависимость</w:t>
      </w:r>
      <w:r>
        <w:rPr>
          <w:spacing w:val="1"/>
          <w:sz w:val="24"/>
        </w:rPr>
        <w:t> </w:t>
      </w:r>
      <w:r>
        <w:rPr>
          <w:sz w:val="24"/>
        </w:rPr>
        <w:t>тканей</w:t>
      </w:r>
      <w:r>
        <w:rPr>
          <w:spacing w:val="1"/>
          <w:sz w:val="24"/>
        </w:rPr>
        <w:t> </w:t>
      </w:r>
      <w:r>
        <w:rPr>
          <w:sz w:val="24"/>
        </w:rPr>
        <w:t>организма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наркотиков,</w:t>
      </w:r>
      <w:r>
        <w:rPr>
          <w:spacing w:val="1"/>
          <w:sz w:val="24"/>
        </w:rPr>
        <w:t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> </w:t>
      </w:r>
      <w:r>
        <w:rPr>
          <w:sz w:val="24"/>
        </w:rPr>
        <w:t>толерантностью</w:t>
      </w:r>
      <w:r>
        <w:rPr>
          <w:spacing w:val="1"/>
          <w:sz w:val="24"/>
        </w:rPr>
        <w:t> </w:t>
      </w:r>
      <w:r>
        <w:rPr>
          <w:sz w:val="24"/>
        </w:rPr>
        <w:t>(увеличением</w:t>
      </w:r>
      <w:r>
        <w:rPr>
          <w:spacing w:val="1"/>
          <w:sz w:val="24"/>
        </w:rPr>
        <w:t> </w:t>
      </w:r>
      <w:r>
        <w:rPr>
          <w:sz w:val="24"/>
        </w:rPr>
        <w:t>частоты</w:t>
      </w:r>
      <w:r>
        <w:rPr>
          <w:spacing w:val="1"/>
          <w:sz w:val="24"/>
        </w:rPr>
        <w:t> </w:t>
      </w:r>
      <w:r>
        <w:rPr>
          <w:sz w:val="24"/>
        </w:rPr>
        <w:t>приема)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абстинентным</w:t>
      </w:r>
      <w:r>
        <w:rPr>
          <w:spacing w:val="1"/>
          <w:sz w:val="24"/>
        </w:rPr>
        <w:t> </w:t>
      </w:r>
      <w:r>
        <w:rPr>
          <w:sz w:val="24"/>
        </w:rPr>
        <w:t>синдромом</w:t>
      </w:r>
      <w:r>
        <w:rPr>
          <w:spacing w:val="-57"/>
          <w:sz w:val="24"/>
        </w:rPr>
        <w:t> </w:t>
      </w:r>
      <w:r>
        <w:rPr>
          <w:sz w:val="24"/>
        </w:rPr>
        <w:t>(«ломкой»)</w:t>
      </w:r>
    </w:p>
    <w:p>
      <w:pPr>
        <w:pStyle w:val="ListParagraph"/>
        <w:numPr>
          <w:ilvl w:val="0"/>
          <w:numId w:val="26"/>
        </w:numPr>
        <w:tabs>
          <w:tab w:pos="2093" w:val="left" w:leader="none"/>
        </w:tabs>
        <w:spacing w:line="355" w:lineRule="auto" w:before="0" w:after="0"/>
        <w:ind w:left="2083" w:right="659" w:hanging="360"/>
        <w:jc w:val="both"/>
        <w:rPr>
          <w:sz w:val="24"/>
        </w:rPr>
      </w:pPr>
      <w:r>
        <w:rPr>
          <w:sz w:val="24"/>
        </w:rPr>
        <w:t>Психическая зависимость – неспособность воспринимать реальность как все люди,</w:t>
      </w:r>
      <w:r>
        <w:rPr>
          <w:spacing w:val="-57"/>
          <w:sz w:val="24"/>
        </w:rPr>
        <w:t> </w:t>
      </w:r>
      <w:r>
        <w:rPr>
          <w:sz w:val="24"/>
        </w:rPr>
        <w:t>субъективное</w:t>
      </w:r>
      <w:r>
        <w:rPr>
          <w:spacing w:val="-4"/>
          <w:sz w:val="24"/>
        </w:rPr>
        <w:t> </w:t>
      </w:r>
      <w:r>
        <w:rPr>
          <w:sz w:val="24"/>
        </w:rPr>
        <w:t>переживание собственной</w:t>
      </w:r>
      <w:r>
        <w:rPr>
          <w:spacing w:val="-2"/>
          <w:sz w:val="24"/>
        </w:rPr>
        <w:t> </w:t>
      </w:r>
      <w:r>
        <w:rPr>
          <w:sz w:val="24"/>
        </w:rPr>
        <w:t>нормальности</w:t>
      </w:r>
      <w:r>
        <w:rPr>
          <w:spacing w:val="2"/>
          <w:sz w:val="24"/>
        </w:rPr>
        <w:t> </w:t>
      </w:r>
      <w:r>
        <w:rPr>
          <w:sz w:val="24"/>
        </w:rPr>
        <w:t>через</w:t>
      </w:r>
      <w:r>
        <w:rPr>
          <w:spacing w:val="-2"/>
          <w:sz w:val="24"/>
        </w:rPr>
        <w:t> </w:t>
      </w:r>
      <w:r>
        <w:rPr>
          <w:sz w:val="24"/>
        </w:rPr>
        <w:t>ощущения</w:t>
      </w:r>
    </w:p>
    <w:p>
      <w:pPr>
        <w:spacing w:line="362" w:lineRule="auto" w:before="0"/>
        <w:ind w:left="1012" w:right="0" w:firstLine="710"/>
        <w:jc w:val="left"/>
        <w:rPr>
          <w:b/>
          <w:sz w:val="24"/>
        </w:rPr>
      </w:pPr>
      <w:r>
        <w:rPr>
          <w:sz w:val="24"/>
        </w:rPr>
        <w:t>Зависимость</w:t>
      </w:r>
      <w:r>
        <w:rPr>
          <w:spacing w:val="7"/>
          <w:sz w:val="24"/>
        </w:rPr>
        <w:t> </w:t>
      </w:r>
      <w:r>
        <w:rPr>
          <w:sz w:val="24"/>
        </w:rPr>
        <w:t>от</w:t>
      </w:r>
      <w:r>
        <w:rPr>
          <w:spacing w:val="11"/>
          <w:sz w:val="24"/>
        </w:rPr>
        <w:t> </w:t>
      </w:r>
      <w:r>
        <w:rPr>
          <w:sz w:val="24"/>
        </w:rPr>
        <w:t>наркотиков</w:t>
      </w:r>
      <w:r>
        <w:rPr>
          <w:spacing w:val="12"/>
          <w:sz w:val="24"/>
        </w:rPr>
        <w:t> </w:t>
      </w:r>
      <w:r>
        <w:rPr>
          <w:sz w:val="24"/>
        </w:rPr>
        <w:t>есть,</w:t>
      </w:r>
      <w:r>
        <w:rPr>
          <w:spacing w:val="13"/>
          <w:sz w:val="24"/>
        </w:rPr>
        <w:t> </w:t>
      </w:r>
      <w:r>
        <w:rPr>
          <w:sz w:val="24"/>
        </w:rPr>
        <w:t>если</w:t>
      </w:r>
      <w:r>
        <w:rPr>
          <w:spacing w:val="12"/>
          <w:sz w:val="24"/>
        </w:rPr>
        <w:t> </w:t>
      </w:r>
      <w:r>
        <w:rPr>
          <w:sz w:val="24"/>
        </w:rPr>
        <w:t>имеются</w:t>
      </w:r>
      <w:r>
        <w:rPr>
          <w:spacing w:val="1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наркомана</w:t>
      </w:r>
      <w:r>
        <w:rPr>
          <w:spacing w:val="10"/>
          <w:sz w:val="24"/>
        </w:rPr>
        <w:t> </w:t>
      </w:r>
      <w:r>
        <w:rPr>
          <w:sz w:val="24"/>
        </w:rPr>
        <w:t>хотя</w:t>
      </w:r>
      <w:r>
        <w:rPr>
          <w:spacing w:val="11"/>
          <w:sz w:val="24"/>
        </w:rPr>
        <w:t> </w:t>
      </w:r>
      <w:r>
        <w:rPr>
          <w:sz w:val="24"/>
        </w:rPr>
        <w:t>бы</w:t>
      </w:r>
      <w:r>
        <w:rPr>
          <w:spacing w:val="8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из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следующих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признаков: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83" w:lineRule="exact" w:before="0" w:after="0"/>
        <w:ind w:left="2092" w:right="0" w:hanging="370"/>
        <w:jc w:val="left"/>
        <w:rPr>
          <w:sz w:val="24"/>
        </w:rPr>
      </w:pPr>
      <w:r>
        <w:rPr>
          <w:sz w:val="24"/>
        </w:rPr>
        <w:t>Неспособность</w:t>
      </w:r>
      <w:r>
        <w:rPr>
          <w:spacing w:val="-1"/>
          <w:sz w:val="24"/>
        </w:rPr>
        <w:t> </w:t>
      </w:r>
      <w:r>
        <w:rPr>
          <w:sz w:val="24"/>
        </w:rPr>
        <w:t>управлять</w:t>
      </w:r>
      <w:r>
        <w:rPr>
          <w:spacing w:val="-1"/>
          <w:sz w:val="24"/>
        </w:rPr>
        <w:t> </w:t>
      </w:r>
      <w:r>
        <w:rPr>
          <w:sz w:val="24"/>
        </w:rPr>
        <w:t>временем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6" w:after="0"/>
        <w:ind w:left="2092" w:right="0" w:hanging="370"/>
        <w:jc w:val="left"/>
        <w:rPr>
          <w:sz w:val="24"/>
        </w:rPr>
      </w:pPr>
      <w:r>
        <w:rPr>
          <w:sz w:val="24"/>
        </w:rPr>
        <w:t>Сокращение</w:t>
      </w:r>
      <w:r>
        <w:rPr>
          <w:spacing w:val="-2"/>
          <w:sz w:val="24"/>
        </w:rPr>
        <w:t> </w:t>
      </w:r>
      <w:r>
        <w:rPr>
          <w:sz w:val="24"/>
        </w:rPr>
        <w:t>социальной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профессиональной деятельности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7" w:after="0"/>
        <w:ind w:left="2092" w:right="0" w:hanging="370"/>
        <w:jc w:val="left"/>
        <w:rPr>
          <w:sz w:val="24"/>
        </w:rPr>
      </w:pPr>
      <w:r>
        <w:rPr>
          <w:sz w:val="24"/>
        </w:rPr>
        <w:t>Озабоченность</w:t>
      </w:r>
      <w:r>
        <w:rPr>
          <w:spacing w:val="-4"/>
          <w:sz w:val="24"/>
        </w:rPr>
        <w:t> </w:t>
      </w:r>
      <w:r>
        <w:rPr>
          <w:sz w:val="24"/>
        </w:rPr>
        <w:t>приемом</w:t>
      </w:r>
      <w:r>
        <w:rPr>
          <w:spacing w:val="-2"/>
          <w:sz w:val="24"/>
        </w:rPr>
        <w:t> </w:t>
      </w:r>
      <w:r>
        <w:rPr>
          <w:sz w:val="24"/>
        </w:rPr>
        <w:t>наркотиков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подготовка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нему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70"/>
        <w:jc w:val="left"/>
        <w:rPr>
          <w:sz w:val="24"/>
        </w:rPr>
      </w:pPr>
      <w:r>
        <w:rPr>
          <w:sz w:val="24"/>
        </w:rPr>
        <w:t>Появление</w:t>
      </w:r>
      <w:r>
        <w:rPr>
          <w:spacing w:val="-2"/>
          <w:sz w:val="24"/>
        </w:rPr>
        <w:t> </w:t>
      </w:r>
      <w:r>
        <w:rPr>
          <w:sz w:val="24"/>
        </w:rPr>
        <w:t>финансовых</w:t>
      </w:r>
      <w:r>
        <w:rPr>
          <w:spacing w:val="-5"/>
          <w:sz w:val="24"/>
        </w:rPr>
        <w:t> </w:t>
      </w:r>
      <w:r>
        <w:rPr>
          <w:sz w:val="24"/>
        </w:rPr>
        <w:t>проблем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70"/>
        <w:jc w:val="left"/>
        <w:rPr>
          <w:sz w:val="24"/>
        </w:rPr>
      </w:pPr>
      <w:r>
        <w:rPr>
          <w:sz w:val="24"/>
        </w:rPr>
        <w:t>Обесценивание</w:t>
      </w:r>
      <w:r>
        <w:rPr>
          <w:spacing w:val="-1"/>
          <w:sz w:val="24"/>
        </w:rPr>
        <w:t> </w:t>
      </w:r>
      <w:r>
        <w:rPr>
          <w:sz w:val="24"/>
        </w:rPr>
        <w:t>норм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правил</w:t>
      </w:r>
      <w:r>
        <w:rPr>
          <w:spacing w:val="-3"/>
          <w:sz w:val="24"/>
        </w:rPr>
        <w:t> </w:t>
      </w:r>
      <w:r>
        <w:rPr>
          <w:sz w:val="24"/>
        </w:rPr>
        <w:t>поведения,</w:t>
      </w:r>
      <w:r>
        <w:rPr>
          <w:spacing w:val="3"/>
          <w:sz w:val="24"/>
        </w:rPr>
        <w:t> </w:t>
      </w:r>
      <w:r>
        <w:rPr>
          <w:sz w:val="24"/>
        </w:rPr>
        <w:t>морали</w:t>
      </w:r>
      <w:r>
        <w:rPr>
          <w:spacing w:val="-2"/>
          <w:sz w:val="24"/>
        </w:rPr>
        <w:t> </w:t>
      </w:r>
      <w:r>
        <w:rPr>
          <w:sz w:val="24"/>
        </w:rPr>
        <w:t>общества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7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2"/>
          <w:sz w:val="24"/>
        </w:rPr>
        <w:t> </w:t>
      </w:r>
      <w:r>
        <w:rPr>
          <w:sz w:val="24"/>
        </w:rPr>
        <w:t>дозы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10"/>
          <w:sz w:val="24"/>
        </w:rPr>
        <w:t> </w:t>
      </w:r>
      <w:r>
        <w:rPr>
          <w:sz w:val="24"/>
        </w:rPr>
        <w:t>ощущением</w:t>
      </w:r>
      <w:r>
        <w:rPr>
          <w:spacing w:val="2"/>
          <w:sz w:val="24"/>
        </w:rPr>
        <w:t> </w:t>
      </w:r>
      <w:r>
        <w:rPr>
          <w:sz w:val="24"/>
        </w:rPr>
        <w:t>могущества</w:t>
      </w:r>
      <w:r>
        <w:rPr>
          <w:spacing w:val="-1"/>
          <w:sz w:val="24"/>
        </w:rPr>
        <w:t> </w:t>
      </w:r>
      <w:r>
        <w:rPr>
          <w:sz w:val="24"/>
        </w:rPr>
        <w:t>над</w:t>
      </w:r>
      <w:r>
        <w:rPr>
          <w:spacing w:val="-2"/>
          <w:sz w:val="24"/>
        </w:rPr>
        <w:t> </w:t>
      </w:r>
      <w:r>
        <w:rPr>
          <w:sz w:val="24"/>
        </w:rPr>
        <w:t>наркотиком</w:t>
      </w:r>
      <w:r>
        <w:rPr>
          <w:spacing w:val="-3"/>
          <w:sz w:val="24"/>
        </w:rPr>
        <w:t> </w:t>
      </w:r>
      <w:r>
        <w:rPr>
          <w:sz w:val="24"/>
        </w:rPr>
        <w:t>(Вигдорчик,</w:t>
      </w:r>
      <w:r>
        <w:rPr>
          <w:spacing w:val="-2"/>
          <w:sz w:val="24"/>
        </w:rPr>
        <w:t> </w:t>
      </w:r>
      <w:r>
        <w:rPr>
          <w:sz w:val="24"/>
        </w:rPr>
        <w:t>1999)</w:t>
      </w:r>
    </w:p>
    <w:p>
      <w:pPr>
        <w:spacing w:line="367" w:lineRule="auto" w:before="136"/>
        <w:ind w:left="1012" w:right="0" w:firstLine="710"/>
        <w:jc w:val="left"/>
        <w:rPr>
          <w:b/>
          <w:sz w:val="24"/>
        </w:rPr>
      </w:pPr>
      <w:r>
        <w:rPr>
          <w:sz w:val="24"/>
        </w:rPr>
        <w:t>У</w:t>
      </w:r>
      <w:r>
        <w:rPr>
          <w:spacing w:val="31"/>
          <w:sz w:val="24"/>
        </w:rPr>
        <w:t> </w:t>
      </w:r>
      <w:r>
        <w:rPr>
          <w:sz w:val="24"/>
        </w:rPr>
        <w:t>зависимых</w:t>
      </w:r>
      <w:r>
        <w:rPr>
          <w:spacing w:val="29"/>
          <w:sz w:val="24"/>
        </w:rPr>
        <w:t> </w:t>
      </w:r>
      <w:r>
        <w:rPr>
          <w:sz w:val="24"/>
        </w:rPr>
        <w:t>людей</w:t>
      </w:r>
      <w:r>
        <w:rPr>
          <w:spacing w:val="35"/>
          <w:sz w:val="24"/>
        </w:rPr>
        <w:t> </w:t>
      </w:r>
      <w:r>
        <w:rPr>
          <w:sz w:val="24"/>
        </w:rPr>
        <w:t>также</w:t>
      </w:r>
      <w:r>
        <w:rPr>
          <w:spacing w:val="33"/>
          <w:sz w:val="24"/>
        </w:rPr>
        <w:t> </w:t>
      </w:r>
      <w:r>
        <w:rPr>
          <w:sz w:val="24"/>
        </w:rPr>
        <w:t>отмечаются</w:t>
      </w:r>
      <w:r>
        <w:rPr>
          <w:spacing w:val="34"/>
          <w:sz w:val="24"/>
        </w:rPr>
        <w:t> </w:t>
      </w:r>
      <w:r>
        <w:rPr>
          <w:sz w:val="24"/>
        </w:rPr>
        <w:t>следующие</w:t>
      </w:r>
      <w:r>
        <w:rPr>
          <w:spacing w:val="29"/>
          <w:sz w:val="24"/>
        </w:rPr>
        <w:t> </w:t>
      </w:r>
      <w:r>
        <w:rPr>
          <w:b/>
          <w:sz w:val="24"/>
        </w:rPr>
        <w:t>особенности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межличностных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отношениях: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77" w:lineRule="exact" w:before="0" w:after="0"/>
        <w:ind w:left="2092" w:right="0" w:hanging="370"/>
        <w:jc w:val="left"/>
        <w:rPr>
          <w:sz w:val="24"/>
        </w:rPr>
      </w:pPr>
      <w:r>
        <w:rPr>
          <w:sz w:val="24"/>
        </w:rPr>
        <w:t>Скрытый</w:t>
      </w:r>
      <w:r>
        <w:rPr>
          <w:spacing w:val="47"/>
          <w:sz w:val="24"/>
        </w:rPr>
        <w:t> </w:t>
      </w:r>
      <w:r>
        <w:rPr>
          <w:sz w:val="24"/>
        </w:rPr>
        <w:t>комплекс</w:t>
      </w:r>
      <w:r>
        <w:rPr>
          <w:spacing w:val="104"/>
          <w:sz w:val="24"/>
        </w:rPr>
        <w:t> </w:t>
      </w:r>
      <w:r>
        <w:rPr>
          <w:sz w:val="24"/>
        </w:rPr>
        <w:t>неполноценности,</w:t>
      </w:r>
      <w:r>
        <w:rPr>
          <w:spacing w:val="102"/>
          <w:sz w:val="24"/>
        </w:rPr>
        <w:t> </w:t>
      </w:r>
      <w:r>
        <w:rPr>
          <w:sz w:val="24"/>
        </w:rPr>
        <w:t>сочетающийся</w:t>
      </w:r>
      <w:r>
        <w:rPr>
          <w:spacing w:val="105"/>
          <w:sz w:val="24"/>
        </w:rPr>
        <w:t> </w:t>
      </w:r>
      <w:r>
        <w:rPr>
          <w:sz w:val="24"/>
        </w:rPr>
        <w:t>с</w:t>
      </w:r>
      <w:r>
        <w:rPr>
          <w:spacing w:val="104"/>
          <w:sz w:val="24"/>
        </w:rPr>
        <w:t> </w:t>
      </w:r>
      <w:r>
        <w:rPr>
          <w:sz w:val="24"/>
        </w:rPr>
        <w:t>внешне</w:t>
      </w:r>
      <w:r>
        <w:rPr>
          <w:spacing w:val="105"/>
          <w:sz w:val="24"/>
        </w:rPr>
        <w:t> </w:t>
      </w:r>
      <w:r>
        <w:rPr>
          <w:sz w:val="24"/>
        </w:rPr>
        <w:t>проявляемым</w:t>
      </w:r>
    </w:p>
    <w:p>
      <w:pPr>
        <w:pStyle w:val="BodyText"/>
        <w:spacing w:before="141"/>
        <w:ind w:left="2083"/>
        <w:jc w:val="left"/>
      </w:pPr>
      <w:r>
        <w:rPr/>
        <w:t>превосходством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4" w:after="0"/>
        <w:ind w:left="2092" w:right="0" w:hanging="37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1"/>
          <w:sz w:val="24"/>
        </w:rPr>
        <w:t> </w:t>
      </w:r>
      <w:r>
        <w:rPr>
          <w:sz w:val="24"/>
        </w:rPr>
        <w:t>говорить</w:t>
      </w:r>
      <w:r>
        <w:rPr>
          <w:spacing w:val="-3"/>
          <w:sz w:val="24"/>
        </w:rPr>
        <w:t> </w:t>
      </w:r>
      <w:r>
        <w:rPr>
          <w:sz w:val="24"/>
        </w:rPr>
        <w:t>неправду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83" w:after="0"/>
        <w:ind w:left="2092" w:right="0" w:hanging="37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> </w:t>
      </w:r>
      <w:r>
        <w:rPr>
          <w:sz w:val="24"/>
        </w:rPr>
        <w:t>обвинять</w:t>
      </w:r>
      <w:r>
        <w:rPr>
          <w:spacing w:val="-2"/>
          <w:sz w:val="24"/>
        </w:rPr>
        <w:t> </w:t>
      </w:r>
      <w:r>
        <w:rPr>
          <w:sz w:val="24"/>
        </w:rPr>
        <w:t>других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своих</w:t>
      </w:r>
      <w:r>
        <w:rPr>
          <w:spacing w:val="-4"/>
          <w:sz w:val="24"/>
        </w:rPr>
        <w:t> </w:t>
      </w:r>
      <w:r>
        <w:rPr>
          <w:sz w:val="24"/>
        </w:rPr>
        <w:t>бедах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70"/>
        <w:jc w:val="left"/>
        <w:rPr>
          <w:sz w:val="24"/>
        </w:rPr>
      </w:pPr>
      <w:r>
        <w:rPr>
          <w:sz w:val="24"/>
        </w:rPr>
        <w:t>Тревожность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70"/>
        <w:jc w:val="left"/>
        <w:rPr>
          <w:sz w:val="24"/>
        </w:rPr>
      </w:pPr>
      <w:r>
        <w:rPr>
          <w:sz w:val="24"/>
        </w:rPr>
        <w:t>Уход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ответственности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70"/>
        <w:jc w:val="left"/>
        <w:rPr>
          <w:sz w:val="24"/>
        </w:rPr>
      </w:pPr>
      <w:r>
        <w:rPr>
          <w:sz w:val="24"/>
        </w:rPr>
        <w:t>Стереотипность</w:t>
      </w:r>
      <w:r>
        <w:rPr>
          <w:spacing w:val="-4"/>
          <w:sz w:val="24"/>
        </w:rPr>
        <w:t> </w:t>
      </w:r>
      <w:r>
        <w:rPr>
          <w:sz w:val="24"/>
        </w:rPr>
        <w:t>поведения</w:t>
      </w:r>
    </w:p>
    <w:p>
      <w:pPr>
        <w:pStyle w:val="ListParagraph"/>
        <w:numPr>
          <w:ilvl w:val="0"/>
          <w:numId w:val="26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70"/>
        <w:jc w:val="left"/>
        <w:rPr>
          <w:sz w:val="24"/>
        </w:rPr>
      </w:pPr>
      <w:r>
        <w:rPr>
          <w:sz w:val="24"/>
        </w:rPr>
        <w:t>Уменьшение</w:t>
      </w:r>
      <w:r>
        <w:rPr>
          <w:spacing w:val="-4"/>
          <w:sz w:val="24"/>
        </w:rPr>
        <w:t> </w:t>
      </w:r>
      <w:r>
        <w:rPr>
          <w:sz w:val="24"/>
        </w:rPr>
        <w:t>круга</w:t>
      </w:r>
      <w:r>
        <w:rPr>
          <w:spacing w:val="-4"/>
          <w:sz w:val="24"/>
        </w:rPr>
        <w:t> </w:t>
      </w:r>
      <w:r>
        <w:rPr>
          <w:sz w:val="24"/>
        </w:rPr>
        <w:t>знакомств</w:t>
      </w:r>
      <w:r>
        <w:rPr>
          <w:spacing w:val="-1"/>
          <w:sz w:val="24"/>
        </w:rPr>
        <w:t> </w:t>
      </w:r>
      <w:r>
        <w:rPr>
          <w:sz w:val="24"/>
        </w:rPr>
        <w:t>(Короленко,</w:t>
      </w:r>
      <w:r>
        <w:rPr>
          <w:spacing w:val="-5"/>
          <w:sz w:val="24"/>
        </w:rPr>
        <w:t> </w:t>
      </w:r>
      <w:r>
        <w:rPr>
          <w:sz w:val="24"/>
        </w:rPr>
        <w:t>Донских,</w:t>
      </w:r>
      <w:r>
        <w:rPr>
          <w:spacing w:val="-1"/>
          <w:sz w:val="24"/>
        </w:rPr>
        <w:t> </w:t>
      </w:r>
      <w:r>
        <w:rPr>
          <w:sz w:val="24"/>
        </w:rPr>
        <w:t>1997)</w:t>
      </w:r>
    </w:p>
    <w:p>
      <w:pPr>
        <w:spacing w:line="362" w:lineRule="auto" w:before="136"/>
        <w:ind w:left="1012" w:right="0" w:firstLine="720"/>
        <w:jc w:val="left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> </w:t>
      </w:r>
      <w:r>
        <w:rPr>
          <w:sz w:val="24"/>
        </w:rPr>
        <w:t>современной</w:t>
      </w:r>
      <w:r>
        <w:rPr>
          <w:spacing w:val="13"/>
          <w:sz w:val="24"/>
        </w:rPr>
        <w:t> </w:t>
      </w:r>
      <w:r>
        <w:rPr>
          <w:sz w:val="24"/>
        </w:rPr>
        <w:t>науке</w:t>
      </w:r>
      <w:r>
        <w:rPr>
          <w:spacing w:val="16"/>
          <w:sz w:val="24"/>
        </w:rPr>
        <w:t> </w:t>
      </w:r>
      <w:r>
        <w:rPr>
          <w:sz w:val="24"/>
        </w:rPr>
        <w:t>существуют</w:t>
      </w:r>
      <w:r>
        <w:rPr>
          <w:spacing w:val="18"/>
          <w:sz w:val="24"/>
        </w:rPr>
        <w:t> </w:t>
      </w:r>
      <w:r>
        <w:rPr>
          <w:sz w:val="24"/>
        </w:rPr>
        <w:t>следующие</w:t>
      </w:r>
      <w:r>
        <w:rPr>
          <w:spacing w:val="13"/>
          <w:sz w:val="24"/>
        </w:rPr>
        <w:t> </w:t>
      </w:r>
      <w:r>
        <w:rPr>
          <w:b/>
          <w:sz w:val="24"/>
        </w:rPr>
        <w:t>теоретические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модели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аддиктивного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поведения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формы</w:t>
      </w:r>
      <w:r>
        <w:rPr>
          <w:spacing w:val="4"/>
          <w:sz w:val="24"/>
        </w:rPr>
        <w:t> </w:t>
      </w:r>
      <w:r>
        <w:rPr>
          <w:sz w:val="24"/>
        </w:rPr>
        <w:t>девиаций:</w:t>
      </w:r>
    </w:p>
    <w:p>
      <w:pPr>
        <w:pStyle w:val="Heading5"/>
        <w:numPr>
          <w:ilvl w:val="1"/>
          <w:numId w:val="26"/>
        </w:numPr>
        <w:tabs>
          <w:tab w:pos="2495" w:val="left" w:leader="none"/>
          <w:tab w:pos="2496" w:val="left" w:leader="none"/>
        </w:tabs>
        <w:spacing w:line="293" w:lineRule="exact" w:before="0" w:after="0"/>
        <w:ind w:left="2496" w:right="0" w:hanging="360"/>
        <w:jc w:val="left"/>
        <w:rPr>
          <w:i/>
        </w:rPr>
      </w:pPr>
      <w:r>
        <w:rPr>
          <w:i/>
        </w:rPr>
        <w:t>Моралистическая</w:t>
      </w:r>
      <w:r>
        <w:rPr>
          <w:i/>
          <w:spacing w:val="-1"/>
        </w:rPr>
        <w:t> </w:t>
      </w:r>
      <w:r>
        <w:rPr>
          <w:i/>
        </w:rPr>
        <w:t>модель.</w:t>
      </w:r>
    </w:p>
    <w:p>
      <w:pPr>
        <w:pStyle w:val="BodyText"/>
        <w:spacing w:line="360" w:lineRule="auto" w:before="136"/>
        <w:ind w:right="661" w:firstLine="720"/>
      </w:pPr>
      <w:r>
        <w:rPr>
          <w:i/>
          <w:u w:val="single"/>
        </w:rPr>
        <w:t>Базовые положения модели</w:t>
      </w:r>
      <w:r>
        <w:rPr/>
        <w:t>. Употребление ПАВ является</w:t>
      </w:r>
      <w:r>
        <w:rPr>
          <w:spacing w:val="1"/>
        </w:rPr>
        <w:t> </w:t>
      </w:r>
      <w:r>
        <w:rPr/>
        <w:t>аморальным поведением,</w:t>
      </w:r>
      <w:r>
        <w:rPr>
          <w:spacing w:val="1"/>
        </w:rPr>
        <w:t> </w:t>
      </w:r>
      <w:r>
        <w:rPr/>
        <w:t>мотивированным стремлением человека к</w:t>
      </w:r>
      <w:r>
        <w:rPr>
          <w:spacing w:val="1"/>
        </w:rPr>
        <w:t> </w:t>
      </w:r>
      <w:r>
        <w:rPr/>
        <w:t>излишним удовольствиям, следствием бездухов-</w:t>
      </w:r>
      <w:r>
        <w:rPr>
          <w:spacing w:val="1"/>
        </w:rPr>
        <w:t> </w:t>
      </w:r>
      <w:r>
        <w:rPr/>
        <w:t>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морального</w:t>
      </w:r>
      <w:r>
        <w:rPr>
          <w:spacing w:val="2"/>
        </w:rPr>
        <w:t> </w:t>
      </w:r>
      <w:r>
        <w:rPr/>
        <w:t>несовершенства.</w:t>
      </w:r>
    </w:p>
    <w:p>
      <w:pPr>
        <w:pStyle w:val="BodyText"/>
        <w:spacing w:line="360" w:lineRule="auto"/>
        <w:ind w:right="663" w:firstLine="720"/>
      </w:pPr>
      <w:r>
        <w:rPr>
          <w:i/>
          <w:u w:val="single"/>
        </w:rPr>
        <w:t>Суть реабилитации и профилактики</w:t>
      </w:r>
      <w:r>
        <w:rPr/>
        <w:t>. Для изменения аддиктивного поведения требу-</w:t>
      </w:r>
      <w:r>
        <w:rPr>
          <w:spacing w:val="1"/>
        </w:rPr>
        <w:t> </w:t>
      </w:r>
      <w:r>
        <w:rPr/>
        <w:t>ется волевое усилие и опора на нормы морали, а также, согласно работам, проведенным 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религиозно-ориентированного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злоупотребления</w:t>
      </w:r>
      <w:r>
        <w:rPr>
          <w:spacing w:val="1"/>
        </w:rPr>
        <w:t> </w:t>
      </w:r>
      <w:r>
        <w:rPr/>
        <w:t>ПАВ,</w:t>
      </w:r>
      <w:r>
        <w:rPr>
          <w:spacing w:val="1"/>
        </w:rPr>
        <w:t> </w:t>
      </w:r>
      <w:r>
        <w:rPr/>
        <w:t>покаяние, вера и возврат к религиозным ценностям и нормам поведения. Основной стратеги-</w:t>
      </w:r>
      <w:r>
        <w:rPr>
          <w:spacing w:val="1"/>
        </w:rPr>
        <w:t> </w:t>
      </w:r>
      <w:r>
        <w:rPr/>
        <w:t>ей профилактики в рамках данной концептуальной модели является нравственное воспита-</w:t>
      </w:r>
      <w:r>
        <w:rPr>
          <w:spacing w:val="1"/>
        </w:rPr>
        <w:t> </w:t>
      </w:r>
      <w:r>
        <w:rPr/>
        <w:t>ние молодого</w:t>
      </w:r>
      <w:r>
        <w:rPr>
          <w:spacing w:val="2"/>
        </w:rPr>
        <w:t> </w:t>
      </w:r>
      <w:r>
        <w:rPr/>
        <w:t>поколения.</w:t>
      </w:r>
    </w:p>
    <w:p>
      <w:pPr>
        <w:pStyle w:val="Heading5"/>
        <w:numPr>
          <w:ilvl w:val="1"/>
          <w:numId w:val="26"/>
        </w:numPr>
        <w:tabs>
          <w:tab w:pos="2496" w:val="left" w:leader="none"/>
        </w:tabs>
        <w:spacing w:line="240" w:lineRule="auto" w:before="1" w:after="0"/>
        <w:ind w:left="2496" w:right="0" w:hanging="360"/>
        <w:jc w:val="both"/>
        <w:rPr>
          <w:i/>
        </w:rPr>
      </w:pPr>
      <w:r>
        <w:rPr>
          <w:i/>
        </w:rPr>
        <w:t>Соматомедицинская</w:t>
      </w:r>
      <w:r>
        <w:rPr>
          <w:i/>
          <w:spacing w:val="-1"/>
        </w:rPr>
        <w:t> </w:t>
      </w:r>
      <w:r>
        <w:rPr>
          <w:i/>
        </w:rPr>
        <w:t>модель</w:t>
      </w:r>
    </w:p>
    <w:p>
      <w:pPr>
        <w:pStyle w:val="BodyText"/>
        <w:spacing w:line="360" w:lineRule="auto" w:before="136"/>
        <w:ind w:right="659" w:firstLine="720"/>
      </w:pPr>
      <w:r>
        <w:rPr>
          <w:i/>
          <w:u w:val="single"/>
        </w:rPr>
        <w:t>Базовые положения модели</w:t>
      </w:r>
      <w:r>
        <w:rPr/>
        <w:t>. Злоупотребление ПАВ</w:t>
      </w:r>
      <w:r>
        <w:rPr>
          <w:spacing w:val="1"/>
        </w:rPr>
        <w:t> </w:t>
      </w:r>
      <w:r>
        <w:rPr/>
        <w:t>рассматривается как болезнь, в</w:t>
      </w:r>
      <w:r>
        <w:rPr>
          <w:spacing w:val="1"/>
        </w:rPr>
        <w:t> </w:t>
      </w:r>
      <w:r>
        <w:rPr/>
        <w:t>формировании которой приоритетное значение имеют биологические факторы риска. Зло-</w:t>
      </w:r>
      <w:r>
        <w:rPr>
          <w:spacing w:val="1"/>
        </w:rPr>
        <w:t> </w:t>
      </w:r>
      <w:r>
        <w:rPr/>
        <w:t>употреблять психоактивными веществами начинают люди с предрасположенностью к зави-</w:t>
      </w:r>
      <w:r>
        <w:rPr>
          <w:spacing w:val="1"/>
        </w:rPr>
        <w:t> </w:t>
      </w:r>
      <w:r>
        <w:rPr/>
        <w:t>симости от химических веществ. Таким образом, потребители ПАВ освобождаются от ответ-</w:t>
      </w:r>
      <w:r>
        <w:rPr>
          <w:spacing w:val="1"/>
        </w:rPr>
        <w:t> </w:t>
      </w:r>
      <w:r>
        <w:rPr/>
        <w:t>ственности</w:t>
      </w:r>
      <w:r>
        <w:rPr>
          <w:spacing w:val="-2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моей</w:t>
      </w:r>
      <w:r>
        <w:rPr>
          <w:spacing w:val="-1"/>
        </w:rPr>
        <w:t> </w:t>
      </w:r>
      <w:r>
        <w:rPr/>
        <w:t>болезни.</w:t>
      </w:r>
    </w:p>
    <w:p>
      <w:pPr>
        <w:pStyle w:val="BodyText"/>
        <w:spacing w:line="360" w:lineRule="auto"/>
        <w:ind w:right="655" w:firstLine="720"/>
      </w:pPr>
      <w:r>
        <w:rPr>
          <w:i/>
          <w:u w:val="single"/>
        </w:rPr>
        <w:t>Суть реабилитации и профилактики</w:t>
      </w:r>
      <w:r>
        <w:rPr/>
        <w:t>.</w:t>
      </w:r>
      <w:r>
        <w:rPr>
          <w:spacing w:val="60"/>
        </w:rPr>
        <w:t> </w:t>
      </w:r>
      <w:r>
        <w:rPr/>
        <w:t>Клинически выраженные формы зависимости</w:t>
      </w:r>
      <w:r>
        <w:rPr>
          <w:spacing w:val="1"/>
        </w:rPr>
        <w:t> </w:t>
      </w:r>
      <w:r>
        <w:rPr/>
        <w:t>от ПАВ рассматриваются</w:t>
      </w:r>
      <w:r>
        <w:rPr>
          <w:spacing w:val="1"/>
        </w:rPr>
        <w:t> </w:t>
      </w:r>
      <w:r>
        <w:rPr/>
        <w:t>как заболевание, которое требует адекватного лечебного воздей-</w:t>
      </w:r>
      <w:r>
        <w:rPr>
          <w:spacing w:val="1"/>
        </w:rPr>
        <w:t> </w:t>
      </w:r>
      <w:r>
        <w:rPr/>
        <w:t>ствия. Лечение ведется преимущественно фармакологическими средствами и направлено на</w:t>
      </w:r>
      <w:r>
        <w:rPr>
          <w:spacing w:val="1"/>
        </w:rPr>
        <w:t> </w:t>
      </w:r>
      <w:r>
        <w:rPr/>
        <w:t>снятие физической зависимости, а также уменьшение вредных для здоровья последствий</w:t>
      </w:r>
      <w:r>
        <w:rPr>
          <w:spacing w:val="1"/>
        </w:rPr>
        <w:t> </w:t>
      </w:r>
      <w:r>
        <w:rPr/>
        <w:t>употребления ПАВ. Профилактика злоупотребления ПАВ в рамках данной модели предпо-</w:t>
      </w:r>
      <w:r>
        <w:rPr>
          <w:spacing w:val="1"/>
        </w:rPr>
        <w:t> </w:t>
      </w:r>
      <w:r>
        <w:rPr/>
        <w:t>лагает выявление лиц, имеющих повышенную уязвимость к действию психоактивных ве-</w:t>
      </w:r>
      <w:r>
        <w:rPr>
          <w:spacing w:val="1"/>
        </w:rPr>
        <w:t> </w:t>
      </w:r>
      <w:r>
        <w:rPr/>
        <w:t>ществ, а также проведение комплекса мер санитарного просвещения населения и психоги-</w:t>
      </w:r>
      <w:r>
        <w:rPr>
          <w:spacing w:val="1"/>
        </w:rPr>
        <w:t> </w:t>
      </w:r>
      <w:r>
        <w:rPr/>
        <w:t>гиены.</w:t>
      </w:r>
    </w:p>
    <w:p>
      <w:pPr>
        <w:pStyle w:val="Heading5"/>
        <w:numPr>
          <w:ilvl w:val="1"/>
          <w:numId w:val="26"/>
        </w:numPr>
        <w:tabs>
          <w:tab w:pos="2496" w:val="left" w:leader="none"/>
        </w:tabs>
        <w:spacing w:line="240" w:lineRule="auto" w:before="1" w:after="0"/>
        <w:ind w:left="2496" w:right="0" w:hanging="360"/>
        <w:jc w:val="both"/>
        <w:rPr>
          <w:i/>
        </w:rPr>
      </w:pPr>
      <w:r>
        <w:rPr>
          <w:i/>
        </w:rPr>
        <w:t>«Психиатрическая»</w:t>
      </w:r>
      <w:r>
        <w:rPr>
          <w:i/>
          <w:spacing w:val="60"/>
        </w:rPr>
        <w:t> </w:t>
      </w:r>
      <w:r>
        <w:rPr>
          <w:i/>
        </w:rPr>
        <w:t>модель</w:t>
      </w:r>
    </w:p>
    <w:p>
      <w:pPr>
        <w:pStyle w:val="BodyText"/>
        <w:spacing w:line="360" w:lineRule="auto" w:before="136"/>
        <w:ind w:right="655" w:firstLine="720"/>
      </w:pPr>
      <w:r>
        <w:rPr>
          <w:i/>
          <w:u w:val="single"/>
        </w:rPr>
        <w:t>Базовые положения модели</w:t>
      </w:r>
      <w:r>
        <w:rPr/>
        <w:t>. Зависимость рассматривается как симптом «скрытого»</w:t>
      </w:r>
      <w:r>
        <w:rPr>
          <w:spacing w:val="1"/>
        </w:rPr>
        <w:t> </w:t>
      </w:r>
      <w:r>
        <w:rPr/>
        <w:t>психического нарушения, а употребление психоактивных веществ как средство самолечения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нарушения.</w:t>
      </w:r>
    </w:p>
    <w:p>
      <w:pPr>
        <w:spacing w:after="0" w:line="360" w:lineRule="auto"/>
        <w:sectPr>
          <w:pgSz w:w="11900" w:h="16840"/>
          <w:pgMar w:header="0" w:footer="658" w:top="1040" w:bottom="920" w:left="120" w:right="460"/>
        </w:sectPr>
      </w:pPr>
    </w:p>
    <w:p>
      <w:pPr>
        <w:pStyle w:val="BodyText"/>
        <w:spacing w:line="360" w:lineRule="auto" w:before="66"/>
        <w:ind w:right="655" w:firstLine="720"/>
      </w:pPr>
      <w:r>
        <w:rPr>
          <w:i/>
          <w:u w:val="single"/>
        </w:rPr>
        <w:t>Суть реабилитации и профилактики</w:t>
      </w:r>
      <w:r>
        <w:rPr/>
        <w:t>. Реабилитация должна основываться на опреде-</w:t>
      </w:r>
      <w:r>
        <w:rPr>
          <w:spacing w:val="1"/>
        </w:rPr>
        <w:t> </w:t>
      </w:r>
      <w:r>
        <w:rPr/>
        <w:t>лении и устранении истинных причин употребления (лечении соответствующей психической</w:t>
      </w:r>
      <w:r>
        <w:rPr>
          <w:spacing w:val="-57"/>
        </w:rPr>
        <w:t> </w:t>
      </w:r>
      <w:r>
        <w:rPr/>
        <w:t>патологии). Профилактика в соответствии с этой моделью ориентирована на своевременное</w:t>
      </w:r>
      <w:r>
        <w:rPr>
          <w:spacing w:val="1"/>
        </w:rPr>
        <w:t> </w:t>
      </w:r>
      <w:r>
        <w:rPr/>
        <w:t>лечение личностной</w:t>
      </w:r>
      <w:r>
        <w:rPr>
          <w:spacing w:val="-1"/>
        </w:rPr>
        <w:t> </w:t>
      </w:r>
      <w:r>
        <w:rPr/>
        <w:t>патологии.</w:t>
      </w:r>
    </w:p>
    <w:p>
      <w:pPr>
        <w:pStyle w:val="Heading4"/>
        <w:numPr>
          <w:ilvl w:val="1"/>
          <w:numId w:val="26"/>
        </w:numPr>
        <w:tabs>
          <w:tab w:pos="2496" w:val="left" w:leader="none"/>
        </w:tabs>
        <w:spacing w:line="240" w:lineRule="auto" w:before="2" w:after="0"/>
        <w:ind w:left="2496" w:right="0" w:hanging="360"/>
        <w:jc w:val="both"/>
      </w:pPr>
      <w:r>
        <w:rPr/>
        <w:t>Микросоциальная</w:t>
      </w:r>
      <w:r>
        <w:rPr>
          <w:spacing w:val="-5"/>
        </w:rPr>
        <w:t> </w:t>
      </w:r>
      <w:r>
        <w:rPr/>
        <w:t>модель.</w:t>
      </w:r>
    </w:p>
    <w:p>
      <w:pPr>
        <w:pStyle w:val="BodyText"/>
        <w:spacing w:line="360" w:lineRule="auto" w:before="136"/>
        <w:ind w:right="657" w:firstLine="720"/>
      </w:pPr>
      <w:r>
        <w:rPr>
          <w:i/>
          <w:u w:val="single"/>
        </w:rPr>
        <w:t>Базовые положения модели</w:t>
      </w:r>
      <w:r>
        <w:rPr/>
        <w:t>. Злоупотребление ПАВ, особенно сопровождающееся за-</w:t>
      </w:r>
      <w:r>
        <w:rPr>
          <w:spacing w:val="1"/>
        </w:rPr>
        <w:t> </w:t>
      </w:r>
      <w:r>
        <w:rPr/>
        <w:t>висимостью, является следствием нарушения межличностных взаимоотношений. При этом</w:t>
      </w:r>
      <w:r>
        <w:rPr>
          <w:spacing w:val="1"/>
        </w:rPr>
        <w:t> </w:t>
      </w:r>
      <w:r>
        <w:rPr/>
        <w:t>подчеркивается, что нарушение существует именно во взаимоотношениях между личностя-</w:t>
      </w:r>
      <w:r>
        <w:rPr>
          <w:spacing w:val="1"/>
        </w:rPr>
        <w:t> </w:t>
      </w:r>
      <w:r>
        <w:rPr/>
        <w:t>ми,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</w:t>
      </w:r>
      <w:r>
        <w:rPr>
          <w:spacing w:val="7"/>
        </w:rPr>
        <w:t> </w:t>
      </w:r>
      <w:r>
        <w:rPr/>
        <w:t>у</w:t>
      </w:r>
      <w:r>
        <w:rPr>
          <w:spacing w:val="-7"/>
        </w:rPr>
        <w:t> </w:t>
      </w:r>
      <w:r>
        <w:rPr/>
        <w:t>одного</w:t>
      </w:r>
      <w:r>
        <w:rPr>
          <w:spacing w:val="2"/>
        </w:rPr>
        <w:t> </w:t>
      </w:r>
      <w:r>
        <w:rPr/>
        <w:t>из</w:t>
      </w:r>
      <w:r>
        <w:rPr>
          <w:spacing w:val="-1"/>
        </w:rPr>
        <w:t> </w:t>
      </w:r>
      <w:r>
        <w:rPr/>
        <w:t>партнеров.</w:t>
      </w:r>
    </w:p>
    <w:p>
      <w:pPr>
        <w:pStyle w:val="BodyText"/>
        <w:spacing w:line="360" w:lineRule="auto"/>
        <w:ind w:right="657" w:firstLine="720"/>
      </w:pPr>
      <w:r>
        <w:rPr>
          <w:i/>
          <w:u w:val="single"/>
        </w:rPr>
        <w:t>Суть реабилитации и профилактики</w:t>
      </w:r>
      <w:r>
        <w:rPr/>
        <w:t>. Реабилитация наркозависимых и профилактика</w:t>
      </w:r>
      <w:r>
        <w:rPr>
          <w:spacing w:val="1"/>
        </w:rPr>
        <w:t> </w:t>
      </w:r>
      <w:r>
        <w:rPr/>
        <w:t>злоупотребления ПАВ в рамках данной модели ориентирована на работу со значимым окру-</w:t>
      </w:r>
      <w:r>
        <w:rPr>
          <w:spacing w:val="1"/>
        </w:rPr>
        <w:t> </w:t>
      </w:r>
      <w:r>
        <w:rPr/>
        <w:t>жением</w:t>
      </w:r>
      <w:r>
        <w:rPr>
          <w:spacing w:val="15"/>
        </w:rPr>
        <w:t> </w:t>
      </w:r>
      <w:r>
        <w:rPr/>
        <w:t>человека:</w:t>
      </w:r>
      <w:r>
        <w:rPr>
          <w:spacing w:val="14"/>
        </w:rPr>
        <w:t> </w:t>
      </w:r>
      <w:r>
        <w:rPr/>
        <w:t>семьей,</w:t>
      </w:r>
      <w:r>
        <w:rPr>
          <w:spacing w:val="17"/>
        </w:rPr>
        <w:t> </w:t>
      </w:r>
      <w:r>
        <w:rPr/>
        <w:t>сверстниками,</w:t>
      </w:r>
      <w:r>
        <w:rPr>
          <w:spacing w:val="16"/>
        </w:rPr>
        <w:t> </w:t>
      </w:r>
      <w:r>
        <w:rPr/>
        <w:t>школьным</w:t>
      </w:r>
      <w:r>
        <w:rPr>
          <w:spacing w:val="10"/>
        </w:rPr>
        <w:t> </w:t>
      </w:r>
      <w:r>
        <w:rPr/>
        <w:t>окружением,</w:t>
      </w:r>
      <w:r>
        <w:rPr>
          <w:spacing w:val="17"/>
        </w:rPr>
        <w:t> </w:t>
      </w:r>
      <w:r>
        <w:rPr/>
        <w:t>и</w:t>
      </w:r>
      <w:r>
        <w:rPr>
          <w:spacing w:val="14"/>
        </w:rPr>
        <w:t> </w:t>
      </w:r>
      <w:r>
        <w:rPr/>
        <w:t>ставит</w:t>
      </w:r>
      <w:r>
        <w:rPr>
          <w:spacing w:val="10"/>
        </w:rPr>
        <w:t> </w:t>
      </w:r>
      <w:r>
        <w:rPr/>
        <w:t>целью</w:t>
      </w:r>
      <w:r>
        <w:rPr>
          <w:spacing w:val="12"/>
        </w:rPr>
        <w:t> </w:t>
      </w:r>
      <w:r>
        <w:rPr/>
        <w:t>выработку</w:t>
      </w:r>
    </w:p>
    <w:p>
      <w:pPr>
        <w:pStyle w:val="BodyText"/>
        <w:spacing w:before="2"/>
      </w:pPr>
      <w:r>
        <w:rPr/>
        <w:t>«положительных</w:t>
      </w:r>
      <w:r>
        <w:rPr>
          <w:spacing w:val="-7"/>
        </w:rPr>
        <w:t> </w:t>
      </w:r>
      <w:r>
        <w:rPr/>
        <w:t>взаимоотношений».</w:t>
      </w:r>
    </w:p>
    <w:p>
      <w:pPr>
        <w:pStyle w:val="Heading5"/>
        <w:numPr>
          <w:ilvl w:val="1"/>
          <w:numId w:val="26"/>
        </w:numPr>
        <w:tabs>
          <w:tab w:pos="2496" w:val="left" w:leader="none"/>
        </w:tabs>
        <w:spacing w:line="240" w:lineRule="auto" w:before="134" w:after="0"/>
        <w:ind w:left="2496" w:right="0" w:hanging="360"/>
        <w:jc w:val="both"/>
        <w:rPr>
          <w:b w:val="0"/>
          <w:i w:val="0"/>
        </w:rPr>
      </w:pPr>
      <w:r>
        <w:rPr>
          <w:i/>
        </w:rPr>
        <w:t>Социокультурная</w:t>
      </w:r>
      <w:r>
        <w:rPr>
          <w:i/>
          <w:spacing w:val="-4"/>
        </w:rPr>
        <w:t> </w:t>
      </w:r>
      <w:r>
        <w:rPr>
          <w:i/>
        </w:rPr>
        <w:t>модель</w:t>
      </w:r>
      <w:r>
        <w:rPr>
          <w:b w:val="0"/>
          <w:i w:val="0"/>
        </w:rPr>
        <w:t>.</w:t>
      </w:r>
    </w:p>
    <w:p>
      <w:pPr>
        <w:pStyle w:val="BodyText"/>
        <w:spacing w:line="360" w:lineRule="auto" w:before="140"/>
        <w:ind w:right="656" w:firstLine="720"/>
      </w:pPr>
      <w:r>
        <w:rPr>
          <w:i/>
          <w:u w:val="single"/>
        </w:rPr>
        <w:t>Базовые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положения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модели</w:t>
      </w:r>
      <w:r>
        <w:rPr/>
        <w:t>.</w:t>
      </w:r>
      <w:r>
        <w:rPr>
          <w:spacing w:val="1"/>
        </w:rPr>
        <w:t> </w:t>
      </w:r>
      <w:r>
        <w:rPr/>
        <w:t>Психоактивные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функции в обществе и могут включаться в процесс освоения индивидом культурных норм.</w:t>
      </w:r>
      <w:r>
        <w:rPr>
          <w:spacing w:val="1"/>
        </w:rPr>
        <w:t> </w:t>
      </w:r>
      <w:r>
        <w:rPr/>
        <w:t>Так, культурологические исследования традиции употребления психоактивных веществ по-</w:t>
      </w:r>
      <w:r>
        <w:rPr>
          <w:spacing w:val="1"/>
        </w:rPr>
        <w:t> </w:t>
      </w:r>
      <w:r>
        <w:rPr/>
        <w:t>казали, что, начиная с архаических обществ, прием ПАВ являлся инструментом прохожде-</w:t>
      </w:r>
      <w:r>
        <w:rPr>
          <w:spacing w:val="1"/>
        </w:rPr>
        <w:t> </w:t>
      </w:r>
      <w:r>
        <w:rPr/>
        <w:t>ния важных жизненных трансформаций и служил связи поколений. Наркотические вещества</w:t>
      </w:r>
      <w:r>
        <w:rPr>
          <w:spacing w:val="1"/>
        </w:rPr>
        <w:t> </w:t>
      </w:r>
      <w:r>
        <w:rPr/>
        <w:t>могли выступать как катализатор необходимой трансформации личности в кризисные пе-</w:t>
      </w:r>
      <w:r>
        <w:rPr>
          <w:spacing w:val="1"/>
        </w:rPr>
        <w:t> </w:t>
      </w:r>
      <w:r>
        <w:rPr/>
        <w:t>риоды жизни индивида или общины. Употребление психоактивных веществ в подростковом</w:t>
      </w:r>
      <w:r>
        <w:rPr>
          <w:spacing w:val="1"/>
        </w:rPr>
        <w:t> </w:t>
      </w:r>
      <w:r>
        <w:rPr/>
        <w:t>возрасте связывается с чувством недостаточной идентичности (Э. Эриксон, 1996). При этом</w:t>
      </w:r>
      <w:r>
        <w:rPr>
          <w:spacing w:val="1"/>
        </w:rPr>
        <w:t> </w:t>
      </w:r>
      <w:r>
        <w:rPr/>
        <w:t>привлекательность приема ПАВ в ходе становления идентичности заключается в возможно-</w:t>
      </w:r>
      <w:r>
        <w:rPr>
          <w:spacing w:val="1"/>
        </w:rPr>
        <w:t> </w:t>
      </w:r>
      <w:r>
        <w:rPr/>
        <w:t>сти качественного скачка к новой самоидентификации (процесс, сходный с обрядом инициа-</w:t>
      </w:r>
      <w:r>
        <w:rPr>
          <w:spacing w:val="1"/>
        </w:rPr>
        <w:t> </w:t>
      </w:r>
      <w:r>
        <w:rPr/>
        <w:t>ции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архаических</w:t>
      </w:r>
      <w:r>
        <w:rPr>
          <w:spacing w:val="-3"/>
        </w:rPr>
        <w:t> </w:t>
      </w:r>
      <w:r>
        <w:rPr/>
        <w:t>обществах).</w:t>
      </w:r>
    </w:p>
    <w:p>
      <w:pPr>
        <w:pStyle w:val="BodyText"/>
        <w:spacing w:line="360" w:lineRule="auto"/>
        <w:ind w:right="663" w:firstLine="720"/>
      </w:pPr>
      <w:r>
        <w:rPr>
          <w:i/>
          <w:u w:val="single"/>
        </w:rPr>
        <w:t>Суть реабилитации и профилактики</w:t>
      </w:r>
      <w:r>
        <w:rPr/>
        <w:t>. Представления об инициационном потенциале</w:t>
      </w:r>
      <w:r>
        <w:rPr>
          <w:spacing w:val="1"/>
        </w:rPr>
        <w:t> </w:t>
      </w:r>
      <w:r>
        <w:rPr/>
        <w:t>психоактивных веществ используются при создании профилактических программ, основан-</w:t>
      </w:r>
      <w:r>
        <w:rPr>
          <w:spacing w:val="1"/>
        </w:rPr>
        <w:t> </w:t>
      </w:r>
      <w:r>
        <w:rPr/>
        <w:t>ных</w:t>
      </w:r>
      <w:r>
        <w:rPr>
          <w:spacing w:val="-4"/>
        </w:rPr>
        <w:t> </w:t>
      </w:r>
      <w:r>
        <w:rPr/>
        <w:t>на принципах</w:t>
      </w:r>
      <w:r>
        <w:rPr>
          <w:spacing w:val="-4"/>
        </w:rPr>
        <w:t> </w:t>
      </w:r>
      <w:r>
        <w:rPr/>
        <w:t>трансперсональной</w:t>
      </w:r>
      <w:r>
        <w:rPr>
          <w:spacing w:val="-2"/>
        </w:rPr>
        <w:t> </w:t>
      </w:r>
      <w:r>
        <w:rPr/>
        <w:t>психологии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процессуальной</w:t>
      </w:r>
      <w:r>
        <w:rPr>
          <w:spacing w:val="2"/>
        </w:rPr>
        <w:t> </w:t>
      </w:r>
      <w:r>
        <w:rPr/>
        <w:t>психотерапии.</w:t>
      </w:r>
    </w:p>
    <w:p>
      <w:pPr>
        <w:pStyle w:val="Heading5"/>
        <w:numPr>
          <w:ilvl w:val="1"/>
          <w:numId w:val="26"/>
        </w:numPr>
        <w:tabs>
          <w:tab w:pos="2496" w:val="left" w:leader="none"/>
        </w:tabs>
        <w:spacing w:line="240" w:lineRule="auto" w:before="0" w:after="0"/>
        <w:ind w:left="2496" w:right="0" w:hanging="360"/>
        <w:jc w:val="both"/>
        <w:rPr>
          <w:i/>
        </w:rPr>
      </w:pPr>
      <w:r>
        <w:rPr>
          <w:i/>
        </w:rPr>
        <w:t>Модель аффективного</w:t>
      </w:r>
      <w:r>
        <w:rPr>
          <w:i/>
          <w:spacing w:val="-1"/>
        </w:rPr>
        <w:t> </w:t>
      </w:r>
      <w:r>
        <w:rPr>
          <w:i/>
        </w:rPr>
        <w:t>обучения</w:t>
      </w:r>
    </w:p>
    <w:p>
      <w:pPr>
        <w:pStyle w:val="BodyText"/>
        <w:spacing w:line="360" w:lineRule="auto" w:before="136"/>
        <w:ind w:right="662" w:firstLine="720"/>
      </w:pPr>
      <w:r>
        <w:rPr>
          <w:i/>
          <w:u w:val="single"/>
        </w:rPr>
        <w:t>Базовые положения</w:t>
      </w:r>
      <w:r>
        <w:rPr/>
        <w:t>: Согласно этой модели зависимость от психоактивных веществ</w:t>
      </w:r>
      <w:r>
        <w:rPr>
          <w:spacing w:val="1"/>
        </w:rPr>
        <w:t> </w:t>
      </w:r>
      <w:r>
        <w:rPr/>
        <w:t>чаще развивается у людей, имеющих «предрасполагающие личностные дефициты». Лично-</w:t>
      </w:r>
      <w:r>
        <w:rPr>
          <w:spacing w:val="1"/>
        </w:rPr>
        <w:t> </w:t>
      </w:r>
      <w:r>
        <w:rPr/>
        <w:t>стными проблемами, провоцирующими злоупотребление ПАВ, считаются трудности в диф-</w:t>
      </w:r>
      <w:r>
        <w:rPr>
          <w:spacing w:val="1"/>
        </w:rPr>
        <w:t> </w:t>
      </w:r>
      <w:r>
        <w:rPr/>
        <w:t>ференциации, выражении и регуляции эмоций, низкая самооценка, слабо развитые навыки</w:t>
      </w:r>
      <w:r>
        <w:rPr>
          <w:spacing w:val="1"/>
        </w:rPr>
        <w:t> </w:t>
      </w:r>
      <w:r>
        <w:rPr/>
        <w:t>межличностной коммуникации, способность</w:t>
      </w:r>
      <w:r>
        <w:rPr>
          <w:spacing w:val="1"/>
        </w:rPr>
        <w:t> </w:t>
      </w:r>
      <w:r>
        <w:rPr/>
        <w:t>заменить социальное влияние и адекватно от-</w:t>
      </w:r>
      <w:r>
        <w:rPr>
          <w:spacing w:val="1"/>
        </w:rPr>
        <w:t> </w:t>
      </w:r>
      <w:r>
        <w:rPr/>
        <w:t>ветить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0" w:firstLine="720"/>
      </w:pPr>
      <w:r>
        <w:rPr>
          <w:i/>
          <w:u w:val="single"/>
        </w:rPr>
        <w:t>Суть реабилитации и профилактики</w:t>
      </w:r>
      <w:r>
        <w:rPr/>
        <w:t>. Программы, разработанные в рамках этой мо-</w:t>
      </w:r>
      <w:r>
        <w:rPr>
          <w:spacing w:val="1"/>
        </w:rPr>
        <w:t> </w:t>
      </w:r>
      <w:r>
        <w:rPr/>
        <w:t>дели, рассчитаны преимущественно на работу с подростками группы повышенного риска</w:t>
      </w:r>
      <w:r>
        <w:rPr>
          <w:spacing w:val="1"/>
        </w:rPr>
        <w:t> </w:t>
      </w:r>
      <w:r>
        <w:rPr/>
        <w:t>наркотизации. Задачами профилактической работы являются: развитие навыков распознава-</w:t>
      </w:r>
      <w:r>
        <w:rPr>
          <w:spacing w:val="1"/>
        </w:rPr>
        <w:t> </w:t>
      </w:r>
      <w:r>
        <w:rPr/>
        <w:t>ния и выражения эмоций; открытость переживаниям, которая предполагает глубокое и адек-</w:t>
      </w:r>
      <w:r>
        <w:rPr>
          <w:spacing w:val="1"/>
        </w:rPr>
        <w:t> </w:t>
      </w:r>
      <w:r>
        <w:rPr/>
        <w:t>ватное осознание своих мыслей и чувств;</w:t>
      </w:r>
      <w:r>
        <w:rPr>
          <w:spacing w:val="1"/>
        </w:rPr>
        <w:t> </w:t>
      </w:r>
      <w:r>
        <w:rPr/>
        <w:t>формирование способности принимать свои чув-</w:t>
      </w:r>
      <w:r>
        <w:rPr>
          <w:spacing w:val="-57"/>
        </w:rPr>
        <w:t> </w:t>
      </w:r>
      <w:r>
        <w:rPr/>
        <w:t>ства и мысли как основу для выбора поведения, повышение самооценки, определение значи-</w:t>
      </w:r>
      <w:r>
        <w:rPr>
          <w:spacing w:val="1"/>
        </w:rPr>
        <w:t> </w:t>
      </w:r>
      <w:r>
        <w:rPr/>
        <w:t>мых</w:t>
      </w:r>
      <w:r>
        <w:rPr>
          <w:spacing w:val="-3"/>
        </w:rPr>
        <w:t> </w:t>
      </w:r>
      <w:r>
        <w:rPr/>
        <w:t>ценностей.</w:t>
      </w:r>
    </w:p>
    <w:p>
      <w:pPr>
        <w:pStyle w:val="Heading5"/>
        <w:numPr>
          <w:ilvl w:val="1"/>
          <w:numId w:val="26"/>
        </w:numPr>
        <w:tabs>
          <w:tab w:pos="2496" w:val="left" w:leader="none"/>
        </w:tabs>
        <w:spacing w:line="240" w:lineRule="auto" w:before="3" w:after="0"/>
        <w:ind w:left="2496" w:right="0" w:hanging="360"/>
        <w:jc w:val="both"/>
        <w:rPr>
          <w:i/>
        </w:rPr>
      </w:pPr>
      <w:r>
        <w:rPr>
          <w:i/>
        </w:rPr>
        <w:t>Программа</w:t>
      </w:r>
      <w:r>
        <w:rPr>
          <w:i/>
          <w:spacing w:val="-3"/>
        </w:rPr>
        <w:t> </w:t>
      </w:r>
      <w:r>
        <w:rPr>
          <w:i/>
        </w:rPr>
        <w:t>формирования</w:t>
      </w:r>
      <w:r>
        <w:rPr>
          <w:i/>
          <w:spacing w:val="-1"/>
        </w:rPr>
        <w:t> </w:t>
      </w:r>
      <w:r>
        <w:rPr>
          <w:i/>
        </w:rPr>
        <w:t>жизненных</w:t>
      </w:r>
      <w:r>
        <w:rPr>
          <w:i/>
          <w:spacing w:val="-2"/>
        </w:rPr>
        <w:t> </w:t>
      </w:r>
      <w:r>
        <w:rPr>
          <w:i/>
        </w:rPr>
        <w:t>навыков.</w:t>
      </w:r>
    </w:p>
    <w:p>
      <w:pPr>
        <w:pStyle w:val="BodyText"/>
        <w:spacing w:line="360" w:lineRule="auto" w:before="136"/>
        <w:ind w:right="662" w:firstLine="720"/>
      </w:pPr>
      <w:r>
        <w:rPr>
          <w:i/>
          <w:u w:val="single"/>
        </w:rPr>
        <w:t>Базовые положения модели</w:t>
      </w:r>
      <w:r>
        <w:rPr/>
        <w:t>. Под жизненными навыками понимаются те навыки лич-</w:t>
      </w:r>
      <w:r>
        <w:rPr>
          <w:spacing w:val="1"/>
        </w:rPr>
        <w:t> </w:t>
      </w:r>
      <w:r>
        <w:rPr/>
        <w:t>ностного поведения и межличностного взаимодействия, которые позволяют людям контро-</w:t>
      </w:r>
      <w:r>
        <w:rPr>
          <w:spacing w:val="1"/>
        </w:rPr>
        <w:t> </w:t>
      </w:r>
      <w:r>
        <w:rPr/>
        <w:t>лировать и направлять свою жизнь, развивать позитивную адаптацию к социальному окру-</w:t>
      </w:r>
      <w:r>
        <w:rPr>
          <w:spacing w:val="1"/>
        </w:rPr>
        <w:t> </w:t>
      </w:r>
      <w:r>
        <w:rPr/>
        <w:t>жению и вносить изменения в окружающую среду в соответствии с интересами и потребно-</w:t>
      </w:r>
      <w:r>
        <w:rPr>
          <w:spacing w:val="1"/>
        </w:rPr>
        <w:t> </w:t>
      </w:r>
      <w:r>
        <w:rPr/>
        <w:t>стями индивида. Влияние социального окружения — сверстников, семьи — может способст-</w:t>
      </w:r>
      <w:r>
        <w:rPr>
          <w:spacing w:val="1"/>
        </w:rPr>
        <w:t> </w:t>
      </w:r>
      <w:r>
        <w:rPr/>
        <w:t>вовать или препятствовать началу наркотизации. Если ребенок воспитывается в семье, в ко-</w:t>
      </w:r>
      <w:r>
        <w:rPr>
          <w:spacing w:val="1"/>
        </w:rPr>
        <w:t> </w:t>
      </w:r>
      <w:r>
        <w:rPr/>
        <w:t>торой сильны традиции здорового образа жизни, активность по поддержанию и укреплению</w:t>
      </w:r>
      <w:r>
        <w:rPr>
          <w:spacing w:val="1"/>
        </w:rPr>
        <w:t> </w:t>
      </w:r>
      <w:r>
        <w:rPr/>
        <w:t>здоровья становится для него привычным поведением. Если же ребенок видит преуспеваю-</w:t>
      </w:r>
      <w:r>
        <w:rPr>
          <w:spacing w:val="1"/>
        </w:rPr>
        <w:t> </w:t>
      </w:r>
      <w:r>
        <w:rPr/>
        <w:t>щих,</w:t>
      </w:r>
      <w:r>
        <w:rPr>
          <w:spacing w:val="60"/>
        </w:rPr>
        <w:t> </w:t>
      </w:r>
      <w:r>
        <w:rPr/>
        <w:t>известных или значимых для него людей,</w:t>
      </w:r>
      <w:r>
        <w:rPr>
          <w:spacing w:val="60"/>
        </w:rPr>
        <w:t> </w:t>
      </w:r>
      <w:r>
        <w:rPr/>
        <w:t>употребляющих психоактивные вещества,</w:t>
      </w:r>
      <w:r>
        <w:rPr>
          <w:spacing w:val="1"/>
        </w:rPr>
        <w:t> </w:t>
      </w:r>
      <w:r>
        <w:rPr/>
        <w:t>как в своем непосредственном окружении, так и на экране телевизора, он подражает им. На-</w:t>
      </w:r>
      <w:r>
        <w:rPr>
          <w:spacing w:val="1"/>
        </w:rPr>
        <w:t> </w:t>
      </w:r>
      <w:r>
        <w:rPr/>
        <w:t>блюдая во дворе за группой подростков, употребляющих ПАВ, ребенок вырабатывает убеж-</w:t>
      </w:r>
      <w:r>
        <w:rPr>
          <w:spacing w:val="1"/>
        </w:rPr>
        <w:t> </w:t>
      </w:r>
      <w:r>
        <w:rPr/>
        <w:t>дение, что это нормальное поведение, которому можно подражать.</w:t>
      </w:r>
      <w:r>
        <w:rPr>
          <w:spacing w:val="61"/>
        </w:rPr>
        <w:t> </w:t>
      </w:r>
      <w:r>
        <w:rPr/>
        <w:t>Острая восприимчи-</w:t>
      </w:r>
      <w:r>
        <w:rPr>
          <w:spacing w:val="1"/>
        </w:rPr>
        <w:t> </w:t>
      </w:r>
      <w:r>
        <w:rPr/>
        <w:t>вость к социальным влияниям связана также с низкой самооценкой, неуверенностью в себе,</w:t>
      </w:r>
      <w:r>
        <w:rPr>
          <w:spacing w:val="1"/>
        </w:rPr>
        <w:t> </w:t>
      </w:r>
      <w:r>
        <w:rPr/>
        <w:t>повышенной зависимостью от социального одобрения, несформированными навыками само-</w:t>
      </w:r>
      <w:r>
        <w:rPr>
          <w:spacing w:val="-57"/>
        </w:rPr>
        <w:t> </w:t>
      </w:r>
      <w:r>
        <w:rPr/>
        <w:t>контроля,</w:t>
      </w:r>
      <w:r>
        <w:rPr>
          <w:spacing w:val="-1"/>
        </w:rPr>
        <w:t> </w:t>
      </w:r>
      <w:r>
        <w:rPr/>
        <w:t>отсутствием</w:t>
      </w:r>
      <w:r>
        <w:rPr>
          <w:spacing w:val="4"/>
        </w:rPr>
        <w:t> </w:t>
      </w:r>
      <w:r>
        <w:rPr/>
        <w:t>серьезных</w:t>
      </w:r>
      <w:r>
        <w:rPr>
          <w:spacing w:val="-3"/>
        </w:rPr>
        <w:t> </w:t>
      </w:r>
      <w:r>
        <w:rPr/>
        <w:t>жизненных</w:t>
      </w:r>
      <w:r>
        <w:rPr>
          <w:spacing w:val="-3"/>
        </w:rPr>
        <w:t> </w:t>
      </w:r>
      <w:r>
        <w:rPr/>
        <w:t>целей.</w:t>
      </w:r>
    </w:p>
    <w:p>
      <w:pPr>
        <w:pStyle w:val="BodyText"/>
        <w:spacing w:line="360" w:lineRule="auto"/>
        <w:ind w:right="660" w:firstLine="720"/>
      </w:pPr>
      <w:r>
        <w:rPr>
          <w:i/>
          <w:u w:val="single"/>
        </w:rPr>
        <w:t>Суть профилактики</w:t>
      </w:r>
      <w:r>
        <w:rPr/>
        <w:t>. Профилактическая работа призвана способствовать развитию</w:t>
      </w:r>
      <w:r>
        <w:rPr>
          <w:spacing w:val="1"/>
        </w:rPr>
        <w:t> </w:t>
      </w:r>
      <w:r>
        <w:rPr/>
        <w:t>самоэффективности, формированию психологической невосприимчивости к вредным соци-</w:t>
      </w:r>
      <w:r>
        <w:rPr>
          <w:spacing w:val="1"/>
        </w:rPr>
        <w:t> </w:t>
      </w:r>
      <w:r>
        <w:rPr/>
        <w:t>альным влияниям. Это реализуется посредством тренинга устойчивости к социальному дав-</w:t>
      </w:r>
      <w:r>
        <w:rPr>
          <w:spacing w:val="1"/>
        </w:rPr>
        <w:t> </w:t>
      </w:r>
      <w:r>
        <w:rPr/>
        <w:t>лению.</w:t>
      </w:r>
    </w:p>
    <w:p>
      <w:pPr>
        <w:pStyle w:val="Heading5"/>
        <w:numPr>
          <w:ilvl w:val="1"/>
          <w:numId w:val="26"/>
        </w:numPr>
        <w:tabs>
          <w:tab w:pos="2496" w:val="left" w:leader="none"/>
        </w:tabs>
        <w:spacing w:line="355" w:lineRule="auto" w:before="0" w:after="0"/>
        <w:ind w:left="2496" w:right="672" w:hanging="360"/>
        <w:jc w:val="both"/>
      </w:pPr>
      <w:r>
        <w:rPr>
          <w:i/>
        </w:rPr>
        <w:t>Модель копинг-профилактики наркоманий (Р. Лазарус, Н. А. Сирота и В.</w:t>
      </w:r>
      <w:r>
        <w:rPr>
          <w:i/>
          <w:spacing w:val="1"/>
        </w:rPr>
        <w:t> </w:t>
      </w:r>
      <w:r>
        <w:rPr/>
        <w:t>М.</w:t>
      </w:r>
      <w:r>
        <w:rPr>
          <w:spacing w:val="3"/>
        </w:rPr>
        <w:t> </w:t>
      </w:r>
      <w:r>
        <w:rPr/>
        <w:t>Ялтонский).</w:t>
      </w:r>
    </w:p>
    <w:p>
      <w:pPr>
        <w:pStyle w:val="BodyText"/>
        <w:spacing w:line="360" w:lineRule="auto"/>
        <w:ind w:right="656" w:firstLine="720"/>
      </w:pPr>
      <w:r>
        <w:rPr>
          <w:i/>
          <w:u w:val="single"/>
        </w:rPr>
        <w:t>Базовые положения модели</w:t>
      </w:r>
      <w:r>
        <w:rPr/>
        <w:t>. Согласно теории Р. Лазаруса каждый человек находит</w:t>
      </w:r>
      <w:r>
        <w:rPr>
          <w:spacing w:val="1"/>
        </w:rPr>
        <w:t> </w:t>
      </w:r>
      <w:r>
        <w:rPr/>
        <w:t>собственные способы справляться со стрессом (копинг-стратегии) на основе имеющегося у</w:t>
      </w:r>
      <w:r>
        <w:rPr>
          <w:spacing w:val="1"/>
        </w:rPr>
        <w:t> </w:t>
      </w:r>
      <w:r>
        <w:rPr/>
        <w:t>него личного опыта (личностные ресурсы или личностные навыки). В зависимости от ис-</w:t>
      </w:r>
      <w:r>
        <w:rPr>
          <w:spacing w:val="1"/>
        </w:rPr>
        <w:t> </w:t>
      </w:r>
      <w:r>
        <w:rPr/>
        <w:t>пользуемых стратегий и ресурсов у него могут развиваться разные формы поведения, как</w:t>
      </w:r>
      <w:r>
        <w:rPr>
          <w:spacing w:val="1"/>
        </w:rPr>
        <w:t> </w:t>
      </w:r>
      <w:r>
        <w:rPr/>
        <w:t>адаптивные, 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дезадаптивные. Развитие личностных ресурсов</w:t>
      </w:r>
      <w:r>
        <w:rPr>
          <w:spacing w:val="1"/>
        </w:rPr>
        <w:t> </w:t>
      </w:r>
      <w:r>
        <w:rPr/>
        <w:t>и навыков разрешения</w:t>
      </w:r>
      <w:r>
        <w:rPr>
          <w:spacing w:val="1"/>
        </w:rPr>
        <w:t> </w:t>
      </w:r>
      <w:r>
        <w:rPr/>
        <w:t>проблем</w:t>
      </w:r>
      <w:r>
        <w:rPr>
          <w:spacing w:val="-2"/>
        </w:rPr>
        <w:t> </w:t>
      </w:r>
      <w:r>
        <w:rPr/>
        <w:t>помогает</w:t>
      </w:r>
      <w:r>
        <w:rPr>
          <w:spacing w:val="3"/>
        </w:rPr>
        <w:t> </w:t>
      </w:r>
      <w:r>
        <w:rPr/>
        <w:t>подросткам не</w:t>
      </w:r>
      <w:r>
        <w:rPr>
          <w:spacing w:val="-4"/>
        </w:rPr>
        <w:t> </w:t>
      </w:r>
      <w:r>
        <w:rPr/>
        <w:t>включаться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употребление ПАВ.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 w:firstLine="720"/>
      </w:pPr>
      <w:r>
        <w:rPr>
          <w:i/>
          <w:u w:val="single"/>
        </w:rPr>
        <w:t>Суть профилактики</w:t>
      </w:r>
      <w:r>
        <w:rPr/>
        <w:t>. Основной целью копинг-профилактики является развитие осоз-</w:t>
      </w:r>
      <w:r>
        <w:rPr>
          <w:spacing w:val="1"/>
        </w:rPr>
        <w:t> </w:t>
      </w:r>
      <w:r>
        <w:rPr/>
        <w:t>нания, понимания собственного</w:t>
      </w:r>
      <w:r>
        <w:rPr>
          <w:spacing w:val="1"/>
        </w:rPr>
        <w:t> </w:t>
      </w:r>
      <w:r>
        <w:rPr/>
        <w:t>выбора, выработка наиболее оптимального и эффективного</w:t>
      </w:r>
      <w:r>
        <w:rPr>
          <w:spacing w:val="1"/>
        </w:rPr>
        <w:t> </w:t>
      </w:r>
      <w:r>
        <w:rPr/>
        <w:t>для этого человека решения.</w:t>
      </w:r>
      <w:r>
        <w:rPr>
          <w:spacing w:val="1"/>
        </w:rPr>
        <w:t> </w:t>
      </w:r>
      <w:r>
        <w:rPr/>
        <w:t>Задачами профилактической работы являются развитие и мо-</w:t>
      </w:r>
      <w:r>
        <w:rPr>
          <w:spacing w:val="1"/>
        </w:rPr>
        <w:t> </w:t>
      </w:r>
      <w:r>
        <w:rPr/>
        <w:t>дификация поведенческих стратегий, способствующих адаптации требованиям социальной</w:t>
      </w:r>
      <w:r>
        <w:rPr>
          <w:spacing w:val="1"/>
        </w:rPr>
        <w:t> </w:t>
      </w:r>
      <w:r>
        <w:rPr/>
        <w:t>среды. К таким стратегиям относятся стратегии разрешения личностных проблем, поиска и</w:t>
      </w:r>
      <w:r>
        <w:rPr>
          <w:spacing w:val="1"/>
        </w:rPr>
        <w:t> </w:t>
      </w:r>
      <w:r>
        <w:rPr/>
        <w:t>оказания</w:t>
      </w:r>
      <w:r>
        <w:rPr>
          <w:spacing w:val="-4"/>
        </w:rPr>
        <w:t> </w:t>
      </w:r>
      <w:r>
        <w:rPr/>
        <w:t>социальной</w:t>
      </w:r>
      <w:r>
        <w:rPr>
          <w:spacing w:val="-2"/>
        </w:rPr>
        <w:t> </w:t>
      </w:r>
      <w:r>
        <w:rPr/>
        <w:t>поддержки,</w:t>
      </w:r>
      <w:r>
        <w:rPr>
          <w:spacing w:val="-1"/>
        </w:rPr>
        <w:t> </w:t>
      </w:r>
      <w:r>
        <w:rPr/>
        <w:t>а также</w:t>
      </w:r>
      <w:r>
        <w:rPr>
          <w:spacing w:val="1"/>
        </w:rPr>
        <w:t> </w:t>
      </w:r>
      <w:r>
        <w:rPr/>
        <w:t>стратегии</w:t>
      </w:r>
      <w:r>
        <w:rPr>
          <w:spacing w:val="-2"/>
        </w:rPr>
        <w:t> </w:t>
      </w:r>
      <w:r>
        <w:rPr/>
        <w:t>избегания</w:t>
      </w:r>
      <w:r>
        <w:rPr>
          <w:spacing w:val="-9"/>
        </w:rPr>
        <w:t> </w:t>
      </w:r>
      <w:r>
        <w:rPr/>
        <w:t>вовлечения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наркотизацию.</w:t>
      </w:r>
    </w:p>
    <w:p>
      <w:pPr>
        <w:pStyle w:val="BodyText"/>
        <w:spacing w:line="360" w:lineRule="auto" w:before="3"/>
        <w:ind w:right="658" w:firstLine="720"/>
      </w:pPr>
      <w:r>
        <w:rPr/>
        <w:t>Также важное место занимает работа по развитию ресурсов личности и социальной</w:t>
      </w:r>
      <w:r>
        <w:rPr>
          <w:spacing w:val="1"/>
        </w:rPr>
        <w:t> </w:t>
      </w:r>
      <w:r>
        <w:rPr/>
        <w:t>среды, с помощью которых можно делать «здоровый и осмысленный поведенческий выбор».</w:t>
      </w:r>
      <w:r>
        <w:rPr>
          <w:spacing w:val="-57"/>
        </w:rPr>
        <w:t> </w:t>
      </w:r>
      <w:r>
        <w:rPr/>
        <w:t>К таким ресурсам относятся: способность и возможность осуществлять оценку проблемной</w:t>
      </w:r>
      <w:r>
        <w:rPr>
          <w:spacing w:val="1"/>
        </w:rPr>
        <w:t> </w:t>
      </w:r>
      <w:r>
        <w:rPr/>
        <w:t>ситуации, сформированность позитивной Я-концепции (самооценки, самоуважения, самоэф-</w:t>
      </w:r>
      <w:r>
        <w:rPr>
          <w:spacing w:val="1"/>
        </w:rPr>
        <w:t> </w:t>
      </w:r>
      <w:r>
        <w:rPr/>
        <w:t>фективности), способность самостоятельно контролировать свое поведение, умение сопере-</w:t>
      </w:r>
      <w:r>
        <w:rPr>
          <w:spacing w:val="1"/>
        </w:rPr>
        <w:t> </w:t>
      </w:r>
      <w:r>
        <w:rPr/>
        <w:t>живать,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окружающих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прогнозировать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компетентности,</w:t>
      </w:r>
      <w:r>
        <w:rPr>
          <w:spacing w:val="-1"/>
        </w:rPr>
        <w:t> </w:t>
      </w:r>
      <w:r>
        <w:rPr/>
        <w:t>восприятия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оказания</w:t>
      </w:r>
      <w:r>
        <w:rPr>
          <w:spacing w:val="-3"/>
        </w:rPr>
        <w:t> </w:t>
      </w:r>
      <w:r>
        <w:rPr/>
        <w:t>социальной</w:t>
      </w:r>
      <w:r>
        <w:rPr>
          <w:spacing w:val="3"/>
        </w:rPr>
        <w:t> </w:t>
      </w:r>
      <w:r>
        <w:rPr/>
        <w:t>поддержки.</w:t>
      </w:r>
    </w:p>
    <w:p>
      <w:pPr>
        <w:pStyle w:val="ListParagraph"/>
        <w:numPr>
          <w:ilvl w:val="1"/>
          <w:numId w:val="26"/>
        </w:numPr>
        <w:tabs>
          <w:tab w:pos="2496" w:val="left" w:leader="none"/>
        </w:tabs>
        <w:spacing w:line="288" w:lineRule="exact" w:before="0" w:after="0"/>
        <w:ind w:left="2496" w:right="0" w:hanging="360"/>
        <w:jc w:val="both"/>
        <w:rPr>
          <w:sz w:val="24"/>
        </w:rPr>
      </w:pPr>
      <w:r>
        <w:rPr>
          <w:b/>
          <w:sz w:val="24"/>
        </w:rPr>
        <w:t>Модель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«Установка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употреблению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ПАВ»</w:t>
      </w:r>
      <w:r>
        <w:rPr>
          <w:b/>
          <w:spacing w:val="-7"/>
          <w:sz w:val="24"/>
        </w:rPr>
        <w:t> </w:t>
      </w:r>
      <w:r>
        <w:rPr>
          <w:sz w:val="24"/>
        </w:rPr>
        <w:t>(Э.Е.Бехтель,</w:t>
      </w:r>
      <w:r>
        <w:rPr>
          <w:spacing w:val="1"/>
          <w:sz w:val="24"/>
        </w:rPr>
        <w:t> </w:t>
      </w:r>
      <w:r>
        <w:rPr>
          <w:sz w:val="24"/>
        </w:rPr>
        <w:t>А.Г.</w:t>
      </w:r>
      <w:r>
        <w:rPr>
          <w:spacing w:val="1"/>
          <w:sz w:val="24"/>
        </w:rPr>
        <w:t> </w:t>
      </w:r>
      <w:r>
        <w:rPr>
          <w:sz w:val="24"/>
        </w:rPr>
        <w:t>Макеева).</w:t>
      </w:r>
    </w:p>
    <w:p>
      <w:pPr>
        <w:pStyle w:val="BodyText"/>
        <w:spacing w:line="360" w:lineRule="auto" w:before="140"/>
        <w:ind w:right="660" w:firstLine="720"/>
      </w:pPr>
      <w:r>
        <w:rPr>
          <w:i/>
          <w:u w:val="single"/>
        </w:rPr>
        <w:t>Базовые положения модели</w:t>
      </w:r>
      <w:r>
        <w:rPr/>
        <w:t>. Исследования отечественных ученых дают основания го-</w:t>
      </w:r>
      <w:r>
        <w:rPr>
          <w:spacing w:val="1"/>
        </w:rPr>
        <w:t> </w:t>
      </w:r>
      <w:r>
        <w:rPr/>
        <w:t>ворить о наличии определенной установки к употреблению того или иного психоактивного</w:t>
      </w:r>
      <w:r>
        <w:rPr>
          <w:spacing w:val="1"/>
        </w:rPr>
        <w:t> </w:t>
      </w:r>
      <w:r>
        <w:rPr/>
        <w:t>вещества, которая формируется до начала употребления в процессе социализации ребенка и</w:t>
      </w:r>
      <w:r>
        <w:rPr>
          <w:spacing w:val="1"/>
        </w:rPr>
        <w:t> </w:t>
      </w:r>
      <w:r>
        <w:rPr/>
        <w:t>определяет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дальнейшем</w:t>
      </w:r>
      <w:r>
        <w:rPr>
          <w:spacing w:val="-1"/>
        </w:rPr>
        <w:t> </w:t>
      </w:r>
      <w:r>
        <w:rPr/>
        <w:t>его</w:t>
      </w:r>
      <w:r>
        <w:rPr>
          <w:spacing w:val="2"/>
        </w:rPr>
        <w:t> </w:t>
      </w:r>
      <w:r>
        <w:rPr/>
        <w:t>поведение.</w:t>
      </w:r>
    </w:p>
    <w:p>
      <w:pPr>
        <w:pStyle w:val="BodyText"/>
        <w:spacing w:line="360" w:lineRule="auto" w:before="1"/>
        <w:ind w:right="657" w:firstLine="720"/>
      </w:pPr>
      <w:r>
        <w:rPr/>
        <w:t>Установка к употреблению психоактивных веществ определяется как отношение к</w:t>
      </w:r>
      <w:r>
        <w:rPr>
          <w:spacing w:val="1"/>
        </w:rPr>
        <w:t> </w:t>
      </w:r>
      <w:r>
        <w:rPr/>
        <w:t>психоактивным веществам; отношение к изменению состояния человека под воздействием</w:t>
      </w:r>
      <w:r>
        <w:rPr>
          <w:spacing w:val="1"/>
        </w:rPr>
        <w:t> </w:t>
      </w:r>
      <w:r>
        <w:rPr/>
        <w:t>того или иного психоактивного вещества, обычаям и всем атрибутам их употребления, а</w:t>
      </w:r>
      <w:r>
        <w:rPr>
          <w:spacing w:val="1"/>
        </w:rPr>
        <w:t> </w:t>
      </w:r>
      <w:r>
        <w:rPr/>
        <w:t>также сформировавшаяся под влиянием этого отношения готовность вести себя определен-</w:t>
      </w:r>
      <w:r>
        <w:rPr>
          <w:spacing w:val="1"/>
        </w:rPr>
        <w:t> </w:t>
      </w:r>
      <w:r>
        <w:rPr/>
        <w:t>ным образом в ситуации, связанных с употреблением того или иного психоактивного веще-</w:t>
      </w:r>
      <w:r>
        <w:rPr>
          <w:spacing w:val="1"/>
        </w:rPr>
        <w:t> </w:t>
      </w:r>
      <w:r>
        <w:rPr/>
        <w:t>ства.</w:t>
      </w:r>
    </w:p>
    <w:p>
      <w:pPr>
        <w:pStyle w:val="BodyText"/>
        <w:spacing w:line="360" w:lineRule="auto" w:before="2"/>
        <w:ind w:right="658" w:firstLine="720"/>
      </w:pPr>
      <w:r>
        <w:rPr>
          <w:b/>
        </w:rPr>
        <w:t>А.Г. Макеева </w:t>
      </w:r>
      <w:r>
        <w:rPr/>
        <w:t>(2005) выделяет в структуре установки к употреблению психоактивных</w:t>
      </w:r>
      <w:r>
        <w:rPr>
          <w:spacing w:val="-57"/>
        </w:rPr>
        <w:t> </w:t>
      </w:r>
      <w:r>
        <w:rPr/>
        <w:t>веществ</w:t>
      </w:r>
      <w:r>
        <w:rPr>
          <w:spacing w:val="-2"/>
        </w:rPr>
        <w:t> </w:t>
      </w:r>
      <w:r>
        <w:rPr/>
        <w:t>три</w:t>
      </w:r>
      <w:r>
        <w:rPr>
          <w:spacing w:val="2"/>
        </w:rPr>
        <w:t> </w:t>
      </w:r>
      <w:r>
        <w:rPr/>
        <w:t>компонента:</w:t>
      </w:r>
      <w:r>
        <w:rPr>
          <w:spacing w:val="-2"/>
        </w:rPr>
        <w:t> </w:t>
      </w:r>
      <w:r>
        <w:rPr/>
        <w:t>информационный,</w:t>
      </w:r>
      <w:r>
        <w:rPr>
          <w:spacing w:val="-1"/>
        </w:rPr>
        <w:t> </w:t>
      </w:r>
      <w:r>
        <w:rPr/>
        <w:t>оценочный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поведенческий.</w:t>
      </w:r>
    </w:p>
    <w:p>
      <w:pPr>
        <w:pStyle w:val="BodyText"/>
        <w:spacing w:line="360" w:lineRule="auto"/>
        <w:ind w:right="656" w:firstLine="720"/>
      </w:pPr>
      <w:r>
        <w:rPr>
          <w:i/>
        </w:rPr>
        <w:t>Первый информационный компонент </w:t>
      </w:r>
      <w:r>
        <w:rPr/>
        <w:t>содержит данные о видах наркогенных веществ</w:t>
      </w:r>
      <w:r>
        <w:rPr>
          <w:spacing w:val="1"/>
        </w:rPr>
        <w:t> </w:t>
      </w:r>
      <w:r>
        <w:rPr/>
        <w:t>и их физических свойствах, информацию о нормах и образцах наркогенной субкультуры (ос-</w:t>
      </w:r>
      <w:r>
        <w:rPr>
          <w:spacing w:val="1"/>
        </w:rPr>
        <w:t> </w:t>
      </w:r>
      <w:r>
        <w:rPr/>
        <w:t>ведомленность</w:t>
      </w:r>
      <w:r>
        <w:rPr>
          <w:spacing w:val="13"/>
        </w:rPr>
        <w:t> </w:t>
      </w:r>
      <w:r>
        <w:rPr/>
        <w:t>о</w:t>
      </w:r>
      <w:r>
        <w:rPr>
          <w:spacing w:val="21"/>
        </w:rPr>
        <w:t> </w:t>
      </w:r>
      <w:r>
        <w:rPr/>
        <w:t>способах</w:t>
      </w:r>
      <w:r>
        <w:rPr>
          <w:spacing w:val="17"/>
        </w:rPr>
        <w:t> </w:t>
      </w:r>
      <w:r>
        <w:rPr/>
        <w:t>употребления,</w:t>
      </w:r>
      <w:r>
        <w:rPr>
          <w:spacing w:val="16"/>
        </w:rPr>
        <w:t> </w:t>
      </w:r>
      <w:r>
        <w:rPr/>
        <w:t>о</w:t>
      </w:r>
      <w:r>
        <w:rPr>
          <w:spacing w:val="21"/>
        </w:rPr>
        <w:t> </w:t>
      </w:r>
      <w:r>
        <w:rPr/>
        <w:t>смысле</w:t>
      </w:r>
      <w:r>
        <w:rPr>
          <w:spacing w:val="16"/>
        </w:rPr>
        <w:t> </w:t>
      </w:r>
      <w:r>
        <w:rPr/>
        <w:t>символических</w:t>
      </w:r>
      <w:r>
        <w:rPr>
          <w:spacing w:val="14"/>
        </w:rPr>
        <w:t> </w:t>
      </w:r>
      <w:r>
        <w:rPr/>
        <w:t>действий,</w:t>
      </w:r>
      <w:r>
        <w:rPr>
          <w:spacing w:val="19"/>
        </w:rPr>
        <w:t> </w:t>
      </w:r>
      <w:r>
        <w:rPr/>
        <w:t>представление</w:t>
      </w:r>
      <w:r>
        <w:rPr>
          <w:spacing w:val="-58"/>
        </w:rPr>
        <w:t> </w:t>
      </w:r>
      <w:r>
        <w:rPr/>
        <w:t>о людях, употребляющих психоактивные вещества),</w:t>
      </w:r>
      <w:r>
        <w:rPr>
          <w:spacing w:val="1"/>
        </w:rPr>
        <w:t> </w:t>
      </w:r>
      <w:r>
        <w:rPr/>
        <w:t>систему нормативных оценок нарко-</w:t>
      </w:r>
      <w:r>
        <w:rPr>
          <w:spacing w:val="1"/>
        </w:rPr>
        <w:t> </w:t>
      </w:r>
      <w:r>
        <w:rPr/>
        <w:t>тизма (отношение к его различным проявлениям в ближайшем социальном окружении, в</w:t>
      </w:r>
      <w:r>
        <w:rPr>
          <w:spacing w:val="1"/>
        </w:rPr>
        <w:t> </w:t>
      </w:r>
      <w:r>
        <w:rPr/>
        <w:t>обществе, социальные и юридические аспекты наркотизма).   </w:t>
      </w:r>
      <w:r>
        <w:rPr>
          <w:spacing w:val="1"/>
        </w:rPr>
        <w:t> </w:t>
      </w:r>
      <w:r>
        <w:rPr/>
        <w:t>Информация способна вно-</w:t>
      </w:r>
      <w:r>
        <w:rPr>
          <w:spacing w:val="1"/>
        </w:rPr>
        <w:t> </w:t>
      </w:r>
      <w:r>
        <w:rPr/>
        <w:t>сить свой вклад в регуляцию поведения только тогда, когда становится личностно значимой.</w:t>
      </w:r>
      <w:r>
        <w:rPr>
          <w:spacing w:val="1"/>
        </w:rPr>
        <w:t> </w:t>
      </w:r>
      <w:r>
        <w:rPr/>
        <w:t>Это осуществляется в ходе формирования </w:t>
      </w:r>
      <w:r>
        <w:rPr>
          <w:i/>
        </w:rPr>
        <w:t>оценочного компонента установки</w:t>
      </w:r>
      <w:r>
        <w:rPr/>
        <w:t>, связанный с</w:t>
      </w:r>
      <w:r>
        <w:rPr>
          <w:spacing w:val="1"/>
        </w:rPr>
        <w:t> </w:t>
      </w:r>
      <w:r>
        <w:rPr/>
        <w:t>характером</w:t>
      </w:r>
      <w:r>
        <w:rPr>
          <w:spacing w:val="36"/>
        </w:rPr>
        <w:t> </w:t>
      </w:r>
      <w:r>
        <w:rPr/>
        <w:t>отношений</w:t>
      </w:r>
      <w:r>
        <w:rPr>
          <w:spacing w:val="36"/>
        </w:rPr>
        <w:t> </w:t>
      </w:r>
      <w:r>
        <w:rPr/>
        <w:t>ребенка</w:t>
      </w:r>
      <w:r>
        <w:rPr>
          <w:spacing w:val="39"/>
        </w:rPr>
        <w:t> </w:t>
      </w:r>
      <w:r>
        <w:rPr/>
        <w:t>к</w:t>
      </w:r>
      <w:r>
        <w:rPr>
          <w:spacing w:val="38"/>
        </w:rPr>
        <w:t> </w:t>
      </w:r>
      <w:r>
        <w:rPr/>
        <w:t>носителю</w:t>
      </w:r>
      <w:r>
        <w:rPr>
          <w:spacing w:val="38"/>
        </w:rPr>
        <w:t> </w:t>
      </w:r>
      <w:r>
        <w:rPr/>
        <w:t>информации</w:t>
      </w:r>
      <w:r>
        <w:rPr>
          <w:spacing w:val="36"/>
        </w:rPr>
        <w:t> </w:t>
      </w:r>
      <w:r>
        <w:rPr/>
        <w:t>о</w:t>
      </w:r>
      <w:r>
        <w:rPr>
          <w:spacing w:val="39"/>
        </w:rPr>
        <w:t> </w:t>
      </w:r>
      <w:r>
        <w:rPr/>
        <w:t>новом</w:t>
      </w:r>
      <w:r>
        <w:rPr>
          <w:spacing w:val="32"/>
        </w:rPr>
        <w:t> </w:t>
      </w:r>
      <w:r>
        <w:rPr/>
        <w:t>объекте.</w:t>
      </w:r>
      <w:r>
        <w:rPr>
          <w:spacing w:val="42"/>
        </w:rPr>
        <w:t> </w:t>
      </w:r>
      <w:r>
        <w:rPr/>
        <w:t>Так,</w:t>
      </w:r>
      <w:r>
        <w:rPr>
          <w:spacing w:val="37"/>
        </w:rPr>
        <w:t> </w:t>
      </w:r>
      <w:r>
        <w:rPr/>
        <w:t>в</w:t>
      </w:r>
      <w:r>
        <w:rPr>
          <w:spacing w:val="41"/>
        </w:rPr>
        <w:t> </w:t>
      </w:r>
      <w:r>
        <w:rPr/>
        <w:t>пьющих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семьях ребенок усваивает положительное отношение к алкоголю, если родитель — потреби-</w:t>
      </w:r>
      <w:r>
        <w:rPr>
          <w:spacing w:val="1"/>
        </w:rPr>
        <w:t> </w:t>
      </w:r>
      <w:r>
        <w:rPr/>
        <w:t>тель</w:t>
      </w:r>
      <w:r>
        <w:rPr>
          <w:spacing w:val="2"/>
        </w:rPr>
        <w:t> </w:t>
      </w:r>
      <w:r>
        <w:rPr/>
        <w:t>алкоголя —</w:t>
      </w:r>
      <w:r>
        <w:rPr>
          <w:spacing w:val="-3"/>
        </w:rPr>
        <w:t> </w:t>
      </w:r>
      <w:r>
        <w:rPr/>
        <w:t>является</w:t>
      </w:r>
      <w:r>
        <w:rPr>
          <w:spacing w:val="-3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ребенка объектом</w:t>
      </w:r>
      <w:r>
        <w:rPr>
          <w:spacing w:val="4"/>
        </w:rPr>
        <w:t> </w:t>
      </w:r>
      <w:r>
        <w:rPr/>
        <w:t>любви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уважения.</w:t>
      </w:r>
    </w:p>
    <w:p>
      <w:pPr>
        <w:pStyle w:val="BodyText"/>
        <w:spacing w:line="360" w:lineRule="auto" w:before="3"/>
        <w:ind w:right="662" w:firstLine="720"/>
      </w:pPr>
      <w:r>
        <w:rPr>
          <w:i/>
        </w:rPr>
        <w:t>Третий компонент установки </w:t>
      </w:r>
      <w:r>
        <w:rPr/>
        <w:t>— поведенческий. Этот компонент отражает реальное</w:t>
      </w:r>
      <w:r>
        <w:rPr>
          <w:spacing w:val="1"/>
        </w:rPr>
        <w:t> </w:t>
      </w:r>
      <w:r>
        <w:rPr/>
        <w:t>или предполагаемое поведение в наркогенной ситуации.</w:t>
      </w:r>
      <w:r>
        <w:rPr>
          <w:spacing w:val="1"/>
        </w:rPr>
        <w:t> </w:t>
      </w:r>
      <w:r>
        <w:rPr/>
        <w:t>Термин «наркогенная ситуация»</w:t>
      </w:r>
      <w:r>
        <w:rPr>
          <w:spacing w:val="1"/>
        </w:rPr>
        <w:t> </w:t>
      </w:r>
      <w:r>
        <w:rPr/>
        <w:t>предложен </w:t>
      </w:r>
      <w:r>
        <w:rPr>
          <w:b/>
        </w:rPr>
        <w:t>Д.В.Колесовым </w:t>
      </w:r>
      <w:r>
        <w:rPr/>
        <w:t>для обозначения моментов общения, в которые человек подвер-</w:t>
      </w:r>
      <w:r>
        <w:rPr>
          <w:spacing w:val="1"/>
        </w:rPr>
        <w:t> </w:t>
      </w:r>
      <w:r>
        <w:rPr/>
        <w:t>гается усиленному давлению в пользу пробы наркотического вещества, то есть ситуаций</w:t>
      </w:r>
      <w:r>
        <w:rPr>
          <w:spacing w:val="1"/>
        </w:rPr>
        <w:t> </w:t>
      </w:r>
      <w:r>
        <w:rPr/>
        <w:t>предложения</w:t>
      </w:r>
      <w:r>
        <w:rPr>
          <w:spacing w:val="-4"/>
        </w:rPr>
        <w:t> </w:t>
      </w:r>
      <w:r>
        <w:rPr/>
        <w:t>употребления.</w:t>
      </w:r>
    </w:p>
    <w:p>
      <w:pPr>
        <w:pStyle w:val="BodyText"/>
        <w:spacing w:line="360" w:lineRule="auto"/>
        <w:ind w:right="658" w:firstLine="720"/>
      </w:pPr>
      <w:r>
        <w:rPr>
          <w:i/>
          <w:u w:val="single"/>
        </w:rPr>
        <w:t>Суть профилактики</w:t>
      </w:r>
      <w:r>
        <w:rPr/>
        <w:t>. Профилактическая деятельность сводится к формированию и</w:t>
      </w:r>
      <w:r>
        <w:rPr>
          <w:spacing w:val="1"/>
        </w:rPr>
        <w:t> </w:t>
      </w:r>
      <w:r>
        <w:rPr/>
        <w:t>укреплению антинаркотических установок. Усилия сосредоточиваются в основном на пер-</w:t>
      </w:r>
      <w:r>
        <w:rPr>
          <w:spacing w:val="1"/>
        </w:rPr>
        <w:t> </w:t>
      </w:r>
      <w:r>
        <w:rPr/>
        <w:t>вичной профилактике злоупотребления психоактивными веществами, основным адресатом</w:t>
      </w:r>
      <w:r>
        <w:rPr>
          <w:spacing w:val="1"/>
        </w:rPr>
        <w:t> </w:t>
      </w:r>
      <w:r>
        <w:rPr/>
        <w:t>профилактики являются дети старшего дошкольного и младшего школьного возраста. (Си-</w:t>
      </w:r>
      <w:r>
        <w:rPr>
          <w:spacing w:val="1"/>
        </w:rPr>
        <w:t> </w:t>
      </w:r>
      <w:r>
        <w:rPr/>
        <w:t>рота,</w:t>
      </w:r>
      <w:r>
        <w:rPr>
          <w:spacing w:val="-1"/>
        </w:rPr>
        <w:t> </w:t>
      </w:r>
      <w:r>
        <w:rPr/>
        <w:t>Ялтонский,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tabs>
          <w:tab w:pos="8517" w:val="left" w:leader="none"/>
        </w:tabs>
        <w:spacing w:line="360" w:lineRule="auto"/>
        <w:ind w:right="657" w:firstLine="710"/>
      </w:pPr>
      <w:r>
        <w:rPr/>
        <w:t>Анализируя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литературные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проблеме</w:t>
      </w:r>
      <w:r>
        <w:rPr>
          <w:spacing w:val="1"/>
        </w:rPr>
        <w:t> </w:t>
      </w:r>
      <w:r>
        <w:rPr/>
        <w:t>алкогольной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наркотической зависимости</w:t>
      </w:r>
      <w:r>
        <w:rPr>
          <w:spacing w:val="1"/>
        </w:rPr>
        <w:t> </w:t>
      </w:r>
      <w:r>
        <w:rPr/>
        <w:t>можно сделать следующий вывод. Психологи, специалисты в</w:t>
      </w:r>
      <w:r>
        <w:rPr>
          <w:spacing w:val="1"/>
        </w:rPr>
        <w:t> </w:t>
      </w:r>
      <w:r>
        <w:rPr/>
        <w:t>области работы с подростками девиантного поведения, каких бы взглядов и теорий они не</w:t>
      </w:r>
      <w:r>
        <w:rPr>
          <w:spacing w:val="1"/>
        </w:rPr>
        <w:t> </w:t>
      </w:r>
      <w:r>
        <w:rPr/>
        <w:t>придерживались,</w:t>
      </w:r>
      <w:r>
        <w:rPr>
          <w:spacing w:val="1"/>
        </w:rPr>
        <w:t> </w:t>
      </w:r>
      <w:r>
        <w:rPr/>
        <w:t>уделяют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разбору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аддиктивного</w:t>
      </w:r>
      <w:r>
        <w:rPr>
          <w:spacing w:val="48"/>
        </w:rPr>
        <w:t> </w:t>
      </w:r>
      <w:r>
        <w:rPr/>
        <w:t>пути.</w:t>
      </w:r>
      <w:r>
        <w:rPr>
          <w:spacing w:val="51"/>
        </w:rPr>
        <w:t> </w:t>
      </w:r>
      <w:r>
        <w:rPr/>
        <w:t>Чаще</w:t>
      </w:r>
      <w:r>
        <w:rPr>
          <w:spacing w:val="47"/>
        </w:rPr>
        <w:t> </w:t>
      </w:r>
      <w:r>
        <w:rPr/>
        <w:t>всего</w:t>
      </w:r>
      <w:r>
        <w:rPr>
          <w:spacing w:val="54"/>
        </w:rPr>
        <w:t> </w:t>
      </w:r>
      <w:r>
        <w:rPr/>
        <w:t>эти</w:t>
      </w:r>
      <w:r>
        <w:rPr>
          <w:spacing w:val="50"/>
        </w:rPr>
        <w:t> </w:t>
      </w:r>
      <w:r>
        <w:rPr/>
        <w:t>причины</w:t>
      </w:r>
      <w:r>
        <w:rPr>
          <w:spacing w:val="45"/>
        </w:rPr>
        <w:t> </w:t>
      </w:r>
      <w:r>
        <w:rPr/>
        <w:t>зависят</w:t>
      </w:r>
      <w:r>
        <w:rPr>
          <w:spacing w:val="45"/>
        </w:rPr>
        <w:t> </w:t>
      </w:r>
      <w:r>
        <w:rPr/>
        <w:t>от</w:t>
        <w:tab/>
        <w:t>неумения</w:t>
      </w:r>
      <w:r>
        <w:rPr>
          <w:spacing w:val="46"/>
        </w:rPr>
        <w:t> </w:t>
      </w:r>
      <w:r>
        <w:rPr/>
        <w:t>подростка</w:t>
      </w:r>
      <w:r>
        <w:rPr>
          <w:spacing w:val="-57"/>
        </w:rPr>
        <w:t> </w:t>
      </w:r>
      <w:r>
        <w:rPr/>
        <w:t>справляться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жизненными</w:t>
      </w:r>
      <w:r>
        <w:rPr>
          <w:spacing w:val="1"/>
        </w:rPr>
        <w:t> </w:t>
      </w:r>
      <w:r>
        <w:rPr/>
        <w:t>трудностями,</w:t>
      </w:r>
      <w:r>
        <w:rPr>
          <w:spacing w:val="1"/>
        </w:rPr>
        <w:t> </w:t>
      </w:r>
      <w:r>
        <w:rPr/>
        <w:t>идущими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семейного</w:t>
      </w:r>
      <w:r>
        <w:rPr>
          <w:spacing w:val="-57"/>
        </w:rPr>
        <w:t> </w:t>
      </w:r>
      <w:r>
        <w:rPr/>
        <w:t>неблагополучия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неуверенности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наркотиков</w:t>
      </w:r>
      <w:r>
        <w:rPr>
          <w:spacing w:val="-6"/>
        </w:rPr>
        <w:t> </w:t>
      </w:r>
      <w:r>
        <w:rPr/>
        <w:t>оказывает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кризис,</w:t>
      </w:r>
      <w:r>
        <w:rPr>
          <w:spacing w:val="-1"/>
        </w:rPr>
        <w:t> </w:t>
      </w:r>
      <w:r>
        <w:rPr/>
        <w:t>протекающий</w:t>
      </w:r>
      <w:r>
        <w:rPr>
          <w:spacing w:val="-7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обществе:</w:t>
      </w:r>
      <w:r>
        <w:rPr>
          <w:spacing w:val="-3"/>
        </w:rPr>
        <w:t> </w:t>
      </w:r>
      <w:r>
        <w:rPr/>
        <w:t>ценностный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экономический.</w:t>
      </w:r>
    </w:p>
    <w:p>
      <w:pPr>
        <w:pStyle w:val="BodyText"/>
        <w:spacing w:line="360" w:lineRule="auto"/>
        <w:ind w:right="657" w:firstLine="710"/>
      </w:pPr>
      <w:r>
        <w:rPr/>
        <w:t>Увеличение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наркомании</w:t>
      </w:r>
      <w:r>
        <w:rPr>
          <w:spacing w:val="1"/>
        </w:rPr>
        <w:t> </w:t>
      </w:r>
      <w:r>
        <w:rPr/>
        <w:t>заставляет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всерьез задумываться и разрабатывать действенные способы по профилактике зависимости</w:t>
      </w:r>
      <w:r>
        <w:rPr>
          <w:spacing w:val="1"/>
        </w:rPr>
        <w:t> </w:t>
      </w:r>
      <w:r>
        <w:rPr/>
        <w:t>токсикоманий и наркоманий среди подрастающего поколения, а также формировать у него</w:t>
      </w:r>
      <w:r>
        <w:rPr>
          <w:spacing w:val="1"/>
        </w:rPr>
        <w:t> </w:t>
      </w:r>
      <w:r>
        <w:rPr/>
        <w:t>мотивацию</w:t>
      </w:r>
      <w:r>
        <w:rPr>
          <w:spacing w:val="-5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здоровый</w:t>
      </w:r>
      <w:r>
        <w:rPr>
          <w:spacing w:val="-6"/>
        </w:rPr>
        <w:t> </w:t>
      </w:r>
      <w:r>
        <w:rPr/>
        <w:t>образ</w:t>
      </w:r>
      <w:r>
        <w:rPr>
          <w:spacing w:val="3"/>
        </w:rPr>
        <w:t> </w:t>
      </w:r>
      <w:r>
        <w:rPr/>
        <w:t>жизни.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31"/>
        </w:rPr>
      </w:pPr>
    </w:p>
    <w:p>
      <w:pPr>
        <w:pStyle w:val="Heading4"/>
        <w:jc w:val="left"/>
      </w:pPr>
      <w:r>
        <w:rPr/>
        <w:t>Гоголев</w:t>
      </w:r>
      <w:r>
        <w:rPr>
          <w:spacing w:val="-3"/>
        </w:rPr>
        <w:t> </w:t>
      </w:r>
      <w:r>
        <w:rPr/>
        <w:t>Ю.В., Луканина</w:t>
      </w:r>
      <w:r>
        <w:rPr>
          <w:spacing w:val="-7"/>
        </w:rPr>
        <w:t> </w:t>
      </w:r>
      <w:r>
        <w:rPr/>
        <w:t>М.Ф., Сафонова</w:t>
      </w:r>
      <w:r>
        <w:rPr>
          <w:spacing w:val="-2"/>
        </w:rPr>
        <w:t> </w:t>
      </w:r>
      <w:r>
        <w:rPr/>
        <w:t>Н.Г.</w:t>
      </w:r>
    </w:p>
    <w:p>
      <w:pPr>
        <w:spacing w:before="137"/>
        <w:ind w:left="1012" w:right="0" w:firstLine="0"/>
        <w:jc w:val="lef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профилактике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зависимостей в школе</w:t>
      </w:r>
    </w:p>
    <w:p>
      <w:pPr>
        <w:pStyle w:val="BodyText"/>
        <w:tabs>
          <w:tab w:pos="9341" w:val="left" w:leader="none"/>
        </w:tabs>
        <w:spacing w:line="360" w:lineRule="auto" w:before="194"/>
        <w:ind w:right="711" w:firstLine="720"/>
        <w:jc w:val="left"/>
      </w:pPr>
      <w:r>
        <w:rPr/>
        <w:t>Профилактическая работа среди подростков строится на идее создания устойчивой</w:t>
      </w:r>
      <w:r>
        <w:rPr>
          <w:spacing w:val="1"/>
        </w:rPr>
        <w:t> </w:t>
      </w:r>
      <w:r>
        <w:rPr/>
        <w:t>мотивации здорового образа жизни, главная мысль которой – убедить подростка, что здоро-</w:t>
      </w:r>
      <w:r>
        <w:rPr>
          <w:spacing w:val="1"/>
        </w:rPr>
        <w:t> </w:t>
      </w:r>
      <w:r>
        <w:rPr/>
        <w:t>вым быть выгодно. В первую очередь необходимо создание некоего </w:t>
      </w:r>
      <w:r>
        <w:rPr>
          <w:i/>
          <w:u w:val="single"/>
        </w:rPr>
        <w:t>координационного сове-</w:t>
      </w:r>
      <w:r>
        <w:rPr>
          <w:i/>
          <w:spacing w:val="1"/>
        </w:rPr>
        <w:t> </w:t>
      </w:r>
      <w:r>
        <w:rPr>
          <w:i/>
          <w:u w:val="single"/>
        </w:rPr>
        <w:t>та</w:t>
      </w:r>
      <w:r>
        <w:rPr/>
        <w:t>, куда входили бы представители</w:t>
      </w:r>
      <w:r>
        <w:rPr>
          <w:spacing w:val="1"/>
        </w:rPr>
        <w:t> </w:t>
      </w:r>
      <w:r>
        <w:rPr/>
        <w:t>профессий, отражающих взгляды на проблему с разных</w:t>
      </w:r>
      <w:r>
        <w:rPr>
          <w:spacing w:val="-57"/>
        </w:rPr>
        <w:t> </w:t>
      </w:r>
      <w:r>
        <w:rPr/>
        <w:t>сторон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врачи,</w:t>
      </w:r>
      <w:r>
        <w:rPr>
          <w:spacing w:val="-2"/>
        </w:rPr>
        <w:t> </w:t>
      </w:r>
      <w:r>
        <w:rPr/>
        <w:t>психологи,</w:t>
      </w:r>
      <w:r>
        <w:rPr>
          <w:spacing w:val="-2"/>
        </w:rPr>
        <w:t> </w:t>
      </w:r>
      <w:r>
        <w:rPr/>
        <w:t>педагоги,</w:t>
      </w:r>
      <w:r>
        <w:rPr>
          <w:spacing w:val="2"/>
        </w:rPr>
        <w:t> </w:t>
      </w:r>
      <w:r>
        <w:rPr/>
        <w:t>административные</w:t>
      </w:r>
      <w:r>
        <w:rPr>
          <w:spacing w:val="-6"/>
        </w:rPr>
        <w:t> </w:t>
      </w:r>
      <w:r>
        <w:rPr/>
        <w:t>работники,</w:t>
      </w:r>
      <w:r>
        <w:rPr>
          <w:spacing w:val="-2"/>
        </w:rPr>
        <w:t> </w:t>
      </w:r>
      <w:r>
        <w:rPr/>
        <w:t>родители.</w:t>
        <w:tab/>
        <w:t>Их задача</w:t>
      </w:r>
      <w:r>
        <w:rPr>
          <w:spacing w:val="1"/>
        </w:rPr>
        <w:t> </w:t>
      </w:r>
      <w:r>
        <w:rPr/>
        <w:t>должна заключаться в создании единой концепции по формированию и пропаганде здорово-</w:t>
      </w:r>
      <w:r>
        <w:rPr>
          <w:spacing w:val="-57"/>
        </w:rPr>
        <w:t> </w:t>
      </w:r>
      <w:r>
        <w:rPr/>
        <w:t>го</w:t>
      </w:r>
      <w:r>
        <w:rPr>
          <w:spacing w:val="-6"/>
        </w:rPr>
        <w:t> </w:t>
      </w:r>
      <w:r>
        <w:rPr/>
        <w:t>образа</w:t>
      </w:r>
      <w:r>
        <w:rPr>
          <w:spacing w:val="-1"/>
        </w:rPr>
        <w:t> </w:t>
      </w:r>
      <w:r>
        <w:rPr/>
        <w:t>жизни,</w:t>
      </w:r>
      <w:r>
        <w:rPr>
          <w:spacing w:val="-2"/>
        </w:rPr>
        <w:t> </w:t>
      </w:r>
      <w:r>
        <w:rPr/>
        <w:t>т.е.</w:t>
      </w:r>
      <w:r>
        <w:rPr>
          <w:spacing w:val="-2"/>
        </w:rPr>
        <w:t> </w:t>
      </w:r>
      <w:r>
        <w:rPr/>
        <w:t>такого типа</w:t>
      </w:r>
      <w:r>
        <w:rPr>
          <w:spacing w:val="-6"/>
        </w:rPr>
        <w:t> </w:t>
      </w:r>
      <w:r>
        <w:rPr/>
        <w:t>жизнедеятельности</w:t>
      </w:r>
      <w:r>
        <w:rPr>
          <w:spacing w:val="-3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благодаря которому</w:t>
      </w:r>
      <w:r>
        <w:rPr>
          <w:spacing w:val="-9"/>
        </w:rPr>
        <w:t> </w:t>
      </w:r>
      <w:r>
        <w:rPr/>
        <w:t>он</w:t>
      </w:r>
      <w:r>
        <w:rPr>
          <w:spacing w:val="-3"/>
        </w:rPr>
        <w:t> </w:t>
      </w:r>
      <w:r>
        <w:rPr/>
        <w:t>спосо-</w:t>
      </w:r>
    </w:p>
    <w:p>
      <w:pPr>
        <w:spacing w:after="0" w:line="360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1025"/>
        <w:jc w:val="left"/>
      </w:pPr>
      <w:r>
        <w:rPr/>
        <w:t>бен выполнять профессиональные, общественные и бытовые функции в оптимальных для</w:t>
      </w:r>
      <w:r>
        <w:rPr>
          <w:spacing w:val="-57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условиях.</w:t>
      </w:r>
    </w:p>
    <w:p>
      <w:pPr>
        <w:pStyle w:val="BodyText"/>
        <w:spacing w:before="3"/>
        <w:ind w:left="1732"/>
        <w:jc w:val="left"/>
      </w:pPr>
      <w:r>
        <w:rPr/>
        <w:t>Такой</w:t>
      </w:r>
      <w:r>
        <w:rPr>
          <w:spacing w:val="6"/>
        </w:rPr>
        <w:t> </w:t>
      </w:r>
      <w:r>
        <w:rPr/>
        <w:t>орган</w:t>
      </w:r>
      <w:r>
        <w:rPr>
          <w:spacing w:val="11"/>
        </w:rPr>
        <w:t> </w:t>
      </w:r>
      <w:r>
        <w:rPr/>
        <w:t>может</w:t>
      </w:r>
      <w:r>
        <w:rPr>
          <w:spacing w:val="10"/>
        </w:rPr>
        <w:t> </w:t>
      </w:r>
      <w:r>
        <w:rPr/>
        <w:t>функционировать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рамках</w:t>
      </w:r>
      <w:r>
        <w:rPr>
          <w:spacing w:val="9"/>
        </w:rPr>
        <w:t> </w:t>
      </w:r>
      <w:r>
        <w:rPr/>
        <w:t>общеобразовательной</w:t>
      </w:r>
      <w:r>
        <w:rPr>
          <w:spacing w:val="6"/>
        </w:rPr>
        <w:t> </w:t>
      </w:r>
      <w:r>
        <w:rPr/>
        <w:t>школы</w:t>
      </w:r>
      <w:r>
        <w:rPr>
          <w:spacing w:val="7"/>
        </w:rPr>
        <w:t> </w:t>
      </w:r>
      <w:r>
        <w:rPr/>
        <w:t>или</w:t>
      </w:r>
      <w:r>
        <w:rPr>
          <w:spacing w:val="11"/>
        </w:rPr>
        <w:t> </w:t>
      </w:r>
      <w:r>
        <w:rPr/>
        <w:t>рай-</w:t>
      </w:r>
    </w:p>
    <w:p>
      <w:pPr>
        <w:pStyle w:val="BodyText"/>
        <w:spacing w:before="136"/>
        <w:jc w:val="left"/>
      </w:pPr>
      <w:r>
        <w:rPr/>
        <w:t>она.</w:t>
      </w:r>
    </w:p>
    <w:p>
      <w:pPr>
        <w:spacing w:before="137"/>
        <w:ind w:left="1732" w:right="0" w:firstLine="0"/>
        <w:jc w:val="left"/>
        <w:rPr>
          <w:sz w:val="24"/>
        </w:rPr>
      </w:pPr>
      <w:r>
        <w:rPr>
          <w:sz w:val="24"/>
        </w:rPr>
        <w:t>Суть</w:t>
      </w:r>
      <w:r>
        <w:rPr>
          <w:spacing w:val="32"/>
          <w:sz w:val="24"/>
        </w:rPr>
        <w:t> </w:t>
      </w:r>
      <w:r>
        <w:rPr>
          <w:i/>
          <w:sz w:val="24"/>
        </w:rPr>
        <w:t>психологической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профилактики:</w:t>
      </w:r>
      <w:r>
        <w:rPr>
          <w:i/>
          <w:spacing w:val="32"/>
          <w:sz w:val="24"/>
        </w:rPr>
        <w:t> </w:t>
      </w:r>
      <w:r>
        <w:rPr>
          <w:sz w:val="24"/>
        </w:rPr>
        <w:t>на</w:t>
      </w:r>
      <w:r>
        <w:rPr>
          <w:spacing w:val="30"/>
          <w:sz w:val="24"/>
        </w:rPr>
        <w:t> </w:t>
      </w:r>
      <w:r>
        <w:rPr>
          <w:sz w:val="24"/>
        </w:rPr>
        <w:t>основе</w:t>
      </w:r>
      <w:r>
        <w:rPr>
          <w:spacing w:val="30"/>
          <w:sz w:val="24"/>
        </w:rPr>
        <w:t> </w:t>
      </w:r>
      <w:r>
        <w:rPr>
          <w:sz w:val="24"/>
        </w:rPr>
        <w:t>своих</w:t>
      </w:r>
      <w:r>
        <w:rPr>
          <w:spacing w:val="27"/>
          <w:sz w:val="24"/>
        </w:rPr>
        <w:t> </w:t>
      </w:r>
      <w:r>
        <w:rPr>
          <w:sz w:val="24"/>
        </w:rPr>
        <w:t>знаний</w:t>
      </w:r>
      <w:r>
        <w:rPr>
          <w:spacing w:val="32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опыта</w:t>
      </w:r>
      <w:r>
        <w:rPr>
          <w:spacing w:val="31"/>
          <w:sz w:val="24"/>
        </w:rPr>
        <w:t> </w:t>
      </w:r>
      <w:r>
        <w:rPr>
          <w:sz w:val="24"/>
        </w:rPr>
        <w:t>специалисты</w:t>
      </w:r>
    </w:p>
    <w:p>
      <w:pPr>
        <w:pStyle w:val="BodyText"/>
        <w:spacing w:line="360" w:lineRule="auto" w:before="137"/>
        <w:ind w:right="663"/>
      </w:pPr>
      <w:r>
        <w:rPr/>
        <w:t>проводят работу по предупреждению возможного неблагополучия в психическом и личност-</w:t>
      </w:r>
      <w:r>
        <w:rPr>
          <w:spacing w:val="1"/>
        </w:rPr>
        <w:t> </w:t>
      </w:r>
      <w:r>
        <w:rPr/>
        <w:t>ном развитии школьника, в данном случае, по предупреждению алкогольной и наркотиче-</w:t>
      </w:r>
      <w:r>
        <w:rPr>
          <w:spacing w:val="1"/>
        </w:rPr>
        <w:t> </w:t>
      </w:r>
      <w:r>
        <w:rPr/>
        <w:t>ской</w:t>
      </w:r>
      <w:r>
        <w:rPr>
          <w:spacing w:val="-1"/>
        </w:rPr>
        <w:t> </w:t>
      </w:r>
      <w:r>
        <w:rPr/>
        <w:t>зависимости</w:t>
      </w:r>
      <w:r>
        <w:rPr>
          <w:spacing w:val="2"/>
        </w:rPr>
        <w:t> </w:t>
      </w:r>
      <w:r>
        <w:rPr/>
        <w:t>у</w:t>
      </w:r>
      <w:r>
        <w:rPr>
          <w:spacing w:val="-7"/>
        </w:rPr>
        <w:t> </w:t>
      </w:r>
      <w:r>
        <w:rPr/>
        <w:t>подростков.</w:t>
      </w:r>
    </w:p>
    <w:p>
      <w:pPr>
        <w:spacing w:before="1"/>
        <w:ind w:left="1732" w:right="0" w:firstLine="0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психопрофилактики</w:t>
      </w:r>
      <w:r>
        <w:rPr>
          <w:b/>
          <w:spacing w:val="-6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28"/>
        </w:numPr>
        <w:tabs>
          <w:tab w:pos="2084" w:val="left" w:leader="none"/>
        </w:tabs>
        <w:spacing w:line="352" w:lineRule="auto" w:before="159" w:after="0"/>
        <w:ind w:left="2083" w:right="662" w:hanging="360"/>
        <w:jc w:val="both"/>
        <w:rPr>
          <w:sz w:val="24"/>
        </w:rPr>
      </w:pPr>
      <w:r>
        <w:rPr>
          <w:sz w:val="24"/>
        </w:rPr>
        <w:t>формирование ответственности за собственное поведение в разных ситуациях при</w:t>
      </w:r>
      <w:r>
        <w:rPr>
          <w:spacing w:val="1"/>
          <w:sz w:val="24"/>
        </w:rPr>
        <w:t> </w:t>
      </w:r>
      <w:r>
        <w:rPr>
          <w:sz w:val="24"/>
        </w:rPr>
        <w:t>общении</w:t>
      </w:r>
      <w:r>
        <w:rPr>
          <w:spacing w:val="2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6"/>
          <w:sz w:val="24"/>
        </w:rPr>
        <w:t> </w:t>
      </w:r>
      <w:r>
        <w:rPr>
          <w:sz w:val="24"/>
        </w:rPr>
        <w:t>сверстниками, так и</w:t>
      </w:r>
      <w:r>
        <w:rPr>
          <w:spacing w:val="-1"/>
          <w:sz w:val="24"/>
        </w:rPr>
        <w:t> </w:t>
      </w:r>
      <w:r>
        <w:rPr>
          <w:sz w:val="24"/>
        </w:rPr>
        <w:t>со</w:t>
      </w:r>
      <w:r>
        <w:rPr>
          <w:spacing w:val="6"/>
          <w:sz w:val="24"/>
        </w:rPr>
        <w:t> </w:t>
      </w:r>
      <w:r>
        <w:rPr>
          <w:sz w:val="24"/>
        </w:rPr>
        <w:t>взрослыми.</w:t>
      </w:r>
    </w:p>
    <w:p>
      <w:pPr>
        <w:pStyle w:val="ListParagraph"/>
        <w:numPr>
          <w:ilvl w:val="0"/>
          <w:numId w:val="28"/>
        </w:numPr>
        <w:tabs>
          <w:tab w:pos="2084" w:val="left" w:leader="none"/>
        </w:tabs>
        <w:spacing w:line="357" w:lineRule="auto" w:before="34" w:after="0"/>
        <w:ind w:left="2083" w:right="657" w:hanging="360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> </w:t>
      </w: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тех</w:t>
      </w:r>
      <w:r>
        <w:rPr>
          <w:spacing w:val="1"/>
          <w:sz w:val="24"/>
        </w:rPr>
        <w:t> </w:t>
      </w:r>
      <w:r>
        <w:rPr>
          <w:sz w:val="24"/>
        </w:rPr>
        <w:t>особенностей</w:t>
      </w:r>
      <w:r>
        <w:rPr>
          <w:spacing w:val="1"/>
          <w:sz w:val="24"/>
        </w:rPr>
        <w:t> </w:t>
      </w:r>
      <w:r>
        <w:rPr>
          <w:sz w:val="24"/>
        </w:rPr>
        <w:t>подростка,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появлению</w:t>
      </w:r>
      <w:r>
        <w:rPr>
          <w:spacing w:val="1"/>
          <w:sz w:val="24"/>
        </w:rPr>
        <w:t> </w:t>
      </w:r>
      <w:r>
        <w:rPr>
          <w:sz w:val="24"/>
        </w:rPr>
        <w:t>определенных</w:t>
      </w:r>
      <w:r>
        <w:rPr>
          <w:spacing w:val="1"/>
          <w:sz w:val="24"/>
        </w:rPr>
        <w:t> </w:t>
      </w:r>
      <w:r>
        <w:rPr>
          <w:sz w:val="24"/>
        </w:rPr>
        <w:t>сложностей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отклонений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интеллектуальном или личностном развитии, влекущих молодого человека на путь</w:t>
      </w:r>
      <w:r>
        <w:rPr>
          <w:spacing w:val="-57"/>
          <w:sz w:val="24"/>
        </w:rPr>
        <w:t> </w:t>
      </w:r>
      <w:r>
        <w:rPr>
          <w:sz w:val="24"/>
        </w:rPr>
        <w:t>аддиктивного</w:t>
      </w:r>
      <w:r>
        <w:rPr>
          <w:spacing w:val="1"/>
          <w:sz w:val="24"/>
        </w:rPr>
        <w:t> </w:t>
      </w:r>
      <w:r>
        <w:rPr>
          <w:sz w:val="24"/>
        </w:rPr>
        <w:t>поведения</w:t>
      </w:r>
      <w:r>
        <w:rPr>
          <w:spacing w:val="1"/>
          <w:sz w:val="24"/>
        </w:rPr>
        <w:t> </w:t>
      </w:r>
      <w:r>
        <w:rPr>
          <w:sz w:val="24"/>
        </w:rPr>
        <w:t>(неумение</w:t>
      </w:r>
      <w:r>
        <w:rPr>
          <w:spacing w:val="1"/>
          <w:sz w:val="24"/>
        </w:rPr>
        <w:t> </w:t>
      </w:r>
      <w:r>
        <w:rPr>
          <w:sz w:val="24"/>
        </w:rPr>
        <w:t>общаться,</w:t>
      </w:r>
      <w:r>
        <w:rPr>
          <w:spacing w:val="1"/>
          <w:sz w:val="24"/>
        </w:rPr>
        <w:t> </w:t>
      </w:r>
      <w:r>
        <w:rPr>
          <w:sz w:val="24"/>
        </w:rPr>
        <w:t>неуверенность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себе,</w:t>
      </w:r>
      <w:r>
        <w:rPr>
          <w:spacing w:val="1"/>
          <w:sz w:val="24"/>
        </w:rPr>
        <w:t> </w:t>
      </w:r>
      <w:r>
        <w:rPr>
          <w:sz w:val="24"/>
        </w:rPr>
        <w:t>низкая</w:t>
      </w:r>
      <w:r>
        <w:rPr>
          <w:spacing w:val="1"/>
          <w:sz w:val="24"/>
        </w:rPr>
        <w:t> </w:t>
      </w:r>
      <w:r>
        <w:rPr>
          <w:sz w:val="24"/>
        </w:rPr>
        <w:t>самооценка,</w:t>
      </w:r>
      <w:r>
        <w:rPr>
          <w:spacing w:val="-2"/>
          <w:sz w:val="24"/>
        </w:rPr>
        <w:t> </w:t>
      </w:r>
      <w:r>
        <w:rPr>
          <w:sz w:val="24"/>
        </w:rPr>
        <w:t>яркое проявление акцентуаций</w:t>
      </w:r>
      <w:r>
        <w:rPr>
          <w:spacing w:val="1"/>
          <w:sz w:val="24"/>
        </w:rPr>
        <w:t> </w:t>
      </w:r>
      <w:r>
        <w:rPr>
          <w:sz w:val="24"/>
        </w:rPr>
        <w:t>характера).</w:t>
      </w:r>
      <w:r>
        <w:rPr>
          <w:spacing w:val="3"/>
          <w:sz w:val="24"/>
        </w:rPr>
        <w:t> </w:t>
      </w:r>
      <w:r>
        <w:rPr>
          <w:sz w:val="24"/>
        </w:rPr>
        <w:t>(Хохлов,</w:t>
      </w:r>
      <w:r>
        <w:rPr>
          <w:spacing w:val="3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0"/>
          <w:numId w:val="28"/>
        </w:numPr>
        <w:tabs>
          <w:tab w:pos="2084" w:val="left" w:leader="none"/>
        </w:tabs>
        <w:spacing w:line="240" w:lineRule="auto" w:before="29" w:after="0"/>
        <w:ind w:left="2083" w:right="0" w:hanging="361"/>
        <w:jc w:val="both"/>
        <w:rPr>
          <w:sz w:val="24"/>
        </w:rPr>
      </w:pPr>
      <w:r>
        <w:rPr>
          <w:sz w:val="24"/>
        </w:rPr>
        <w:t>предупреждение возможных</w:t>
      </w:r>
      <w:r>
        <w:rPr>
          <w:spacing w:val="-8"/>
          <w:sz w:val="24"/>
        </w:rPr>
        <w:t> </w:t>
      </w:r>
      <w:r>
        <w:rPr>
          <w:sz w:val="24"/>
        </w:rPr>
        <w:t>осложнений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поведении.</w:t>
      </w:r>
    </w:p>
    <w:p>
      <w:pPr>
        <w:pStyle w:val="BodyText"/>
        <w:spacing w:line="360" w:lineRule="auto" w:before="133"/>
        <w:ind w:right="661" w:firstLine="710"/>
      </w:pPr>
      <w:r>
        <w:rPr/>
        <w:t>Профилактическая работа может проводится как с отдельными учащимися или груп-</w:t>
      </w:r>
      <w:r>
        <w:rPr>
          <w:spacing w:val="1"/>
        </w:rPr>
        <w:t> </w:t>
      </w:r>
      <w:r>
        <w:rPr/>
        <w:t>пами учащихся – классами, возрастными параллелями, группами подростков, так и с члена-</w:t>
      </w:r>
      <w:r>
        <w:rPr>
          <w:spacing w:val="1"/>
        </w:rPr>
        <w:t> </w:t>
      </w:r>
      <w:r>
        <w:rPr/>
        <w:t>ми педагогического коллектива, родителями, другими взрослыми, которые могут оказать</w:t>
      </w:r>
      <w:r>
        <w:rPr>
          <w:spacing w:val="1"/>
        </w:rPr>
        <w:t> </w:t>
      </w:r>
      <w:r>
        <w:rPr/>
        <w:t>влияние</w:t>
      </w:r>
      <w:r>
        <w:rPr>
          <w:spacing w:val="-5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личности</w:t>
      </w:r>
      <w:r>
        <w:rPr>
          <w:spacing w:val="-1"/>
        </w:rPr>
        <w:t> </w:t>
      </w:r>
      <w:r>
        <w:rPr/>
        <w:t>подростка.</w:t>
      </w:r>
    </w:p>
    <w:p>
      <w:pPr>
        <w:pStyle w:val="BodyText"/>
        <w:spacing w:line="360" w:lineRule="auto"/>
        <w:ind w:right="659" w:firstLine="710"/>
      </w:pPr>
      <w:r>
        <w:rPr/>
        <w:t>Проведение шоу – вечеров по профилактике наркозависимости оправдано тем, что в</w:t>
      </w:r>
      <w:r>
        <w:rPr>
          <w:spacing w:val="1"/>
        </w:rPr>
        <w:t> </w:t>
      </w:r>
      <w:r>
        <w:rPr/>
        <w:t>подобной форме работы задействуются все каналы восприятия информации – зрительный,</w:t>
      </w:r>
      <w:r>
        <w:rPr>
          <w:spacing w:val="1"/>
        </w:rPr>
        <w:t> </w:t>
      </w:r>
      <w:r>
        <w:rPr/>
        <w:t>слуховой, кинестетический. Кроме того, подростки, сами являясь участниками шоу, прожи-</w:t>
      </w:r>
      <w:r>
        <w:rPr>
          <w:spacing w:val="1"/>
        </w:rPr>
        <w:t> </w:t>
      </w:r>
      <w:r>
        <w:rPr/>
        <w:t>вают опыт жизни без наркотиков, а те, кто являются лишь зрителями больше верят получае-</w:t>
      </w:r>
      <w:r>
        <w:rPr>
          <w:spacing w:val="1"/>
        </w:rPr>
        <w:t> </w:t>
      </w:r>
      <w:r>
        <w:rPr/>
        <w:t>мой в очень эффектной форме информации, тем более, что получают ее от сверстников. Та-</w:t>
      </w:r>
      <w:r>
        <w:rPr>
          <w:spacing w:val="1"/>
        </w:rPr>
        <w:t> </w:t>
      </w:r>
      <w:r>
        <w:rPr/>
        <w:t>ким вот образом можно в положительном качестве использовать стремление подростков к</w:t>
      </w:r>
      <w:r>
        <w:rPr>
          <w:spacing w:val="1"/>
        </w:rPr>
        <w:t> </w:t>
      </w:r>
      <w:r>
        <w:rPr/>
        <w:t>независимости</w:t>
      </w:r>
      <w:r>
        <w:rPr>
          <w:spacing w:val="-7"/>
        </w:rPr>
        <w:t> </w:t>
      </w:r>
      <w:r>
        <w:rPr/>
        <w:t>от</w:t>
      </w:r>
      <w:r>
        <w:rPr>
          <w:spacing w:val="-2"/>
        </w:rPr>
        <w:t> </w:t>
      </w:r>
      <w:r>
        <w:rPr/>
        <w:t>взрослых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общению со</w:t>
      </w:r>
      <w:r>
        <w:rPr>
          <w:spacing w:val="2"/>
        </w:rPr>
        <w:t> </w:t>
      </w:r>
      <w:r>
        <w:rPr/>
        <w:t>сверстниками.</w:t>
      </w:r>
    </w:p>
    <w:p>
      <w:pPr>
        <w:pStyle w:val="ListParagraph"/>
        <w:numPr>
          <w:ilvl w:val="0"/>
          <w:numId w:val="29"/>
        </w:numPr>
        <w:tabs>
          <w:tab w:pos="1805" w:val="left" w:leader="none"/>
        </w:tabs>
        <w:spacing w:line="362" w:lineRule="auto" w:before="0" w:after="0"/>
        <w:ind w:left="1012" w:right="668" w:firstLine="542"/>
        <w:jc w:val="both"/>
        <w:rPr>
          <w:sz w:val="24"/>
        </w:rPr>
      </w:pPr>
      <w:r>
        <w:rPr>
          <w:b/>
          <w:sz w:val="24"/>
        </w:rPr>
        <w:t>Мониторинг ситуации </w:t>
      </w:r>
      <w:r>
        <w:rPr>
          <w:sz w:val="24"/>
        </w:rPr>
        <w:t>(диагностика личностных качеств и склонности к риску под-</w:t>
      </w:r>
      <w:r>
        <w:rPr>
          <w:spacing w:val="1"/>
          <w:sz w:val="24"/>
        </w:rPr>
        <w:t> </w:t>
      </w:r>
      <w:r>
        <w:rPr>
          <w:sz w:val="24"/>
        </w:rPr>
        <w:t>ростков;</w:t>
      </w:r>
      <w:r>
        <w:rPr>
          <w:spacing w:val="-3"/>
          <w:sz w:val="24"/>
        </w:rPr>
        <w:t> </w:t>
      </w:r>
      <w:r>
        <w:rPr>
          <w:sz w:val="24"/>
        </w:rPr>
        <w:t>анкетирование;</w:t>
      </w:r>
      <w:r>
        <w:rPr>
          <w:spacing w:val="-2"/>
          <w:sz w:val="24"/>
        </w:rPr>
        <w:t> </w:t>
      </w: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показатели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т.д.).</w:t>
      </w:r>
    </w:p>
    <w:p>
      <w:pPr>
        <w:pStyle w:val="BodyText"/>
        <w:spacing w:line="360" w:lineRule="auto"/>
        <w:ind w:right="663" w:firstLine="720"/>
      </w:pPr>
      <w:r>
        <w:rPr/>
        <w:t>Цель мониторинга: вовремя заметить склонность к употреблению ПАВ,</w:t>
      </w:r>
      <w:r>
        <w:rPr>
          <w:spacing w:val="1"/>
        </w:rPr>
        <w:t> </w:t>
      </w:r>
      <w:r>
        <w:rPr/>
        <w:t>отклонения в</w:t>
      </w:r>
      <w:r>
        <w:rPr>
          <w:spacing w:val="-57"/>
        </w:rPr>
        <w:t> </w:t>
      </w:r>
      <w:r>
        <w:rPr/>
        <w:t>личностном развитии и отношении с родителями, выявить отношение подростков к пробле-</w:t>
      </w:r>
      <w:r>
        <w:rPr>
          <w:spacing w:val="1"/>
        </w:rPr>
        <w:t> </w:t>
      </w:r>
      <w:r>
        <w:rPr/>
        <w:t>ме зависимостей, контроль</w:t>
      </w:r>
      <w:r>
        <w:rPr>
          <w:spacing w:val="-2"/>
        </w:rPr>
        <w:t> </w:t>
      </w:r>
      <w:r>
        <w:rPr/>
        <w:t>изменений</w:t>
      </w:r>
      <w:r>
        <w:rPr>
          <w:spacing w:val="-1"/>
        </w:rPr>
        <w:t> </w:t>
      </w:r>
      <w:r>
        <w:rPr/>
        <w:t>ситуации).</w:t>
      </w:r>
    </w:p>
    <w:p>
      <w:pPr>
        <w:pStyle w:val="BodyText"/>
        <w:spacing w:before="10"/>
        <w:ind w:left="0"/>
        <w:jc w:val="left"/>
        <w:rPr>
          <w:sz w:val="35"/>
        </w:rPr>
      </w:pPr>
    </w:p>
    <w:p>
      <w:pPr>
        <w:pStyle w:val="Heading4"/>
        <w:numPr>
          <w:ilvl w:val="0"/>
          <w:numId w:val="29"/>
        </w:numPr>
        <w:tabs>
          <w:tab w:pos="1800" w:val="left" w:leader="none"/>
        </w:tabs>
        <w:spacing w:line="240" w:lineRule="auto" w:before="0" w:after="0"/>
        <w:ind w:left="1799" w:right="0" w:hanging="245"/>
        <w:jc w:val="left"/>
      </w:pPr>
      <w:r>
        <w:rPr/>
        <w:t>Консультирование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коррекционная</w:t>
      </w:r>
      <w:r>
        <w:rPr>
          <w:spacing w:val="-7"/>
        </w:rPr>
        <w:t> </w:t>
      </w:r>
      <w:r>
        <w:rPr/>
        <w:t>работа.</w:t>
      </w:r>
    </w:p>
    <w:p>
      <w:pPr>
        <w:spacing w:after="0" w:line="240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 w:firstLine="720"/>
      </w:pPr>
      <w:r>
        <w:rPr/>
        <w:t>Консультации, проводимые с подростками группы риска и его близкими,</w:t>
      </w:r>
      <w:r>
        <w:rPr>
          <w:spacing w:val="60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им</w:t>
      </w:r>
      <w:r>
        <w:rPr>
          <w:spacing w:val="2"/>
        </w:rPr>
        <w:t> </w:t>
      </w:r>
      <w:r>
        <w:rPr/>
        <w:t>справиться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проблемой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изменить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чем-то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отношение к</w:t>
      </w:r>
      <w:r>
        <w:rPr>
          <w:spacing w:val="-5"/>
        </w:rPr>
        <w:t> </w:t>
      </w:r>
      <w:r>
        <w:rPr/>
        <w:t>происходящему.</w:t>
      </w:r>
    </w:p>
    <w:p>
      <w:pPr>
        <w:pStyle w:val="BodyText"/>
        <w:spacing w:line="360" w:lineRule="auto" w:before="3"/>
        <w:ind w:right="661" w:firstLine="720"/>
      </w:pPr>
      <w:r>
        <w:rPr/>
        <w:t>Консультирование подростков имеет своей целью помощь подростку в решении акту-</w:t>
      </w:r>
      <w:r>
        <w:rPr>
          <w:spacing w:val="1"/>
        </w:rPr>
        <w:t> </w:t>
      </w:r>
      <w:r>
        <w:rPr/>
        <w:t>альных для него проблем, касающихся отношений с родителями, сверстниками, внутренних</w:t>
      </w:r>
      <w:r>
        <w:rPr>
          <w:spacing w:val="1"/>
        </w:rPr>
        <w:t> </w:t>
      </w:r>
      <w:r>
        <w:rPr/>
        <w:t>проблем подростка, школьной неуспешности и т.д. Подросток, находящийся в ситуации рис-</w:t>
      </w:r>
      <w:r>
        <w:rPr>
          <w:spacing w:val="1"/>
        </w:rPr>
        <w:t> </w:t>
      </w:r>
      <w:r>
        <w:rPr/>
        <w:t>ка употребления ПАВ, нуждается в поддержке и возможности конструктивного разрешения</w:t>
      </w:r>
      <w:r>
        <w:rPr>
          <w:spacing w:val="1"/>
        </w:rPr>
        <w:t> </w:t>
      </w:r>
      <w:r>
        <w:rPr/>
        <w:t>проблемы.</w:t>
      </w:r>
    </w:p>
    <w:p>
      <w:pPr>
        <w:pStyle w:val="BodyText"/>
        <w:spacing w:line="360" w:lineRule="auto"/>
        <w:ind w:right="663" w:firstLine="720"/>
      </w:pPr>
      <w:r>
        <w:rPr/>
        <w:t>Работа с родными и друзьями чаще всего</w:t>
      </w:r>
      <w:r>
        <w:rPr>
          <w:spacing w:val="1"/>
        </w:rPr>
        <w:t> </w:t>
      </w:r>
      <w:r>
        <w:rPr/>
        <w:t>ведется в рамках осознания того, что про-</w:t>
      </w:r>
      <w:r>
        <w:rPr>
          <w:spacing w:val="1"/>
        </w:rPr>
        <w:t> </w:t>
      </w:r>
      <w:r>
        <w:rPr/>
        <w:t>исходит с наркоманом, выработке у последних принятия решения по отношению к тому,</w:t>
      </w:r>
      <w:r>
        <w:rPr>
          <w:spacing w:val="1"/>
        </w:rPr>
        <w:t> </w:t>
      </w:r>
      <w:r>
        <w:rPr/>
        <w:t>продолжать ли общение с наркоманом (друзьям) и как строить взаимоотношения с ним, а</w:t>
      </w:r>
      <w:r>
        <w:rPr>
          <w:spacing w:val="1"/>
        </w:rPr>
        <w:t> </w:t>
      </w:r>
      <w:r>
        <w:rPr/>
        <w:t>также как</w:t>
      </w:r>
      <w:r>
        <w:rPr>
          <w:spacing w:val="1"/>
        </w:rPr>
        <w:t> </w:t>
      </w:r>
      <w:r>
        <w:rPr/>
        <w:t>ему</w:t>
      </w:r>
      <w:r>
        <w:rPr>
          <w:spacing w:val="-7"/>
        </w:rPr>
        <w:t> </w:t>
      </w:r>
      <w:r>
        <w:rPr/>
        <w:t>помочь</w:t>
      </w:r>
      <w:r>
        <w:rPr>
          <w:spacing w:val="3"/>
        </w:rPr>
        <w:t> </w:t>
      </w:r>
      <w:r>
        <w:rPr/>
        <w:t>(если</w:t>
      </w:r>
      <w:r>
        <w:rPr>
          <w:spacing w:val="-1"/>
        </w:rPr>
        <w:t> </w:t>
      </w:r>
      <w:r>
        <w:rPr/>
        <w:t>это</w:t>
      </w:r>
      <w:r>
        <w:rPr>
          <w:spacing w:val="7"/>
        </w:rPr>
        <w:t> </w:t>
      </w:r>
      <w:r>
        <w:rPr/>
        <w:t>еще</w:t>
      </w:r>
      <w:r>
        <w:rPr>
          <w:spacing w:val="-4"/>
        </w:rPr>
        <w:t> </w:t>
      </w:r>
      <w:r>
        <w:rPr/>
        <w:t>возможно).</w:t>
      </w:r>
    </w:p>
    <w:p>
      <w:pPr>
        <w:pStyle w:val="BodyText"/>
        <w:spacing w:line="360" w:lineRule="auto"/>
        <w:ind w:right="658" w:firstLine="720"/>
      </w:pPr>
      <w:r>
        <w:rPr/>
        <w:t>По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консультации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очными,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анонимными</w:t>
      </w:r>
      <w:r>
        <w:rPr>
          <w:spacing w:val="1"/>
        </w:rPr>
        <w:t> </w:t>
      </w:r>
      <w:r>
        <w:rPr/>
        <w:t>(телефон</w:t>
      </w:r>
      <w:r>
        <w:rPr>
          <w:spacing w:val="1"/>
        </w:rPr>
        <w:t> </w:t>
      </w:r>
      <w:r>
        <w:rPr/>
        <w:t>доверия).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семейные)</w:t>
      </w:r>
      <w:r>
        <w:rPr>
          <w:spacing w:val="3"/>
        </w:rPr>
        <w:t> </w:t>
      </w:r>
      <w:r>
        <w:rPr/>
        <w:t>консультации.</w:t>
      </w:r>
    </w:p>
    <w:p>
      <w:pPr>
        <w:pStyle w:val="BodyText"/>
        <w:spacing w:line="360" w:lineRule="auto"/>
        <w:ind w:right="663" w:firstLine="720"/>
      </w:pPr>
      <w:r>
        <w:rPr/>
        <w:t>Основным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очно</w:t>
      </w:r>
      <w:r>
        <w:rPr>
          <w:spacing w:val="1"/>
        </w:rPr>
        <w:t> </w:t>
      </w:r>
      <w:r>
        <w:rPr/>
        <w:t>консультируемый клиент, является </w:t>
      </w:r>
      <w:r>
        <w:rPr>
          <w:i/>
        </w:rPr>
        <w:t>консультационная беседа. (</w:t>
      </w:r>
      <w:r>
        <w:rPr/>
        <w:t>Рогов. 2004). Она чаще всего</w:t>
      </w:r>
      <w:r>
        <w:rPr>
          <w:spacing w:val="1"/>
        </w:rPr>
        <w:t> </w:t>
      </w:r>
      <w:r>
        <w:rPr/>
        <w:t>включает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себя</w:t>
      </w:r>
      <w:r>
        <w:rPr>
          <w:spacing w:val="2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этапы:</w:t>
      </w:r>
    </w:p>
    <w:p>
      <w:pPr>
        <w:pStyle w:val="ListParagraph"/>
        <w:numPr>
          <w:ilvl w:val="1"/>
          <w:numId w:val="29"/>
        </w:numPr>
        <w:tabs>
          <w:tab w:pos="2084" w:val="left" w:leader="none"/>
        </w:tabs>
        <w:spacing w:line="362" w:lineRule="auto" w:before="0" w:after="0"/>
        <w:ind w:left="2083" w:right="663" w:hanging="360"/>
        <w:jc w:val="both"/>
        <w:rPr>
          <w:sz w:val="24"/>
        </w:rPr>
      </w:pPr>
      <w:r>
        <w:rPr>
          <w:i/>
          <w:sz w:val="24"/>
        </w:rPr>
        <w:t>Знакомство. </w:t>
      </w:r>
      <w:r>
        <w:rPr>
          <w:sz w:val="24"/>
        </w:rPr>
        <w:t>Цель этапа заключается в нахождении взаимопонимания с клиентом,</w:t>
      </w:r>
      <w:r>
        <w:rPr>
          <w:spacing w:val="1"/>
          <w:sz w:val="24"/>
        </w:rPr>
        <w:t> </w:t>
      </w:r>
      <w:r>
        <w:rPr>
          <w:sz w:val="24"/>
        </w:rPr>
        <w:t>установлении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</w:t>
      </w:r>
      <w:r>
        <w:rPr>
          <w:spacing w:val="4"/>
          <w:sz w:val="24"/>
        </w:rPr>
        <w:t> </w:t>
      </w:r>
      <w:r>
        <w:rPr>
          <w:sz w:val="24"/>
        </w:rPr>
        <w:t>контакта.</w:t>
      </w:r>
    </w:p>
    <w:p>
      <w:pPr>
        <w:pStyle w:val="ListParagraph"/>
        <w:numPr>
          <w:ilvl w:val="1"/>
          <w:numId w:val="29"/>
        </w:numPr>
        <w:tabs>
          <w:tab w:pos="2084" w:val="left" w:leader="none"/>
        </w:tabs>
        <w:spacing w:line="360" w:lineRule="auto" w:before="0" w:after="0"/>
        <w:ind w:left="2083" w:right="657" w:hanging="360"/>
        <w:jc w:val="both"/>
        <w:rPr>
          <w:sz w:val="24"/>
        </w:rPr>
      </w:pPr>
      <w:r>
        <w:rPr>
          <w:i/>
          <w:sz w:val="24"/>
        </w:rPr>
        <w:t>Суть проблемы</w:t>
      </w:r>
      <w:r>
        <w:rPr>
          <w:sz w:val="24"/>
        </w:rPr>
        <w:t>. Главной задачей психолога на этом этапе является выяснение</w:t>
      </w:r>
      <w:r>
        <w:rPr>
          <w:spacing w:val="1"/>
          <w:sz w:val="24"/>
        </w:rPr>
        <w:t> </w:t>
      </w:r>
      <w:r>
        <w:rPr>
          <w:sz w:val="24"/>
        </w:rPr>
        <w:t>того, что привело</w:t>
      </w:r>
      <w:r>
        <w:rPr>
          <w:spacing w:val="1"/>
          <w:sz w:val="24"/>
        </w:rPr>
        <w:t> </w:t>
      </w:r>
      <w:r>
        <w:rPr>
          <w:sz w:val="24"/>
        </w:rPr>
        <w:t>к нему клиента, как он видит вою проблему. Психолог на этой</w:t>
      </w:r>
      <w:r>
        <w:rPr>
          <w:spacing w:val="1"/>
          <w:sz w:val="24"/>
        </w:rPr>
        <w:t> </w:t>
      </w:r>
      <w:r>
        <w:rPr>
          <w:sz w:val="24"/>
        </w:rPr>
        <w:t>стадии</w:t>
      </w:r>
      <w:r>
        <w:rPr>
          <w:spacing w:val="2"/>
          <w:sz w:val="24"/>
        </w:rPr>
        <w:t> </w:t>
      </w:r>
      <w:r>
        <w:rPr>
          <w:sz w:val="24"/>
        </w:rPr>
        <w:t>собирает</w:t>
      </w:r>
      <w:r>
        <w:rPr>
          <w:spacing w:val="3"/>
          <w:sz w:val="24"/>
        </w:rPr>
        <w:t> </w:t>
      </w:r>
      <w:r>
        <w:rPr>
          <w:sz w:val="24"/>
        </w:rPr>
        <w:t>информацию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клиенте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проблеме.</w:t>
      </w:r>
    </w:p>
    <w:p>
      <w:pPr>
        <w:pStyle w:val="ListParagraph"/>
        <w:numPr>
          <w:ilvl w:val="1"/>
          <w:numId w:val="29"/>
        </w:numPr>
        <w:tabs>
          <w:tab w:pos="2084" w:val="left" w:leader="none"/>
        </w:tabs>
        <w:spacing w:line="360" w:lineRule="auto" w:before="0" w:after="0"/>
        <w:ind w:left="2083" w:right="660" w:hanging="360"/>
        <w:jc w:val="both"/>
        <w:rPr>
          <w:sz w:val="24"/>
        </w:rPr>
      </w:pPr>
      <w:r>
        <w:rPr>
          <w:i/>
          <w:sz w:val="24"/>
        </w:rPr>
        <w:t>Желаемый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выясняется,</w:t>
      </w:r>
      <w:r>
        <w:rPr>
          <w:spacing w:val="1"/>
          <w:sz w:val="24"/>
        </w:rPr>
        <w:t> </w:t>
      </w:r>
      <w:r>
        <w:rPr>
          <w:sz w:val="24"/>
        </w:rPr>
        <w:t>чего</w:t>
      </w:r>
      <w:r>
        <w:rPr>
          <w:spacing w:val="1"/>
          <w:sz w:val="24"/>
        </w:rPr>
        <w:t> </w:t>
      </w:r>
      <w:r>
        <w:rPr>
          <w:sz w:val="24"/>
        </w:rPr>
        <w:t>клиент</w:t>
      </w:r>
      <w:r>
        <w:rPr>
          <w:spacing w:val="1"/>
          <w:sz w:val="24"/>
        </w:rPr>
        <w:t> </w:t>
      </w:r>
      <w:r>
        <w:rPr>
          <w:sz w:val="24"/>
        </w:rPr>
        <w:t>хочет</w:t>
      </w:r>
      <w:r>
        <w:rPr>
          <w:spacing w:val="1"/>
          <w:sz w:val="24"/>
        </w:rPr>
        <w:t> </w:t>
      </w:r>
      <w:r>
        <w:rPr>
          <w:sz w:val="24"/>
        </w:rPr>
        <w:t>добиться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 взаимодействия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психологом.</w:t>
      </w:r>
    </w:p>
    <w:p>
      <w:pPr>
        <w:pStyle w:val="ListParagraph"/>
        <w:numPr>
          <w:ilvl w:val="1"/>
          <w:numId w:val="29"/>
        </w:numPr>
        <w:tabs>
          <w:tab w:pos="2084" w:val="left" w:leader="none"/>
        </w:tabs>
        <w:spacing w:line="360" w:lineRule="auto" w:before="0" w:after="0"/>
        <w:ind w:left="2083" w:right="658" w:hanging="360"/>
        <w:jc w:val="both"/>
        <w:rPr>
          <w:sz w:val="24"/>
        </w:rPr>
      </w:pPr>
      <w:r>
        <w:rPr>
          <w:i/>
          <w:sz w:val="24"/>
        </w:rPr>
        <w:t>Альтернатива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этой</w:t>
      </w:r>
      <w:r>
        <w:rPr>
          <w:spacing w:val="1"/>
          <w:sz w:val="24"/>
        </w:rPr>
        <w:t> </w:t>
      </w:r>
      <w:r>
        <w:rPr>
          <w:sz w:val="24"/>
        </w:rPr>
        <w:t>стадии</w:t>
      </w:r>
      <w:r>
        <w:rPr>
          <w:spacing w:val="1"/>
          <w:sz w:val="24"/>
        </w:rPr>
        <w:t> </w:t>
      </w:r>
      <w:r>
        <w:rPr>
          <w:sz w:val="24"/>
        </w:rPr>
        <w:t>обсуждаются</w:t>
      </w:r>
      <w:r>
        <w:rPr>
          <w:spacing w:val="1"/>
          <w:sz w:val="24"/>
        </w:rPr>
        <w:t> </w:t>
      </w:r>
      <w:r>
        <w:rPr>
          <w:sz w:val="24"/>
        </w:rPr>
        <w:t>варианты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поставленной</w:t>
      </w:r>
      <w:r>
        <w:rPr>
          <w:spacing w:val="1"/>
          <w:sz w:val="24"/>
        </w:rPr>
        <w:t> </w:t>
      </w:r>
      <w:r>
        <w:rPr>
          <w:sz w:val="24"/>
        </w:rPr>
        <w:t>задачи.</w:t>
      </w:r>
    </w:p>
    <w:p>
      <w:pPr>
        <w:pStyle w:val="ListParagraph"/>
        <w:numPr>
          <w:ilvl w:val="1"/>
          <w:numId w:val="29"/>
        </w:numPr>
        <w:tabs>
          <w:tab w:pos="2084" w:val="left" w:leader="none"/>
        </w:tabs>
        <w:spacing w:line="360" w:lineRule="auto" w:before="0" w:after="0"/>
        <w:ind w:left="2083" w:right="659" w:hanging="360"/>
        <w:jc w:val="both"/>
        <w:rPr>
          <w:sz w:val="24"/>
        </w:rPr>
      </w:pPr>
      <w:r>
        <w:rPr>
          <w:i/>
          <w:sz w:val="24"/>
        </w:rPr>
        <w:t>Работа с клиентом</w:t>
      </w:r>
      <w:r>
        <w:rPr>
          <w:sz w:val="24"/>
        </w:rPr>
        <w:t>. Психологом намечается план работы с клиентом, формы и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этой же</w:t>
      </w:r>
      <w:r>
        <w:rPr>
          <w:spacing w:val="1"/>
          <w:sz w:val="24"/>
        </w:rPr>
        <w:t> </w:t>
      </w:r>
      <w:r>
        <w:rPr>
          <w:sz w:val="24"/>
        </w:rPr>
        <w:t>стадии</w:t>
      </w:r>
      <w:r>
        <w:rPr>
          <w:spacing w:val="1"/>
          <w:sz w:val="24"/>
        </w:rPr>
        <w:t> </w:t>
      </w:r>
      <w:r>
        <w:rPr>
          <w:sz w:val="24"/>
        </w:rPr>
        <w:t>чаще</w:t>
      </w:r>
      <w:r>
        <w:rPr>
          <w:spacing w:val="1"/>
          <w:sz w:val="24"/>
        </w:rPr>
        <w:t> </w:t>
      </w:r>
      <w:r>
        <w:rPr>
          <w:sz w:val="24"/>
        </w:rPr>
        <w:t>всего</w:t>
      </w:r>
      <w:r>
        <w:rPr>
          <w:spacing w:val="1"/>
          <w:sz w:val="24"/>
        </w:rPr>
        <w:t> </w:t>
      </w:r>
      <w:r>
        <w:rPr>
          <w:sz w:val="24"/>
        </w:rPr>
        <w:t>происходит</w:t>
      </w:r>
      <w:r>
        <w:rPr>
          <w:spacing w:val="1"/>
          <w:sz w:val="24"/>
        </w:rPr>
        <w:t> </w:t>
      </w:r>
      <w:r>
        <w:rPr>
          <w:sz w:val="24"/>
        </w:rPr>
        <w:t>заключение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-9"/>
          <w:sz w:val="24"/>
        </w:rPr>
        <w:t> </w:t>
      </w:r>
      <w:r>
        <w:rPr>
          <w:sz w:val="24"/>
        </w:rPr>
        <w:t>о</w:t>
      </w:r>
      <w:r>
        <w:rPr>
          <w:spacing w:val="7"/>
          <w:sz w:val="24"/>
        </w:rPr>
        <w:t> </w:t>
      </w:r>
      <w:r>
        <w:rPr>
          <w:sz w:val="24"/>
        </w:rPr>
        <w:t>работе</w:t>
      </w:r>
      <w:r>
        <w:rPr>
          <w:spacing w:val="-3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клиентом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консультантом.</w:t>
      </w:r>
    </w:p>
    <w:p>
      <w:pPr>
        <w:pStyle w:val="BodyText"/>
        <w:spacing w:line="362" w:lineRule="auto"/>
        <w:ind w:right="657" w:firstLine="710"/>
      </w:pPr>
      <w:r>
        <w:rPr/>
        <w:t>Консультации, проводимые с подростками группы риска и его близкими,</w:t>
      </w:r>
      <w:r>
        <w:rPr>
          <w:spacing w:val="60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им</w:t>
      </w:r>
      <w:r>
        <w:rPr>
          <w:spacing w:val="2"/>
        </w:rPr>
        <w:t> </w:t>
      </w:r>
      <w:r>
        <w:rPr/>
        <w:t>справиться</w:t>
      </w:r>
      <w:r>
        <w:rPr>
          <w:spacing w:val="1"/>
        </w:rPr>
        <w:t> </w:t>
      </w:r>
      <w:r>
        <w:rPr/>
        <w:t>с</w:t>
      </w:r>
      <w:r>
        <w:rPr>
          <w:spacing w:val="-6"/>
        </w:rPr>
        <w:t> </w:t>
      </w:r>
      <w:r>
        <w:rPr/>
        <w:t>проблемой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изменить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чем-то себя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отношение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происходящему.</w:t>
      </w:r>
    </w:p>
    <w:p>
      <w:pPr>
        <w:pStyle w:val="BodyText"/>
        <w:spacing w:line="360" w:lineRule="auto"/>
        <w:ind w:right="658" w:firstLine="710"/>
      </w:pP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психологу,</w:t>
      </w:r>
      <w:r>
        <w:rPr>
          <w:spacing w:val="1"/>
        </w:rPr>
        <w:t> </w:t>
      </w:r>
      <w:r>
        <w:rPr/>
        <w:t>работающему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подростками</w:t>
      </w:r>
      <w:r>
        <w:rPr>
          <w:spacing w:val="1"/>
        </w:rPr>
        <w:t> </w:t>
      </w:r>
      <w:r>
        <w:rPr/>
        <w:t>девиантного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заключаются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следующем:</w:t>
      </w:r>
    </w:p>
    <w:p>
      <w:pPr>
        <w:pStyle w:val="ListParagraph"/>
        <w:numPr>
          <w:ilvl w:val="0"/>
          <w:numId w:val="30"/>
        </w:numPr>
        <w:tabs>
          <w:tab w:pos="2127" w:val="left" w:leader="none"/>
        </w:tabs>
        <w:spacing w:line="362" w:lineRule="auto" w:before="0" w:after="0"/>
        <w:ind w:left="2126" w:right="661" w:hanging="404"/>
        <w:jc w:val="both"/>
        <w:rPr>
          <w:sz w:val="24"/>
        </w:rPr>
      </w:pPr>
      <w:r>
        <w:rPr>
          <w:sz w:val="24"/>
        </w:rPr>
        <w:t>Психолог</w:t>
      </w:r>
      <w:r>
        <w:rPr>
          <w:spacing w:val="1"/>
          <w:sz w:val="24"/>
        </w:rPr>
        <w:t> </w:t>
      </w:r>
      <w:r>
        <w:rPr>
          <w:sz w:val="24"/>
        </w:rPr>
        <w:t>должен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эмпатийным,</w:t>
      </w:r>
      <w:r>
        <w:rPr>
          <w:spacing w:val="1"/>
          <w:sz w:val="24"/>
        </w:rPr>
        <w:t> </w:t>
      </w:r>
      <w:r>
        <w:rPr>
          <w:sz w:val="24"/>
        </w:rPr>
        <w:t>должен</w:t>
      </w:r>
      <w:r>
        <w:rPr>
          <w:spacing w:val="1"/>
          <w:sz w:val="24"/>
        </w:rPr>
        <w:t> </w:t>
      </w:r>
      <w:r>
        <w:rPr>
          <w:sz w:val="24"/>
        </w:rPr>
        <w:t>принимать</w:t>
      </w:r>
      <w:r>
        <w:rPr>
          <w:spacing w:val="61"/>
          <w:sz w:val="24"/>
        </w:rPr>
        <w:t> </w:t>
      </w:r>
      <w:r>
        <w:rPr>
          <w:sz w:val="24"/>
        </w:rPr>
        <w:t>все</w:t>
      </w:r>
      <w:r>
        <w:rPr>
          <w:spacing w:val="61"/>
          <w:sz w:val="24"/>
        </w:rPr>
        <w:t> </w:t>
      </w:r>
      <w:r>
        <w:rPr>
          <w:sz w:val="24"/>
        </w:rPr>
        <w:t>переживания,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-5"/>
          <w:sz w:val="24"/>
        </w:rPr>
        <w:t> </w:t>
      </w:r>
      <w:r>
        <w:rPr>
          <w:sz w:val="24"/>
        </w:rPr>
        <w:t>выдаются</w:t>
      </w:r>
      <w:r>
        <w:rPr>
          <w:spacing w:val="2"/>
          <w:sz w:val="24"/>
        </w:rPr>
        <w:t> </w:t>
      </w:r>
      <w:r>
        <w:rPr>
          <w:sz w:val="24"/>
        </w:rPr>
        <w:t>клиентом:</w:t>
      </w:r>
      <w:r>
        <w:rPr>
          <w:spacing w:val="2"/>
          <w:sz w:val="24"/>
        </w:rPr>
        <w:t> </w:t>
      </w:r>
      <w:r>
        <w:rPr>
          <w:sz w:val="24"/>
        </w:rPr>
        <w:t>«Я понимаю</w:t>
      </w:r>
      <w:r>
        <w:rPr>
          <w:spacing w:val="-4"/>
          <w:sz w:val="24"/>
        </w:rPr>
        <w:t> </w:t>
      </w:r>
      <w:r>
        <w:rPr>
          <w:sz w:val="24"/>
        </w:rPr>
        <w:t>вас».</w:t>
      </w:r>
    </w:p>
    <w:p>
      <w:pPr>
        <w:spacing w:after="0" w:line="362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30"/>
        </w:numPr>
        <w:tabs>
          <w:tab w:pos="2127" w:val="left" w:leader="none"/>
        </w:tabs>
        <w:spacing w:line="360" w:lineRule="auto" w:before="66" w:after="0"/>
        <w:ind w:left="2126" w:right="656" w:hanging="404"/>
        <w:jc w:val="both"/>
        <w:rPr>
          <w:sz w:val="24"/>
        </w:rPr>
      </w:pPr>
      <w:r>
        <w:rPr>
          <w:sz w:val="24"/>
        </w:rPr>
        <w:t>Необходимо принимать агрессию, направленную на консультанта, работать с ним</w:t>
      </w:r>
      <w:r>
        <w:rPr>
          <w:spacing w:val="1"/>
          <w:sz w:val="24"/>
        </w:rPr>
        <w:t> </w:t>
      </w:r>
      <w:r>
        <w:rPr>
          <w:sz w:val="24"/>
        </w:rPr>
        <w:t>очень</w:t>
      </w:r>
      <w:r>
        <w:rPr>
          <w:spacing w:val="1"/>
          <w:sz w:val="24"/>
        </w:rPr>
        <w:t> </w:t>
      </w:r>
      <w:r>
        <w:rPr>
          <w:sz w:val="24"/>
        </w:rPr>
        <w:t>мягко,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конфронтации,</w:t>
      </w:r>
      <w:r>
        <w:rPr>
          <w:spacing w:val="1"/>
          <w:sz w:val="24"/>
        </w:rPr>
        <w:t> </w:t>
      </w:r>
      <w:r>
        <w:rPr>
          <w:sz w:val="24"/>
        </w:rPr>
        <w:t>чтобы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клиента</w:t>
      </w:r>
      <w:r>
        <w:rPr>
          <w:spacing w:val="1"/>
          <w:sz w:val="24"/>
        </w:rPr>
        <w:t> </w:t>
      </w:r>
      <w:r>
        <w:rPr>
          <w:sz w:val="24"/>
        </w:rPr>
        <w:t>выработалось</w:t>
      </w:r>
      <w:r>
        <w:rPr>
          <w:spacing w:val="1"/>
          <w:sz w:val="24"/>
        </w:rPr>
        <w:t> </w:t>
      </w:r>
      <w:r>
        <w:rPr>
          <w:sz w:val="24"/>
        </w:rPr>
        <w:t>доверие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психологу.</w:t>
      </w:r>
    </w:p>
    <w:p>
      <w:pPr>
        <w:pStyle w:val="ListParagraph"/>
        <w:numPr>
          <w:ilvl w:val="0"/>
          <w:numId w:val="30"/>
        </w:numPr>
        <w:tabs>
          <w:tab w:pos="2127" w:val="left" w:leader="none"/>
        </w:tabs>
        <w:spacing w:line="360" w:lineRule="auto" w:before="1" w:after="0"/>
        <w:ind w:left="2145" w:right="662" w:hanging="404"/>
        <w:jc w:val="both"/>
        <w:rPr>
          <w:sz w:val="24"/>
        </w:rPr>
      </w:pPr>
      <w:r>
        <w:rPr>
          <w:sz w:val="24"/>
        </w:rPr>
        <w:t>Больше</w:t>
      </w:r>
      <w:r>
        <w:rPr>
          <w:spacing w:val="1"/>
          <w:sz w:val="24"/>
        </w:rPr>
        <w:t> </w:t>
      </w:r>
      <w:r>
        <w:rPr>
          <w:sz w:val="24"/>
        </w:rPr>
        <w:t>уделять</w:t>
      </w:r>
      <w:r>
        <w:rPr>
          <w:spacing w:val="1"/>
          <w:sz w:val="24"/>
        </w:rPr>
        <w:t> </w:t>
      </w:r>
      <w:r>
        <w:rPr>
          <w:sz w:val="24"/>
        </w:rPr>
        <w:t>внимания</w:t>
      </w:r>
      <w:r>
        <w:rPr>
          <w:spacing w:val="1"/>
          <w:sz w:val="24"/>
        </w:rPr>
        <w:t> </w:t>
      </w:r>
      <w:r>
        <w:rPr>
          <w:sz w:val="24"/>
        </w:rPr>
        <w:t>процессу</w:t>
      </w:r>
      <w:r>
        <w:rPr>
          <w:spacing w:val="1"/>
          <w:sz w:val="24"/>
        </w:rPr>
        <w:t> </w:t>
      </w:r>
      <w:r>
        <w:rPr>
          <w:sz w:val="24"/>
        </w:rPr>
        <w:t>объяснения</w:t>
      </w:r>
      <w:r>
        <w:rPr>
          <w:spacing w:val="1"/>
          <w:sz w:val="24"/>
        </w:rPr>
        <w:t> </w:t>
      </w:r>
      <w:r>
        <w:rPr>
          <w:sz w:val="24"/>
        </w:rPr>
        <w:t>того,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происходит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подростком,</w:t>
      </w:r>
      <w:r>
        <w:rPr>
          <w:spacing w:val="1"/>
          <w:sz w:val="24"/>
        </w:rPr>
        <w:t> </w:t>
      </w:r>
      <w:r>
        <w:rPr>
          <w:sz w:val="24"/>
        </w:rPr>
        <w:t>давать</w:t>
      </w:r>
      <w:r>
        <w:rPr>
          <w:spacing w:val="1"/>
          <w:sz w:val="24"/>
        </w:rPr>
        <w:t> </w:t>
      </w:r>
      <w:r>
        <w:rPr>
          <w:sz w:val="24"/>
        </w:rPr>
        <w:t>рекомендации,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поступить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61"/>
          <w:sz w:val="24"/>
        </w:rPr>
        <w:t> </w:t>
      </w:r>
      <w:r>
        <w:rPr>
          <w:sz w:val="24"/>
        </w:rPr>
        <w:t>ином</w:t>
      </w:r>
      <w:r>
        <w:rPr>
          <w:spacing w:val="1"/>
          <w:sz w:val="24"/>
        </w:rPr>
        <w:t> </w:t>
      </w:r>
      <w:r>
        <w:rPr>
          <w:sz w:val="24"/>
        </w:rPr>
        <w:t>случае.(Иванова,</w:t>
      </w:r>
      <w:r>
        <w:rPr>
          <w:spacing w:val="-1"/>
          <w:sz w:val="24"/>
        </w:rPr>
        <w:t> </w:t>
      </w:r>
      <w:r>
        <w:rPr>
          <w:sz w:val="24"/>
        </w:rPr>
        <w:t>Луканина,</w:t>
      </w:r>
      <w:r>
        <w:rPr>
          <w:spacing w:val="4"/>
          <w:sz w:val="24"/>
        </w:rPr>
        <w:t> </w:t>
      </w:r>
      <w:r>
        <w:rPr>
          <w:sz w:val="24"/>
        </w:rPr>
        <w:t>2003).</w:t>
      </w:r>
    </w:p>
    <w:p>
      <w:pPr>
        <w:pStyle w:val="BodyText"/>
        <w:spacing w:before="2"/>
        <w:ind w:left="1732"/>
      </w:pPr>
      <w:r>
        <w:rPr/>
        <w:t>Особенности технической</w:t>
      </w:r>
      <w:r>
        <w:rPr>
          <w:spacing w:val="-3"/>
        </w:rPr>
        <w:t> </w:t>
      </w:r>
      <w:r>
        <w:rPr/>
        <w:t>работы</w:t>
      </w:r>
      <w:r>
        <w:rPr>
          <w:spacing w:val="2"/>
        </w:rPr>
        <w:t> </w:t>
      </w:r>
      <w:r>
        <w:rPr/>
        <w:t>психолога</w:t>
      </w:r>
      <w:r>
        <w:rPr>
          <w:spacing w:val="-1"/>
        </w:rPr>
        <w:t> </w:t>
      </w:r>
      <w:r>
        <w:rPr/>
        <w:t>с</w:t>
      </w:r>
      <w:r>
        <w:rPr>
          <w:spacing w:val="-10"/>
        </w:rPr>
        <w:t> </w:t>
      </w:r>
      <w:r>
        <w:rPr/>
        <w:t>подобным</w:t>
      </w:r>
      <w:r>
        <w:rPr>
          <w:spacing w:val="-3"/>
        </w:rPr>
        <w:t> </w:t>
      </w:r>
      <w:r>
        <w:rPr/>
        <w:t>клиентом</w:t>
      </w:r>
      <w:r>
        <w:rPr>
          <w:spacing w:val="-3"/>
        </w:rPr>
        <w:t> </w:t>
      </w:r>
      <w:r>
        <w:rPr/>
        <w:t>таковы:</w:t>
      </w:r>
    </w:p>
    <w:p>
      <w:pPr>
        <w:pStyle w:val="ListParagraph"/>
        <w:numPr>
          <w:ilvl w:val="0"/>
          <w:numId w:val="31"/>
        </w:numPr>
        <w:tabs>
          <w:tab w:pos="2156" w:val="left" w:leader="none"/>
        </w:tabs>
        <w:spacing w:line="360" w:lineRule="auto" w:before="136" w:after="0"/>
        <w:ind w:left="2155" w:right="659" w:hanging="360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> </w:t>
      </w:r>
      <w:r>
        <w:rPr>
          <w:sz w:val="24"/>
        </w:rPr>
        <w:t>лицом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лицу,</w:t>
      </w:r>
      <w:r>
        <w:rPr>
          <w:spacing w:val="1"/>
          <w:sz w:val="24"/>
        </w:rPr>
        <w:t> </w:t>
      </w:r>
      <w:r>
        <w:rPr>
          <w:sz w:val="24"/>
        </w:rPr>
        <w:t>поскольку</w:t>
      </w:r>
      <w:r>
        <w:rPr>
          <w:spacing w:val="1"/>
          <w:sz w:val="24"/>
        </w:rPr>
        <w:t> </w:t>
      </w:r>
      <w:r>
        <w:rPr>
          <w:sz w:val="24"/>
        </w:rPr>
        <w:t>клиент,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видящий</w:t>
      </w:r>
      <w:r>
        <w:rPr>
          <w:spacing w:val="1"/>
          <w:sz w:val="24"/>
        </w:rPr>
        <w:t> </w:t>
      </w:r>
      <w:r>
        <w:rPr>
          <w:sz w:val="24"/>
        </w:rPr>
        <w:t>глаза</w:t>
      </w:r>
      <w:r>
        <w:rPr>
          <w:spacing w:val="1"/>
          <w:sz w:val="24"/>
        </w:rPr>
        <w:t> </w:t>
      </w:r>
      <w:r>
        <w:rPr>
          <w:sz w:val="24"/>
        </w:rPr>
        <w:t>консультанта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являющийся личностью с отсутствием структурированной «Я-концепции», может</w:t>
      </w:r>
      <w:r>
        <w:rPr>
          <w:spacing w:val="-57"/>
          <w:sz w:val="24"/>
        </w:rPr>
        <w:t> </w:t>
      </w:r>
      <w:r>
        <w:rPr>
          <w:sz w:val="24"/>
        </w:rPr>
        <w:t>почувствовать тревогу из-за того, что его действия не принимаются психологом и</w:t>
      </w:r>
      <w:r>
        <w:rPr>
          <w:spacing w:val="1"/>
          <w:sz w:val="24"/>
        </w:rPr>
        <w:t> </w:t>
      </w:r>
      <w:r>
        <w:rPr>
          <w:sz w:val="24"/>
        </w:rPr>
        <w:t>подросток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находит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последнего</w:t>
      </w:r>
      <w:r>
        <w:rPr>
          <w:spacing w:val="5"/>
          <w:sz w:val="24"/>
        </w:rPr>
        <w:t> </w:t>
      </w:r>
      <w:r>
        <w:rPr>
          <w:sz w:val="24"/>
        </w:rPr>
        <w:t>подтверждения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-2"/>
          <w:sz w:val="24"/>
        </w:rPr>
        <w:t> </w:t>
      </w:r>
      <w:r>
        <w:rPr>
          <w:sz w:val="24"/>
        </w:rPr>
        <w:t>правоты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поддержки.</w:t>
      </w:r>
    </w:p>
    <w:p>
      <w:pPr>
        <w:pStyle w:val="ListParagraph"/>
        <w:numPr>
          <w:ilvl w:val="0"/>
          <w:numId w:val="31"/>
        </w:numPr>
        <w:tabs>
          <w:tab w:pos="2156" w:val="left" w:leader="none"/>
        </w:tabs>
        <w:spacing w:line="360" w:lineRule="auto" w:before="1" w:after="0"/>
        <w:ind w:left="2155" w:right="659" w:hanging="360"/>
        <w:jc w:val="both"/>
        <w:rPr>
          <w:sz w:val="24"/>
        </w:rPr>
      </w:pPr>
      <w:r>
        <w:rPr>
          <w:sz w:val="24"/>
        </w:rPr>
        <w:t>Обращать внимание на время работы с клиентом. Сейтинг должен быть очень</w:t>
      </w:r>
      <w:r>
        <w:rPr>
          <w:spacing w:val="1"/>
          <w:sz w:val="24"/>
        </w:rPr>
        <w:t> </w:t>
      </w:r>
      <w:r>
        <w:rPr>
          <w:sz w:val="24"/>
        </w:rPr>
        <w:t>жестким</w:t>
      </w:r>
      <w:r>
        <w:rPr>
          <w:spacing w:val="1"/>
          <w:sz w:val="24"/>
        </w:rPr>
        <w:t> </w:t>
      </w:r>
      <w:r>
        <w:rPr>
          <w:sz w:val="24"/>
        </w:rPr>
        <w:t>(строго</w:t>
      </w:r>
      <w:r>
        <w:rPr>
          <w:spacing w:val="1"/>
          <w:sz w:val="24"/>
        </w:rPr>
        <w:t> </w:t>
      </w:r>
      <w:r>
        <w:rPr>
          <w:sz w:val="24"/>
        </w:rPr>
        <w:t>придерживаться</w:t>
      </w:r>
      <w:r>
        <w:rPr>
          <w:spacing w:val="1"/>
          <w:sz w:val="24"/>
        </w:rPr>
        <w:t> </w:t>
      </w:r>
      <w:r>
        <w:rPr>
          <w:sz w:val="24"/>
        </w:rPr>
        <w:t>временных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работы,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позволять</w:t>
      </w:r>
      <w:r>
        <w:rPr>
          <w:spacing w:val="1"/>
          <w:sz w:val="24"/>
        </w:rPr>
        <w:t> </w:t>
      </w:r>
      <w:r>
        <w:rPr>
          <w:sz w:val="24"/>
        </w:rPr>
        <w:t>опаздывать клиенту и не опаздывать на встречу самому психологу, работу вести в</w:t>
      </w:r>
      <w:r>
        <w:rPr>
          <w:spacing w:val="-57"/>
          <w:sz w:val="24"/>
        </w:rPr>
        <w:t> </w:t>
      </w:r>
      <w:r>
        <w:rPr>
          <w:sz w:val="24"/>
        </w:rPr>
        <w:t>одном и том же месте всякий раз, спрашивать с клиента то, что ему давалось</w:t>
      </w:r>
      <w:r>
        <w:rPr>
          <w:spacing w:val="1"/>
          <w:sz w:val="24"/>
        </w:rPr>
        <w:t> </w:t>
      </w:r>
      <w:r>
        <w:rPr>
          <w:sz w:val="24"/>
        </w:rPr>
        <w:t>сделать дома). Все это дает подростку ощущение постоянства и положительно</w:t>
      </w:r>
      <w:r>
        <w:rPr>
          <w:spacing w:val="1"/>
          <w:sz w:val="24"/>
        </w:rPr>
        <w:t> </w:t>
      </w:r>
      <w:r>
        <w:rPr>
          <w:sz w:val="24"/>
        </w:rPr>
        <w:t>влияет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доверия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консультантом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клиентом,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помогает</w:t>
      </w:r>
      <w:r>
        <w:rPr>
          <w:spacing w:val="-3"/>
          <w:sz w:val="24"/>
        </w:rPr>
        <w:t> </w:t>
      </w:r>
      <w:r>
        <w:rPr>
          <w:sz w:val="24"/>
        </w:rPr>
        <w:t>молодому</w:t>
      </w:r>
      <w:r>
        <w:rPr>
          <w:spacing w:val="-7"/>
          <w:sz w:val="24"/>
        </w:rPr>
        <w:t> </w:t>
      </w:r>
      <w:r>
        <w:rPr>
          <w:sz w:val="24"/>
        </w:rPr>
        <w:t>человеку</w:t>
      </w:r>
      <w:r>
        <w:rPr>
          <w:spacing w:val="-7"/>
          <w:sz w:val="24"/>
        </w:rPr>
        <w:t> </w:t>
      </w:r>
      <w:r>
        <w:rPr>
          <w:sz w:val="24"/>
        </w:rPr>
        <w:t>стать</w:t>
      </w:r>
      <w:r>
        <w:rPr>
          <w:spacing w:val="3"/>
          <w:sz w:val="24"/>
        </w:rPr>
        <w:t> </w:t>
      </w:r>
      <w:r>
        <w:rPr>
          <w:sz w:val="24"/>
        </w:rPr>
        <w:t>более</w:t>
      </w:r>
      <w:r>
        <w:rPr>
          <w:spacing w:val="1"/>
          <w:sz w:val="24"/>
        </w:rPr>
        <w:t> </w:t>
      </w:r>
      <w:r>
        <w:rPr>
          <w:sz w:val="24"/>
        </w:rPr>
        <w:t>собранным.</w:t>
      </w:r>
    </w:p>
    <w:p>
      <w:pPr>
        <w:pStyle w:val="ListParagraph"/>
        <w:numPr>
          <w:ilvl w:val="0"/>
          <w:numId w:val="31"/>
        </w:numPr>
        <w:tabs>
          <w:tab w:pos="2156" w:val="left" w:leader="none"/>
        </w:tabs>
        <w:spacing w:line="360" w:lineRule="auto" w:before="1" w:after="0"/>
        <w:ind w:left="2155" w:right="656" w:hanging="360"/>
        <w:jc w:val="both"/>
        <w:rPr>
          <w:sz w:val="24"/>
        </w:rPr>
      </w:pPr>
      <w:r>
        <w:rPr>
          <w:sz w:val="24"/>
        </w:rPr>
        <w:t>Формировать у подростка с наркозависимостью базовое доверие к окружающему</w:t>
      </w:r>
      <w:r>
        <w:rPr>
          <w:spacing w:val="1"/>
          <w:sz w:val="24"/>
        </w:rPr>
        <w:t> </w:t>
      </w:r>
      <w:r>
        <w:rPr>
          <w:sz w:val="24"/>
        </w:rPr>
        <w:t>миру, в том числе и к психологу. Заниматься коррекцией с первой встречи нельзя,</w:t>
      </w:r>
      <w:r>
        <w:rPr>
          <w:spacing w:val="-57"/>
          <w:sz w:val="24"/>
        </w:rPr>
        <w:t> </w:t>
      </w:r>
      <w:r>
        <w:rPr>
          <w:sz w:val="24"/>
        </w:rPr>
        <w:t>поскольку</w:t>
      </w:r>
      <w:r>
        <w:rPr>
          <w:spacing w:val="1"/>
          <w:sz w:val="24"/>
        </w:rPr>
        <w:t> </w:t>
      </w:r>
      <w:r>
        <w:rPr>
          <w:sz w:val="24"/>
        </w:rPr>
        <w:t>клиент</w:t>
      </w:r>
      <w:r>
        <w:rPr>
          <w:spacing w:val="1"/>
          <w:sz w:val="24"/>
        </w:rPr>
        <w:t> </w:t>
      </w:r>
      <w:r>
        <w:rPr>
          <w:sz w:val="24"/>
        </w:rPr>
        <w:t>должен</w:t>
      </w:r>
      <w:r>
        <w:rPr>
          <w:spacing w:val="1"/>
          <w:sz w:val="24"/>
        </w:rPr>
        <w:t> </w:t>
      </w:r>
      <w:r>
        <w:rPr>
          <w:sz w:val="24"/>
        </w:rPr>
        <w:t>видеть,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принимают,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доверие</w:t>
      </w:r>
      <w:r>
        <w:rPr>
          <w:spacing w:val="1"/>
          <w:sz w:val="24"/>
        </w:rPr>
        <w:t> </w:t>
      </w:r>
      <w:r>
        <w:rPr>
          <w:sz w:val="24"/>
        </w:rPr>
        <w:t>подчас</w:t>
      </w:r>
      <w:r>
        <w:rPr>
          <w:spacing w:val="1"/>
          <w:sz w:val="24"/>
        </w:rPr>
        <w:t> </w:t>
      </w:r>
      <w:r>
        <w:rPr>
          <w:sz w:val="24"/>
        </w:rPr>
        <w:t>складывается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-3"/>
          <w:sz w:val="24"/>
        </w:rPr>
        <w:t> </w:t>
      </w:r>
      <w:r>
        <w:rPr>
          <w:sz w:val="24"/>
        </w:rPr>
        <w:t>консультаций.</w:t>
      </w:r>
    </w:p>
    <w:p>
      <w:pPr>
        <w:pStyle w:val="ListParagraph"/>
        <w:numPr>
          <w:ilvl w:val="0"/>
          <w:numId w:val="31"/>
        </w:numPr>
        <w:tabs>
          <w:tab w:pos="2156" w:val="left" w:leader="none"/>
        </w:tabs>
        <w:spacing w:line="360" w:lineRule="auto" w:before="0" w:after="0"/>
        <w:ind w:left="2155" w:right="656" w:hanging="360"/>
        <w:jc w:val="both"/>
        <w:rPr>
          <w:sz w:val="24"/>
        </w:rPr>
      </w:pPr>
      <w:r>
        <w:rPr>
          <w:sz w:val="24"/>
        </w:rPr>
        <w:t>Давать постоянное отражение переживаний подростка, особо уделяя внимание</w:t>
      </w:r>
      <w:r>
        <w:rPr>
          <w:spacing w:val="1"/>
          <w:sz w:val="24"/>
        </w:rPr>
        <w:t> </w:t>
      </w:r>
      <w:r>
        <w:rPr>
          <w:sz w:val="24"/>
        </w:rPr>
        <w:t>появлению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него</w:t>
      </w:r>
      <w:r>
        <w:rPr>
          <w:spacing w:val="1"/>
          <w:sz w:val="24"/>
        </w:rPr>
        <w:t> </w:t>
      </w:r>
      <w:r>
        <w:rPr>
          <w:sz w:val="24"/>
        </w:rPr>
        <w:t>признаков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ответственности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свое</w:t>
      </w:r>
      <w:r>
        <w:rPr>
          <w:spacing w:val="1"/>
          <w:sz w:val="24"/>
        </w:rPr>
        <w:t> </w:t>
      </w:r>
      <w:r>
        <w:rPr>
          <w:sz w:val="24"/>
        </w:rPr>
        <w:t>поведение.(Викдорчик,</w:t>
      </w:r>
      <w:r>
        <w:rPr>
          <w:spacing w:val="-1"/>
          <w:sz w:val="24"/>
        </w:rPr>
        <w:t> </w:t>
      </w:r>
      <w:r>
        <w:rPr>
          <w:sz w:val="24"/>
        </w:rPr>
        <w:t>1999).</w:t>
      </w:r>
    </w:p>
    <w:p>
      <w:pPr>
        <w:spacing w:line="272" w:lineRule="exact" w:before="0"/>
        <w:ind w:left="1723" w:right="0" w:firstLine="0"/>
        <w:jc w:val="both"/>
        <w:rPr>
          <w:sz w:val="24"/>
        </w:rPr>
      </w:pPr>
      <w:r>
        <w:rPr>
          <w:b/>
          <w:sz w:val="24"/>
        </w:rPr>
        <w:t>4.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Просветительская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> </w:t>
      </w:r>
      <w:r>
        <w:rPr>
          <w:sz w:val="24"/>
        </w:rPr>
        <w:t>(лекторий,</w:t>
      </w:r>
      <w:r>
        <w:rPr>
          <w:spacing w:val="-2"/>
          <w:sz w:val="24"/>
        </w:rPr>
        <w:t> </w:t>
      </w:r>
      <w:r>
        <w:rPr>
          <w:sz w:val="24"/>
        </w:rPr>
        <w:t>СМИ,</w:t>
      </w:r>
      <w:r>
        <w:rPr>
          <w:spacing w:val="2"/>
          <w:sz w:val="24"/>
        </w:rPr>
        <w:t> </w:t>
      </w:r>
      <w:r>
        <w:rPr>
          <w:sz w:val="24"/>
        </w:rPr>
        <w:t>библиотека,</w:t>
      </w:r>
      <w:r>
        <w:rPr>
          <w:spacing w:val="-2"/>
          <w:sz w:val="24"/>
        </w:rPr>
        <w:t> </w:t>
      </w:r>
      <w:r>
        <w:rPr>
          <w:sz w:val="24"/>
        </w:rPr>
        <w:t>Интернет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т.д.)</w:t>
      </w:r>
    </w:p>
    <w:p>
      <w:pPr>
        <w:pStyle w:val="BodyText"/>
        <w:spacing w:line="360" w:lineRule="auto" w:before="142"/>
        <w:ind w:right="658" w:firstLine="710"/>
      </w:pPr>
      <w:r>
        <w:rPr/>
        <w:t>Главная задача </w:t>
      </w:r>
      <w:r>
        <w:rPr>
          <w:i/>
        </w:rPr>
        <w:t>психологического просвещения </w:t>
      </w:r>
      <w:r>
        <w:rPr/>
        <w:t>состоит в устранении дефицита знаний,</w:t>
      </w:r>
      <w:r>
        <w:rPr>
          <w:spacing w:val="-57"/>
        </w:rPr>
        <w:t> </w:t>
      </w:r>
      <w:r>
        <w:rPr/>
        <w:t>умений и навыков, необходимых школьникам в разных сферах жизни, в том числе и о вреде</w:t>
      </w:r>
      <w:r>
        <w:rPr>
          <w:spacing w:val="1"/>
        </w:rPr>
        <w:t> </w:t>
      </w:r>
      <w:r>
        <w:rPr/>
        <w:t>наркотиков и алкоголя для личности и ее здоровья. Организацией просветительской работы</w:t>
      </w:r>
      <w:r>
        <w:rPr>
          <w:spacing w:val="1"/>
        </w:rPr>
        <w:t> </w:t>
      </w:r>
      <w:r>
        <w:rPr/>
        <w:t>должны заниматься специалисты, разбирающиеся в особенностях возрастного и индивиду-</w:t>
      </w:r>
      <w:r>
        <w:rPr>
          <w:spacing w:val="1"/>
        </w:rPr>
        <w:t> </w:t>
      </w:r>
      <w:r>
        <w:rPr/>
        <w:t>ального развития детей и подростков. В ходе психологического просвещения психолог дол-</w:t>
      </w:r>
      <w:r>
        <w:rPr>
          <w:spacing w:val="1"/>
        </w:rPr>
        <w:t> </w:t>
      </w:r>
      <w:r>
        <w:rPr/>
        <w:t>жен:</w:t>
      </w:r>
    </w:p>
    <w:p>
      <w:pPr>
        <w:pStyle w:val="BodyText"/>
        <w:spacing w:line="355" w:lineRule="auto" w:before="19"/>
        <w:ind w:left="2083" w:right="660" w:hanging="360"/>
      </w:pPr>
      <w:r>
        <w:rPr>
          <w:rFonts w:ascii="Bookman Old Style" w:hAnsi="Bookman Old Style"/>
          <w:b w:val="0"/>
        </w:rPr>
        <w:t>-</w:t>
      </w:r>
      <w:r>
        <w:rPr>
          <w:rFonts w:ascii="Bookman Old Style" w:hAnsi="Bookman Old Style"/>
          <w:b w:val="0"/>
          <w:spacing w:val="1"/>
        </w:rPr>
        <w:t> </w:t>
      </w:r>
      <w:r>
        <w:rPr/>
        <w:t>знакомить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общей,</w:t>
      </w:r>
      <w:r>
        <w:rPr>
          <w:spacing w:val="60"/>
        </w:rPr>
        <w:t> </w:t>
      </w:r>
      <w:r>
        <w:rPr/>
        <w:t>социальной</w:t>
      </w:r>
      <w:r>
        <w:rPr>
          <w:spacing w:val="60"/>
        </w:rPr>
        <w:t> </w:t>
      </w:r>
      <w:r>
        <w:rPr/>
        <w:t>психологии,</w:t>
      </w:r>
      <w:r>
        <w:rPr>
          <w:spacing w:val="60"/>
        </w:rPr>
        <w:t> </w:t>
      </w:r>
      <w:r>
        <w:rPr/>
        <w:t>для</w:t>
      </w:r>
      <w:r>
        <w:rPr>
          <w:spacing w:val="60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 они могли разбираться в особенностях своей личности, в своих интересах и</w:t>
      </w:r>
      <w:r>
        <w:rPr>
          <w:spacing w:val="1"/>
        </w:rPr>
        <w:t> </w:t>
      </w:r>
      <w:r>
        <w:rPr/>
        <w:t>потребностях,</w:t>
      </w:r>
      <w:r>
        <w:rPr>
          <w:spacing w:val="3"/>
        </w:rPr>
        <w:t> </w:t>
      </w:r>
      <w:r>
        <w:rPr/>
        <w:t>в</w:t>
      </w:r>
      <w:r>
        <w:rPr>
          <w:spacing w:val="-5"/>
        </w:rPr>
        <w:t> </w:t>
      </w:r>
      <w:r>
        <w:rPr/>
        <w:t>особенностях</w:t>
      </w:r>
      <w:r>
        <w:rPr>
          <w:spacing w:val="-4"/>
        </w:rPr>
        <w:t> </w:t>
      </w:r>
      <w:r>
        <w:rPr/>
        <w:t>взаимоотношений</w:t>
      </w:r>
      <w:r>
        <w:rPr>
          <w:spacing w:val="3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людьми.</w:t>
      </w:r>
    </w:p>
    <w:p>
      <w:pPr>
        <w:spacing w:after="0" w:line="355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723" w:right="661" w:firstLine="57"/>
      </w:pPr>
      <w:r>
        <w:rPr/>
        <w:t>- помимо общих сведений, необходимо дать и сведения о наркотиках, их влиянии на</w:t>
      </w:r>
      <w:r>
        <w:rPr>
          <w:spacing w:val="1"/>
        </w:rPr>
        <w:t> </w:t>
      </w:r>
      <w:r>
        <w:rPr/>
        <w:t>организм,</w:t>
      </w:r>
      <w:r>
        <w:rPr>
          <w:spacing w:val="-1"/>
        </w:rPr>
        <w:t> </w:t>
      </w:r>
      <w:r>
        <w:rPr/>
        <w:t>причинах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последствиях</w:t>
      </w:r>
      <w:r>
        <w:rPr>
          <w:spacing w:val="-3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дурманящих</w:t>
      </w:r>
      <w:r>
        <w:rPr>
          <w:spacing w:val="-4"/>
        </w:rPr>
        <w:t> </w:t>
      </w:r>
      <w:r>
        <w:rPr/>
        <w:t>веществ.</w:t>
      </w:r>
    </w:p>
    <w:p>
      <w:pPr>
        <w:pStyle w:val="ListParagraph"/>
        <w:numPr>
          <w:ilvl w:val="0"/>
          <w:numId w:val="32"/>
        </w:numPr>
        <w:tabs>
          <w:tab w:pos="2084" w:val="left" w:leader="none"/>
        </w:tabs>
        <w:spacing w:line="355" w:lineRule="auto" w:before="24" w:after="0"/>
        <w:ind w:left="2083" w:right="660" w:hanging="360"/>
        <w:jc w:val="both"/>
        <w:rPr>
          <w:sz w:val="24"/>
        </w:rPr>
      </w:pPr>
      <w:r>
        <w:rPr>
          <w:sz w:val="24"/>
        </w:rPr>
        <w:t>формировать у подростков потребность в знаниях и навыках отказа от наркотиков,</w:t>
      </w:r>
      <w:r>
        <w:rPr>
          <w:spacing w:val="-57"/>
          <w:sz w:val="24"/>
        </w:rPr>
        <w:t> </w:t>
      </w:r>
      <w:r>
        <w:rPr>
          <w:sz w:val="24"/>
        </w:rPr>
        <w:t>потребность и желание использовать эти знания и навыки в повседневной жизни и</w:t>
      </w:r>
      <w:r>
        <w:rPr>
          <w:spacing w:val="1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32"/>
        </w:numPr>
        <w:tabs>
          <w:tab w:pos="2084" w:val="left" w:leader="none"/>
        </w:tabs>
        <w:spacing w:line="352" w:lineRule="auto" w:before="29" w:after="0"/>
        <w:ind w:left="1732" w:right="1878" w:hanging="10"/>
        <w:jc w:val="both"/>
        <w:rPr>
          <w:sz w:val="24"/>
        </w:rPr>
      </w:pPr>
      <w:r>
        <w:rPr>
          <w:sz w:val="24"/>
        </w:rPr>
        <w:t>формировать у школьников мотивацию на здоровый образ жизни.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-2"/>
          <w:sz w:val="24"/>
        </w:rPr>
        <w:t> </w:t>
      </w:r>
      <w:r>
        <w:rPr>
          <w:sz w:val="24"/>
        </w:rPr>
        <w:t>подходы</w:t>
      </w:r>
      <w:r>
        <w:rPr>
          <w:spacing w:val="1"/>
          <w:sz w:val="24"/>
        </w:rPr>
        <w:t> </w:t>
      </w:r>
      <w:r>
        <w:rPr>
          <w:sz w:val="24"/>
        </w:rPr>
        <w:t>лежат в</w:t>
      </w:r>
      <w:r>
        <w:rPr>
          <w:spacing w:val="-8"/>
          <w:sz w:val="24"/>
        </w:rPr>
        <w:t> </w:t>
      </w:r>
      <w:r>
        <w:rPr>
          <w:sz w:val="24"/>
        </w:rPr>
        <w:t>основе</w:t>
      </w:r>
      <w:r>
        <w:rPr>
          <w:spacing w:val="-6"/>
          <w:sz w:val="24"/>
        </w:rPr>
        <w:t> </w:t>
      </w:r>
      <w:r>
        <w:rPr>
          <w:sz w:val="24"/>
        </w:rPr>
        <w:t>программы</w:t>
      </w:r>
      <w:r>
        <w:rPr>
          <w:spacing w:val="-4"/>
          <w:sz w:val="24"/>
        </w:rPr>
        <w:t> </w:t>
      </w:r>
      <w:r>
        <w:rPr>
          <w:sz w:val="24"/>
        </w:rPr>
        <w:t>«Путь в</w:t>
      </w:r>
      <w:r>
        <w:rPr>
          <w:spacing w:val="1"/>
          <w:sz w:val="24"/>
        </w:rPr>
        <w:t> </w:t>
      </w:r>
      <w:r>
        <w:rPr>
          <w:sz w:val="24"/>
        </w:rPr>
        <w:t>здоровье»</w:t>
      </w:r>
      <w:r>
        <w:rPr>
          <w:spacing w:val="-6"/>
          <w:sz w:val="24"/>
        </w:rPr>
        <w:t> </w:t>
      </w:r>
      <w:r>
        <w:rPr>
          <w:sz w:val="24"/>
        </w:rPr>
        <w:t>ГЦ ПМСС.</w:t>
      </w:r>
    </w:p>
    <w:p>
      <w:pPr>
        <w:pStyle w:val="BodyText"/>
        <w:spacing w:line="360" w:lineRule="auto" w:before="13"/>
        <w:ind w:right="659" w:firstLine="720"/>
      </w:pPr>
      <w:r>
        <w:rPr/>
        <w:t>Помимо</w:t>
      </w:r>
      <w:r>
        <w:rPr>
          <w:spacing w:val="1"/>
        </w:rPr>
        <w:t> </w:t>
      </w:r>
      <w:r>
        <w:rPr/>
        <w:t>описанных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зависимостей играет </w:t>
      </w:r>
      <w:r>
        <w:rPr>
          <w:i/>
        </w:rPr>
        <w:t>самостоятельная работа </w:t>
      </w:r>
      <w:r>
        <w:rPr/>
        <w:t>подростков. Она заключается в написании</w:t>
      </w:r>
      <w:r>
        <w:rPr>
          <w:spacing w:val="1"/>
        </w:rPr>
        <w:t> </w:t>
      </w:r>
      <w:r>
        <w:rPr/>
        <w:t>рефератов, подготовке к выступлениям на классных часах, выпуске газет по профилактике</w:t>
      </w:r>
      <w:r>
        <w:rPr>
          <w:spacing w:val="1"/>
        </w:rPr>
        <w:t> </w:t>
      </w:r>
      <w:r>
        <w:rPr/>
        <w:t>наркоманий. Подобная работа может проводиться в школах как учителями-предметниками</w:t>
      </w:r>
      <w:r>
        <w:rPr>
          <w:spacing w:val="1"/>
        </w:rPr>
        <w:t> </w:t>
      </w:r>
      <w:r>
        <w:rPr/>
        <w:t>(обществознание,</w:t>
      </w:r>
      <w:r>
        <w:rPr>
          <w:spacing w:val="1"/>
        </w:rPr>
        <w:t> </w:t>
      </w:r>
      <w:r>
        <w:rPr/>
        <w:t>литература,</w:t>
      </w:r>
      <w:r>
        <w:rPr>
          <w:spacing w:val="1"/>
        </w:rPr>
        <w:t> </w:t>
      </w:r>
      <w:r>
        <w:rPr/>
        <w:t>биология,</w:t>
      </w:r>
      <w:r>
        <w:rPr>
          <w:spacing w:val="1"/>
        </w:rPr>
        <w:t> </w:t>
      </w:r>
      <w:r>
        <w:rPr/>
        <w:t>ОБЖ),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психологом.</w:t>
      </w:r>
      <w:r>
        <w:rPr>
          <w:spacing w:val="1"/>
        </w:rPr>
        <w:t> </w:t>
      </w:r>
      <w:r>
        <w:rPr/>
        <w:t>Хороша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 подростку самому выбрать тему работы (скорее всего, наиболее его волнующую),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сублимировать</w:t>
      </w:r>
      <w:r>
        <w:rPr>
          <w:spacing w:val="1"/>
        </w:rPr>
        <w:t> </w:t>
      </w:r>
      <w:r>
        <w:rPr/>
        <w:t>(справиться)</w:t>
      </w:r>
      <w:r>
        <w:rPr>
          <w:spacing w:val="1"/>
        </w:rPr>
        <w:t> </w:t>
      </w:r>
      <w:r>
        <w:rPr/>
        <w:t>проблему. Подростки,</w:t>
      </w:r>
      <w:r>
        <w:rPr>
          <w:spacing w:val="1"/>
        </w:rPr>
        <w:t> </w:t>
      </w:r>
      <w:r>
        <w:rPr/>
        <w:t>воспринимая информацию от ровесника, склонны, в</w:t>
      </w:r>
      <w:r>
        <w:rPr>
          <w:spacing w:val="1"/>
        </w:rPr>
        <w:t> </w:t>
      </w:r>
      <w:r>
        <w:rPr/>
        <w:t>некоторых</w:t>
      </w:r>
      <w:r>
        <w:rPr>
          <w:spacing w:val="-4"/>
        </w:rPr>
        <w:t> </w:t>
      </w:r>
      <w:r>
        <w:rPr/>
        <w:t>случаях,</w:t>
      </w:r>
      <w:r>
        <w:rPr>
          <w:spacing w:val="3"/>
        </w:rPr>
        <w:t> </w:t>
      </w:r>
      <w:r>
        <w:rPr/>
        <w:t>к ней</w:t>
      </w:r>
      <w:r>
        <w:rPr>
          <w:spacing w:val="-1"/>
        </w:rPr>
        <w:t> </w:t>
      </w:r>
      <w:r>
        <w:rPr/>
        <w:t>прислушиваться</w:t>
      </w:r>
      <w:r>
        <w:rPr>
          <w:spacing w:val="1"/>
        </w:rPr>
        <w:t> </w:t>
      </w:r>
      <w:r>
        <w:rPr/>
        <w:t>с большим</w:t>
      </w:r>
      <w:r>
        <w:rPr>
          <w:spacing w:val="-1"/>
        </w:rPr>
        <w:t> </w:t>
      </w:r>
      <w:r>
        <w:rPr/>
        <w:t>вниманием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интересом.</w:t>
      </w:r>
    </w:p>
    <w:p>
      <w:pPr>
        <w:pStyle w:val="Heading4"/>
        <w:spacing w:before="4"/>
        <w:ind w:left="1444"/>
      </w:pPr>
      <w:r>
        <w:rPr/>
        <w:t>Цели и задачи школы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организации</w:t>
      </w:r>
      <w:r>
        <w:rPr>
          <w:spacing w:val="55"/>
        </w:rPr>
        <w:t> </w:t>
      </w:r>
      <w:r>
        <w:rPr/>
        <w:t>профилактической</w:t>
      </w:r>
      <w:r>
        <w:rPr>
          <w:spacing w:val="-4"/>
        </w:rPr>
        <w:t> </w:t>
      </w:r>
      <w:r>
        <w:rPr/>
        <w:t>работы</w:t>
      </w:r>
      <w:r>
        <w:rPr>
          <w:spacing w:val="54"/>
        </w:rPr>
        <w:t> </w:t>
      </w:r>
      <w:r>
        <w:rPr/>
        <w:t>с</w:t>
      </w:r>
      <w:r>
        <w:rPr>
          <w:spacing w:val="-2"/>
        </w:rPr>
        <w:t> </w:t>
      </w:r>
      <w:r>
        <w:rPr/>
        <w:t>учащимися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132" w:after="0"/>
        <w:ind w:left="1732" w:right="664" w:hanging="360"/>
        <w:jc w:val="both"/>
        <w:rPr>
          <w:sz w:val="24"/>
        </w:rPr>
      </w:pPr>
      <w:r>
        <w:rPr>
          <w:sz w:val="24"/>
        </w:rPr>
        <w:t>Гармонично</w:t>
      </w:r>
      <w:r>
        <w:rPr>
          <w:spacing w:val="1"/>
          <w:sz w:val="24"/>
        </w:rPr>
        <w:t> </w:t>
      </w:r>
      <w:r>
        <w:rPr>
          <w:sz w:val="24"/>
        </w:rPr>
        <w:t>включать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учебно-воспитательный</w:t>
      </w:r>
      <w:r>
        <w:rPr>
          <w:spacing w:val="1"/>
          <w:sz w:val="24"/>
        </w:rPr>
        <w:t> </w:t>
      </w:r>
      <w:r>
        <w:rPr>
          <w:sz w:val="24"/>
        </w:rPr>
        <w:t>процесс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антинаркотической</w:t>
      </w:r>
      <w:r>
        <w:rPr>
          <w:spacing w:val="-2"/>
          <w:sz w:val="24"/>
        </w:rPr>
        <w:t> </w:t>
      </w:r>
      <w:r>
        <w:rPr>
          <w:sz w:val="24"/>
        </w:rPr>
        <w:t>идеологической</w:t>
      </w:r>
      <w:r>
        <w:rPr>
          <w:spacing w:val="-1"/>
          <w:sz w:val="24"/>
        </w:rPr>
        <w:t> </w:t>
      </w:r>
      <w:r>
        <w:rPr>
          <w:sz w:val="24"/>
        </w:rPr>
        <w:t>направленности.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2" w:lineRule="auto" w:before="0" w:after="0"/>
        <w:ind w:left="1732" w:right="661" w:hanging="360"/>
        <w:jc w:val="both"/>
        <w:rPr>
          <w:sz w:val="24"/>
        </w:rPr>
      </w:pPr>
      <w:r>
        <w:rPr>
          <w:sz w:val="24"/>
        </w:rPr>
        <w:t>Дать информацию детям и родителям о наркомании как болезни, которую человек</w:t>
      </w:r>
      <w:r>
        <w:rPr>
          <w:spacing w:val="1"/>
          <w:sz w:val="24"/>
        </w:rPr>
        <w:t> </w:t>
      </w:r>
      <w:r>
        <w:rPr>
          <w:sz w:val="24"/>
        </w:rPr>
        <w:t>приобретает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7"/>
          <w:sz w:val="24"/>
        </w:rPr>
        <w:t> </w:t>
      </w:r>
      <w:r>
        <w:rPr>
          <w:sz w:val="24"/>
        </w:rPr>
        <w:t>своему</w:t>
      </w:r>
      <w:r>
        <w:rPr>
          <w:spacing w:val="-7"/>
          <w:sz w:val="24"/>
        </w:rPr>
        <w:t> </w:t>
      </w:r>
      <w:r>
        <w:rPr>
          <w:sz w:val="24"/>
        </w:rPr>
        <w:t>собственному</w:t>
      </w:r>
      <w:r>
        <w:rPr>
          <w:spacing w:val="-7"/>
          <w:sz w:val="24"/>
        </w:rPr>
        <w:t> </w:t>
      </w:r>
      <w:r>
        <w:rPr>
          <w:sz w:val="24"/>
        </w:rPr>
        <w:t>выбору.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0" w:after="0"/>
        <w:ind w:left="1732" w:right="665" w:hanging="360"/>
        <w:jc w:val="both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подросткам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родителям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технологии</w:t>
      </w:r>
      <w:r>
        <w:rPr>
          <w:spacing w:val="1"/>
          <w:sz w:val="24"/>
        </w:rPr>
        <w:t> </w:t>
      </w:r>
      <w:r>
        <w:rPr>
          <w:sz w:val="24"/>
        </w:rPr>
        <w:t>наркотизации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технологии инструментальной агрессии, направленной на уничтожение российского</w:t>
      </w:r>
      <w:r>
        <w:rPr>
          <w:spacing w:val="1"/>
          <w:sz w:val="24"/>
        </w:rPr>
        <w:t> </w:t>
      </w:r>
      <w:r>
        <w:rPr>
          <w:sz w:val="24"/>
        </w:rPr>
        <w:t>генофонда.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0" w:after="0"/>
        <w:ind w:left="1732" w:right="659" w:hanging="360"/>
        <w:jc w:val="both"/>
        <w:rPr>
          <w:sz w:val="24"/>
        </w:rPr>
      </w:pPr>
      <w:r>
        <w:rPr>
          <w:sz w:val="24"/>
        </w:rPr>
        <w:t>Просвещать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проблеме</w:t>
      </w:r>
      <w:r>
        <w:rPr>
          <w:spacing w:val="1"/>
          <w:sz w:val="24"/>
        </w:rPr>
        <w:t> </w:t>
      </w:r>
      <w:r>
        <w:rPr>
          <w:sz w:val="24"/>
        </w:rPr>
        <w:t>наркомании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зависимом</w:t>
      </w:r>
      <w:r>
        <w:rPr>
          <w:spacing w:val="1"/>
          <w:sz w:val="24"/>
        </w:rPr>
        <w:t> </w:t>
      </w:r>
      <w:r>
        <w:rPr>
          <w:sz w:val="24"/>
        </w:rPr>
        <w:t>поведении,</w:t>
      </w:r>
      <w:r>
        <w:rPr>
          <w:spacing w:val="1"/>
          <w:sz w:val="24"/>
        </w:rPr>
        <w:t> </w:t>
      </w:r>
      <w:r>
        <w:rPr>
          <w:sz w:val="24"/>
        </w:rPr>
        <w:t>приобретающем</w:t>
      </w:r>
      <w:r>
        <w:rPr>
          <w:spacing w:val="1"/>
          <w:sz w:val="24"/>
        </w:rPr>
        <w:t> </w:t>
      </w:r>
      <w:r>
        <w:rPr>
          <w:sz w:val="24"/>
        </w:rPr>
        <w:t>массовый</w:t>
      </w:r>
      <w:r>
        <w:rPr>
          <w:spacing w:val="1"/>
          <w:sz w:val="24"/>
        </w:rPr>
        <w:t> </w:t>
      </w:r>
      <w:r>
        <w:rPr>
          <w:sz w:val="24"/>
        </w:rPr>
        <w:t>характер,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роли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этой</w:t>
      </w:r>
      <w:r>
        <w:rPr>
          <w:spacing w:val="1"/>
          <w:sz w:val="24"/>
        </w:rPr>
        <w:t> </w:t>
      </w:r>
      <w:r>
        <w:rPr>
          <w:sz w:val="24"/>
        </w:rPr>
        <w:t>проблеме,</w:t>
      </w:r>
      <w:r>
        <w:rPr>
          <w:spacing w:val="1"/>
          <w:sz w:val="24"/>
        </w:rPr>
        <w:t> </w:t>
      </w:r>
      <w:r>
        <w:rPr>
          <w:sz w:val="24"/>
        </w:rPr>
        <w:t>ознакомить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признаками</w:t>
      </w:r>
      <w:r>
        <w:rPr>
          <w:spacing w:val="2"/>
          <w:sz w:val="24"/>
        </w:rPr>
        <w:t> </w:t>
      </w:r>
      <w:r>
        <w:rPr>
          <w:sz w:val="24"/>
        </w:rPr>
        <w:t>употребления</w:t>
      </w:r>
      <w:r>
        <w:rPr>
          <w:spacing w:val="2"/>
          <w:sz w:val="24"/>
        </w:rPr>
        <w:t> </w:t>
      </w:r>
      <w:r>
        <w:rPr>
          <w:sz w:val="24"/>
        </w:rPr>
        <w:t>детьми</w:t>
      </w:r>
      <w:r>
        <w:rPr>
          <w:spacing w:val="-1"/>
          <w:sz w:val="24"/>
        </w:rPr>
        <w:t> </w:t>
      </w:r>
      <w:r>
        <w:rPr>
          <w:sz w:val="24"/>
        </w:rPr>
        <w:t>наркотиков.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2" w:lineRule="auto" w:before="0" w:after="0"/>
        <w:ind w:left="1732" w:right="661" w:hanging="360"/>
        <w:jc w:val="both"/>
        <w:rPr>
          <w:sz w:val="24"/>
        </w:rPr>
      </w:pPr>
      <w:r>
        <w:rPr>
          <w:sz w:val="24"/>
        </w:rPr>
        <w:t>Исследовать вместе с подростками причины, по которым, по которым им предлагают</w:t>
      </w:r>
      <w:r>
        <w:rPr>
          <w:spacing w:val="1"/>
          <w:sz w:val="24"/>
        </w:rPr>
        <w:t> </w:t>
      </w:r>
      <w:r>
        <w:rPr>
          <w:sz w:val="24"/>
        </w:rPr>
        <w:t>наркотики;</w:t>
      </w:r>
      <w:r>
        <w:rPr>
          <w:spacing w:val="-4"/>
          <w:sz w:val="24"/>
        </w:rPr>
        <w:t> </w:t>
      </w:r>
      <w:r>
        <w:rPr>
          <w:sz w:val="24"/>
        </w:rPr>
        <w:t>факторы,</w:t>
      </w:r>
      <w:r>
        <w:rPr>
          <w:spacing w:val="3"/>
          <w:sz w:val="24"/>
        </w:rPr>
        <w:t> </w:t>
      </w:r>
      <w:r>
        <w:rPr>
          <w:sz w:val="24"/>
        </w:rPr>
        <w:t>способствующие</w:t>
      </w:r>
      <w:r>
        <w:rPr>
          <w:spacing w:val="-1"/>
          <w:sz w:val="24"/>
        </w:rPr>
        <w:t> </w:t>
      </w:r>
      <w:r>
        <w:rPr>
          <w:sz w:val="24"/>
        </w:rPr>
        <w:t>принятию</w:t>
      </w:r>
      <w:r>
        <w:rPr>
          <w:spacing w:val="-1"/>
          <w:sz w:val="24"/>
        </w:rPr>
        <w:t> </w:t>
      </w:r>
      <w:r>
        <w:rPr>
          <w:sz w:val="24"/>
        </w:rPr>
        <w:t>предложения и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отвержению.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0" w:after="0"/>
        <w:ind w:left="1732" w:right="657" w:hanging="360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подростками</w:t>
      </w:r>
      <w:r>
        <w:rPr>
          <w:spacing w:val="1"/>
          <w:sz w:val="24"/>
        </w:rPr>
        <w:t> </w:t>
      </w:r>
      <w:r>
        <w:rPr>
          <w:sz w:val="24"/>
        </w:rPr>
        <w:t>процесс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зависимого</w:t>
      </w:r>
      <w:r>
        <w:rPr>
          <w:spacing w:val="1"/>
          <w:sz w:val="24"/>
        </w:rPr>
        <w:t> </w:t>
      </w:r>
      <w:r>
        <w:rPr>
          <w:sz w:val="24"/>
        </w:rPr>
        <w:t>поведения,</w:t>
      </w:r>
      <w:r>
        <w:rPr>
          <w:spacing w:val="1"/>
          <w:sz w:val="24"/>
        </w:rPr>
        <w:t> </w:t>
      </w:r>
      <w:r>
        <w:rPr>
          <w:sz w:val="24"/>
        </w:rPr>
        <w:t>дискриминируя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обсуждении.</w:t>
      </w:r>
      <w:r>
        <w:rPr>
          <w:spacing w:val="1"/>
          <w:sz w:val="24"/>
        </w:rPr>
        <w:t> </w:t>
      </w:r>
      <w:r>
        <w:rPr>
          <w:sz w:val="24"/>
        </w:rPr>
        <w:t>Доказать</w:t>
      </w:r>
      <w:r>
        <w:rPr>
          <w:spacing w:val="1"/>
          <w:sz w:val="24"/>
        </w:rPr>
        <w:t> </w:t>
      </w:r>
      <w:r>
        <w:rPr>
          <w:sz w:val="24"/>
        </w:rPr>
        <w:t>банкротство</w:t>
      </w:r>
      <w:r>
        <w:rPr>
          <w:spacing w:val="1"/>
          <w:sz w:val="24"/>
        </w:rPr>
        <w:t> </w:t>
      </w:r>
      <w:r>
        <w:rPr>
          <w:sz w:val="24"/>
        </w:rPr>
        <w:t>наркомана:</w:t>
      </w:r>
      <w:r>
        <w:rPr>
          <w:spacing w:val="1"/>
          <w:sz w:val="24"/>
        </w:rPr>
        <w:t> </w:t>
      </w:r>
      <w:r>
        <w:rPr>
          <w:sz w:val="24"/>
        </w:rPr>
        <w:t>сначала</w:t>
      </w:r>
      <w:r>
        <w:rPr>
          <w:spacing w:val="60"/>
          <w:sz w:val="24"/>
        </w:rPr>
        <w:t> </w:t>
      </w:r>
      <w:r>
        <w:rPr>
          <w:sz w:val="24"/>
        </w:rPr>
        <w:t>он</w:t>
      </w:r>
      <w:r>
        <w:rPr>
          <w:spacing w:val="1"/>
          <w:sz w:val="24"/>
        </w:rPr>
        <w:t> </w:t>
      </w:r>
      <w:r>
        <w:rPr>
          <w:sz w:val="24"/>
        </w:rPr>
        <w:t>платит за любопытство, потом за сомнительное удовольствие, затем за избегание боли</w:t>
      </w:r>
      <w:r>
        <w:rPr>
          <w:spacing w:val="-57"/>
          <w:sz w:val="24"/>
        </w:rPr>
        <w:t> </w:t>
      </w:r>
      <w:r>
        <w:rPr>
          <w:sz w:val="24"/>
        </w:rPr>
        <w:t>и кратковременное состояние комфорта, за возможность почувствовать себя так, как</w:t>
      </w:r>
      <w:r>
        <w:rPr>
          <w:spacing w:val="1"/>
          <w:sz w:val="24"/>
        </w:rPr>
        <w:t> </w:t>
      </w:r>
      <w:r>
        <w:rPr>
          <w:sz w:val="24"/>
        </w:rPr>
        <w:t>он чувствовал себя раньше, даже при наличии проблем, так,</w:t>
      </w:r>
      <w:r>
        <w:rPr>
          <w:spacing w:val="60"/>
          <w:sz w:val="24"/>
        </w:rPr>
        <w:t> </w:t>
      </w:r>
      <w:r>
        <w:rPr>
          <w:sz w:val="24"/>
        </w:rPr>
        <w:t>как сейчас чувствуем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мы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вами.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66" w:after="0"/>
        <w:ind w:left="1732" w:right="658" w:hanging="360"/>
        <w:jc w:val="both"/>
        <w:rPr>
          <w:sz w:val="24"/>
        </w:rPr>
      </w:pPr>
      <w:r>
        <w:rPr>
          <w:sz w:val="24"/>
        </w:rPr>
        <w:t>Ознакомить школьников с современным законодательством Российской Федерации в</w:t>
      </w:r>
      <w:r>
        <w:rPr>
          <w:spacing w:val="1"/>
          <w:sz w:val="24"/>
        </w:rPr>
        <w:t> </w:t>
      </w:r>
      <w:r>
        <w:rPr>
          <w:sz w:val="24"/>
        </w:rPr>
        <w:t>отношении</w:t>
      </w:r>
      <w:r>
        <w:rPr>
          <w:spacing w:val="-2"/>
          <w:sz w:val="24"/>
        </w:rPr>
        <w:t> </w:t>
      </w:r>
      <w:r>
        <w:rPr>
          <w:sz w:val="24"/>
        </w:rPr>
        <w:t>распространения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приобретения</w:t>
      </w:r>
      <w:r>
        <w:rPr>
          <w:spacing w:val="-4"/>
          <w:sz w:val="24"/>
        </w:rPr>
        <w:t> </w:t>
      </w:r>
      <w:r>
        <w:rPr>
          <w:sz w:val="24"/>
        </w:rPr>
        <w:t>нелегальных</w:t>
      </w:r>
      <w:r>
        <w:rPr>
          <w:spacing w:val="-4"/>
          <w:sz w:val="24"/>
        </w:rPr>
        <w:t> </w:t>
      </w:r>
      <w:r>
        <w:rPr>
          <w:sz w:val="24"/>
        </w:rPr>
        <w:t>наркотических</w:t>
      </w:r>
      <w:r>
        <w:rPr>
          <w:spacing w:val="-4"/>
          <w:sz w:val="24"/>
        </w:rPr>
        <w:t> </w:t>
      </w:r>
      <w:r>
        <w:rPr>
          <w:sz w:val="24"/>
        </w:rPr>
        <w:t>средств.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3" w:after="0"/>
        <w:ind w:left="1732" w:right="659" w:hanging="360"/>
        <w:jc w:val="both"/>
        <w:rPr>
          <w:sz w:val="24"/>
        </w:rPr>
      </w:pPr>
      <w:r>
        <w:rPr>
          <w:sz w:val="24"/>
        </w:rPr>
        <w:t>Обсудить</w:t>
      </w:r>
      <w:r>
        <w:rPr>
          <w:spacing w:val="1"/>
          <w:sz w:val="24"/>
        </w:rPr>
        <w:t> </w:t>
      </w:r>
      <w:r>
        <w:rPr>
          <w:sz w:val="24"/>
        </w:rPr>
        <w:t>связь</w:t>
      </w:r>
      <w:r>
        <w:rPr>
          <w:spacing w:val="1"/>
          <w:sz w:val="24"/>
        </w:rPr>
        <w:t> </w:t>
      </w:r>
      <w:r>
        <w:rPr>
          <w:sz w:val="24"/>
        </w:rPr>
        <w:t>наркомании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преступностью,</w:t>
      </w:r>
      <w:r>
        <w:rPr>
          <w:spacing w:val="1"/>
          <w:sz w:val="24"/>
        </w:rPr>
        <w:t> </w:t>
      </w:r>
      <w:r>
        <w:rPr>
          <w:sz w:val="24"/>
        </w:rPr>
        <w:t>заболеванием</w:t>
      </w:r>
      <w:r>
        <w:rPr>
          <w:spacing w:val="1"/>
          <w:sz w:val="24"/>
        </w:rPr>
        <w:t> </w:t>
      </w:r>
      <w:r>
        <w:rPr>
          <w:sz w:val="24"/>
        </w:rPr>
        <w:t>СПИДом,</w:t>
      </w:r>
      <w:r>
        <w:rPr>
          <w:spacing w:val="1"/>
          <w:sz w:val="24"/>
        </w:rPr>
        <w:t> </w:t>
      </w:r>
      <w:r>
        <w:rPr>
          <w:sz w:val="24"/>
        </w:rPr>
        <w:t>половой</w:t>
      </w:r>
      <w:r>
        <w:rPr>
          <w:spacing w:val="1"/>
          <w:sz w:val="24"/>
        </w:rPr>
        <w:t> </w:t>
      </w:r>
      <w:r>
        <w:rPr>
          <w:sz w:val="24"/>
        </w:rPr>
        <w:t>распущенностью,</w:t>
      </w:r>
      <w:r>
        <w:rPr>
          <w:spacing w:val="-1"/>
          <w:sz w:val="24"/>
        </w:rPr>
        <w:t> </w:t>
      </w:r>
      <w:r>
        <w:rPr>
          <w:sz w:val="24"/>
        </w:rPr>
        <w:t>меры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предупреждения.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0" w:after="0"/>
        <w:ind w:left="1732" w:right="659" w:hanging="360"/>
        <w:jc w:val="both"/>
        <w:rPr>
          <w:sz w:val="24"/>
        </w:rPr>
      </w:pPr>
      <w:r>
        <w:rPr>
          <w:sz w:val="24"/>
        </w:rPr>
        <w:t>Своевременно оказывать помощь школьникам в решении их эмоциональных проблем.</w:t>
      </w:r>
      <w:r>
        <w:rPr>
          <w:spacing w:val="-57"/>
          <w:sz w:val="24"/>
        </w:rPr>
        <w:t> </w:t>
      </w:r>
      <w:r>
        <w:rPr>
          <w:sz w:val="24"/>
        </w:rPr>
        <w:t>Особое</w:t>
      </w:r>
      <w:r>
        <w:rPr>
          <w:spacing w:val="1"/>
          <w:sz w:val="24"/>
        </w:rPr>
        <w:t> </w:t>
      </w:r>
      <w:r>
        <w:rPr>
          <w:sz w:val="24"/>
        </w:rPr>
        <w:t>внимание</w:t>
      </w:r>
      <w:r>
        <w:rPr>
          <w:spacing w:val="1"/>
          <w:sz w:val="24"/>
        </w:rPr>
        <w:t> </w:t>
      </w:r>
      <w:r>
        <w:rPr>
          <w:sz w:val="24"/>
        </w:rPr>
        <w:t>уделять</w:t>
      </w:r>
      <w:r>
        <w:rPr>
          <w:spacing w:val="1"/>
          <w:sz w:val="24"/>
        </w:rPr>
        <w:t> </w:t>
      </w:r>
      <w:r>
        <w:rPr>
          <w:sz w:val="24"/>
        </w:rPr>
        <w:t>психолого-педагогическому</w:t>
      </w:r>
      <w:r>
        <w:rPr>
          <w:spacing w:val="1"/>
          <w:sz w:val="24"/>
        </w:rPr>
        <w:t> </w:t>
      </w:r>
      <w:r>
        <w:rPr>
          <w:sz w:val="24"/>
        </w:rPr>
        <w:t>сопровождению</w:t>
      </w:r>
      <w:r>
        <w:rPr>
          <w:spacing w:val="1"/>
          <w:sz w:val="24"/>
        </w:rPr>
        <w:t> </w:t>
      </w:r>
      <w:r>
        <w:rPr>
          <w:sz w:val="24"/>
        </w:rPr>
        <w:t>подростков</w:t>
      </w:r>
      <w:r>
        <w:rPr>
          <w:spacing w:val="1"/>
          <w:sz w:val="24"/>
        </w:rPr>
        <w:t> </w:t>
      </w:r>
      <w:r>
        <w:rPr>
          <w:sz w:val="24"/>
        </w:rPr>
        <w:t>группы</w:t>
      </w:r>
      <w:r>
        <w:rPr>
          <w:spacing w:val="1"/>
          <w:sz w:val="24"/>
        </w:rPr>
        <w:t> </w:t>
      </w:r>
      <w:r>
        <w:rPr>
          <w:sz w:val="24"/>
        </w:rPr>
        <w:t>риска:</w:t>
      </w:r>
      <w:r>
        <w:rPr>
          <w:spacing w:val="1"/>
          <w:sz w:val="24"/>
        </w:rPr>
        <w:t> </w:t>
      </w:r>
      <w:r>
        <w:rPr>
          <w:sz w:val="24"/>
        </w:rPr>
        <w:t>созависимые,</w:t>
      </w:r>
      <w:r>
        <w:rPr>
          <w:spacing w:val="1"/>
          <w:sz w:val="24"/>
        </w:rPr>
        <w:t> </w:t>
      </w:r>
      <w:r>
        <w:rPr>
          <w:sz w:val="24"/>
        </w:rPr>
        <w:t>гиперактивные,</w:t>
      </w:r>
      <w:r>
        <w:rPr>
          <w:spacing w:val="1"/>
          <w:sz w:val="24"/>
        </w:rPr>
        <w:t> </w:t>
      </w:r>
      <w:r>
        <w:rPr>
          <w:sz w:val="24"/>
        </w:rPr>
        <w:t>имеющие</w:t>
      </w:r>
      <w:r>
        <w:rPr>
          <w:spacing w:val="1"/>
          <w:sz w:val="24"/>
        </w:rPr>
        <w:t> </w:t>
      </w:r>
      <w:r>
        <w:rPr>
          <w:sz w:val="24"/>
        </w:rPr>
        <w:t>опыт</w:t>
      </w:r>
      <w:r>
        <w:rPr>
          <w:spacing w:val="1"/>
          <w:sz w:val="24"/>
        </w:rPr>
        <w:t> </w:t>
      </w:r>
      <w:r>
        <w:rPr>
          <w:sz w:val="24"/>
        </w:rPr>
        <w:t>отклоняющегося</w:t>
      </w:r>
      <w:r>
        <w:rPr>
          <w:spacing w:val="1"/>
          <w:sz w:val="24"/>
        </w:rPr>
        <w:t> </w:t>
      </w:r>
      <w:r>
        <w:rPr>
          <w:sz w:val="24"/>
        </w:rPr>
        <w:t>поведения,</w:t>
      </w:r>
      <w:r>
        <w:rPr>
          <w:spacing w:val="-1"/>
          <w:sz w:val="24"/>
        </w:rPr>
        <w:t> </w:t>
      </w:r>
      <w:r>
        <w:rPr>
          <w:sz w:val="24"/>
        </w:rPr>
        <w:t>имеющие академические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эмоциональные</w:t>
      </w:r>
      <w:r>
        <w:rPr>
          <w:spacing w:val="1"/>
          <w:sz w:val="24"/>
        </w:rPr>
        <w:t> </w:t>
      </w:r>
      <w:r>
        <w:rPr>
          <w:sz w:val="24"/>
        </w:rPr>
        <w:t>проблемы.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0" w:after="0"/>
        <w:ind w:left="1732" w:right="659" w:hanging="360"/>
        <w:jc w:val="both"/>
        <w:rPr>
          <w:sz w:val="24"/>
        </w:rPr>
      </w:pPr>
      <w:r>
        <w:rPr>
          <w:sz w:val="24"/>
        </w:rPr>
        <w:t>Организовать обучение детей и подростков в малых группах базовым социальным</w:t>
      </w:r>
      <w:r>
        <w:rPr>
          <w:spacing w:val="1"/>
          <w:sz w:val="24"/>
        </w:rPr>
        <w:t> </w:t>
      </w:r>
      <w:r>
        <w:rPr>
          <w:sz w:val="24"/>
        </w:rPr>
        <w:t>умениям:</w:t>
      </w:r>
    </w:p>
    <w:p>
      <w:pPr>
        <w:pStyle w:val="ListParagraph"/>
        <w:numPr>
          <w:ilvl w:val="1"/>
          <w:numId w:val="33"/>
        </w:numPr>
        <w:tabs>
          <w:tab w:pos="2453" w:val="left" w:leader="none"/>
        </w:tabs>
        <w:spacing w:line="240" w:lineRule="auto" w:before="0" w:after="0"/>
        <w:ind w:left="2452" w:right="0" w:hanging="361"/>
        <w:jc w:val="left"/>
        <w:rPr>
          <w:i/>
          <w:sz w:val="24"/>
        </w:rPr>
      </w:pPr>
      <w:r>
        <w:rPr>
          <w:i/>
          <w:sz w:val="24"/>
        </w:rPr>
        <w:t>Общаться</w:t>
      </w:r>
    </w:p>
    <w:p>
      <w:pPr>
        <w:pStyle w:val="ListParagraph"/>
        <w:numPr>
          <w:ilvl w:val="1"/>
          <w:numId w:val="33"/>
        </w:numPr>
        <w:tabs>
          <w:tab w:pos="2453" w:val="left" w:leader="none"/>
        </w:tabs>
        <w:spacing w:line="240" w:lineRule="auto" w:before="137" w:after="0"/>
        <w:ind w:left="2452" w:right="0" w:hanging="361"/>
        <w:jc w:val="left"/>
        <w:rPr>
          <w:i/>
          <w:sz w:val="24"/>
        </w:rPr>
      </w:pPr>
      <w:r>
        <w:rPr>
          <w:i/>
          <w:sz w:val="24"/>
        </w:rPr>
        <w:t>Разрешать конфликтные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ситуации</w:t>
      </w:r>
    </w:p>
    <w:p>
      <w:pPr>
        <w:pStyle w:val="ListParagraph"/>
        <w:numPr>
          <w:ilvl w:val="1"/>
          <w:numId w:val="33"/>
        </w:numPr>
        <w:tabs>
          <w:tab w:pos="2453" w:val="left" w:leader="none"/>
        </w:tabs>
        <w:spacing w:line="240" w:lineRule="auto" w:before="136" w:after="0"/>
        <w:ind w:left="2452" w:right="0" w:hanging="361"/>
        <w:jc w:val="left"/>
        <w:rPr>
          <w:i/>
          <w:sz w:val="24"/>
        </w:rPr>
      </w:pPr>
      <w:r>
        <w:rPr>
          <w:i/>
          <w:sz w:val="24"/>
        </w:rPr>
        <w:t>Преодолевать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стресс</w:t>
      </w:r>
    </w:p>
    <w:p>
      <w:pPr>
        <w:pStyle w:val="ListParagraph"/>
        <w:numPr>
          <w:ilvl w:val="1"/>
          <w:numId w:val="33"/>
        </w:numPr>
        <w:tabs>
          <w:tab w:pos="2453" w:val="left" w:leader="none"/>
        </w:tabs>
        <w:spacing w:line="240" w:lineRule="auto" w:before="137" w:after="0"/>
        <w:ind w:left="2452" w:right="0" w:hanging="361"/>
        <w:jc w:val="left"/>
        <w:rPr>
          <w:i/>
          <w:sz w:val="24"/>
        </w:rPr>
      </w:pP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решения</w:t>
      </w:r>
    </w:p>
    <w:p>
      <w:pPr>
        <w:pStyle w:val="ListParagraph"/>
        <w:numPr>
          <w:ilvl w:val="1"/>
          <w:numId w:val="33"/>
        </w:numPr>
        <w:tabs>
          <w:tab w:pos="2453" w:val="left" w:leader="none"/>
        </w:tabs>
        <w:spacing w:line="240" w:lineRule="auto" w:before="142" w:after="0"/>
        <w:ind w:left="2452" w:right="0" w:hanging="361"/>
        <w:jc w:val="both"/>
        <w:rPr>
          <w:i/>
          <w:sz w:val="24"/>
        </w:rPr>
      </w:pPr>
      <w:r>
        <w:rPr>
          <w:i/>
          <w:sz w:val="24"/>
        </w:rPr>
        <w:t>Планировать свое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будущее.</w:t>
      </w:r>
    </w:p>
    <w:p>
      <w:pPr>
        <w:pStyle w:val="ListParagraph"/>
        <w:numPr>
          <w:ilvl w:val="1"/>
          <w:numId w:val="33"/>
        </w:numPr>
        <w:tabs>
          <w:tab w:pos="2453" w:val="left" w:leader="none"/>
        </w:tabs>
        <w:spacing w:line="240" w:lineRule="auto" w:before="137" w:after="0"/>
        <w:ind w:left="2452" w:right="0" w:hanging="361"/>
        <w:jc w:val="both"/>
        <w:rPr>
          <w:i/>
          <w:sz w:val="24"/>
        </w:rPr>
      </w:pPr>
      <w:r>
        <w:rPr>
          <w:i/>
          <w:sz w:val="24"/>
        </w:rPr>
        <w:t>Управлять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своим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поведением 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основе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самопознания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137" w:after="0"/>
        <w:ind w:left="1732" w:right="658" w:hanging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выявлении</w:t>
      </w:r>
      <w:r>
        <w:rPr>
          <w:spacing w:val="1"/>
          <w:sz w:val="24"/>
        </w:rPr>
        <w:t> </w:t>
      </w:r>
      <w:r>
        <w:rPr>
          <w:sz w:val="24"/>
        </w:rPr>
        <w:t>случаев</w:t>
      </w:r>
      <w:r>
        <w:rPr>
          <w:spacing w:val="1"/>
          <w:sz w:val="24"/>
        </w:rPr>
        <w:t> </w:t>
      </w:r>
      <w:r>
        <w:rPr>
          <w:sz w:val="24"/>
        </w:rPr>
        <w:t>употребления</w:t>
      </w:r>
      <w:r>
        <w:rPr>
          <w:spacing w:val="1"/>
          <w:sz w:val="24"/>
        </w:rPr>
        <w:t> </w:t>
      </w:r>
      <w:r>
        <w:rPr>
          <w:sz w:val="24"/>
        </w:rPr>
        <w:t>ПАВ</w:t>
      </w:r>
      <w:r>
        <w:rPr>
          <w:spacing w:val="1"/>
          <w:sz w:val="24"/>
        </w:rPr>
        <w:t> </w:t>
      </w:r>
      <w:r>
        <w:rPr>
          <w:sz w:val="24"/>
        </w:rPr>
        <w:t>своевременно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родителями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мотивацию</w:t>
      </w:r>
      <w:r>
        <w:rPr>
          <w:spacing w:val="1"/>
          <w:sz w:val="24"/>
        </w:rPr>
        <w:t> </w:t>
      </w:r>
      <w:r>
        <w:rPr>
          <w:sz w:val="24"/>
        </w:rPr>
        <w:t>отказа,</w:t>
      </w:r>
      <w:r>
        <w:rPr>
          <w:spacing w:val="1"/>
          <w:sz w:val="24"/>
        </w:rPr>
        <w:t> </w:t>
      </w: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причины,</w:t>
      </w:r>
      <w:r>
        <w:rPr>
          <w:spacing w:val="1"/>
          <w:sz w:val="24"/>
        </w:rPr>
        <w:t> </w:t>
      </w:r>
      <w:r>
        <w:rPr>
          <w:sz w:val="24"/>
        </w:rPr>
        <w:t>оказывать</w:t>
      </w:r>
      <w:r>
        <w:rPr>
          <w:spacing w:val="1"/>
          <w:sz w:val="24"/>
        </w:rPr>
        <w:t> </w:t>
      </w:r>
      <w:r>
        <w:rPr>
          <w:sz w:val="24"/>
        </w:rPr>
        <w:t>необходимую</w:t>
      </w:r>
      <w:r>
        <w:rPr>
          <w:spacing w:val="1"/>
          <w:sz w:val="24"/>
        </w:rPr>
        <w:t> </w:t>
      </w:r>
      <w:r>
        <w:rPr>
          <w:sz w:val="24"/>
        </w:rPr>
        <w:t>психологическую</w:t>
      </w:r>
      <w:r>
        <w:rPr>
          <w:spacing w:val="-1"/>
          <w:sz w:val="24"/>
        </w:rPr>
        <w:t> </w:t>
      </w:r>
      <w:r>
        <w:rPr>
          <w:sz w:val="24"/>
        </w:rPr>
        <w:t>помощь.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1" w:after="0"/>
        <w:ind w:left="1732" w:right="666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выявления</w:t>
      </w:r>
      <w:r>
        <w:rPr>
          <w:spacing w:val="1"/>
          <w:sz w:val="24"/>
        </w:rPr>
        <w:t> </w:t>
      </w:r>
      <w:r>
        <w:rPr>
          <w:sz w:val="24"/>
        </w:rPr>
        <w:t>наличия</w:t>
      </w:r>
      <w:r>
        <w:rPr>
          <w:spacing w:val="1"/>
          <w:sz w:val="24"/>
        </w:rPr>
        <w:t> </w:t>
      </w:r>
      <w:r>
        <w:rPr>
          <w:sz w:val="24"/>
        </w:rPr>
        <w:t>химической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установку на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  <w:r>
        <w:rPr>
          <w:spacing w:val="3"/>
          <w:sz w:val="24"/>
        </w:rPr>
        <w:t> </w:t>
      </w: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дальнейшем</w:t>
      </w:r>
      <w:r>
        <w:rPr>
          <w:spacing w:val="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реабилитацию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0" w:after="0"/>
        <w:ind w:left="1732" w:right="657" w:hanging="360"/>
        <w:jc w:val="both"/>
        <w:rPr>
          <w:sz w:val="24"/>
        </w:rPr>
      </w:pPr>
      <w:r>
        <w:rPr>
          <w:sz w:val="24"/>
        </w:rPr>
        <w:t>Оказывать психологическую помощь подросткам после клинического</w:t>
      </w:r>
      <w:r>
        <w:rPr>
          <w:spacing w:val="1"/>
          <w:sz w:val="24"/>
        </w:rPr>
        <w:t> </w:t>
      </w:r>
      <w:r>
        <w:rPr>
          <w:sz w:val="24"/>
        </w:rPr>
        <w:t>лечения или</w:t>
      </w:r>
      <w:r>
        <w:rPr>
          <w:spacing w:val="1"/>
          <w:sz w:val="24"/>
        </w:rPr>
        <w:t> </w:t>
      </w:r>
      <w:r>
        <w:rPr>
          <w:sz w:val="24"/>
        </w:rPr>
        <w:t>самостоятельного</w:t>
      </w:r>
      <w:r>
        <w:rPr>
          <w:spacing w:val="27"/>
          <w:sz w:val="24"/>
        </w:rPr>
        <w:t> </w:t>
      </w:r>
      <w:r>
        <w:rPr>
          <w:sz w:val="24"/>
        </w:rPr>
        <w:t>преодоления</w:t>
      </w:r>
      <w:r>
        <w:rPr>
          <w:spacing w:val="22"/>
          <w:sz w:val="24"/>
        </w:rPr>
        <w:t> </w:t>
      </w:r>
      <w:r>
        <w:rPr>
          <w:sz w:val="24"/>
        </w:rPr>
        <w:t>ломки,</w:t>
      </w:r>
      <w:r>
        <w:rPr>
          <w:spacing w:val="24"/>
          <w:sz w:val="24"/>
        </w:rPr>
        <w:t> </w:t>
      </w:r>
      <w:r>
        <w:rPr>
          <w:sz w:val="24"/>
        </w:rPr>
        <w:t>направленную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продление</w:t>
      </w:r>
      <w:r>
        <w:rPr>
          <w:spacing w:val="21"/>
          <w:sz w:val="24"/>
        </w:rPr>
        <w:t> </w:t>
      </w:r>
      <w:r>
        <w:rPr>
          <w:sz w:val="24"/>
        </w:rPr>
        <w:t>сроков</w:t>
      </w:r>
      <w:r>
        <w:rPr>
          <w:spacing w:val="25"/>
          <w:sz w:val="24"/>
        </w:rPr>
        <w:t> </w:t>
      </w:r>
      <w:r>
        <w:rPr>
          <w:sz w:val="24"/>
        </w:rPr>
        <w:t>ремиссии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реабилитацию.</w:t>
      </w:r>
    </w:p>
    <w:p>
      <w:pPr>
        <w:pStyle w:val="ListParagraph"/>
        <w:numPr>
          <w:ilvl w:val="0"/>
          <w:numId w:val="33"/>
        </w:numPr>
        <w:tabs>
          <w:tab w:pos="1733" w:val="left" w:leader="none"/>
        </w:tabs>
        <w:spacing w:line="360" w:lineRule="auto" w:before="0" w:after="0"/>
        <w:ind w:left="1732" w:right="664" w:hanging="36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приобретение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подростками</w:t>
      </w:r>
      <w:r>
        <w:rPr>
          <w:spacing w:val="1"/>
          <w:sz w:val="24"/>
        </w:rPr>
        <w:t> </w:t>
      </w:r>
      <w:r>
        <w:rPr>
          <w:sz w:val="24"/>
        </w:rPr>
        <w:t>опыта</w:t>
      </w:r>
      <w:r>
        <w:rPr>
          <w:spacing w:val="1"/>
          <w:sz w:val="24"/>
        </w:rPr>
        <w:t> </w:t>
      </w:r>
      <w:r>
        <w:rPr>
          <w:sz w:val="24"/>
        </w:rPr>
        <w:t>здорового</w:t>
      </w:r>
      <w:r>
        <w:rPr>
          <w:spacing w:val="1"/>
          <w:sz w:val="24"/>
        </w:rPr>
        <w:t> </w:t>
      </w:r>
      <w:r>
        <w:rPr>
          <w:sz w:val="24"/>
        </w:rPr>
        <w:t>образа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опыта здоровых</w:t>
      </w:r>
      <w:r>
        <w:rPr>
          <w:spacing w:val="-3"/>
          <w:sz w:val="24"/>
        </w:rPr>
        <w:t> </w:t>
      </w:r>
      <w:r>
        <w:rPr>
          <w:sz w:val="24"/>
        </w:rPr>
        <w:t>развлечений.</w:t>
      </w:r>
    </w:p>
    <w:p>
      <w:pPr>
        <w:pStyle w:val="Heading4"/>
        <w:spacing w:before="6"/>
        <w:ind w:left="1723"/>
      </w:pPr>
      <w:r>
        <w:rPr/>
        <w:t>Направления</w:t>
      </w:r>
      <w:r>
        <w:rPr>
          <w:spacing w:val="-2"/>
        </w:rPr>
        <w:t> </w:t>
      </w:r>
      <w:r>
        <w:rPr/>
        <w:t>профилактической</w:t>
      </w:r>
      <w:r>
        <w:rPr>
          <w:spacing w:val="-1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в</w:t>
      </w:r>
      <w:r>
        <w:rPr>
          <w:spacing w:val="-10"/>
        </w:rPr>
        <w:t> </w:t>
      </w:r>
      <w:r>
        <w:rPr/>
        <w:t>школе</w:t>
      </w:r>
    </w:p>
    <w:p>
      <w:pPr>
        <w:pStyle w:val="ListParagraph"/>
        <w:numPr>
          <w:ilvl w:val="0"/>
          <w:numId w:val="34"/>
        </w:numPr>
        <w:tabs>
          <w:tab w:pos="1906" w:val="left" w:leader="none"/>
        </w:tabs>
        <w:spacing w:line="240" w:lineRule="auto" w:before="132" w:after="0"/>
        <w:ind w:left="1905" w:right="0" w:hanging="18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ПОДРОСТКАМИ.</w:t>
      </w:r>
    </w:p>
    <w:p>
      <w:pPr>
        <w:pStyle w:val="ListParagraph"/>
        <w:numPr>
          <w:ilvl w:val="0"/>
          <w:numId w:val="35"/>
        </w:numPr>
        <w:tabs>
          <w:tab w:pos="2083" w:val="left" w:leader="none"/>
          <w:tab w:pos="2084" w:val="left" w:leader="none"/>
          <w:tab w:pos="3519" w:val="left" w:leader="none"/>
          <w:tab w:pos="4503" w:val="left" w:leader="none"/>
          <w:tab w:pos="4887" w:val="left" w:leader="none"/>
          <w:tab w:pos="5977" w:val="left" w:leader="none"/>
          <w:tab w:pos="6861" w:val="left" w:leader="none"/>
          <w:tab w:pos="8697" w:val="left" w:leader="none"/>
          <w:tab w:pos="10416" w:val="left" w:leader="none"/>
        </w:tabs>
        <w:spacing w:line="352" w:lineRule="auto" w:before="159" w:after="0"/>
        <w:ind w:left="2083" w:right="664" w:hanging="360"/>
        <w:jc w:val="left"/>
        <w:rPr>
          <w:sz w:val="24"/>
        </w:rPr>
      </w:pPr>
      <w:r>
        <w:rPr>
          <w:sz w:val="24"/>
        </w:rPr>
        <w:t>проведение</w:t>
        <w:tab/>
        <w:t>лекций</w:t>
        <w:tab/>
        <w:t>и</w:t>
        <w:tab/>
        <w:t>разовых</w:t>
        <w:tab/>
        <w:t>бесед,</w:t>
        <w:tab/>
        <w:t>факультативов,</w:t>
        <w:tab/>
        <w:t>направленных</w:t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формирование</w:t>
      </w:r>
      <w:r>
        <w:rPr>
          <w:spacing w:val="-4"/>
          <w:sz w:val="24"/>
        </w:rPr>
        <w:t> </w:t>
      </w:r>
      <w:r>
        <w:rPr>
          <w:sz w:val="24"/>
        </w:rPr>
        <w:t>осознанно</w:t>
      </w:r>
      <w:r>
        <w:rPr>
          <w:spacing w:val="2"/>
          <w:sz w:val="24"/>
        </w:rPr>
        <w:t> </w:t>
      </w:r>
      <w:r>
        <w:rPr>
          <w:sz w:val="24"/>
        </w:rPr>
        <w:t>негативного</w:t>
      </w:r>
      <w:r>
        <w:rPr>
          <w:spacing w:val="-4"/>
          <w:sz w:val="24"/>
        </w:rPr>
        <w:t> </w:t>
      </w:r>
      <w:r>
        <w:rPr>
          <w:sz w:val="24"/>
        </w:rPr>
        <w:t>отношения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ПАВ</w:t>
      </w:r>
    </w:p>
    <w:p>
      <w:pPr>
        <w:pStyle w:val="ListParagraph"/>
        <w:numPr>
          <w:ilvl w:val="0"/>
          <w:numId w:val="35"/>
        </w:numPr>
        <w:tabs>
          <w:tab w:pos="2083" w:val="left" w:leader="none"/>
          <w:tab w:pos="2084" w:val="left" w:leader="none"/>
        </w:tabs>
        <w:spacing w:line="240" w:lineRule="auto" w:before="29" w:after="0"/>
        <w:ind w:left="2083" w:right="0"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> </w:t>
      </w:r>
      <w:r>
        <w:rPr>
          <w:sz w:val="24"/>
        </w:rPr>
        <w:t>консультаций</w:t>
      </w:r>
    </w:p>
    <w:p>
      <w:pPr>
        <w:pStyle w:val="ListParagraph"/>
        <w:numPr>
          <w:ilvl w:val="0"/>
          <w:numId w:val="35"/>
        </w:numPr>
        <w:tabs>
          <w:tab w:pos="2083" w:val="left" w:leader="none"/>
          <w:tab w:pos="2084" w:val="left" w:leader="none"/>
        </w:tabs>
        <w:spacing w:line="352" w:lineRule="auto" w:before="156" w:after="0"/>
        <w:ind w:left="2083" w:right="1668" w:hanging="360"/>
        <w:jc w:val="left"/>
        <w:rPr>
          <w:sz w:val="24"/>
        </w:rPr>
      </w:pPr>
      <w:r>
        <w:rPr>
          <w:sz w:val="24"/>
        </w:rPr>
        <w:t>Просвещение (классные часы, лекции, наглядная информация, внедрение</w:t>
      </w:r>
      <w:r>
        <w:rPr>
          <w:spacing w:val="-57"/>
          <w:sz w:val="24"/>
        </w:rPr>
        <w:t> </w:t>
      </w:r>
      <w:r>
        <w:rPr>
          <w:sz w:val="24"/>
        </w:rPr>
        <w:t>информации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профилактике</w:t>
      </w:r>
      <w:r>
        <w:rPr>
          <w:spacing w:val="1"/>
          <w:sz w:val="24"/>
        </w:rPr>
        <w:t> </w:t>
      </w:r>
      <w:r>
        <w:rPr>
          <w:sz w:val="24"/>
        </w:rPr>
        <w:t>ПАВ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тему</w:t>
      </w:r>
      <w:r>
        <w:rPr>
          <w:spacing w:val="-8"/>
          <w:sz w:val="24"/>
        </w:rPr>
        <w:t> </w:t>
      </w:r>
      <w:r>
        <w:rPr>
          <w:sz w:val="24"/>
        </w:rPr>
        <w:t>школьных</w:t>
      </w:r>
      <w:r>
        <w:rPr>
          <w:spacing w:val="-3"/>
          <w:sz w:val="24"/>
        </w:rPr>
        <w:t> </w:t>
      </w:r>
      <w:r>
        <w:rPr>
          <w:sz w:val="24"/>
        </w:rPr>
        <w:t>предметов)</w:t>
      </w:r>
    </w:p>
    <w:p>
      <w:pPr>
        <w:pStyle w:val="ListParagraph"/>
        <w:numPr>
          <w:ilvl w:val="0"/>
          <w:numId w:val="35"/>
        </w:numPr>
        <w:tabs>
          <w:tab w:pos="2083" w:val="left" w:leader="none"/>
          <w:tab w:pos="2084" w:val="left" w:leader="none"/>
        </w:tabs>
        <w:spacing w:line="240" w:lineRule="auto" w:before="34" w:after="0"/>
        <w:ind w:left="2083" w:right="0" w:hanging="36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> </w:t>
      </w:r>
      <w:r>
        <w:rPr>
          <w:sz w:val="24"/>
        </w:rPr>
        <w:t>(анкетирование,</w:t>
      </w:r>
      <w:r>
        <w:rPr>
          <w:spacing w:val="-5"/>
          <w:sz w:val="24"/>
        </w:rPr>
        <w:t> </w:t>
      </w:r>
      <w:r>
        <w:rPr>
          <w:sz w:val="24"/>
        </w:rPr>
        <w:t>психодиагностика)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35"/>
        </w:numPr>
        <w:tabs>
          <w:tab w:pos="2083" w:val="left" w:leader="none"/>
          <w:tab w:pos="2084" w:val="left" w:leader="none"/>
        </w:tabs>
        <w:spacing w:line="352" w:lineRule="auto" w:before="68" w:after="0"/>
        <w:ind w:left="2083" w:right="1570" w:hanging="360"/>
        <w:jc w:val="left"/>
        <w:rPr>
          <w:sz w:val="24"/>
        </w:rPr>
      </w:pPr>
      <w:r>
        <w:rPr>
          <w:sz w:val="24"/>
        </w:rPr>
        <w:t>Тренинги (профилактика зависимостей у подростков, тренинги общения и</w:t>
      </w:r>
      <w:r>
        <w:rPr>
          <w:spacing w:val="-57"/>
          <w:sz w:val="24"/>
        </w:rPr>
        <w:t> </w:t>
      </w:r>
      <w:r>
        <w:rPr>
          <w:sz w:val="24"/>
        </w:rPr>
        <w:t>личностного</w:t>
      </w:r>
      <w:r>
        <w:rPr>
          <w:spacing w:val="1"/>
          <w:sz w:val="24"/>
        </w:rPr>
        <w:t> </w:t>
      </w:r>
      <w:r>
        <w:rPr>
          <w:sz w:val="24"/>
        </w:rPr>
        <w:t>роста)</w:t>
      </w:r>
    </w:p>
    <w:p>
      <w:pPr>
        <w:pStyle w:val="ListParagraph"/>
        <w:numPr>
          <w:ilvl w:val="0"/>
          <w:numId w:val="34"/>
        </w:numPr>
        <w:tabs>
          <w:tab w:pos="1906" w:val="left" w:leader="none"/>
        </w:tabs>
        <w:spacing w:line="240" w:lineRule="auto" w:before="13" w:after="0"/>
        <w:ind w:left="1905" w:right="0" w:hanging="183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РОДИТЕЛЯМИ.</w:t>
      </w:r>
    </w:p>
    <w:p>
      <w:pPr>
        <w:pStyle w:val="ListParagraph"/>
        <w:numPr>
          <w:ilvl w:val="0"/>
          <w:numId w:val="35"/>
        </w:numPr>
        <w:tabs>
          <w:tab w:pos="2083" w:val="left" w:leader="none"/>
          <w:tab w:pos="2084" w:val="left" w:leader="none"/>
        </w:tabs>
        <w:spacing w:line="352" w:lineRule="auto" w:before="158" w:after="0"/>
        <w:ind w:left="2083" w:right="1218" w:hanging="360"/>
        <w:jc w:val="left"/>
        <w:rPr>
          <w:sz w:val="24"/>
        </w:rPr>
      </w:pPr>
      <w:r>
        <w:rPr>
          <w:sz w:val="24"/>
        </w:rPr>
        <w:t>Проведение собраний и консультаций для родителей по проблеме зависимого</w:t>
      </w:r>
      <w:r>
        <w:rPr>
          <w:spacing w:val="-57"/>
          <w:sz w:val="24"/>
        </w:rPr>
        <w:t> </w:t>
      </w:r>
      <w:r>
        <w:rPr>
          <w:sz w:val="24"/>
        </w:rPr>
        <w:t>поведения</w:t>
      </w:r>
      <w:r>
        <w:rPr>
          <w:spacing w:val="1"/>
          <w:sz w:val="24"/>
        </w:rPr>
        <w:t> </w:t>
      </w:r>
      <w:r>
        <w:rPr>
          <w:sz w:val="24"/>
        </w:rPr>
        <w:t>школьников.</w:t>
      </w:r>
    </w:p>
    <w:p>
      <w:pPr>
        <w:pStyle w:val="ListParagraph"/>
        <w:numPr>
          <w:ilvl w:val="0"/>
          <w:numId w:val="35"/>
        </w:numPr>
        <w:tabs>
          <w:tab w:pos="2083" w:val="left" w:leader="none"/>
          <w:tab w:pos="2084" w:val="left" w:leader="none"/>
        </w:tabs>
        <w:spacing w:line="352" w:lineRule="auto" w:before="30" w:after="0"/>
        <w:ind w:left="2083" w:right="895" w:hanging="360"/>
        <w:jc w:val="left"/>
        <w:rPr>
          <w:sz w:val="24"/>
        </w:rPr>
      </w:pPr>
      <w:r>
        <w:rPr>
          <w:sz w:val="24"/>
        </w:rPr>
        <w:t>Информирование (помощь в решении вопросов воспитания детей и преодолении</w:t>
      </w:r>
      <w:r>
        <w:rPr>
          <w:spacing w:val="-57"/>
          <w:sz w:val="24"/>
        </w:rPr>
        <w:t> </w:t>
      </w:r>
      <w:r>
        <w:rPr>
          <w:sz w:val="24"/>
        </w:rPr>
        <w:t>кризисных</w:t>
      </w:r>
      <w:r>
        <w:rPr>
          <w:spacing w:val="-4"/>
          <w:sz w:val="24"/>
        </w:rPr>
        <w:t> </w:t>
      </w:r>
      <w:r>
        <w:rPr>
          <w:sz w:val="24"/>
        </w:rPr>
        <w:t>ситуаций)</w:t>
      </w:r>
    </w:p>
    <w:p>
      <w:pPr>
        <w:pStyle w:val="ListParagraph"/>
        <w:numPr>
          <w:ilvl w:val="0"/>
          <w:numId w:val="35"/>
        </w:numPr>
        <w:tabs>
          <w:tab w:pos="2083" w:val="left" w:leader="none"/>
          <w:tab w:pos="2084" w:val="left" w:leader="none"/>
        </w:tabs>
        <w:spacing w:line="352" w:lineRule="auto" w:before="30" w:after="0"/>
        <w:ind w:left="2083" w:right="664" w:hanging="360"/>
        <w:jc w:val="left"/>
        <w:rPr>
          <w:sz w:val="24"/>
        </w:rPr>
      </w:pPr>
      <w:r>
        <w:rPr>
          <w:sz w:val="24"/>
        </w:rPr>
        <w:t>публикация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печати</w:t>
      </w:r>
      <w:r>
        <w:rPr>
          <w:spacing w:val="19"/>
          <w:sz w:val="24"/>
        </w:rPr>
        <w:t> </w:t>
      </w:r>
      <w:r>
        <w:rPr>
          <w:sz w:val="24"/>
        </w:rPr>
        <w:t>статей,</w:t>
      </w:r>
      <w:r>
        <w:rPr>
          <w:spacing w:val="21"/>
          <w:sz w:val="24"/>
        </w:rPr>
        <w:t> </w:t>
      </w:r>
      <w:r>
        <w:rPr>
          <w:sz w:val="24"/>
        </w:rPr>
        <w:t>содержащих</w:t>
      </w:r>
      <w:r>
        <w:rPr>
          <w:spacing w:val="14"/>
          <w:sz w:val="24"/>
        </w:rPr>
        <w:t> </w:t>
      </w:r>
      <w:r>
        <w:rPr>
          <w:sz w:val="24"/>
        </w:rPr>
        <w:t>антиалкогольную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антинаркотическую</w:t>
      </w:r>
      <w:r>
        <w:rPr>
          <w:spacing w:val="-57"/>
          <w:sz w:val="24"/>
        </w:rPr>
        <w:t> </w:t>
      </w:r>
      <w:r>
        <w:rPr>
          <w:sz w:val="24"/>
        </w:rPr>
        <w:t>пропаганду.</w:t>
      </w:r>
    </w:p>
    <w:p>
      <w:pPr>
        <w:pStyle w:val="ListParagraph"/>
        <w:numPr>
          <w:ilvl w:val="0"/>
          <w:numId w:val="34"/>
        </w:numPr>
        <w:tabs>
          <w:tab w:pos="1968" w:val="left" w:leader="none"/>
        </w:tabs>
        <w:spacing w:line="240" w:lineRule="auto" w:before="13" w:after="0"/>
        <w:ind w:left="1967" w:right="0" w:hanging="24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ПЕДАГОГАМИ</w:t>
      </w:r>
    </w:p>
    <w:p>
      <w:pPr>
        <w:pStyle w:val="ListParagraph"/>
        <w:numPr>
          <w:ilvl w:val="0"/>
          <w:numId w:val="36"/>
        </w:numPr>
        <w:tabs>
          <w:tab w:pos="1935" w:val="left" w:leader="none"/>
        </w:tabs>
        <w:spacing w:line="360" w:lineRule="auto" w:before="136" w:after="0"/>
        <w:ind w:left="2092" w:right="664" w:hanging="303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1"/>
          <w:sz w:val="24"/>
        </w:rPr>
        <w:t> </w:t>
      </w:r>
      <w:r>
        <w:rPr>
          <w:sz w:val="24"/>
        </w:rPr>
        <w:t>педагогов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5"/>
          <w:sz w:val="24"/>
        </w:rPr>
        <w:t> </w:t>
      </w:r>
      <w:r>
        <w:rPr>
          <w:sz w:val="24"/>
        </w:rPr>
        <w:t>проблеме</w:t>
      </w:r>
      <w:r>
        <w:rPr>
          <w:spacing w:val="-1"/>
          <w:sz w:val="24"/>
        </w:rPr>
        <w:t> </w:t>
      </w:r>
      <w:r>
        <w:rPr>
          <w:sz w:val="24"/>
        </w:rPr>
        <w:t>зависимостей,</w:t>
      </w:r>
      <w:r>
        <w:rPr>
          <w:spacing w:val="2"/>
          <w:sz w:val="24"/>
        </w:rPr>
        <w:t> </w:t>
      </w:r>
      <w:r>
        <w:rPr>
          <w:sz w:val="24"/>
        </w:rPr>
        <w:t>причинах употребления ПАВ</w:t>
      </w:r>
      <w:r>
        <w:rPr>
          <w:spacing w:val="-57"/>
          <w:sz w:val="24"/>
        </w:rPr>
        <w:t> </w:t>
      </w:r>
      <w:r>
        <w:rPr>
          <w:sz w:val="24"/>
        </w:rPr>
        <w:t>подростками,</w:t>
      </w:r>
      <w:r>
        <w:rPr>
          <w:spacing w:val="-6"/>
          <w:sz w:val="24"/>
        </w:rPr>
        <w:t> </w:t>
      </w:r>
      <w:r>
        <w:rPr>
          <w:sz w:val="24"/>
        </w:rPr>
        <w:t>особенностям</w:t>
      </w:r>
      <w:r>
        <w:rPr>
          <w:spacing w:val="-1"/>
          <w:sz w:val="24"/>
        </w:rPr>
        <w:t> </w:t>
      </w:r>
      <w:r>
        <w:rPr>
          <w:sz w:val="24"/>
        </w:rPr>
        <w:t>общения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«трудными»</w:t>
      </w:r>
      <w:r>
        <w:rPr>
          <w:spacing w:val="-3"/>
          <w:sz w:val="24"/>
        </w:rPr>
        <w:t> </w:t>
      </w:r>
      <w:r>
        <w:rPr>
          <w:sz w:val="24"/>
        </w:rPr>
        <w:t>подростками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т.д.</w:t>
      </w:r>
    </w:p>
    <w:p>
      <w:pPr>
        <w:pStyle w:val="ListParagraph"/>
        <w:numPr>
          <w:ilvl w:val="0"/>
          <w:numId w:val="36"/>
        </w:numPr>
        <w:tabs>
          <w:tab w:pos="1877" w:val="left" w:leader="none"/>
        </w:tabs>
        <w:spacing w:line="274" w:lineRule="exact" w:before="0" w:after="0"/>
        <w:ind w:left="1876" w:right="0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> </w:t>
      </w:r>
      <w:r>
        <w:rPr>
          <w:sz w:val="24"/>
        </w:rPr>
        <w:t>педсовещаний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проблемам</w:t>
      </w:r>
      <w:r>
        <w:rPr>
          <w:spacing w:val="-5"/>
          <w:sz w:val="24"/>
        </w:rPr>
        <w:t> </w:t>
      </w:r>
      <w:r>
        <w:rPr>
          <w:sz w:val="24"/>
        </w:rPr>
        <w:t>учеников.</w:t>
      </w:r>
    </w:p>
    <w:p>
      <w:pPr>
        <w:pStyle w:val="ListParagraph"/>
        <w:numPr>
          <w:ilvl w:val="0"/>
          <w:numId w:val="36"/>
        </w:numPr>
        <w:tabs>
          <w:tab w:pos="1877" w:val="left" w:leader="none"/>
        </w:tabs>
        <w:spacing w:line="240" w:lineRule="auto" w:before="142" w:after="0"/>
        <w:ind w:left="1876" w:right="0" w:hanging="14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библиотеке.</w:t>
      </w:r>
    </w:p>
    <w:p>
      <w:pPr>
        <w:pStyle w:val="ListParagraph"/>
        <w:numPr>
          <w:ilvl w:val="0"/>
          <w:numId w:val="36"/>
        </w:numPr>
        <w:tabs>
          <w:tab w:pos="1877" w:val="left" w:leader="none"/>
        </w:tabs>
        <w:spacing w:line="240" w:lineRule="auto" w:before="137" w:after="0"/>
        <w:ind w:left="1876" w:right="0" w:hanging="145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результатами анкетирования</w:t>
      </w:r>
      <w:r>
        <w:rPr>
          <w:spacing w:val="-10"/>
          <w:sz w:val="24"/>
        </w:rPr>
        <w:t> </w:t>
      </w:r>
      <w:r>
        <w:rPr>
          <w:sz w:val="24"/>
        </w:rPr>
        <w:t>школьников.</w:t>
      </w:r>
    </w:p>
    <w:p>
      <w:pPr>
        <w:pStyle w:val="ListParagraph"/>
        <w:numPr>
          <w:ilvl w:val="0"/>
          <w:numId w:val="36"/>
        </w:numPr>
        <w:tabs>
          <w:tab w:pos="1877" w:val="left" w:leader="none"/>
        </w:tabs>
        <w:spacing w:line="240" w:lineRule="auto" w:before="137" w:after="0"/>
        <w:ind w:left="1555" w:right="0" w:firstLine="177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организациями,</w:t>
      </w:r>
      <w:r>
        <w:rPr>
          <w:spacing w:val="-4"/>
          <w:sz w:val="24"/>
        </w:rPr>
        <w:t> </w:t>
      </w:r>
      <w:r>
        <w:rPr>
          <w:sz w:val="24"/>
        </w:rPr>
        <w:t>занимающимися</w:t>
      </w:r>
      <w:r>
        <w:rPr>
          <w:spacing w:val="-3"/>
          <w:sz w:val="24"/>
        </w:rPr>
        <w:t> </w:t>
      </w:r>
      <w:r>
        <w:rPr>
          <w:sz w:val="24"/>
        </w:rPr>
        <w:t>проблемой</w:t>
      </w:r>
      <w:r>
        <w:rPr>
          <w:spacing w:val="-5"/>
          <w:sz w:val="24"/>
        </w:rPr>
        <w:t> </w:t>
      </w:r>
      <w:r>
        <w:rPr>
          <w:sz w:val="24"/>
        </w:rPr>
        <w:t>профилактики</w:t>
      </w:r>
      <w:r>
        <w:rPr>
          <w:spacing w:val="-5"/>
          <w:sz w:val="24"/>
        </w:rPr>
        <w:t> </w:t>
      </w:r>
      <w:r>
        <w:rPr>
          <w:sz w:val="24"/>
        </w:rPr>
        <w:t>ПАВ.</w:t>
      </w:r>
    </w:p>
    <w:p>
      <w:pPr>
        <w:spacing w:line="367" w:lineRule="auto" w:before="137"/>
        <w:ind w:left="1012" w:right="665" w:firstLine="542"/>
        <w:jc w:val="both"/>
        <w:rPr>
          <w:b/>
          <w:sz w:val="24"/>
        </w:rPr>
      </w:pPr>
      <w:r>
        <w:rPr>
          <w:sz w:val="24"/>
        </w:rPr>
        <w:t>Специалисты</w:t>
      </w:r>
      <w:r>
        <w:rPr>
          <w:spacing w:val="1"/>
          <w:sz w:val="24"/>
        </w:rPr>
        <w:t> </w:t>
      </w:r>
      <w:r>
        <w:rPr>
          <w:sz w:val="24"/>
        </w:rPr>
        <w:t>ГЦ ПМСС выделяют следующие </w:t>
      </w:r>
      <w:r>
        <w:rPr>
          <w:b/>
          <w:sz w:val="24"/>
        </w:rPr>
        <w:t>психолого-педагогические аспекты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трудными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подростками:</w:t>
      </w:r>
    </w:p>
    <w:p>
      <w:pPr>
        <w:pStyle w:val="ListParagraph"/>
        <w:numPr>
          <w:ilvl w:val="0"/>
          <w:numId w:val="37"/>
        </w:numPr>
        <w:tabs>
          <w:tab w:pos="1834" w:val="left" w:leader="none"/>
        </w:tabs>
        <w:spacing w:line="360" w:lineRule="auto" w:before="0" w:after="0"/>
        <w:ind w:left="1012" w:right="663" w:firstLine="542"/>
        <w:jc w:val="both"/>
        <w:rPr>
          <w:sz w:val="24"/>
        </w:rPr>
      </w:pPr>
      <w:r>
        <w:rPr>
          <w:b/>
          <w:sz w:val="24"/>
        </w:rPr>
        <w:t>Формирование конструктивного взаимодействия и обучение навыкам поведе-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ния в конфликтных ситуациях.</w:t>
      </w:r>
      <w:r>
        <w:rPr>
          <w:b/>
          <w:spacing w:val="1"/>
          <w:sz w:val="24"/>
        </w:rPr>
        <w:t> </w:t>
      </w:r>
      <w:r>
        <w:rPr>
          <w:sz w:val="24"/>
        </w:rPr>
        <w:t>Проблемные подростки,</w:t>
      </w:r>
      <w:r>
        <w:rPr>
          <w:spacing w:val="60"/>
          <w:sz w:val="24"/>
        </w:rPr>
        <w:t> </w:t>
      </w:r>
      <w:r>
        <w:rPr>
          <w:sz w:val="24"/>
        </w:rPr>
        <w:t>всегда имеют трудности обще-</w:t>
      </w:r>
      <w:r>
        <w:rPr>
          <w:spacing w:val="1"/>
          <w:sz w:val="24"/>
        </w:rPr>
        <w:t> </w:t>
      </w:r>
      <w:r>
        <w:rPr>
          <w:sz w:val="24"/>
        </w:rPr>
        <w:t>ния и поведения. Важным является обучить подростков уважительному и экологичному об-</w:t>
      </w:r>
      <w:r>
        <w:rPr>
          <w:spacing w:val="1"/>
          <w:sz w:val="24"/>
        </w:rPr>
        <w:t> </w:t>
      </w:r>
      <w:r>
        <w:rPr>
          <w:sz w:val="24"/>
        </w:rPr>
        <w:t>щению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4"/>
          <w:sz w:val="24"/>
        </w:rPr>
        <w:t> </w:t>
      </w:r>
      <w:r>
        <w:rPr>
          <w:sz w:val="24"/>
        </w:rPr>
        <w:t>сверстниками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взрослыми,</w:t>
      </w:r>
      <w:r>
        <w:rPr>
          <w:spacing w:val="-2"/>
          <w:sz w:val="24"/>
        </w:rPr>
        <w:t> </w:t>
      </w:r>
      <w:r>
        <w:rPr>
          <w:sz w:val="24"/>
        </w:rPr>
        <w:t>навыкам</w:t>
      </w:r>
      <w:r>
        <w:rPr>
          <w:spacing w:val="1"/>
          <w:sz w:val="24"/>
        </w:rPr>
        <w:t> </w:t>
      </w:r>
      <w:r>
        <w:rPr>
          <w:sz w:val="24"/>
        </w:rPr>
        <w:t>конструктивного</w:t>
      </w:r>
      <w:r>
        <w:rPr>
          <w:spacing w:val="4"/>
          <w:sz w:val="24"/>
        </w:rPr>
        <w:t> </w:t>
      </w:r>
      <w:r>
        <w:rPr>
          <w:sz w:val="24"/>
        </w:rPr>
        <w:t>поведения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конфликтах.</w:t>
      </w:r>
    </w:p>
    <w:p>
      <w:pPr>
        <w:pStyle w:val="ListParagraph"/>
        <w:numPr>
          <w:ilvl w:val="0"/>
          <w:numId w:val="37"/>
        </w:numPr>
        <w:tabs>
          <w:tab w:pos="1810" w:val="left" w:leader="none"/>
        </w:tabs>
        <w:spacing w:line="360" w:lineRule="auto" w:before="0" w:after="0"/>
        <w:ind w:left="1012" w:right="663" w:firstLine="542"/>
        <w:jc w:val="both"/>
        <w:rPr>
          <w:sz w:val="24"/>
        </w:rPr>
      </w:pPr>
      <w:r>
        <w:rPr>
          <w:b/>
          <w:sz w:val="24"/>
        </w:rPr>
        <w:t>Развитие толерантности. Толерантность - </w:t>
      </w:r>
      <w:r>
        <w:rPr>
          <w:sz w:val="24"/>
        </w:rPr>
        <w:t>отсутствие</w:t>
      </w:r>
      <w:r>
        <w:rPr>
          <w:spacing w:val="1"/>
          <w:sz w:val="24"/>
        </w:rPr>
        <w:t> </w:t>
      </w:r>
      <w:r>
        <w:rPr>
          <w:sz w:val="24"/>
        </w:rPr>
        <w:t>или ослабление реагирова-</w:t>
      </w:r>
      <w:r>
        <w:rPr>
          <w:spacing w:val="1"/>
          <w:sz w:val="24"/>
        </w:rPr>
        <w:t> </w:t>
      </w:r>
      <w:r>
        <w:rPr>
          <w:sz w:val="24"/>
        </w:rPr>
        <w:t>ния на какой-либо неблагоприятный фактор в результате снижения чувствительности к его</w:t>
      </w:r>
      <w:r>
        <w:rPr>
          <w:spacing w:val="1"/>
          <w:sz w:val="24"/>
        </w:rPr>
        <w:t> </w:t>
      </w:r>
      <w:r>
        <w:rPr>
          <w:sz w:val="24"/>
        </w:rPr>
        <w:t>воздействию.</w:t>
      </w:r>
      <w:r>
        <w:rPr>
          <w:spacing w:val="23"/>
          <w:sz w:val="24"/>
        </w:rPr>
        <w:t> </w:t>
      </w:r>
      <w:r>
        <w:rPr>
          <w:sz w:val="24"/>
        </w:rPr>
        <w:t>Слово</w:t>
      </w:r>
      <w:r>
        <w:rPr>
          <w:spacing w:val="26"/>
          <w:sz w:val="24"/>
        </w:rPr>
        <w:t> </w:t>
      </w:r>
      <w:r>
        <w:rPr>
          <w:sz w:val="24"/>
        </w:rPr>
        <w:t>"терпимость",</w:t>
      </w:r>
      <w:r>
        <w:rPr>
          <w:spacing w:val="28"/>
          <w:sz w:val="24"/>
        </w:rPr>
        <w:t> </w:t>
      </w:r>
      <w:r>
        <w:rPr>
          <w:sz w:val="24"/>
        </w:rPr>
        <w:t>употребляемое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2"/>
          <w:sz w:val="24"/>
        </w:rPr>
        <w:t> </w:t>
      </w:r>
      <w:r>
        <w:rPr>
          <w:sz w:val="24"/>
        </w:rPr>
        <w:t>обыденной</w:t>
      </w:r>
      <w:r>
        <w:rPr>
          <w:spacing w:val="22"/>
          <w:sz w:val="24"/>
        </w:rPr>
        <w:t> </w:t>
      </w:r>
      <w:r>
        <w:rPr>
          <w:sz w:val="24"/>
        </w:rPr>
        <w:t>речи,</w:t>
      </w:r>
      <w:r>
        <w:rPr>
          <w:spacing w:val="24"/>
          <w:sz w:val="24"/>
        </w:rPr>
        <w:t> </w:t>
      </w:r>
      <w:r>
        <w:rPr>
          <w:sz w:val="24"/>
        </w:rPr>
        <w:t>означает</w:t>
      </w:r>
      <w:r>
        <w:rPr>
          <w:spacing w:val="26"/>
          <w:sz w:val="24"/>
        </w:rPr>
        <w:t> </w:t>
      </w:r>
      <w:r>
        <w:rPr>
          <w:sz w:val="24"/>
        </w:rPr>
        <w:t>способность</w:t>
      </w:r>
    </w:p>
    <w:p>
      <w:pPr>
        <w:pStyle w:val="BodyText"/>
        <w:spacing w:line="360" w:lineRule="auto"/>
        <w:ind w:right="668"/>
      </w:pPr>
      <w:r>
        <w:rPr/>
        <w:t>«терпеть, мириться с чужим мнением, быть снисходительным к поступкам других людей».</w:t>
      </w:r>
      <w:r>
        <w:rPr>
          <w:spacing w:val="1"/>
        </w:rPr>
        <w:t> </w:t>
      </w:r>
      <w:r>
        <w:rPr/>
        <w:t>Толерантные установки, напротив, являются активной жизненной позицией, предполагаю-</w:t>
      </w:r>
      <w:r>
        <w:rPr>
          <w:spacing w:val="1"/>
        </w:rPr>
        <w:t> </w:t>
      </w:r>
      <w:r>
        <w:rPr/>
        <w:t>щей</w:t>
      </w:r>
      <w:r>
        <w:rPr>
          <w:spacing w:val="1"/>
        </w:rPr>
        <w:t> </w:t>
      </w:r>
      <w:r>
        <w:rPr/>
        <w:t>защиту прав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проявлениям</w:t>
      </w:r>
      <w:r>
        <w:rPr>
          <w:spacing w:val="1"/>
        </w:rPr>
        <w:t> </w:t>
      </w:r>
      <w:r>
        <w:rPr/>
        <w:t>нетерпимости</w:t>
      </w:r>
      <w:r>
        <w:rPr>
          <w:spacing w:val="60"/>
        </w:rPr>
        <w:t> </w:t>
      </w:r>
      <w:r>
        <w:rPr/>
        <w:t>как</w:t>
      </w:r>
      <w:r>
        <w:rPr>
          <w:spacing w:val="60"/>
        </w:rPr>
        <w:t> </w:t>
      </w:r>
      <w:r>
        <w:rPr/>
        <w:t>к</w:t>
      </w:r>
      <w:r>
        <w:rPr>
          <w:spacing w:val="60"/>
        </w:rPr>
        <w:t> </w:t>
      </w:r>
      <w:r>
        <w:rPr/>
        <w:t>недопусти-</w:t>
      </w:r>
      <w:r>
        <w:rPr>
          <w:spacing w:val="1"/>
        </w:rPr>
        <w:t> </w:t>
      </w:r>
      <w:r>
        <w:rPr/>
        <w:t>мым.</w:t>
      </w:r>
      <w:r>
        <w:rPr>
          <w:spacing w:val="1"/>
        </w:rPr>
        <w:t> </w:t>
      </w:r>
      <w:r>
        <w:rPr/>
        <w:t>Проблемные</w:t>
      </w:r>
      <w:r>
        <w:rPr>
          <w:spacing w:val="1"/>
        </w:rPr>
        <w:t> </w:t>
      </w:r>
      <w:r>
        <w:rPr/>
        <w:t>подростки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интолерантностью – нетерпимым, агрес-</w:t>
      </w:r>
      <w:r>
        <w:rPr>
          <w:spacing w:val="1"/>
        </w:rPr>
        <w:t> </w:t>
      </w:r>
      <w:r>
        <w:rPr/>
        <w:t>сивным</w:t>
      </w:r>
      <w:r>
        <w:rPr>
          <w:spacing w:val="-6"/>
        </w:rPr>
        <w:t> </w:t>
      </w:r>
      <w:r>
        <w:rPr/>
        <w:t>отношением</w:t>
      </w:r>
      <w:r>
        <w:rPr>
          <w:spacing w:val="59"/>
        </w:rPr>
        <w:t> </w:t>
      </w:r>
      <w:r>
        <w:rPr/>
        <w:t>ко</w:t>
      </w:r>
      <w:r>
        <w:rPr>
          <w:spacing w:val="1"/>
        </w:rPr>
        <w:t> </w:t>
      </w:r>
      <w:r>
        <w:rPr/>
        <w:t>всему</w:t>
      </w:r>
      <w:r>
        <w:rPr>
          <w:spacing w:val="-3"/>
        </w:rPr>
        <w:t> </w:t>
      </w:r>
      <w:r>
        <w:rPr/>
        <w:t>«иному»,</w:t>
      </w:r>
      <w:r>
        <w:rPr>
          <w:spacing w:val="3"/>
        </w:rPr>
        <w:t> </w:t>
      </w:r>
      <w:r>
        <w:rPr/>
        <w:t>отличающемуся</w:t>
      </w:r>
      <w:r>
        <w:rPr>
          <w:spacing w:val="1"/>
        </w:rPr>
        <w:t> </w:t>
      </w:r>
      <w:r>
        <w:rPr/>
        <w:t>от</w:t>
      </w:r>
      <w:r>
        <w:rPr>
          <w:spacing w:val="3"/>
        </w:rPr>
        <w:t> </w:t>
      </w:r>
      <w:r>
        <w:rPr/>
        <w:t>«своего».</w:t>
      </w:r>
    </w:p>
    <w:p>
      <w:pPr>
        <w:pStyle w:val="ListParagraph"/>
        <w:numPr>
          <w:ilvl w:val="0"/>
          <w:numId w:val="37"/>
        </w:numPr>
        <w:tabs>
          <w:tab w:pos="1858" w:val="left" w:leader="none"/>
        </w:tabs>
        <w:spacing w:line="360" w:lineRule="auto" w:before="0" w:after="0"/>
        <w:ind w:left="1012" w:right="660" w:firstLine="542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эмоционально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волевого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контроля.</w:t>
      </w:r>
      <w:r>
        <w:rPr>
          <w:b/>
          <w:spacing w:val="1"/>
          <w:sz w:val="24"/>
        </w:rPr>
        <w:t> </w:t>
      </w:r>
      <w:r>
        <w:rPr>
          <w:sz w:val="24"/>
        </w:rPr>
        <w:t>Проблемным</w:t>
      </w:r>
      <w:r>
        <w:rPr>
          <w:spacing w:val="1"/>
          <w:sz w:val="24"/>
        </w:rPr>
        <w:t> </w:t>
      </w:r>
      <w:r>
        <w:rPr>
          <w:sz w:val="24"/>
        </w:rPr>
        <w:t>подросткам</w:t>
      </w:r>
      <w:r>
        <w:rPr>
          <w:spacing w:val="-57"/>
          <w:sz w:val="24"/>
        </w:rPr>
        <w:t> </w:t>
      </w:r>
      <w:r>
        <w:rPr>
          <w:sz w:val="24"/>
        </w:rPr>
        <w:t>часто свойственно незнание своего эмоционального мира, и, как следствие, неумение управ-</w:t>
      </w:r>
      <w:r>
        <w:rPr>
          <w:spacing w:val="1"/>
          <w:sz w:val="24"/>
        </w:rPr>
        <w:t> </w:t>
      </w:r>
      <w:r>
        <w:rPr>
          <w:sz w:val="24"/>
        </w:rPr>
        <w:t>лять своими эмоциями. Агрессивное поведение, вспыльчивость, высокий уровень внутренне-</w:t>
      </w:r>
      <w:r>
        <w:rPr>
          <w:spacing w:val="-57"/>
          <w:sz w:val="24"/>
        </w:rPr>
        <w:t> </w:t>
      </w:r>
      <w:r>
        <w:rPr>
          <w:sz w:val="24"/>
        </w:rPr>
        <w:t>го напряжения и неумение грамотно отреагировать эмоции</w:t>
      </w:r>
      <w:r>
        <w:rPr>
          <w:spacing w:val="1"/>
          <w:sz w:val="24"/>
        </w:rPr>
        <w:t> </w:t>
      </w:r>
      <w:r>
        <w:rPr>
          <w:sz w:val="24"/>
        </w:rPr>
        <w:t>- вопросы, которые приходится</w:t>
      </w:r>
      <w:r>
        <w:rPr>
          <w:spacing w:val="1"/>
          <w:sz w:val="24"/>
        </w:rPr>
        <w:t> </w:t>
      </w:r>
      <w:r>
        <w:rPr>
          <w:sz w:val="24"/>
        </w:rPr>
        <w:t>решать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консультациях.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80" w:bottom="920" w:left="120" w:right="460"/>
        </w:sectPr>
      </w:pPr>
    </w:p>
    <w:p>
      <w:pPr>
        <w:pStyle w:val="ListParagraph"/>
        <w:numPr>
          <w:ilvl w:val="0"/>
          <w:numId w:val="37"/>
        </w:numPr>
        <w:tabs>
          <w:tab w:pos="1829" w:val="left" w:leader="none"/>
        </w:tabs>
        <w:spacing w:line="360" w:lineRule="auto" w:before="66" w:after="0"/>
        <w:ind w:left="1012" w:right="662" w:firstLine="542"/>
        <w:jc w:val="both"/>
        <w:rPr>
          <w:sz w:val="24"/>
        </w:rPr>
      </w:pPr>
      <w:r>
        <w:rPr>
          <w:b/>
          <w:sz w:val="24"/>
        </w:rPr>
        <w:t>Уверенность и идентичность.</w:t>
      </w:r>
      <w:r>
        <w:rPr>
          <w:b/>
          <w:spacing w:val="1"/>
          <w:sz w:val="24"/>
        </w:rPr>
        <w:t> </w:t>
      </w:r>
      <w:r>
        <w:rPr>
          <w:sz w:val="24"/>
        </w:rPr>
        <w:t>Как правило, несмотря на браваду и подчеркнутое</w:t>
      </w:r>
      <w:r>
        <w:rPr>
          <w:spacing w:val="1"/>
          <w:sz w:val="24"/>
        </w:rPr>
        <w:t> </w:t>
      </w:r>
      <w:r>
        <w:rPr>
          <w:sz w:val="24"/>
        </w:rPr>
        <w:t>пренебрежение общественным мнением, «трудные» подростки имеют низкую самооценку,</w:t>
      </w:r>
      <w:r>
        <w:rPr>
          <w:spacing w:val="1"/>
          <w:sz w:val="24"/>
        </w:rPr>
        <w:t> </w:t>
      </w:r>
      <w:r>
        <w:rPr>
          <w:sz w:val="24"/>
        </w:rPr>
        <w:t>неуверенны в себе (или самоуверенны),</w:t>
      </w:r>
      <w:r>
        <w:rPr>
          <w:spacing w:val="1"/>
          <w:sz w:val="24"/>
        </w:rPr>
        <w:t> </w:t>
      </w:r>
      <w:r>
        <w:rPr>
          <w:sz w:val="24"/>
        </w:rPr>
        <w:t>отличаются низким интегративным уровнем разви-</w:t>
      </w:r>
      <w:r>
        <w:rPr>
          <w:spacing w:val="1"/>
          <w:sz w:val="24"/>
        </w:rPr>
        <w:t> </w:t>
      </w:r>
      <w:r>
        <w:rPr>
          <w:sz w:val="24"/>
        </w:rPr>
        <w:t>тия</w:t>
      </w:r>
      <w:r>
        <w:rPr>
          <w:spacing w:val="1"/>
          <w:sz w:val="24"/>
        </w:rPr>
        <w:t> </w:t>
      </w:r>
      <w:r>
        <w:rPr>
          <w:sz w:val="24"/>
        </w:rPr>
        <w:t>«Я».</w:t>
      </w:r>
      <w:r>
        <w:rPr>
          <w:spacing w:val="4"/>
          <w:sz w:val="24"/>
        </w:rPr>
        <w:t> </w:t>
      </w:r>
      <w:r>
        <w:rPr>
          <w:sz w:val="24"/>
        </w:rPr>
        <w:t>(Луканина,</w:t>
      </w:r>
      <w:r>
        <w:rPr>
          <w:spacing w:val="4"/>
          <w:sz w:val="24"/>
        </w:rPr>
        <w:t> </w:t>
      </w:r>
      <w:r>
        <w:rPr>
          <w:sz w:val="24"/>
        </w:rPr>
        <w:t>2003).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31"/>
        </w:rPr>
      </w:pPr>
    </w:p>
    <w:p>
      <w:pPr>
        <w:pStyle w:val="Heading4"/>
      </w:pPr>
      <w:r>
        <w:rPr/>
        <w:t>Малюкова И.Б.</w:t>
      </w:r>
    </w:p>
    <w:p>
      <w:pPr>
        <w:spacing w:line="355" w:lineRule="auto" w:before="142"/>
        <w:ind w:left="1012" w:right="740" w:firstLine="0"/>
        <w:jc w:val="both"/>
        <w:rPr>
          <w:b/>
          <w:sz w:val="24"/>
        </w:rPr>
      </w:pPr>
      <w:r>
        <w:rPr>
          <w:b/>
          <w:sz w:val="24"/>
        </w:rPr>
        <w:t>Динамическая и эмоциональная иллюстрация учебного материала на уроках в началь-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ной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школе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здоровьесберегающий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фактор.</w:t>
      </w:r>
    </w:p>
    <w:p>
      <w:pPr>
        <w:pStyle w:val="BodyText"/>
        <w:spacing w:line="360" w:lineRule="auto" w:before="66"/>
        <w:ind w:right="659" w:firstLine="720"/>
      </w:pPr>
      <w:r>
        <w:rPr/>
        <w:t>Результаты специальных исследований, проводимых в последние годы, свидетельст-</w:t>
      </w:r>
      <w:r>
        <w:rPr>
          <w:spacing w:val="1"/>
        </w:rPr>
        <w:t> </w:t>
      </w:r>
      <w:r>
        <w:rPr/>
        <w:t>вуют о кризисном положении в состоянии здоровья детей в современном обществе. По мне-</w:t>
      </w:r>
      <w:r>
        <w:rPr>
          <w:spacing w:val="1"/>
        </w:rPr>
        <w:t> </w:t>
      </w:r>
      <w:r>
        <w:rPr/>
        <w:t>нию М.М.Безруких, в школу поступают здоровыми только 20 – 25 % детей, а по данным все-</w:t>
      </w:r>
      <w:r>
        <w:rPr>
          <w:spacing w:val="1"/>
        </w:rPr>
        <w:t> </w:t>
      </w:r>
      <w:r>
        <w:rPr/>
        <w:t>общей диспансеризации (декабрь 2002г.) только 10% школьников могут считаться таковыми.</w:t>
      </w:r>
      <w:r>
        <w:rPr>
          <w:spacing w:val="-57"/>
        </w:rPr>
        <w:t> </w:t>
      </w:r>
      <w:r>
        <w:rPr/>
        <w:t>Почти 90% детей имеют отклонения в физическом и психическом здоровье, 30 – 35% детей,</w:t>
      </w:r>
      <w:r>
        <w:rPr>
          <w:spacing w:val="1"/>
        </w:rPr>
        <w:t> </w:t>
      </w:r>
      <w:r>
        <w:rPr/>
        <w:t>поступающих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школу,</w:t>
      </w:r>
      <w:r>
        <w:rPr>
          <w:spacing w:val="8"/>
        </w:rPr>
        <w:t> </w:t>
      </w:r>
      <w:r>
        <w:rPr/>
        <w:t>уже страдают</w:t>
      </w:r>
      <w:r>
        <w:rPr>
          <w:spacing w:val="2"/>
        </w:rPr>
        <w:t> </w:t>
      </w:r>
      <w:r>
        <w:rPr/>
        <w:t>хроническими</w:t>
      </w:r>
      <w:r>
        <w:rPr>
          <w:spacing w:val="2"/>
        </w:rPr>
        <w:t> </w:t>
      </w:r>
      <w:r>
        <w:rPr/>
        <w:t>заболеваниями</w:t>
      </w:r>
      <w:r>
        <w:rPr>
          <w:spacing w:val="-2"/>
        </w:rPr>
        <w:t> </w:t>
      </w:r>
      <w:r>
        <w:rPr/>
        <w:t>[5.С.66].</w:t>
      </w:r>
    </w:p>
    <w:p>
      <w:pPr>
        <w:pStyle w:val="BodyText"/>
        <w:spacing w:line="360" w:lineRule="auto"/>
        <w:ind w:right="721" w:firstLine="720"/>
        <w:jc w:val="left"/>
      </w:pPr>
      <w:r>
        <w:rPr/>
        <w:t>Значительный вклад в ухудшение состояния здоровья детей вносит процесс образова-</w:t>
      </w:r>
      <w:r>
        <w:rPr>
          <w:spacing w:val="-57"/>
        </w:rPr>
        <w:t> </w:t>
      </w:r>
      <w:r>
        <w:rPr/>
        <w:t>ния и воспитания: за годы пребывания в дошкольных учреждениях и в школе число учащих-</w:t>
      </w:r>
      <w:r>
        <w:rPr>
          <w:spacing w:val="-57"/>
        </w:rPr>
        <w:t> </w:t>
      </w:r>
      <w:r>
        <w:rPr/>
        <w:t>ся с близорукостью, нарушениями опорно-двигательного аппарата возрастает в 5 раз, с пси-</w:t>
      </w:r>
      <w:r>
        <w:rPr>
          <w:spacing w:val="1"/>
        </w:rPr>
        <w:t> </w:t>
      </w:r>
      <w:r>
        <w:rPr/>
        <w:t>хоневрологическими</w:t>
      </w:r>
      <w:r>
        <w:rPr>
          <w:spacing w:val="-7"/>
        </w:rPr>
        <w:t> </w:t>
      </w:r>
      <w:r>
        <w:rPr/>
        <w:t>отклонениями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1,5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2</w:t>
      </w:r>
      <w:r>
        <w:rPr>
          <w:spacing w:val="-7"/>
        </w:rPr>
        <w:t> </w:t>
      </w:r>
      <w:r>
        <w:rPr/>
        <w:t>раза.</w:t>
      </w:r>
    </w:p>
    <w:p>
      <w:pPr>
        <w:pStyle w:val="BodyText"/>
        <w:spacing w:line="360" w:lineRule="auto" w:before="118"/>
        <w:ind w:right="654" w:firstLine="720"/>
        <w:jc w:val="left"/>
      </w:pPr>
      <w:r>
        <w:rPr/>
        <w:t>По</w:t>
      </w:r>
      <w:r>
        <w:rPr>
          <w:spacing w:val="8"/>
        </w:rPr>
        <w:t> </w:t>
      </w:r>
      <w:r>
        <w:rPr/>
        <w:t>мнению</w:t>
      </w:r>
      <w:r>
        <w:rPr>
          <w:spacing w:val="8"/>
        </w:rPr>
        <w:t> </w:t>
      </w:r>
      <w:r>
        <w:rPr/>
        <w:t>В.Ф.Базарного</w:t>
      </w:r>
      <w:r>
        <w:rPr>
          <w:spacing w:val="9"/>
        </w:rPr>
        <w:t> </w:t>
      </w:r>
      <w:r>
        <w:rPr/>
        <w:t>(1981</w:t>
      </w:r>
      <w:r>
        <w:rPr>
          <w:spacing w:val="3"/>
        </w:rPr>
        <w:t> </w:t>
      </w:r>
      <w:r>
        <w:rPr/>
        <w:t>-</w:t>
      </w:r>
      <w:r>
        <w:rPr>
          <w:spacing w:val="6"/>
        </w:rPr>
        <w:t> </w:t>
      </w:r>
      <w:r>
        <w:rPr/>
        <w:t>1991)</w:t>
      </w:r>
      <w:r>
        <w:rPr>
          <w:spacing w:val="6"/>
        </w:rPr>
        <w:t> </w:t>
      </w:r>
      <w:r>
        <w:rPr/>
        <w:t>источниками</w:t>
      </w:r>
      <w:r>
        <w:rPr>
          <w:spacing w:val="10"/>
        </w:rPr>
        <w:t> </w:t>
      </w:r>
      <w:r>
        <w:rPr/>
        <w:t>утомления</w:t>
      </w:r>
      <w:r>
        <w:rPr>
          <w:spacing w:val="5"/>
        </w:rPr>
        <w:t> </w:t>
      </w:r>
      <w:r>
        <w:rPr/>
        <w:t>и</w:t>
      </w:r>
      <w:r>
        <w:rPr>
          <w:spacing w:val="11"/>
        </w:rPr>
        <w:t> </w:t>
      </w:r>
      <w:r>
        <w:rPr/>
        <w:t>истощающего</w:t>
      </w:r>
      <w:r>
        <w:rPr>
          <w:spacing w:val="9"/>
        </w:rPr>
        <w:t> </w:t>
      </w:r>
      <w:r>
        <w:rPr/>
        <w:t>раз-</w:t>
      </w:r>
      <w:r>
        <w:rPr>
          <w:spacing w:val="-57"/>
        </w:rPr>
        <w:t> </w:t>
      </w:r>
      <w:r>
        <w:rPr/>
        <w:t>вития</w:t>
      </w:r>
      <w:r>
        <w:rPr>
          <w:spacing w:val="-4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современной</w:t>
      </w:r>
      <w:r>
        <w:rPr>
          <w:spacing w:val="-1"/>
        </w:rPr>
        <w:t> </w:t>
      </w:r>
      <w:r>
        <w:rPr/>
        <w:t>школьной</w:t>
      </w:r>
      <w:r>
        <w:rPr>
          <w:spacing w:val="2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38"/>
        </w:numPr>
        <w:tabs>
          <w:tab w:pos="1733" w:val="left" w:leader="none"/>
        </w:tabs>
        <w:spacing w:line="360" w:lineRule="auto" w:before="3" w:after="0"/>
        <w:ind w:left="1732" w:right="663" w:hanging="360"/>
        <w:jc w:val="both"/>
        <w:rPr>
          <w:sz w:val="24"/>
        </w:rPr>
      </w:pPr>
      <w:r>
        <w:rPr>
          <w:sz w:val="24"/>
        </w:rPr>
        <w:t>Возрастающее воздействие комплекса факторов закрытых помещений и ограничен-</w:t>
      </w:r>
      <w:r>
        <w:rPr>
          <w:spacing w:val="1"/>
          <w:sz w:val="24"/>
        </w:rPr>
        <w:t> </w:t>
      </w:r>
      <w:r>
        <w:rPr>
          <w:sz w:val="24"/>
        </w:rPr>
        <w:t>ных пространств,</w:t>
      </w:r>
      <w:r>
        <w:rPr>
          <w:spacing w:val="1"/>
          <w:sz w:val="24"/>
        </w:rPr>
        <w:t> </w:t>
      </w:r>
      <w:r>
        <w:rPr>
          <w:sz w:val="24"/>
        </w:rPr>
        <w:t>или обеднённой природными сенсорными стимулами среды обита-</w:t>
      </w:r>
      <w:r>
        <w:rPr>
          <w:spacing w:val="1"/>
          <w:sz w:val="24"/>
        </w:rPr>
        <w:t> </w:t>
      </w:r>
      <w:r>
        <w:rPr>
          <w:sz w:val="24"/>
        </w:rPr>
        <w:t>ния.</w:t>
      </w:r>
    </w:p>
    <w:p>
      <w:pPr>
        <w:pStyle w:val="ListParagraph"/>
        <w:numPr>
          <w:ilvl w:val="0"/>
          <w:numId w:val="38"/>
        </w:numPr>
        <w:tabs>
          <w:tab w:pos="1733" w:val="left" w:leader="none"/>
        </w:tabs>
        <w:spacing w:line="362" w:lineRule="auto" w:before="0" w:after="0"/>
        <w:ind w:left="1732" w:right="668" w:hanging="360"/>
        <w:jc w:val="both"/>
        <w:rPr>
          <w:sz w:val="24"/>
        </w:rPr>
      </w:pPr>
      <w:r>
        <w:rPr>
          <w:sz w:val="24"/>
        </w:rPr>
        <w:t>Возрастающее воздействие жёстких форм излучений: электронно-лучевого, «металло-</w:t>
      </w:r>
      <w:r>
        <w:rPr>
          <w:spacing w:val="-57"/>
          <w:sz w:val="24"/>
        </w:rPr>
        <w:t> </w:t>
      </w:r>
      <w:r>
        <w:rPr>
          <w:sz w:val="24"/>
        </w:rPr>
        <w:t>звукового»,</w:t>
      </w:r>
      <w:r>
        <w:rPr>
          <w:spacing w:val="-1"/>
          <w:sz w:val="24"/>
        </w:rPr>
        <w:t> </w:t>
      </w:r>
      <w:r>
        <w:rPr>
          <w:sz w:val="24"/>
        </w:rPr>
        <w:t>мерцающе-светового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т.д.</w:t>
      </w:r>
    </w:p>
    <w:p>
      <w:pPr>
        <w:pStyle w:val="ListParagraph"/>
        <w:numPr>
          <w:ilvl w:val="0"/>
          <w:numId w:val="38"/>
        </w:numPr>
        <w:tabs>
          <w:tab w:pos="1733" w:val="left" w:leader="none"/>
        </w:tabs>
        <w:spacing w:line="360" w:lineRule="auto" w:before="0" w:after="0"/>
        <w:ind w:left="1732" w:right="664" w:hanging="360"/>
        <w:jc w:val="both"/>
        <w:rPr>
          <w:sz w:val="24"/>
        </w:rPr>
      </w:pPr>
      <w:r>
        <w:rPr>
          <w:sz w:val="24"/>
        </w:rPr>
        <w:t>Возрастающее</w:t>
      </w:r>
      <w:r>
        <w:rPr>
          <w:spacing w:val="1"/>
          <w:sz w:val="24"/>
        </w:rPr>
        <w:t> </w:t>
      </w:r>
      <w:r>
        <w:rPr>
          <w:sz w:val="24"/>
        </w:rPr>
        <w:t>воздействие</w:t>
      </w:r>
      <w:r>
        <w:rPr>
          <w:spacing w:val="1"/>
          <w:sz w:val="24"/>
        </w:rPr>
        <w:t> </w:t>
      </w:r>
      <w:r>
        <w:rPr>
          <w:sz w:val="24"/>
        </w:rPr>
        <w:t>потоков</w:t>
      </w:r>
      <w:r>
        <w:rPr>
          <w:spacing w:val="1"/>
          <w:sz w:val="24"/>
        </w:rPr>
        <w:t> </w:t>
      </w:r>
      <w:r>
        <w:rPr>
          <w:sz w:val="24"/>
        </w:rPr>
        <w:t>абстрактной сигнальной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фоне</w:t>
      </w:r>
      <w:r>
        <w:rPr>
          <w:spacing w:val="1"/>
          <w:sz w:val="24"/>
        </w:rPr>
        <w:t> </w:t>
      </w:r>
      <w:r>
        <w:rPr>
          <w:sz w:val="24"/>
        </w:rPr>
        <w:t>беднеющей</w:t>
      </w:r>
      <w:r>
        <w:rPr>
          <w:spacing w:val="2"/>
          <w:sz w:val="24"/>
        </w:rPr>
        <w:t> </w:t>
      </w:r>
      <w:r>
        <w:rPr>
          <w:sz w:val="24"/>
        </w:rPr>
        <w:t>образной</w:t>
      </w:r>
      <w:r>
        <w:rPr>
          <w:spacing w:val="3"/>
          <w:sz w:val="24"/>
        </w:rPr>
        <w:t> </w:t>
      </w:r>
      <w:r>
        <w:rPr>
          <w:sz w:val="24"/>
        </w:rPr>
        <w:t>среды</w:t>
      </w:r>
      <w:r>
        <w:rPr>
          <w:spacing w:val="-1"/>
          <w:sz w:val="24"/>
        </w:rPr>
        <w:t> </w:t>
      </w:r>
      <w:r>
        <w:rPr>
          <w:sz w:val="24"/>
        </w:rPr>
        <w:t>(воображения).</w:t>
      </w:r>
    </w:p>
    <w:p>
      <w:pPr>
        <w:pStyle w:val="ListParagraph"/>
        <w:numPr>
          <w:ilvl w:val="0"/>
          <w:numId w:val="38"/>
        </w:numPr>
        <w:tabs>
          <w:tab w:pos="1733" w:val="left" w:leader="none"/>
        </w:tabs>
        <w:spacing w:line="362" w:lineRule="auto" w:before="0" w:after="0"/>
        <w:ind w:left="1732" w:right="668" w:hanging="360"/>
        <w:jc w:val="both"/>
        <w:rPr>
          <w:sz w:val="24"/>
        </w:rPr>
      </w:pPr>
      <w:r>
        <w:rPr>
          <w:sz w:val="24"/>
        </w:rPr>
        <w:t>Возрастающая телесно-мышечная атония, гипокинезия, гиподинамия на фоне мотор-</w:t>
      </w:r>
      <w:r>
        <w:rPr>
          <w:spacing w:val="1"/>
          <w:sz w:val="24"/>
        </w:rPr>
        <w:t> </w:t>
      </w:r>
      <w:r>
        <w:rPr>
          <w:sz w:val="24"/>
        </w:rPr>
        <w:t>но-закрепощённых</w:t>
      </w:r>
      <w:r>
        <w:rPr>
          <w:spacing w:val="-4"/>
          <w:sz w:val="24"/>
        </w:rPr>
        <w:t> </w:t>
      </w:r>
      <w:r>
        <w:rPr>
          <w:sz w:val="24"/>
        </w:rPr>
        <w:t>позно-тонических</w:t>
      </w:r>
      <w:r>
        <w:rPr>
          <w:spacing w:val="-3"/>
          <w:sz w:val="24"/>
        </w:rPr>
        <w:t> </w:t>
      </w:r>
      <w:r>
        <w:rPr>
          <w:sz w:val="24"/>
        </w:rPr>
        <w:t>спастических</w:t>
      </w:r>
      <w:r>
        <w:rPr>
          <w:spacing w:val="-4"/>
          <w:sz w:val="24"/>
        </w:rPr>
        <w:t> </w:t>
      </w:r>
      <w:r>
        <w:rPr>
          <w:sz w:val="24"/>
        </w:rPr>
        <w:t>состояний</w:t>
      </w:r>
      <w:r>
        <w:rPr>
          <w:spacing w:val="-1"/>
          <w:sz w:val="24"/>
        </w:rPr>
        <w:t> </w:t>
      </w:r>
      <w:r>
        <w:rPr>
          <w:sz w:val="24"/>
        </w:rPr>
        <w:t>организма.</w:t>
      </w:r>
    </w:p>
    <w:p>
      <w:pPr>
        <w:pStyle w:val="BodyText"/>
        <w:spacing w:line="273" w:lineRule="exact"/>
        <w:ind w:left="1732"/>
      </w:pPr>
      <w:r>
        <w:rPr/>
        <w:t>Угасание</w:t>
      </w:r>
      <w:r>
        <w:rPr>
          <w:spacing w:val="-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потенциала в</w:t>
      </w:r>
      <w:r>
        <w:rPr>
          <w:spacing w:val="-6"/>
        </w:rPr>
        <w:t> </w:t>
      </w:r>
      <w:r>
        <w:rPr/>
        <w:t>общении</w:t>
      </w:r>
      <w:r>
        <w:rPr>
          <w:spacing w:val="-2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педагогом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детьми</w:t>
      </w:r>
      <w:r>
        <w:rPr>
          <w:spacing w:val="-2"/>
        </w:rPr>
        <w:t> </w:t>
      </w:r>
      <w:r>
        <w:rPr/>
        <w:t>[1.</w:t>
      </w:r>
      <w:r>
        <w:rPr>
          <w:spacing w:val="-1"/>
        </w:rPr>
        <w:t> </w:t>
      </w:r>
      <w:r>
        <w:rPr/>
        <w:t>С.9].</w:t>
      </w:r>
    </w:p>
    <w:p>
      <w:pPr>
        <w:pStyle w:val="BodyText"/>
        <w:spacing w:line="360" w:lineRule="auto" w:before="128"/>
        <w:ind w:right="660" w:firstLine="720"/>
      </w:pPr>
      <w:r>
        <w:rPr/>
        <w:t>По мнению многих исследователей, современные дидактические методы, реализуе-</w:t>
      </w:r>
      <w:r>
        <w:rPr>
          <w:spacing w:val="1"/>
        </w:rPr>
        <w:t> </w:t>
      </w:r>
      <w:r>
        <w:rPr/>
        <w:t>мые в образовательных технологиях, не всегда отвечают требованиям здоровьесберегающего</w:t>
      </w:r>
      <w:r>
        <w:rPr>
          <w:spacing w:val="-57"/>
        </w:rPr>
        <w:t> </w:t>
      </w:r>
      <w:r>
        <w:rPr/>
        <w:t>педагогического процесса. Зачастую, существующая система образования не только не спо-</w:t>
      </w:r>
      <w:r>
        <w:rPr>
          <w:spacing w:val="1"/>
        </w:rPr>
        <w:t> </w:t>
      </w:r>
      <w:r>
        <w:rPr/>
        <w:t>собствует</w:t>
      </w:r>
      <w:r>
        <w:rPr>
          <w:spacing w:val="3"/>
        </w:rPr>
        <w:t> </w:t>
      </w:r>
      <w:r>
        <w:rPr/>
        <w:t>улучшению</w:t>
      </w:r>
      <w:r>
        <w:rPr>
          <w:spacing w:val="56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но</w:t>
      </w:r>
      <w:r>
        <w:rPr>
          <w:spacing w:val="3"/>
        </w:rPr>
        <w:t> </w:t>
      </w:r>
      <w:r>
        <w:rPr/>
        <w:t>и содействует его</w:t>
      </w:r>
      <w:r>
        <w:rPr>
          <w:spacing w:val="3"/>
        </w:rPr>
        <w:t> </w:t>
      </w:r>
      <w:r>
        <w:rPr/>
        <w:t>ухудшению</w:t>
      </w:r>
      <w:r>
        <w:rPr>
          <w:spacing w:val="-3"/>
        </w:rPr>
        <w:t> </w:t>
      </w:r>
      <w:r>
        <w:rPr/>
        <w:t>(З.А.Кокарева,</w:t>
      </w:r>
      <w:r>
        <w:rPr>
          <w:spacing w:val="1"/>
        </w:rPr>
        <w:t> </w:t>
      </w:r>
      <w:r>
        <w:rPr/>
        <w:t>2002;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7"/>
      </w:pPr>
      <w:r>
        <w:rPr/>
        <w:t>С.И.Петухова,</w:t>
      </w:r>
      <w:r>
        <w:rPr>
          <w:spacing w:val="1"/>
        </w:rPr>
        <w:t> </w:t>
      </w:r>
      <w:r>
        <w:rPr/>
        <w:t>А.Л.Орлов,</w:t>
      </w:r>
      <w:r>
        <w:rPr>
          <w:spacing w:val="1"/>
        </w:rPr>
        <w:t> </w:t>
      </w:r>
      <w:r>
        <w:rPr/>
        <w:t>Н.А.Петухова,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Г.В.Холодович,</w:t>
      </w:r>
      <w:r>
        <w:rPr>
          <w:spacing w:val="1"/>
        </w:rPr>
        <w:t> </w:t>
      </w:r>
      <w:r>
        <w:rPr/>
        <w:t>И.П.Флорандина,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Н.А.Голиков, 2005). Современные педагогические технологии не учитывают уровень здоро-</w:t>
      </w:r>
      <w:r>
        <w:rPr>
          <w:spacing w:val="1"/>
        </w:rPr>
        <w:t> </w:t>
      </w:r>
      <w:r>
        <w:rPr/>
        <w:t>вья,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адаптивные</w:t>
      </w:r>
      <w:r>
        <w:rPr>
          <w:spacing w:val="-5"/>
        </w:rPr>
        <w:t> </w:t>
      </w:r>
      <w:r>
        <w:rPr/>
        <w:t>возможности</w:t>
      </w:r>
      <w:r>
        <w:rPr>
          <w:spacing w:val="3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[3.С.107].</w:t>
      </w:r>
    </w:p>
    <w:p>
      <w:pPr>
        <w:pStyle w:val="BodyText"/>
        <w:spacing w:line="360" w:lineRule="auto" w:before="1"/>
        <w:ind w:right="663" w:firstLine="720"/>
      </w:pPr>
      <w:r>
        <w:rPr/>
        <w:t>В данной статье мы обратимся лишь к одному из множества педагогических патоген-</w:t>
      </w:r>
      <w:r>
        <w:rPr>
          <w:spacing w:val="1"/>
        </w:rPr>
        <w:t> </w:t>
      </w:r>
      <w:r>
        <w:rPr/>
        <w:t>ных факторов, оказывающих негативное влияние на здоровье детей – вынужденному</w:t>
      </w:r>
      <w:r>
        <w:rPr>
          <w:spacing w:val="1"/>
        </w:rPr>
        <w:t> </w:t>
      </w:r>
      <w:r>
        <w:rPr/>
        <w:t>дли-</w:t>
      </w:r>
      <w:r>
        <w:rPr>
          <w:spacing w:val="1"/>
        </w:rPr>
        <w:t> </w:t>
      </w:r>
      <w:r>
        <w:rPr/>
        <w:t>тельному</w:t>
      </w:r>
      <w:r>
        <w:rPr>
          <w:spacing w:val="-8"/>
        </w:rPr>
        <w:t> </w:t>
      </w:r>
      <w:r>
        <w:rPr/>
        <w:t>статическому</w:t>
      </w:r>
      <w:r>
        <w:rPr>
          <w:spacing w:val="-7"/>
        </w:rPr>
        <w:t> </w:t>
      </w:r>
      <w:r>
        <w:rPr/>
        <w:t>напряжению на</w:t>
      </w:r>
      <w:r>
        <w:rPr>
          <w:spacing w:val="1"/>
        </w:rPr>
        <w:t> </w:t>
      </w:r>
      <w:r>
        <w:rPr/>
        <w:t>уроках.</w:t>
      </w:r>
    </w:p>
    <w:p>
      <w:pPr>
        <w:pStyle w:val="BodyText"/>
        <w:spacing w:line="360" w:lineRule="auto" w:before="2"/>
        <w:ind w:right="663" w:firstLine="720"/>
      </w:pPr>
      <w:r>
        <w:rPr/>
        <w:t>Профессор А.Б.Ситель в книге «Соло для позвоночника» резко и эмоционально вы-</w:t>
      </w:r>
      <w:r>
        <w:rPr>
          <w:spacing w:val="1"/>
        </w:rPr>
        <w:t> </w:t>
      </w:r>
      <w:r>
        <w:rPr/>
        <w:t>сказывает своё мнение о недостатках современного школьного образования: «Возмутительно</w:t>
      </w:r>
      <w:r>
        <w:rPr>
          <w:spacing w:val="-57"/>
        </w:rPr>
        <w:t> </w:t>
      </w:r>
      <w:r>
        <w:rPr/>
        <w:t>заставлять сидеть детей за партой 40-45 минут неподвижно, особенно в первых классах!</w:t>
      </w:r>
      <w:r>
        <w:rPr>
          <w:spacing w:val="1"/>
        </w:rPr>
        <w:t> </w:t>
      </w:r>
      <w:r>
        <w:rPr/>
        <w:t>Возникает напряжение мышц спины и шеи, снижается вентиляция лёгких, и там легко воз-</w:t>
      </w:r>
      <w:r>
        <w:rPr>
          <w:spacing w:val="1"/>
        </w:rPr>
        <w:t> </w:t>
      </w:r>
      <w:r>
        <w:rPr/>
        <w:t>никают воспалительные процессы….</w:t>
      </w:r>
      <w:r>
        <w:rPr>
          <w:spacing w:val="1"/>
        </w:rPr>
        <w:t> </w:t>
      </w:r>
      <w:r>
        <w:rPr/>
        <w:t>И хорошо, что многие «оболтусы», словно повинуясь</w:t>
      </w:r>
      <w:r>
        <w:rPr>
          <w:spacing w:val="1"/>
        </w:rPr>
        <w:t> </w:t>
      </w:r>
      <w:r>
        <w:rPr/>
        <w:t>могучему инстинкту, всё-таки вертятся на уроках и, получая замечания, а порой и тумаки,</w:t>
      </w:r>
      <w:r>
        <w:rPr>
          <w:spacing w:val="1"/>
        </w:rPr>
        <w:t> </w:t>
      </w:r>
      <w:r>
        <w:rPr/>
        <w:t>находят любой повод, чтобы спасти себя от неподвижности. И правильно делают!» [6. С.62 -</w:t>
      </w:r>
      <w:r>
        <w:rPr>
          <w:spacing w:val="1"/>
        </w:rPr>
        <w:t> </w:t>
      </w:r>
      <w:r>
        <w:rPr/>
        <w:t>63].</w:t>
      </w:r>
    </w:p>
    <w:p>
      <w:pPr>
        <w:pStyle w:val="BodyText"/>
        <w:spacing w:line="360" w:lineRule="auto"/>
        <w:ind w:right="656" w:firstLine="720"/>
      </w:pPr>
      <w:r>
        <w:rPr/>
        <w:t>Вынужденное длительное статическое напряжение большого количества мышечных</w:t>
      </w:r>
      <w:r>
        <w:rPr>
          <w:spacing w:val="1"/>
        </w:rPr>
        <w:t> </w:t>
      </w:r>
      <w:r>
        <w:rPr/>
        <w:t>групп на уроках в школе по предметам теоретического цикла приводит также к</w:t>
      </w:r>
      <w:r>
        <w:rPr>
          <w:spacing w:val="1"/>
        </w:rPr>
        <w:t> </w:t>
      </w:r>
      <w:r>
        <w:rPr/>
        <w:t>застою кро-</w:t>
      </w:r>
      <w:r>
        <w:rPr>
          <w:spacing w:val="1"/>
        </w:rPr>
        <w:t> </w:t>
      </w:r>
      <w:r>
        <w:rPr/>
        <w:t>ви в венозных сосудах органов грудной и брюшной полостей, органов малого таза, нижних</w:t>
      </w:r>
      <w:r>
        <w:rPr>
          <w:spacing w:val="1"/>
        </w:rPr>
        <w:t> </w:t>
      </w:r>
      <w:r>
        <w:rPr/>
        <w:t>конечностей, всех отделов позвоночного столба, нарушающему кровоснабжение и нормаль-</w:t>
      </w:r>
      <w:r>
        <w:rPr>
          <w:spacing w:val="1"/>
        </w:rPr>
        <w:t> </w:t>
      </w:r>
      <w:r>
        <w:rPr/>
        <w:t>ное</w:t>
      </w:r>
      <w:r>
        <w:rPr>
          <w:spacing w:val="1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«нарушается</w:t>
      </w:r>
      <w:r>
        <w:rPr>
          <w:spacing w:val="1"/>
        </w:rPr>
        <w:t> </w:t>
      </w:r>
      <w:r>
        <w:rPr/>
        <w:t>энергетика</w:t>
      </w:r>
      <w:r>
        <w:rPr>
          <w:spacing w:val="1"/>
        </w:rPr>
        <w:t> </w:t>
      </w:r>
      <w:r>
        <w:rPr/>
        <w:t>позвоночного</w:t>
      </w:r>
      <w:r>
        <w:rPr>
          <w:spacing w:val="1"/>
        </w:rPr>
        <w:t> </w:t>
      </w:r>
      <w:r>
        <w:rPr/>
        <w:t>столба и головного мозга» (Л.Ф.Тихомирова), угнетаются жизненно важные функции орга-</w:t>
      </w:r>
      <w:r>
        <w:rPr>
          <w:spacing w:val="1"/>
        </w:rPr>
        <w:t> </w:t>
      </w:r>
      <w:r>
        <w:rPr/>
        <w:t>низма и т.д. Неоднократно приходилось наблюдать, как возникающее в подобных случаях</w:t>
      </w:r>
      <w:r>
        <w:rPr>
          <w:spacing w:val="1"/>
        </w:rPr>
        <w:t> </w:t>
      </w:r>
      <w:r>
        <w:rPr/>
        <w:t>утомление, приводило к тому, что ребёнок переставал воспринимать не только учебный ма-</w:t>
      </w:r>
      <w:r>
        <w:rPr>
          <w:spacing w:val="1"/>
        </w:rPr>
        <w:t> </w:t>
      </w:r>
      <w:r>
        <w:rPr/>
        <w:t>териал,</w:t>
      </w:r>
      <w:r>
        <w:rPr>
          <w:spacing w:val="3"/>
        </w:rPr>
        <w:t> </w:t>
      </w:r>
      <w:r>
        <w:rPr/>
        <w:t>но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самого</w:t>
      </w:r>
      <w:r>
        <w:rPr>
          <w:spacing w:val="2"/>
        </w:rPr>
        <w:t> </w:t>
      </w:r>
      <w:r>
        <w:rPr/>
        <w:t>учителя.</w:t>
      </w:r>
    </w:p>
    <w:p>
      <w:pPr>
        <w:pStyle w:val="BodyText"/>
        <w:spacing w:line="360" w:lineRule="auto"/>
        <w:ind w:right="657" w:firstLine="720"/>
      </w:pPr>
      <w:r>
        <w:rPr/>
        <w:t>Особого внимания требуют к себе школьники с особыми образовательными потреб-</w:t>
      </w:r>
      <w:r>
        <w:rPr>
          <w:spacing w:val="1"/>
        </w:rPr>
        <w:t> </w:t>
      </w:r>
      <w:r>
        <w:rPr/>
        <w:t>ностями. Любая патология</w:t>
      </w:r>
      <w:r>
        <w:rPr>
          <w:spacing w:val="1"/>
        </w:rPr>
        <w:t> </w:t>
      </w:r>
      <w:r>
        <w:rPr/>
        <w:t>сама по себе искажает естественный ход психофизического раз-</w:t>
      </w:r>
      <w:r>
        <w:rPr>
          <w:spacing w:val="1"/>
        </w:rPr>
        <w:t> </w:t>
      </w:r>
      <w:r>
        <w:rPr/>
        <w:t>вития детей. У них отмечаются нарушения в костно-мышечном аппарате, функциональном</w:t>
      </w:r>
      <w:r>
        <w:rPr>
          <w:spacing w:val="1"/>
        </w:rPr>
        <w:t> </w:t>
      </w:r>
      <w:r>
        <w:rPr/>
        <w:t>состоянии физиологических систем организма, отставания в развитии физических качеств,</w:t>
      </w:r>
      <w:r>
        <w:rPr>
          <w:spacing w:val="1"/>
        </w:rPr>
        <w:t> </w:t>
      </w:r>
      <w:r>
        <w:rPr/>
        <w:t>двигательных навыков, дети страдают повышенной утомляемостью и т.д. Однако именно эти</w:t>
      </w:r>
      <w:r>
        <w:rPr>
          <w:spacing w:val="-57"/>
        </w:rPr>
        <w:t> </w:t>
      </w:r>
      <w:r>
        <w:rPr/>
        <w:t>дети несут более интенсивную учебную нагрузку за счёт дополнительных коррекционных</w:t>
      </w:r>
      <w:r>
        <w:rPr>
          <w:spacing w:val="1"/>
        </w:rPr>
        <w:t> </w:t>
      </w:r>
      <w:r>
        <w:rPr/>
        <w:t>занятий, а значит, ещё больше подвергаются негативному воздействию одного из многих пе-</w:t>
      </w:r>
      <w:r>
        <w:rPr>
          <w:spacing w:val="1"/>
        </w:rPr>
        <w:t> </w:t>
      </w:r>
      <w:r>
        <w:rPr/>
        <w:t>дагогических</w:t>
      </w:r>
      <w:r>
        <w:rPr>
          <w:spacing w:val="1"/>
        </w:rPr>
        <w:t> </w:t>
      </w:r>
      <w:r>
        <w:rPr/>
        <w:t>патогенных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вынужденному</w:t>
      </w:r>
      <w:r>
        <w:rPr>
          <w:spacing w:val="1"/>
        </w:rPr>
        <w:t> </w:t>
      </w:r>
      <w:r>
        <w:rPr/>
        <w:t>длительному позно-тоническому и</w:t>
      </w:r>
      <w:r>
        <w:rPr>
          <w:spacing w:val="1"/>
        </w:rPr>
        <w:t> </w:t>
      </w:r>
      <w:r>
        <w:rPr/>
        <w:t>нервно-психическому</w:t>
      </w:r>
      <w:r>
        <w:rPr>
          <w:spacing w:val="-7"/>
        </w:rPr>
        <w:t> </w:t>
      </w:r>
      <w:r>
        <w:rPr/>
        <w:t>напряжению.</w:t>
      </w:r>
    </w:p>
    <w:p>
      <w:pPr>
        <w:pStyle w:val="BodyText"/>
        <w:spacing w:line="360" w:lineRule="auto"/>
        <w:ind w:right="664" w:firstLine="720"/>
      </w:pPr>
      <w:r>
        <w:rPr/>
        <w:t>Традиционно педагогическая наука на протяжении многих десятков лет предлагает</w:t>
      </w:r>
      <w:r>
        <w:rPr>
          <w:spacing w:val="1"/>
        </w:rPr>
        <w:t> </w:t>
      </w:r>
      <w:r>
        <w:rPr/>
        <w:t>использовать</w:t>
      </w:r>
      <w:r>
        <w:rPr>
          <w:spacing w:val="14"/>
        </w:rPr>
        <w:t> </w:t>
      </w:r>
      <w:r>
        <w:rPr/>
        <w:t>на</w:t>
      </w:r>
      <w:r>
        <w:rPr>
          <w:spacing w:val="17"/>
        </w:rPr>
        <w:t> </w:t>
      </w:r>
      <w:r>
        <w:rPr/>
        <w:t>уроках</w:t>
      </w:r>
      <w:r>
        <w:rPr>
          <w:spacing w:val="14"/>
        </w:rPr>
        <w:t> </w:t>
      </w:r>
      <w:r>
        <w:rPr/>
        <w:t>физкультминутки</w:t>
      </w:r>
      <w:r>
        <w:rPr>
          <w:spacing w:val="19"/>
        </w:rPr>
        <w:t> </w:t>
      </w:r>
      <w:r>
        <w:rPr/>
        <w:t>при</w:t>
      </w:r>
      <w:r>
        <w:rPr>
          <w:spacing w:val="19"/>
        </w:rPr>
        <w:t> </w:t>
      </w:r>
      <w:r>
        <w:rPr/>
        <w:t>появлении</w:t>
      </w:r>
      <w:r>
        <w:rPr>
          <w:spacing w:val="15"/>
        </w:rPr>
        <w:t> </w:t>
      </w:r>
      <w:r>
        <w:rPr/>
        <w:t>первых</w:t>
      </w:r>
      <w:r>
        <w:rPr>
          <w:spacing w:val="14"/>
        </w:rPr>
        <w:t> </w:t>
      </w:r>
      <w:r>
        <w:rPr/>
        <w:t>признаков</w:t>
      </w:r>
      <w:r>
        <w:rPr>
          <w:spacing w:val="15"/>
        </w:rPr>
        <w:t> </w:t>
      </w:r>
      <w:r>
        <w:rPr/>
        <w:t>утомления</w:t>
      </w:r>
      <w:r>
        <w:rPr>
          <w:spacing w:val="18"/>
        </w:rPr>
        <w:t> </w:t>
      </w:r>
      <w:r>
        <w:rPr/>
        <w:t>уча-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щихся. Это эффективное средство повышения работоспособности, которое основано на фи-</w:t>
      </w:r>
      <w:r>
        <w:rPr>
          <w:spacing w:val="1"/>
        </w:rPr>
        <w:t> </w:t>
      </w:r>
      <w:r>
        <w:rPr/>
        <w:t>зиологических</w:t>
      </w:r>
      <w:r>
        <w:rPr>
          <w:spacing w:val="-4"/>
        </w:rPr>
        <w:t> </w:t>
      </w:r>
      <w:r>
        <w:rPr/>
        <w:t>механизмах</w:t>
      </w:r>
      <w:r>
        <w:rPr>
          <w:spacing w:val="-3"/>
        </w:rPr>
        <w:t> </w:t>
      </w:r>
      <w:r>
        <w:rPr/>
        <w:t>активного</w:t>
      </w:r>
      <w:r>
        <w:rPr>
          <w:spacing w:val="2"/>
        </w:rPr>
        <w:t> </w:t>
      </w:r>
      <w:r>
        <w:rPr/>
        <w:t>отдыха.</w:t>
      </w:r>
    </w:p>
    <w:p>
      <w:pPr>
        <w:pStyle w:val="BodyText"/>
        <w:spacing w:line="360" w:lineRule="auto" w:before="3"/>
        <w:ind w:right="655" w:firstLine="720"/>
      </w:pPr>
      <w:r>
        <w:rPr/>
        <w:t>Однако практика показывает, что неожиданная смена позы и характера деятельности</w:t>
      </w:r>
      <w:r>
        <w:rPr>
          <w:spacing w:val="1"/>
        </w:rPr>
        <w:t> </w:t>
      </w:r>
      <w:r>
        <w:rPr/>
        <w:t>после проведения физкультминутки приводит порой к длительной двигательной и эмоцио-</w:t>
      </w:r>
      <w:r>
        <w:rPr>
          <w:spacing w:val="1"/>
        </w:rPr>
        <w:t> </w:t>
      </w:r>
      <w:r>
        <w:rPr/>
        <w:t>нальной расторможенности детей. Неоднократно приходилось наблюдать за тем, как педагог</w:t>
      </w:r>
      <w:r>
        <w:rPr>
          <w:spacing w:val="1"/>
        </w:rPr>
        <w:t> </w:t>
      </w:r>
      <w:r>
        <w:rPr/>
        <w:t>безуспешно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вернуть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нарушенного</w:t>
      </w:r>
      <w:r>
        <w:rPr>
          <w:spacing w:val="1"/>
        </w:rPr>
        <w:t> </w:t>
      </w:r>
      <w:r>
        <w:rPr/>
        <w:t>покоя,</w:t>
      </w:r>
      <w:r>
        <w:rPr>
          <w:spacing w:val="1"/>
        </w:rPr>
        <w:t> </w:t>
      </w:r>
      <w:r>
        <w:rPr/>
        <w:t>сконцентрировать</w:t>
      </w:r>
      <w:r>
        <w:rPr>
          <w:spacing w:val="-57"/>
        </w:rPr>
        <w:t> </w:t>
      </w:r>
      <w:r>
        <w:rPr/>
        <w:t>внимание учеников на изучаемом материале, добиться полной тишины и сосредоточенности,</w:t>
      </w:r>
      <w:r>
        <w:rPr>
          <w:spacing w:val="-57"/>
        </w:rPr>
        <w:t> </w:t>
      </w:r>
      <w:r>
        <w:rPr/>
        <w:t>погасить излишне яркий эмоциональный всплеск. Ни для кого не секрет, что многократные</w:t>
      </w:r>
      <w:r>
        <w:rPr>
          <w:spacing w:val="1"/>
        </w:rPr>
        <w:t> </w:t>
      </w:r>
      <w:r>
        <w:rPr/>
        <w:t>неудачи в проведении физкультминуток вынуждают некоторых педагогов свести их к мини-</w:t>
      </w:r>
      <w:r>
        <w:rPr>
          <w:spacing w:val="1"/>
        </w:rPr>
        <w:t> </w:t>
      </w:r>
      <w:r>
        <w:rPr/>
        <w:t>муму</w:t>
      </w:r>
      <w:r>
        <w:rPr>
          <w:spacing w:val="-8"/>
        </w:rPr>
        <w:t> </w:t>
      </w:r>
      <w:r>
        <w:rPr/>
        <w:t>или</w:t>
      </w:r>
      <w:r>
        <w:rPr>
          <w:spacing w:val="3"/>
        </w:rPr>
        <w:t> </w:t>
      </w:r>
      <w:r>
        <w:rPr/>
        <w:t>вообще</w:t>
      </w:r>
      <w:r>
        <w:rPr>
          <w:spacing w:val="-3"/>
        </w:rPr>
        <w:t> </w:t>
      </w:r>
      <w:r>
        <w:rPr/>
        <w:t>отказаться</w:t>
      </w:r>
      <w:r>
        <w:rPr>
          <w:spacing w:val="-3"/>
        </w:rPr>
        <w:t> </w:t>
      </w:r>
      <w:r>
        <w:rPr/>
        <w:t>от</w:t>
      </w:r>
      <w:r>
        <w:rPr>
          <w:spacing w:val="3"/>
        </w:rPr>
        <w:t> </w:t>
      </w:r>
      <w:r>
        <w:rPr/>
        <w:t>них.</w:t>
      </w:r>
    </w:p>
    <w:p>
      <w:pPr>
        <w:pStyle w:val="BodyText"/>
        <w:spacing w:line="360" w:lineRule="auto"/>
        <w:ind w:right="891" w:firstLine="720"/>
        <w:jc w:val="left"/>
      </w:pPr>
      <w:r>
        <w:rPr/>
        <w:t>Попробуем проанализировать причины подобных явлений, высказать своё мнение и</w:t>
      </w:r>
      <w:r>
        <w:rPr>
          <w:spacing w:val="-57"/>
        </w:rPr>
        <w:t> </w:t>
      </w:r>
      <w:r>
        <w:rPr/>
        <w:t>поделиться с коллегами своим опытом в «использовании ресурсов само</w:t>
      </w:r>
      <w:r>
        <w:rPr>
          <w:vertAlign w:val="superscript"/>
        </w:rPr>
        <w:t>|</w:t>
      </w:r>
      <w:r>
        <w:rPr>
          <w:vertAlign w:val="baseline"/>
        </w:rPr>
        <w:t>й педагогической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науки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3"/>
          <w:vertAlign w:val="baseline"/>
        </w:rPr>
        <w:t> </w:t>
      </w:r>
      <w:r>
        <w:rPr>
          <w:vertAlign w:val="baseline"/>
        </w:rPr>
        <w:t>плане сохранения и</w:t>
      </w:r>
      <w:r>
        <w:rPr>
          <w:spacing w:val="-2"/>
          <w:vertAlign w:val="baseline"/>
        </w:rPr>
        <w:t> </w:t>
      </w:r>
      <w:r>
        <w:rPr>
          <w:vertAlign w:val="baseline"/>
        </w:rPr>
        <w:t>укрепления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здоровья</w:t>
      </w:r>
      <w:r>
        <w:rPr>
          <w:spacing w:val="1"/>
          <w:vertAlign w:val="baseline"/>
        </w:rPr>
        <w:t> </w:t>
      </w:r>
      <w:r>
        <w:rPr>
          <w:vertAlign w:val="baseline"/>
        </w:rPr>
        <w:t>детей»</w:t>
      </w:r>
      <w:r>
        <w:rPr>
          <w:spacing w:val="-5"/>
          <w:vertAlign w:val="baseline"/>
        </w:rPr>
        <w:t> </w:t>
      </w:r>
      <w:r>
        <w:rPr>
          <w:vertAlign w:val="baseline"/>
        </w:rPr>
        <w:t>(Л.Ф.Тихомирова,</w:t>
      </w:r>
      <w:r>
        <w:rPr>
          <w:spacing w:val="3"/>
          <w:vertAlign w:val="baseline"/>
        </w:rPr>
        <w:t> </w:t>
      </w:r>
      <w:r>
        <w:rPr>
          <w:vertAlign w:val="baseline"/>
        </w:rPr>
        <w:t>2004)</w:t>
      </w:r>
    </w:p>
    <w:p>
      <w:pPr>
        <w:pStyle w:val="BodyText"/>
        <w:spacing w:line="360" w:lineRule="auto" w:before="116"/>
        <w:ind w:right="661" w:firstLine="720"/>
      </w:pPr>
      <w:r>
        <w:rPr/>
        <w:t>Проводимые нами в течение многих лет анкетирование, интервьюирование, устные и</w:t>
      </w:r>
      <w:r>
        <w:rPr>
          <w:spacing w:val="1"/>
        </w:rPr>
        <w:t> </w:t>
      </w:r>
      <w:r>
        <w:rPr/>
        <w:t>письменные опросы позволили выяснить, что большинство педагогов, работающих с дошко-</w:t>
      </w:r>
      <w:r>
        <w:rPr>
          <w:spacing w:val="1"/>
        </w:rPr>
        <w:t> </w:t>
      </w:r>
      <w:r>
        <w:rPr/>
        <w:t>льниками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младшими</w:t>
      </w:r>
      <w:r>
        <w:rPr>
          <w:spacing w:val="9"/>
        </w:rPr>
        <w:t> </w:t>
      </w:r>
      <w:r>
        <w:rPr/>
        <w:t>школьниками,</w:t>
      </w:r>
      <w:r>
        <w:rPr>
          <w:spacing w:val="11"/>
        </w:rPr>
        <w:t> </w:t>
      </w:r>
      <w:r>
        <w:rPr/>
        <w:t>(не</w:t>
      </w:r>
      <w:r>
        <w:rPr>
          <w:spacing w:val="7"/>
        </w:rPr>
        <w:t> </w:t>
      </w:r>
      <w:r>
        <w:rPr/>
        <w:t>говоря</w:t>
      </w:r>
      <w:r>
        <w:rPr>
          <w:spacing w:val="13"/>
        </w:rPr>
        <w:t> </w:t>
      </w:r>
      <w:r>
        <w:rPr/>
        <w:t>уже</w:t>
      </w:r>
      <w:r>
        <w:rPr>
          <w:spacing w:val="11"/>
        </w:rPr>
        <w:t> </w:t>
      </w:r>
      <w:r>
        <w:rPr/>
        <w:t>о</w:t>
      </w:r>
      <w:r>
        <w:rPr>
          <w:spacing w:val="12"/>
        </w:rPr>
        <w:t> </w:t>
      </w:r>
      <w:r>
        <w:rPr/>
        <w:t>студентах-практикантах)</w:t>
      </w:r>
      <w:r>
        <w:rPr>
          <w:spacing w:val="10"/>
        </w:rPr>
        <w:t> </w:t>
      </w:r>
      <w:r>
        <w:rPr/>
        <w:t>используют</w:t>
      </w:r>
      <w:r>
        <w:rPr>
          <w:spacing w:val="-58"/>
        </w:rPr>
        <w:t> </w:t>
      </w:r>
      <w:r>
        <w:rPr/>
        <w:t>в своей работе ограниченное количество физкультминуток (в среднем от 3 до 5). В нашем</w:t>
      </w:r>
      <w:r>
        <w:rPr>
          <w:spacing w:val="1"/>
        </w:rPr>
        <w:t> </w:t>
      </w:r>
      <w:r>
        <w:rPr/>
        <w:t>исследовании</w:t>
      </w:r>
      <w:r>
        <w:rPr>
          <w:spacing w:val="41"/>
        </w:rPr>
        <w:t> </w:t>
      </w:r>
      <w:r>
        <w:rPr/>
        <w:t>самыми</w:t>
      </w:r>
      <w:r>
        <w:rPr>
          <w:spacing w:val="42"/>
        </w:rPr>
        <w:t> </w:t>
      </w:r>
      <w:r>
        <w:rPr/>
        <w:t>распространёнными</w:t>
      </w:r>
      <w:r>
        <w:rPr>
          <w:spacing w:val="42"/>
        </w:rPr>
        <w:t> </w:t>
      </w:r>
      <w:r>
        <w:rPr/>
        <w:t>динамическими</w:t>
      </w:r>
      <w:r>
        <w:rPr>
          <w:spacing w:val="42"/>
        </w:rPr>
        <w:t> </w:t>
      </w:r>
      <w:r>
        <w:rPr/>
        <w:t>паузами</w:t>
      </w:r>
      <w:r>
        <w:rPr>
          <w:spacing w:val="41"/>
        </w:rPr>
        <w:t> </w:t>
      </w:r>
      <w:r>
        <w:rPr/>
        <w:t>оказались</w:t>
      </w:r>
      <w:r>
        <w:rPr>
          <w:spacing w:val="42"/>
        </w:rPr>
        <w:t> </w:t>
      </w:r>
      <w:r>
        <w:rPr/>
        <w:t>следующие:</w:t>
      </w:r>
    </w:p>
    <w:p>
      <w:pPr>
        <w:pStyle w:val="BodyText"/>
        <w:spacing w:line="360" w:lineRule="auto" w:before="4"/>
        <w:ind w:right="657"/>
      </w:pPr>
      <w:r>
        <w:rPr/>
        <w:t>«Мы писали, мы писали, наши пальчики устали…», «Буратино потянулся, раз нагнулся, два</w:t>
      </w:r>
      <w:r>
        <w:rPr>
          <w:spacing w:val="1"/>
        </w:rPr>
        <w:t> </w:t>
      </w:r>
      <w:r>
        <w:rPr/>
        <w:t>нагнулся…», «Ветер дует нам в лицо, закачалось деревцо…», «Мы топаем ногами, мы хло-</w:t>
      </w:r>
      <w:r>
        <w:rPr>
          <w:spacing w:val="1"/>
        </w:rPr>
        <w:t> </w:t>
      </w:r>
      <w:r>
        <w:rPr/>
        <w:t>паем руками, киваем головой…», «»Мы капусту рубим, мы морковку трём…», «На двери</w:t>
      </w:r>
      <w:r>
        <w:rPr>
          <w:spacing w:val="1"/>
        </w:rPr>
        <w:t> </w:t>
      </w:r>
      <w:r>
        <w:rPr/>
        <w:t>висит замок…» и т.д. Причём, возрастная граница их использования начинается в младших</w:t>
      </w:r>
      <w:r>
        <w:rPr>
          <w:spacing w:val="1"/>
        </w:rPr>
        <w:t> </w:t>
      </w:r>
      <w:r>
        <w:rPr/>
        <w:t>группах</w:t>
      </w:r>
      <w:r>
        <w:rPr>
          <w:spacing w:val="-4"/>
        </w:rPr>
        <w:t> </w:t>
      </w:r>
      <w:r>
        <w:rPr/>
        <w:t>ДОУ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заканчивается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4-5</w:t>
      </w:r>
      <w:r>
        <w:rPr>
          <w:spacing w:val="1"/>
        </w:rPr>
        <w:t> </w:t>
      </w:r>
      <w:r>
        <w:rPr/>
        <w:t>классах</w:t>
      </w:r>
      <w:r>
        <w:rPr>
          <w:spacing w:val="-4"/>
        </w:rPr>
        <w:t> </w:t>
      </w:r>
      <w:r>
        <w:rPr/>
        <w:t>обычных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7</w:t>
      </w:r>
      <w:r>
        <w:rPr>
          <w:spacing w:val="-4"/>
        </w:rPr>
        <w:t> </w:t>
      </w:r>
      <w:r>
        <w:rPr/>
        <w:t>классах</w:t>
      </w:r>
      <w:r>
        <w:rPr>
          <w:spacing w:val="-4"/>
        </w:rPr>
        <w:t> </w:t>
      </w:r>
      <w:r>
        <w:rPr/>
        <w:t>коррекционных</w:t>
      </w:r>
      <w:r>
        <w:rPr>
          <w:spacing w:val="-4"/>
        </w:rPr>
        <w:t> </w:t>
      </w:r>
      <w:r>
        <w:rPr/>
        <w:t>школ.</w:t>
      </w:r>
    </w:p>
    <w:p>
      <w:pPr>
        <w:pStyle w:val="BodyText"/>
        <w:spacing w:line="360" w:lineRule="auto"/>
        <w:ind w:right="660" w:firstLine="720"/>
      </w:pPr>
      <w:r>
        <w:rPr/>
        <w:t>Некоторые педагоги используют одну-единственную физкультминутку на уроках по</w:t>
      </w:r>
      <w:r>
        <w:rPr>
          <w:spacing w:val="1"/>
        </w:rPr>
        <w:t> </w:t>
      </w:r>
      <w:r>
        <w:rPr/>
        <w:t>всем предметам. Многие из наших респондентов применяют определённую динамическую</w:t>
      </w:r>
      <w:r>
        <w:rPr>
          <w:spacing w:val="1"/>
        </w:rPr>
        <w:t> </w:t>
      </w:r>
      <w:r>
        <w:rPr/>
        <w:t>паузу на уроках математики, другую – на уроках русского языка, третью – на уроках чтения.</w:t>
      </w:r>
      <w:r>
        <w:rPr>
          <w:spacing w:val="1"/>
        </w:rPr>
        <w:t> </w:t>
      </w:r>
      <w:r>
        <w:rPr/>
        <w:t>У более чем 89% опрошенных нами педагогов возникли затруднения в</w:t>
      </w:r>
      <w:r>
        <w:rPr>
          <w:spacing w:val="1"/>
        </w:rPr>
        <w:t> </w:t>
      </w:r>
      <w:r>
        <w:rPr/>
        <w:t>подборе динамиче-</w:t>
      </w:r>
      <w:r>
        <w:rPr>
          <w:spacing w:val="1"/>
        </w:rPr>
        <w:t> </w:t>
      </w:r>
      <w:r>
        <w:rPr/>
        <w:t>ских пауз к конкретным темам урока или занятия, например к таким как «Знакомство с гео-</w:t>
      </w:r>
      <w:r>
        <w:rPr>
          <w:spacing w:val="1"/>
        </w:rPr>
        <w:t> </w:t>
      </w:r>
      <w:r>
        <w:rPr/>
        <w:t>метрическими фигурами», «Изучение названий частей тела» и т.д. Это позволяет нам пред-</w:t>
      </w:r>
      <w:r>
        <w:rPr>
          <w:spacing w:val="1"/>
        </w:rPr>
        <w:t> </w:t>
      </w:r>
      <w:r>
        <w:rPr/>
        <w:t>положить, что у них физкультминутка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 гармоничной частью урока или занятия,</w:t>
      </w:r>
      <w:r>
        <w:rPr>
          <w:spacing w:val="1"/>
        </w:rPr>
        <w:t> </w:t>
      </w:r>
      <w:r>
        <w:rPr/>
        <w:t>нарушая его тематическую,</w:t>
      </w:r>
      <w:r>
        <w:rPr>
          <w:spacing w:val="3"/>
        </w:rPr>
        <w:t> </w:t>
      </w:r>
      <w:r>
        <w:rPr/>
        <w:t>смысловую,</w:t>
      </w:r>
      <w:r>
        <w:rPr>
          <w:spacing w:val="2"/>
        </w:rPr>
        <w:t> </w:t>
      </w:r>
      <w:r>
        <w:rPr/>
        <w:t>логическую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лексическую</w:t>
      </w:r>
      <w:r>
        <w:rPr>
          <w:spacing w:val="-2"/>
        </w:rPr>
        <w:t> </w:t>
      </w:r>
      <w:r>
        <w:rPr/>
        <w:t>структуру.</w:t>
      </w:r>
    </w:p>
    <w:p>
      <w:pPr>
        <w:pStyle w:val="BodyText"/>
        <w:spacing w:line="360" w:lineRule="auto"/>
        <w:ind w:right="657" w:firstLine="720"/>
      </w:pPr>
      <w:r>
        <w:rPr/>
        <w:t>В течение почти двадцати лет мы работали над проблемой повышения эффективности</w:t>
      </w:r>
      <w:r>
        <w:rPr>
          <w:spacing w:val="-57"/>
        </w:rPr>
        <w:t> </w:t>
      </w:r>
      <w:r>
        <w:rPr/>
        <w:t>физкультурно-оздоровительной, коррекционно - развивающей и реабилитационной работы с</w:t>
      </w:r>
      <w:r>
        <w:rPr>
          <w:spacing w:val="1"/>
        </w:rPr>
        <w:t> </w:t>
      </w:r>
      <w:r>
        <w:rPr/>
        <w:t>детьми дошкольного и младшего школьного возраста. Для решения этой проблемы мы пред-</w:t>
      </w:r>
      <w:r>
        <w:rPr>
          <w:spacing w:val="1"/>
        </w:rPr>
        <w:t> </w:t>
      </w:r>
      <w:r>
        <w:rPr/>
        <w:t>лагаем</w:t>
      </w:r>
      <w:r>
        <w:rPr>
          <w:spacing w:val="28"/>
        </w:rPr>
        <w:t> </w:t>
      </w:r>
      <w:r>
        <w:rPr/>
        <w:t>применять</w:t>
      </w:r>
      <w:r>
        <w:rPr>
          <w:spacing w:val="28"/>
        </w:rPr>
        <w:t> </w:t>
      </w:r>
      <w:r>
        <w:rPr/>
        <w:t>игровые</w:t>
      </w:r>
      <w:r>
        <w:rPr>
          <w:spacing w:val="26"/>
        </w:rPr>
        <w:t> </w:t>
      </w:r>
      <w:r>
        <w:rPr/>
        <w:t>упражнения</w:t>
      </w:r>
      <w:r>
        <w:rPr>
          <w:spacing w:val="26"/>
        </w:rPr>
        <w:t> </w:t>
      </w:r>
      <w:r>
        <w:rPr/>
        <w:t>–</w:t>
      </w:r>
      <w:r>
        <w:rPr>
          <w:spacing w:val="27"/>
        </w:rPr>
        <w:t> </w:t>
      </w:r>
      <w:r>
        <w:rPr/>
        <w:t>комплексные</w:t>
      </w:r>
      <w:r>
        <w:rPr>
          <w:spacing w:val="31"/>
        </w:rPr>
        <w:t> </w:t>
      </w:r>
      <w:r>
        <w:rPr/>
        <w:t>упражнения</w:t>
      </w:r>
      <w:r>
        <w:rPr>
          <w:spacing w:val="27"/>
        </w:rPr>
        <w:t> </w:t>
      </w:r>
      <w:r>
        <w:rPr/>
        <w:t>творческого</w:t>
      </w:r>
      <w:r>
        <w:rPr>
          <w:spacing w:val="27"/>
        </w:rPr>
        <w:t> </w:t>
      </w:r>
      <w:r>
        <w:rPr/>
        <w:t>характера,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/>
      </w:pPr>
      <w:r>
        <w:rPr/>
        <w:t>это серии специальных двигательных режимов, окрашенных художественным словом, тре-</w:t>
      </w:r>
      <w:r>
        <w:rPr>
          <w:spacing w:val="1"/>
        </w:rPr>
        <w:t> </w:t>
      </w:r>
      <w:r>
        <w:rPr/>
        <w:t>бующие</w:t>
      </w:r>
      <w:r>
        <w:rPr>
          <w:spacing w:val="4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регуляции.</w:t>
      </w:r>
      <w:r>
        <w:rPr>
          <w:spacing w:val="7"/>
        </w:rPr>
        <w:t> </w:t>
      </w:r>
      <w:r>
        <w:rPr/>
        <w:t>Итогом</w:t>
      </w:r>
      <w:r>
        <w:rPr>
          <w:spacing w:val="7"/>
        </w:rPr>
        <w:t> </w:t>
      </w:r>
      <w:r>
        <w:rPr/>
        <w:t>нашей</w:t>
      </w:r>
      <w:r>
        <w:rPr>
          <w:spacing w:val="6"/>
        </w:rPr>
        <w:t> </w:t>
      </w:r>
      <w:r>
        <w:rPr/>
        <w:t>работы</w:t>
      </w:r>
      <w:r>
        <w:rPr>
          <w:spacing w:val="8"/>
        </w:rPr>
        <w:t> </w:t>
      </w:r>
      <w:r>
        <w:rPr/>
        <w:t>стала</w:t>
      </w:r>
      <w:r>
        <w:rPr>
          <w:spacing w:val="4"/>
        </w:rPr>
        <w:t> </w:t>
      </w:r>
      <w:r>
        <w:rPr/>
        <w:t>реабилитационная</w:t>
      </w:r>
      <w:r>
        <w:rPr>
          <w:spacing w:val="5"/>
        </w:rPr>
        <w:t> </w:t>
      </w:r>
      <w:r>
        <w:rPr/>
        <w:t>программа</w:t>
      </w:r>
    </w:p>
    <w:p>
      <w:pPr>
        <w:pStyle w:val="BodyText"/>
        <w:spacing w:line="360" w:lineRule="auto" w:before="3"/>
        <w:ind w:right="660"/>
      </w:pPr>
      <w:r>
        <w:rPr/>
        <w:t>«Театр исцеляющих и развивающих движений».</w:t>
      </w:r>
      <w:r>
        <w:rPr>
          <w:spacing w:val="1"/>
        </w:rPr>
        <w:t> </w:t>
      </w:r>
      <w:r>
        <w:rPr/>
        <w:t>Изначально она была разработана нами для</w:t>
      </w:r>
      <w:r>
        <w:rPr>
          <w:spacing w:val="1"/>
        </w:rPr>
        <w:t> </w:t>
      </w:r>
      <w:r>
        <w:rPr/>
        <w:t>восстановления здоровья у детей с двигательными нарушениями центрального органическо-</w:t>
      </w:r>
      <w:r>
        <w:rPr>
          <w:spacing w:val="1"/>
        </w:rPr>
        <w:t> </w:t>
      </w:r>
      <w:r>
        <w:rPr/>
        <w:t>го генеза, такими как детский церебральный паралич. Но в процессе работы выяснилось, что</w:t>
      </w:r>
      <w:r>
        <w:rPr>
          <w:spacing w:val="1"/>
        </w:rPr>
        <w:t> </w:t>
      </w:r>
      <w:r>
        <w:rPr/>
        <w:t>данную программу можно использовать в качестве здоровьесберегающей технологии. По-</w:t>
      </w:r>
      <w:r>
        <w:rPr>
          <w:spacing w:val="1"/>
        </w:rPr>
        <w:t> </w:t>
      </w:r>
      <w:r>
        <w:rPr/>
        <w:t>этому мы стали использовать упражнения-образы не только в реабилитационной и коррек-</w:t>
      </w:r>
      <w:r>
        <w:rPr>
          <w:spacing w:val="1"/>
        </w:rPr>
        <w:t> </w:t>
      </w:r>
      <w:r>
        <w:rPr/>
        <w:t>ционной работе, но и в качестве развивающего, общеукрепляющего и профилактического</w:t>
      </w:r>
      <w:r>
        <w:rPr>
          <w:spacing w:val="1"/>
        </w:rPr>
        <w:t> </w:t>
      </w:r>
      <w:r>
        <w:rPr/>
        <w:t>средства для детей без проблем в развитии. Каждое упражнение представляет собой сово-</w:t>
      </w:r>
      <w:r>
        <w:rPr>
          <w:spacing w:val="1"/>
        </w:rPr>
        <w:t> </w:t>
      </w:r>
      <w:r>
        <w:rPr/>
        <w:t>купность нескольких образов: зрительного – яркая иллюстрация, речеслухового – проговари-</w:t>
      </w:r>
      <w:r>
        <w:rPr>
          <w:spacing w:val="-57"/>
        </w:rPr>
        <w:t> </w:t>
      </w:r>
      <w:r>
        <w:rPr/>
        <w:t>вание</w:t>
      </w:r>
      <w:r>
        <w:rPr>
          <w:spacing w:val="1"/>
        </w:rPr>
        <w:t> </w:t>
      </w:r>
      <w:r>
        <w:rPr/>
        <w:t>стихотворения,</w:t>
      </w:r>
      <w:r>
        <w:rPr>
          <w:spacing w:val="1"/>
        </w:rPr>
        <w:t> </w:t>
      </w:r>
      <w:r>
        <w:rPr/>
        <w:t>кинестетического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двигательная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удовлетворяет</w:t>
      </w:r>
      <w:r>
        <w:rPr>
          <w:spacing w:val="-3"/>
        </w:rPr>
        <w:t> </w:t>
      </w:r>
      <w:r>
        <w:rPr/>
        <w:t>требования</w:t>
      </w:r>
      <w:r>
        <w:rPr>
          <w:spacing w:val="-3"/>
        </w:rPr>
        <w:t> </w:t>
      </w:r>
      <w:r>
        <w:rPr/>
        <w:t>детей-визуалов,</w:t>
      </w:r>
      <w:r>
        <w:rPr>
          <w:spacing w:val="-1"/>
        </w:rPr>
        <w:t> </w:t>
      </w:r>
      <w:r>
        <w:rPr/>
        <w:t>аудиалов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кинестетиков.</w:t>
      </w:r>
    </w:p>
    <w:p>
      <w:pPr>
        <w:pStyle w:val="BodyText"/>
        <w:spacing w:line="360" w:lineRule="auto"/>
        <w:ind w:right="728" w:firstLine="720"/>
        <w:jc w:val="left"/>
      </w:pPr>
      <w:r>
        <w:rPr/>
        <w:t>В нашей программе представлено более 600 комплексных упражнений творческого</w:t>
      </w:r>
      <w:r>
        <w:rPr>
          <w:spacing w:val="1"/>
        </w:rPr>
        <w:t> </w:t>
      </w:r>
      <w:r>
        <w:rPr/>
        <w:t>характера, которые можно использовать</w:t>
      </w:r>
      <w:r>
        <w:rPr>
          <w:spacing w:val="1"/>
        </w:rPr>
        <w:t> </w:t>
      </w:r>
      <w:r>
        <w:rPr/>
        <w:t>в качестве динамических пауз на занятиях в дет-</w:t>
      </w:r>
      <w:r>
        <w:rPr>
          <w:spacing w:val="1"/>
        </w:rPr>
        <w:t> </w:t>
      </w:r>
      <w:r>
        <w:rPr/>
        <w:t>ском саду и на уроках в начальной школе. В структуру программы входят упражнения зри-</w:t>
      </w:r>
      <w:r>
        <w:rPr>
          <w:spacing w:val="1"/>
        </w:rPr>
        <w:t> </w:t>
      </w:r>
      <w:r>
        <w:rPr/>
        <w:t>тельной, дыхательной, пальчиковой, артикуляционной, мимической гимнастики, общеразви-</w:t>
      </w:r>
      <w:r>
        <w:rPr>
          <w:spacing w:val="-57"/>
        </w:rPr>
        <w:t> </w:t>
      </w:r>
      <w:r>
        <w:rPr/>
        <w:t>вающие упражнения для разных мышечных групп, способствующие профилактике наруше-</w:t>
      </w:r>
      <w:r>
        <w:rPr>
          <w:spacing w:val="1"/>
        </w:rPr>
        <w:t> </w:t>
      </w:r>
      <w:r>
        <w:rPr/>
        <w:t>ния осанки и плоскостопия, улучшающие координационные способности, приёмы самомас-</w:t>
      </w:r>
      <w:r>
        <w:rPr>
          <w:spacing w:val="1"/>
        </w:rPr>
        <w:t> </w:t>
      </w:r>
      <w:r>
        <w:rPr/>
        <w:t>сажа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Условно</w:t>
      </w:r>
      <w:r>
        <w:rPr>
          <w:spacing w:val="-5"/>
        </w:rPr>
        <w:t> </w:t>
      </w:r>
      <w:r>
        <w:rPr/>
        <w:t>они</w:t>
      </w:r>
      <w:r>
        <w:rPr>
          <w:spacing w:val="-4"/>
        </w:rPr>
        <w:t> </w:t>
      </w:r>
      <w:r>
        <w:rPr/>
        <w:t>распределены</w:t>
      </w:r>
      <w:r>
        <w:rPr>
          <w:spacing w:val="2"/>
        </w:rPr>
        <w:t> </w:t>
      </w:r>
      <w:r>
        <w:rPr/>
        <w:t>нами по</w:t>
      </w:r>
      <w:r>
        <w:rPr>
          <w:spacing w:val="-5"/>
        </w:rPr>
        <w:t> </w:t>
      </w:r>
      <w:r>
        <w:rPr/>
        <w:t>следующим</w:t>
      </w:r>
      <w:r>
        <w:rPr>
          <w:spacing w:val="2"/>
        </w:rPr>
        <w:t> </w:t>
      </w:r>
      <w:r>
        <w:rPr/>
        <w:t>лексическим</w:t>
      </w:r>
      <w:r>
        <w:rPr>
          <w:spacing w:val="1"/>
        </w:rPr>
        <w:t> </w:t>
      </w:r>
      <w:r>
        <w:rPr/>
        <w:t>темам:</w:t>
      </w:r>
      <w:r>
        <w:rPr>
          <w:spacing w:val="-4"/>
        </w:rPr>
        <w:t> </w:t>
      </w:r>
      <w:r>
        <w:rPr/>
        <w:t>«Цветы»,</w:t>
      </w:r>
    </w:p>
    <w:p>
      <w:pPr>
        <w:pStyle w:val="BodyText"/>
        <w:jc w:val="left"/>
      </w:pPr>
      <w:r>
        <w:rPr/>
        <w:t>«Зайчики</w:t>
      </w:r>
      <w:r>
        <w:rPr>
          <w:spacing w:val="-4"/>
        </w:rPr>
        <w:t> </w:t>
      </w:r>
      <w:r>
        <w:rPr/>
        <w:t>пушистые»,</w:t>
      </w:r>
      <w:r>
        <w:rPr>
          <w:spacing w:val="-3"/>
        </w:rPr>
        <w:t> </w:t>
      </w:r>
      <w:r>
        <w:rPr/>
        <w:t>«Пернатые</w:t>
      </w:r>
      <w:r>
        <w:rPr>
          <w:spacing w:val="-5"/>
        </w:rPr>
        <w:t> </w:t>
      </w:r>
      <w:r>
        <w:rPr/>
        <w:t>друзья»,</w:t>
      </w:r>
      <w:r>
        <w:rPr>
          <w:spacing w:val="-3"/>
        </w:rPr>
        <w:t> </w:t>
      </w:r>
      <w:r>
        <w:rPr/>
        <w:t>«Котенька-коток»,</w:t>
      </w:r>
      <w:r>
        <w:rPr>
          <w:spacing w:val="-3"/>
        </w:rPr>
        <w:t> </w:t>
      </w:r>
      <w:r>
        <w:rPr/>
        <w:t>«Ветер,</w:t>
      </w:r>
      <w:r>
        <w:rPr>
          <w:spacing w:val="-3"/>
        </w:rPr>
        <w:t> </w:t>
      </w:r>
      <w:r>
        <w:rPr/>
        <w:t>ветерок,</w:t>
      </w:r>
      <w:r>
        <w:rPr>
          <w:spacing w:val="-6"/>
        </w:rPr>
        <w:t> </w:t>
      </w:r>
      <w:r>
        <w:rPr/>
        <w:t>ветрище»,</w:t>
      </w:r>
    </w:p>
    <w:p>
      <w:pPr>
        <w:pStyle w:val="BodyText"/>
        <w:spacing w:before="136"/>
        <w:jc w:val="left"/>
      </w:pPr>
      <w:r>
        <w:rPr/>
        <w:t>«Дождик»,</w:t>
      </w:r>
      <w:r>
        <w:rPr>
          <w:spacing w:val="-3"/>
        </w:rPr>
        <w:t> </w:t>
      </w:r>
      <w:r>
        <w:rPr/>
        <w:t>«Весна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окно стучится»,</w:t>
      </w:r>
      <w:r>
        <w:rPr>
          <w:spacing w:val="-3"/>
        </w:rPr>
        <w:t> </w:t>
      </w:r>
      <w:r>
        <w:rPr/>
        <w:t>«Лето красное»,</w:t>
      </w:r>
      <w:r>
        <w:rPr>
          <w:spacing w:val="-3"/>
        </w:rPr>
        <w:t> </w:t>
      </w:r>
      <w:r>
        <w:rPr/>
        <w:t>«Осенние</w:t>
      </w:r>
      <w:r>
        <w:rPr>
          <w:spacing w:val="-5"/>
        </w:rPr>
        <w:t> </w:t>
      </w:r>
      <w:r>
        <w:rPr/>
        <w:t>деньки»,</w:t>
      </w:r>
      <w:r>
        <w:rPr>
          <w:spacing w:val="-3"/>
        </w:rPr>
        <w:t> </w:t>
      </w:r>
      <w:r>
        <w:rPr/>
        <w:t>«Зимушка-зима»,</w:t>
      </w:r>
    </w:p>
    <w:p>
      <w:pPr>
        <w:pStyle w:val="BodyText"/>
        <w:spacing w:line="360" w:lineRule="auto" w:before="137"/>
        <w:ind w:right="803"/>
        <w:jc w:val="left"/>
      </w:pPr>
      <w:r>
        <w:rPr/>
        <w:t>«Мир насекомых», «В лесу», «Вот так мастера», «Мы растём сильными, умелыми, здоровы-</w:t>
      </w:r>
      <w:r>
        <w:rPr>
          <w:spacing w:val="-58"/>
        </w:rPr>
        <w:t> </w:t>
      </w:r>
      <w:r>
        <w:rPr/>
        <w:t>ми и смелыми», «В царстве водяного», «Зоопарк», «Солдаты», «Я учусь считать», «Домаш-</w:t>
      </w:r>
      <w:r>
        <w:rPr>
          <w:spacing w:val="1"/>
        </w:rPr>
        <w:t> </w:t>
      </w:r>
      <w:r>
        <w:rPr/>
        <w:t>ние животные», «Транспорт», «Игрушки и гости из сказки», «Смех и радость мы приносим</w:t>
      </w:r>
      <w:r>
        <w:rPr>
          <w:spacing w:val="1"/>
        </w:rPr>
        <w:t> </w:t>
      </w:r>
      <w:r>
        <w:rPr/>
        <w:t>людям»,</w:t>
      </w:r>
      <w:r>
        <w:rPr>
          <w:spacing w:val="3"/>
        </w:rPr>
        <w:t> </w:t>
      </w:r>
      <w:r>
        <w:rPr/>
        <w:t>«Невероятные</w:t>
      </w:r>
      <w:r>
        <w:rPr>
          <w:spacing w:val="-4"/>
        </w:rPr>
        <w:t> </w:t>
      </w:r>
      <w:r>
        <w:rPr/>
        <w:t>истории»,</w:t>
      </w:r>
      <w:r>
        <w:rPr>
          <w:spacing w:val="3"/>
        </w:rPr>
        <w:t> </w:t>
      </w:r>
      <w:r>
        <w:rPr/>
        <w:t>«Часы»,</w:t>
      </w:r>
      <w:r>
        <w:rPr>
          <w:spacing w:val="4"/>
        </w:rPr>
        <w:t> </w:t>
      </w:r>
      <w:r>
        <w:rPr/>
        <w:t>«Птичий</w:t>
      </w:r>
      <w:r>
        <w:rPr>
          <w:spacing w:val="2"/>
        </w:rPr>
        <w:t> </w:t>
      </w:r>
      <w:r>
        <w:rPr/>
        <w:t>двор».</w:t>
      </w:r>
    </w:p>
    <w:p>
      <w:pPr>
        <w:pStyle w:val="BodyText"/>
        <w:spacing w:line="360" w:lineRule="auto" w:before="120"/>
        <w:ind w:right="661" w:firstLine="720"/>
      </w:pPr>
      <w:r>
        <w:rPr/>
        <w:t>Этот художественно-двигательно-поэтический «арсенал» позволяет нам в считанные</w:t>
      </w:r>
      <w:r>
        <w:rPr>
          <w:spacing w:val="1"/>
        </w:rPr>
        <w:t> </w:t>
      </w:r>
      <w:r>
        <w:rPr/>
        <w:t>секунды подобрать соответствующую любой теме урока динамическую паузу. Специфиче-</w:t>
      </w:r>
      <w:r>
        <w:rPr>
          <w:spacing w:val="1"/>
        </w:rPr>
        <w:t> </w:t>
      </w:r>
      <w:r>
        <w:rPr/>
        <w:t>ской особенностью наших физкультминуток является то, что,</w:t>
      </w:r>
      <w:r>
        <w:rPr>
          <w:spacing w:val="1"/>
        </w:rPr>
        <w:t> </w:t>
      </w:r>
      <w:r>
        <w:rPr/>
        <w:t>мы используем только стихи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поэтов,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генетически</w:t>
      </w:r>
      <w:r>
        <w:rPr>
          <w:spacing w:val="1"/>
        </w:rPr>
        <w:t> </w:t>
      </w:r>
      <w:r>
        <w:rPr/>
        <w:t>запрограммированную</w:t>
      </w:r>
      <w:r>
        <w:rPr>
          <w:spacing w:val="1"/>
        </w:rPr>
        <w:t> </w:t>
      </w:r>
      <w:r>
        <w:rPr/>
        <w:t>потреб-</w:t>
      </w:r>
      <w:r>
        <w:rPr>
          <w:spacing w:val="1"/>
        </w:rPr>
        <w:t> </w:t>
      </w:r>
      <w:r>
        <w:rPr/>
        <w:t>ность</w:t>
      </w:r>
      <w:r>
        <w:rPr>
          <w:spacing w:val="-3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красоте</w:t>
      </w:r>
      <w:r>
        <w:rPr>
          <w:spacing w:val="-4"/>
        </w:rPr>
        <w:t> </w:t>
      </w:r>
      <w:r>
        <w:rPr/>
        <w:t>родного</w:t>
      </w:r>
      <w:r>
        <w:rPr>
          <w:spacing w:val="2"/>
        </w:rPr>
        <w:t> </w:t>
      </w:r>
      <w:r>
        <w:rPr/>
        <w:t>слова.</w:t>
      </w:r>
    </w:p>
    <w:p>
      <w:pPr>
        <w:pStyle w:val="BodyText"/>
        <w:spacing w:line="360" w:lineRule="auto" w:before="3"/>
        <w:ind w:right="660" w:firstLine="720"/>
      </w:pPr>
      <w:r>
        <w:rPr/>
        <w:t>Грамотно подобранная физкультминутка, соответствующая не только предмету, но и</w:t>
      </w:r>
      <w:r>
        <w:rPr>
          <w:spacing w:val="1"/>
        </w:rPr>
        <w:t> </w:t>
      </w:r>
      <w:r>
        <w:rPr/>
        <w:t>теме урока, способствует</w:t>
      </w:r>
      <w:r>
        <w:rPr>
          <w:spacing w:val="1"/>
        </w:rPr>
        <w:t> </w:t>
      </w:r>
      <w:r>
        <w:rPr/>
        <w:t>повышению эффективности усвоения учебного материала. Позна-</w:t>
      </w:r>
      <w:r>
        <w:rPr>
          <w:spacing w:val="1"/>
        </w:rPr>
        <w:t> </w:t>
      </w:r>
      <w:r>
        <w:rPr/>
        <w:t>ние</w:t>
      </w:r>
      <w:r>
        <w:rPr>
          <w:spacing w:val="10"/>
        </w:rPr>
        <w:t> </w:t>
      </w:r>
      <w:r>
        <w:rPr/>
        <w:t>себя,</w:t>
      </w:r>
      <w:r>
        <w:rPr>
          <w:spacing w:val="13"/>
        </w:rPr>
        <w:t> </w:t>
      </w:r>
      <w:r>
        <w:rPr/>
        <w:t>своих</w:t>
      </w:r>
      <w:r>
        <w:rPr>
          <w:spacing w:val="6"/>
        </w:rPr>
        <w:t> </w:t>
      </w:r>
      <w:r>
        <w:rPr/>
        <w:t>возможностей,</w:t>
      </w:r>
      <w:r>
        <w:rPr>
          <w:spacing w:val="8"/>
        </w:rPr>
        <w:t> </w:t>
      </w:r>
      <w:r>
        <w:rPr/>
        <w:t>окружающего</w:t>
      </w:r>
      <w:r>
        <w:rPr>
          <w:spacing w:val="10"/>
        </w:rPr>
        <w:t> </w:t>
      </w:r>
      <w:r>
        <w:rPr/>
        <w:t>мира</w:t>
      </w:r>
      <w:r>
        <w:rPr>
          <w:spacing w:val="10"/>
        </w:rPr>
        <w:t> </w:t>
      </w:r>
      <w:r>
        <w:rPr/>
        <w:t>у</w:t>
      </w:r>
      <w:r>
        <w:rPr>
          <w:spacing w:val="6"/>
        </w:rPr>
        <w:t> </w:t>
      </w:r>
      <w:r>
        <w:rPr/>
        <w:t>дошкольников</w:t>
      </w:r>
      <w:r>
        <w:rPr>
          <w:spacing w:val="8"/>
        </w:rPr>
        <w:t> </w:t>
      </w:r>
      <w:r>
        <w:rPr/>
        <w:t>и</w:t>
      </w:r>
      <w:r>
        <w:rPr>
          <w:spacing w:val="12"/>
        </w:rPr>
        <w:t> </w:t>
      </w:r>
      <w:r>
        <w:rPr/>
        <w:t>младших</w:t>
      </w:r>
      <w:r>
        <w:rPr>
          <w:spacing w:val="6"/>
        </w:rPr>
        <w:t> </w:t>
      </w:r>
      <w:r>
        <w:rPr/>
        <w:t>школьников,</w:t>
      </w:r>
      <w:r>
        <w:rPr>
          <w:spacing w:val="-57"/>
        </w:rPr>
        <w:t> </w:t>
      </w:r>
      <w:r>
        <w:rPr/>
        <w:t>в значительной степени происходит благодаря моторной деятельности. Современные дети, в</w:t>
      </w:r>
      <w:r>
        <w:rPr>
          <w:spacing w:val="1"/>
        </w:rPr>
        <w:t> </w:t>
      </w:r>
      <w:r>
        <w:rPr/>
        <w:t>отличие</w:t>
      </w:r>
      <w:r>
        <w:rPr>
          <w:spacing w:val="4"/>
        </w:rPr>
        <w:t> </w:t>
      </w:r>
      <w:r>
        <w:rPr/>
        <w:t>от</w:t>
      </w:r>
      <w:r>
        <w:rPr>
          <w:spacing w:val="10"/>
        </w:rPr>
        <w:t> </w:t>
      </w:r>
      <w:r>
        <w:rPr/>
        <w:t>своих</w:t>
      </w:r>
      <w:r>
        <w:rPr>
          <w:spacing w:val="5"/>
        </w:rPr>
        <w:t> </w:t>
      </w:r>
      <w:r>
        <w:rPr/>
        <w:t>сверстников</w:t>
      </w:r>
      <w:r>
        <w:rPr>
          <w:spacing w:val="8"/>
        </w:rPr>
        <w:t> </w:t>
      </w:r>
      <w:r>
        <w:rPr/>
        <w:t>прошлых</w:t>
      </w:r>
      <w:r>
        <w:rPr>
          <w:spacing w:val="5"/>
        </w:rPr>
        <w:t> </w:t>
      </w:r>
      <w:r>
        <w:rPr/>
        <w:t>поколений,</w:t>
      </w:r>
      <w:r>
        <w:rPr>
          <w:spacing w:val="7"/>
        </w:rPr>
        <w:t> </w:t>
      </w:r>
      <w:r>
        <w:rPr/>
        <w:t>практически</w:t>
      </w:r>
      <w:r>
        <w:rPr>
          <w:spacing w:val="12"/>
        </w:rPr>
        <w:t> </w:t>
      </w:r>
      <w:r>
        <w:rPr/>
        <w:t>не</w:t>
      </w:r>
      <w:r>
        <w:rPr>
          <w:spacing w:val="9"/>
        </w:rPr>
        <w:t> </w:t>
      </w:r>
      <w:r>
        <w:rPr/>
        <w:t>играют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/>
        <w:t>подвижные</w:t>
      </w:r>
      <w:r>
        <w:rPr>
          <w:spacing w:val="5"/>
        </w:rPr>
        <w:t> </w:t>
      </w:r>
      <w:r>
        <w:rPr/>
        <w:t>иг-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ры, предпочитая виртуальные компьютерные суррогаты, которые никак не могут удовлетво-</w:t>
      </w:r>
      <w:r>
        <w:rPr>
          <w:spacing w:val="1"/>
        </w:rPr>
        <w:t> </w:t>
      </w:r>
      <w:r>
        <w:rPr/>
        <w:t>рить биологическую потребность растущего и развивающегося организма в движениях и по-</w:t>
      </w:r>
      <w:r>
        <w:rPr>
          <w:spacing w:val="1"/>
        </w:rPr>
        <w:t> </w:t>
      </w:r>
      <w:r>
        <w:rPr/>
        <w:t>ложительных эмоциях, сопровождающих реальные игровые действия. Многочасовые сиде-</w:t>
      </w:r>
      <w:r>
        <w:rPr>
          <w:spacing w:val="1"/>
        </w:rPr>
        <w:t> </w:t>
      </w:r>
      <w:r>
        <w:rPr/>
        <w:t>ния у мониторов и телевизоров, подавляющие физическую активность, уменьшают потенци-</w:t>
      </w:r>
      <w:r>
        <w:rPr>
          <w:spacing w:val="1"/>
        </w:rPr>
        <w:t> </w:t>
      </w:r>
      <w:r>
        <w:rPr/>
        <w:t>ал интеллектуального и личностного развития. Поэтому использование двигательных дейст-</w:t>
      </w:r>
      <w:r>
        <w:rPr>
          <w:spacing w:val="1"/>
        </w:rPr>
        <w:t> </w:t>
      </w:r>
      <w:r>
        <w:rPr/>
        <w:t>вий в качестве динамической, творческой и эмоциональной иллюстрации изучаемого мате-</w:t>
      </w:r>
      <w:r>
        <w:rPr>
          <w:spacing w:val="1"/>
        </w:rPr>
        <w:t> </w:t>
      </w:r>
      <w:r>
        <w:rPr/>
        <w:t>риала на уроках в начальной школе по предметам теоретического цикла способствует предо-</w:t>
      </w:r>
      <w:r>
        <w:rPr>
          <w:spacing w:val="1"/>
        </w:rPr>
        <w:t> </w:t>
      </w:r>
      <w:r>
        <w:rPr/>
        <w:t>хранению ещё не окрепшей нервной системы и опорно-двигательного аппарата от длитель-</w:t>
      </w:r>
      <w:r>
        <w:rPr>
          <w:spacing w:val="1"/>
        </w:rPr>
        <w:t> </w:t>
      </w:r>
      <w:r>
        <w:rPr/>
        <w:t>ных статических перегрузок. Давайте попробуем относиться к физкультминуткам не как к</w:t>
      </w:r>
      <w:r>
        <w:rPr>
          <w:spacing w:val="1"/>
        </w:rPr>
        <w:t> </w:t>
      </w:r>
      <w:r>
        <w:rPr/>
        <w:t>досадной необходимости, нарушающей спокойное течение урока или занятия, а как к сред-</w:t>
      </w:r>
      <w:r>
        <w:rPr>
          <w:spacing w:val="1"/>
        </w:rPr>
        <w:t> </w:t>
      </w:r>
      <w:r>
        <w:rPr/>
        <w:t>ству</w:t>
      </w:r>
      <w:r>
        <w:rPr>
          <w:spacing w:val="1"/>
        </w:rPr>
        <w:t> </w:t>
      </w:r>
      <w:r>
        <w:rPr/>
        <w:t>повышения эффективности усвоения учебного материала, совершенствования воспри-</w:t>
      </w:r>
      <w:r>
        <w:rPr>
          <w:spacing w:val="1"/>
        </w:rPr>
        <w:t> </w:t>
      </w:r>
      <w:r>
        <w:rPr/>
        <w:t>ятия, мобилизации разных видов памяти (словесно-логической, моторной, тактильной, эмо-</w:t>
      </w:r>
      <w:r>
        <w:rPr>
          <w:spacing w:val="1"/>
        </w:rPr>
        <w:t> </w:t>
      </w:r>
      <w:r>
        <w:rPr/>
        <w:t>циональной,</w:t>
      </w:r>
      <w:r>
        <w:rPr>
          <w:spacing w:val="3"/>
        </w:rPr>
        <w:t> </w:t>
      </w:r>
      <w:r>
        <w:rPr/>
        <w:t>рефлекторной).</w:t>
      </w:r>
    </w:p>
    <w:p>
      <w:pPr>
        <w:pStyle w:val="BodyText"/>
        <w:spacing w:line="360" w:lineRule="auto"/>
        <w:ind w:right="654" w:firstLine="720"/>
        <w:jc w:val="left"/>
      </w:pPr>
      <w:r>
        <w:rPr/>
        <w:t>Русская народная педагогика широко использовала речевое опосредование игровых,</w:t>
      </w:r>
      <w:r>
        <w:rPr>
          <w:spacing w:val="1"/>
        </w:rPr>
        <w:t> </w:t>
      </w:r>
      <w:r>
        <w:rPr/>
        <w:t>бытовых, трудовых, учебных действий, переданное нам в виде устного народного творчест-</w:t>
      </w:r>
      <w:r>
        <w:rPr>
          <w:spacing w:val="1"/>
        </w:rPr>
        <w:t> </w:t>
      </w:r>
      <w:r>
        <w:rPr/>
        <w:t>ва, как «вербализованной форме этнопедагогической культуры» (Видт И.Е.) русского народа,</w:t>
      </w:r>
      <w:r>
        <w:rPr>
          <w:spacing w:val="-57"/>
        </w:rPr>
        <w:t> </w:t>
      </w:r>
      <w:r>
        <w:rPr/>
        <w:t>значит, потребность в такой форме организации деятельности содержится в энергоинформа-</w:t>
      </w:r>
      <w:r>
        <w:rPr>
          <w:spacing w:val="1"/>
        </w:rPr>
        <w:t> </w:t>
      </w:r>
      <w:r>
        <w:rPr/>
        <w:t>ционной основе наших детей. Оречевление и одушевление движений и одвижествление речи</w:t>
      </w:r>
      <w:r>
        <w:rPr>
          <w:spacing w:val="1"/>
        </w:rPr>
        <w:t> </w:t>
      </w:r>
      <w:r>
        <w:rPr/>
        <w:t>способствует развитию творческой, речевой, двигательной, эмоциональной, познавательной,</w:t>
      </w:r>
      <w:r>
        <w:rPr>
          <w:spacing w:val="1"/>
        </w:rPr>
        <w:t> </w:t>
      </w:r>
      <w:r>
        <w:rPr/>
        <w:t>сенсорной сферы детей, а также совершенствованию сомато-пространственной и простран-</w:t>
      </w:r>
      <w:r>
        <w:rPr>
          <w:spacing w:val="1"/>
        </w:rPr>
        <w:t> </w:t>
      </w:r>
      <w:r>
        <w:rPr/>
        <w:t>ственной</w:t>
      </w:r>
      <w:r>
        <w:rPr>
          <w:spacing w:val="-2"/>
        </w:rPr>
        <w:t> </w:t>
      </w:r>
      <w:r>
        <w:rPr/>
        <w:t>ориентировки, зрительно-моторной</w:t>
      </w:r>
      <w:r>
        <w:rPr>
          <w:spacing w:val="2"/>
        </w:rPr>
        <w:t> </w:t>
      </w:r>
      <w:r>
        <w:rPr/>
        <w:t>координации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т.д.</w:t>
      </w:r>
    </w:p>
    <w:p>
      <w:pPr>
        <w:pStyle w:val="BodyText"/>
        <w:spacing w:line="360" w:lineRule="auto" w:before="120"/>
        <w:ind w:right="658" w:firstLine="720"/>
      </w:pPr>
      <w:r>
        <w:rPr/>
        <w:t>Обратимся ещё к одному положительному аспекту динамических пауз. Остроумное,</w:t>
      </w:r>
      <w:r>
        <w:rPr>
          <w:spacing w:val="1"/>
        </w:rPr>
        <w:t> </w:t>
      </w:r>
      <w:r>
        <w:rPr/>
        <w:t>весёлое, удачно</w:t>
      </w:r>
      <w:r>
        <w:rPr>
          <w:spacing w:val="1"/>
        </w:rPr>
        <w:t> </w:t>
      </w:r>
      <w:r>
        <w:rPr/>
        <w:t>подобранное маленькое стихотворение детского</w:t>
      </w:r>
      <w:r>
        <w:rPr>
          <w:spacing w:val="1"/>
        </w:rPr>
        <w:t> </w:t>
      </w:r>
      <w:r>
        <w:rPr/>
        <w:t>поэта или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устного народного творчества, прочитанное и динамически обыгранное хором, способствует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нервно-психического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уроке,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эмоционально-</w:t>
      </w:r>
      <w:r>
        <w:rPr>
          <w:spacing w:val="-57"/>
        </w:rPr>
        <w:t> </w:t>
      </w:r>
      <w:r>
        <w:rPr/>
        <w:t>положительного фона учебной деятельности</w:t>
      </w:r>
      <w:r>
        <w:rPr>
          <w:spacing w:val="1"/>
        </w:rPr>
        <w:t> </w:t>
      </w:r>
      <w:r>
        <w:rPr/>
        <w:t>и совершенствованию коммуникативных навы-</w:t>
      </w:r>
      <w:r>
        <w:rPr>
          <w:spacing w:val="-57"/>
        </w:rPr>
        <w:t> </w:t>
      </w:r>
      <w:r>
        <w:rPr/>
        <w:t>ков. Подобная «техника телесных упражнений» (Т.Д. Зинкевич-Евстигнеева, Т.М.Грабенко)</w:t>
      </w:r>
      <w:r>
        <w:rPr>
          <w:spacing w:val="1"/>
        </w:rPr>
        <w:t> </w:t>
      </w:r>
      <w:r>
        <w:rPr/>
        <w:t>широко используется в практикумах по креативной терапии для стабилизации психических</w:t>
      </w:r>
      <w:r>
        <w:rPr>
          <w:spacing w:val="1"/>
        </w:rPr>
        <w:t> </w:t>
      </w:r>
      <w:r>
        <w:rPr/>
        <w:t>процессов и эмоционального состояния, снижения напряжения, зарядке энергией, активиза-</w:t>
      </w:r>
      <w:r>
        <w:rPr>
          <w:spacing w:val="1"/>
        </w:rPr>
        <w:t> </w:t>
      </w:r>
      <w:r>
        <w:rPr/>
        <w:t>ции</w:t>
      </w:r>
      <w:r>
        <w:rPr>
          <w:spacing w:val="2"/>
        </w:rPr>
        <w:t> </w:t>
      </w:r>
      <w:r>
        <w:rPr/>
        <w:t>потенциалов</w:t>
      </w:r>
      <w:r>
        <w:rPr>
          <w:spacing w:val="-2"/>
        </w:rPr>
        <w:t> </w:t>
      </w:r>
      <w:r>
        <w:rPr/>
        <w:t>(добра,</w:t>
      </w:r>
      <w:r>
        <w:rPr>
          <w:spacing w:val="-1"/>
        </w:rPr>
        <w:t> </w:t>
      </w:r>
      <w:r>
        <w:rPr/>
        <w:t>восприимчивости), развития</w:t>
      </w:r>
      <w:r>
        <w:rPr>
          <w:spacing w:val="-4"/>
        </w:rPr>
        <w:t> </w:t>
      </w:r>
      <w:r>
        <w:rPr/>
        <w:t>личности</w:t>
      </w:r>
      <w:r>
        <w:rPr>
          <w:spacing w:val="-2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т.д.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spacing w:line="360" w:lineRule="auto" w:before="123"/>
        <w:ind w:right="663" w:firstLine="720"/>
      </w:pPr>
      <w:r>
        <w:rPr/>
        <w:t>Итак, в данной статье мы обратились лишь к одному из огромного множества факто-</w:t>
      </w:r>
      <w:r>
        <w:rPr>
          <w:spacing w:val="1"/>
        </w:rPr>
        <w:t> </w:t>
      </w:r>
      <w:r>
        <w:rPr/>
        <w:t>ров, снижающих негативное влияние на здоровье детей вынужденных</w:t>
      </w:r>
      <w:r>
        <w:rPr>
          <w:spacing w:val="1"/>
        </w:rPr>
        <w:t> </w:t>
      </w:r>
      <w:r>
        <w:rPr/>
        <w:t>длительных позно-</w:t>
      </w:r>
      <w:r>
        <w:rPr>
          <w:spacing w:val="1"/>
        </w:rPr>
        <w:t> </w:t>
      </w:r>
      <w:r>
        <w:rPr/>
        <w:t>тонических и нервно-психических напряжений на занятиях и уроках – динамической, эмо-</w:t>
      </w:r>
      <w:r>
        <w:rPr>
          <w:spacing w:val="1"/>
        </w:rPr>
        <w:t> </w:t>
      </w:r>
      <w:r>
        <w:rPr/>
        <w:t>циональной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творческой</w:t>
      </w:r>
      <w:r>
        <w:rPr>
          <w:spacing w:val="2"/>
        </w:rPr>
        <w:t> </w:t>
      </w:r>
      <w:r>
        <w:rPr/>
        <w:t>иллюстрации</w:t>
      </w:r>
      <w:r>
        <w:rPr>
          <w:spacing w:val="3"/>
        </w:rPr>
        <w:t> </w:t>
      </w:r>
      <w:r>
        <w:rPr/>
        <w:t>учебного</w:t>
      </w:r>
      <w:r>
        <w:rPr>
          <w:spacing w:val="2"/>
        </w:rPr>
        <w:t> </w:t>
      </w:r>
      <w:r>
        <w:rPr/>
        <w:t>материала.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66"/>
        <w:ind w:left="258" w:right="685"/>
        <w:jc w:val="center"/>
      </w:pPr>
      <w:r>
        <w:rPr/>
        <w:t>Наши</w:t>
      </w:r>
      <w:r>
        <w:rPr>
          <w:spacing w:val="-1"/>
        </w:rPr>
        <w:t> </w:t>
      </w:r>
      <w:r>
        <w:rPr/>
        <w:t>многолетние</w:t>
      </w:r>
      <w:r>
        <w:rPr>
          <w:spacing w:val="-3"/>
        </w:rPr>
        <w:t> </w:t>
      </w:r>
      <w:r>
        <w:rPr/>
        <w:t>наблюдения</w:t>
      </w:r>
      <w:r>
        <w:rPr>
          <w:spacing w:val="-2"/>
        </w:rPr>
        <w:t> </w:t>
      </w:r>
      <w:r>
        <w:rPr/>
        <w:t>позволяют</w:t>
      </w:r>
      <w:r>
        <w:rPr>
          <w:spacing w:val="-1"/>
        </w:rPr>
        <w:t> </w:t>
      </w:r>
      <w:r>
        <w:rPr/>
        <w:t>сделать</w:t>
      </w:r>
      <w:r>
        <w:rPr>
          <w:spacing w:val="-1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выводы:</w:t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1733" w:val="left" w:leader="none"/>
        </w:tabs>
        <w:spacing w:line="362" w:lineRule="auto" w:before="0" w:after="0"/>
        <w:ind w:left="1732" w:right="663" w:hanging="360"/>
        <w:jc w:val="both"/>
        <w:rPr>
          <w:sz w:val="24"/>
        </w:rPr>
      </w:pPr>
      <w:r>
        <w:rPr>
          <w:sz w:val="24"/>
        </w:rPr>
        <w:t>успешность применения физкультминуток на занятиях и уроках зависит от их разно-</w:t>
      </w:r>
      <w:r>
        <w:rPr>
          <w:spacing w:val="1"/>
          <w:sz w:val="24"/>
        </w:rPr>
        <w:t> </w:t>
      </w:r>
      <w:r>
        <w:rPr>
          <w:sz w:val="24"/>
        </w:rPr>
        <w:t>образия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качественных</w:t>
      </w:r>
      <w:r>
        <w:rPr>
          <w:spacing w:val="-3"/>
          <w:sz w:val="24"/>
        </w:rPr>
        <w:t> </w:t>
      </w:r>
      <w:r>
        <w:rPr>
          <w:sz w:val="24"/>
        </w:rPr>
        <w:t>характеристик;</w:t>
      </w:r>
    </w:p>
    <w:p>
      <w:pPr>
        <w:pStyle w:val="ListParagraph"/>
        <w:numPr>
          <w:ilvl w:val="0"/>
          <w:numId w:val="38"/>
        </w:numPr>
        <w:tabs>
          <w:tab w:pos="1733" w:val="left" w:leader="none"/>
        </w:tabs>
        <w:spacing w:line="360" w:lineRule="auto" w:before="0" w:after="0"/>
        <w:ind w:left="1732" w:right="663" w:hanging="360"/>
        <w:jc w:val="both"/>
        <w:rPr>
          <w:sz w:val="24"/>
        </w:rPr>
      </w:pPr>
      <w:r>
        <w:rPr>
          <w:sz w:val="24"/>
        </w:rPr>
        <w:t>грамотно подобранные динамические паузы, смысловое содержание которых соот-</w:t>
      </w:r>
      <w:r>
        <w:rPr>
          <w:spacing w:val="1"/>
          <w:sz w:val="24"/>
        </w:rPr>
        <w:t> </w:t>
      </w:r>
      <w:r>
        <w:rPr>
          <w:sz w:val="24"/>
        </w:rPr>
        <w:t>ветствует теме занятия или урока, становятся гармоничной частью его, и способству-</w:t>
      </w:r>
      <w:r>
        <w:rPr>
          <w:spacing w:val="1"/>
          <w:sz w:val="24"/>
        </w:rPr>
        <w:t> </w:t>
      </w:r>
      <w:r>
        <w:rPr>
          <w:sz w:val="24"/>
        </w:rPr>
        <w:t>ют</w:t>
      </w:r>
      <w:r>
        <w:rPr>
          <w:spacing w:val="2"/>
          <w:sz w:val="24"/>
        </w:rPr>
        <w:t> </w:t>
      </w:r>
      <w:r>
        <w:rPr>
          <w:sz w:val="24"/>
        </w:rPr>
        <w:t>повышению</w:t>
      </w:r>
      <w:r>
        <w:rPr>
          <w:spacing w:val="-1"/>
          <w:sz w:val="24"/>
        </w:rPr>
        <w:t> </w:t>
      </w:r>
      <w:r>
        <w:rPr>
          <w:sz w:val="24"/>
        </w:rPr>
        <w:t>эффективности</w:t>
      </w:r>
      <w:r>
        <w:rPr>
          <w:spacing w:val="3"/>
          <w:sz w:val="24"/>
        </w:rPr>
        <w:t> </w:t>
      </w:r>
      <w:r>
        <w:rPr>
          <w:sz w:val="24"/>
        </w:rPr>
        <w:t>усвоения</w:t>
      </w:r>
      <w:r>
        <w:rPr>
          <w:spacing w:val="1"/>
          <w:sz w:val="24"/>
        </w:rPr>
        <w:t> </w:t>
      </w:r>
      <w:r>
        <w:rPr>
          <w:sz w:val="24"/>
        </w:rPr>
        <w:t>учебного</w:t>
      </w:r>
      <w:r>
        <w:rPr>
          <w:spacing w:val="2"/>
          <w:sz w:val="24"/>
        </w:rPr>
        <w:t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38"/>
        </w:numPr>
        <w:tabs>
          <w:tab w:pos="1733" w:val="left" w:leader="none"/>
        </w:tabs>
        <w:spacing w:line="360" w:lineRule="auto" w:before="0" w:after="0"/>
        <w:ind w:left="1732" w:right="655" w:hanging="360"/>
        <w:jc w:val="both"/>
        <w:rPr>
          <w:sz w:val="24"/>
        </w:rPr>
      </w:pPr>
      <w:r>
        <w:rPr>
          <w:sz w:val="24"/>
        </w:rPr>
        <w:t>креативность и педагогическое мастерство педагогов, умелый подбор и неоднократ-</w:t>
      </w:r>
      <w:r>
        <w:rPr>
          <w:spacing w:val="1"/>
          <w:sz w:val="24"/>
        </w:rPr>
        <w:t> </w:t>
      </w:r>
      <w:r>
        <w:rPr>
          <w:sz w:val="24"/>
        </w:rPr>
        <w:t>ное (в течение урока или занятия) включение в структуру учебной деятельности соот-</w:t>
      </w:r>
      <w:r>
        <w:rPr>
          <w:spacing w:val="1"/>
          <w:sz w:val="24"/>
        </w:rPr>
        <w:t> </w:t>
      </w:r>
      <w:r>
        <w:rPr>
          <w:sz w:val="24"/>
        </w:rPr>
        <w:t>ветствующих игровых движений, сопровождаемых речью, способствует</w:t>
      </w:r>
      <w:r>
        <w:rPr>
          <w:spacing w:val="1"/>
          <w:sz w:val="24"/>
        </w:rPr>
        <w:t> </w:t>
      </w:r>
      <w:r>
        <w:rPr>
          <w:sz w:val="24"/>
        </w:rPr>
        <w:t>повышению</w:t>
      </w:r>
      <w:r>
        <w:rPr>
          <w:spacing w:val="1"/>
          <w:sz w:val="24"/>
        </w:rPr>
        <w:t> </w:t>
      </w:r>
      <w:r>
        <w:rPr>
          <w:sz w:val="24"/>
        </w:rPr>
        <w:t>интереса детей к учебному материалу, позитивному комплексному воздействию на</w:t>
      </w:r>
      <w:r>
        <w:rPr>
          <w:spacing w:val="1"/>
          <w:sz w:val="24"/>
        </w:rPr>
        <w:t> </w:t>
      </w:r>
      <w:r>
        <w:rPr>
          <w:sz w:val="24"/>
        </w:rPr>
        <w:t>разные сферы детей, сохранению и укреплению их здоровья, предохранению от поте-</w:t>
      </w:r>
      <w:r>
        <w:rPr>
          <w:spacing w:val="1"/>
          <w:sz w:val="24"/>
        </w:rPr>
        <w:t> </w:t>
      </w:r>
      <w:r>
        <w:rPr>
          <w:sz w:val="24"/>
        </w:rPr>
        <w:t>ри</w:t>
      </w:r>
      <w:r>
        <w:rPr>
          <w:spacing w:val="2"/>
          <w:sz w:val="24"/>
        </w:rPr>
        <w:t> </w:t>
      </w:r>
      <w:r>
        <w:rPr>
          <w:sz w:val="24"/>
        </w:rPr>
        <w:t>интереса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обучению.</w:t>
      </w:r>
    </w:p>
    <w:p>
      <w:pPr>
        <w:pStyle w:val="Heading4"/>
        <w:spacing w:line="275" w:lineRule="exact" w:before="1"/>
        <w:ind w:left="4305"/>
      </w:pPr>
      <w:r>
        <w:rPr/>
        <w:t>Библиографический</w:t>
      </w:r>
      <w:r>
        <w:rPr>
          <w:spacing w:val="-4"/>
        </w:rPr>
        <w:t> </w:t>
      </w:r>
      <w:r>
        <w:rPr/>
        <w:t>список</w:t>
      </w:r>
    </w:p>
    <w:p>
      <w:pPr>
        <w:pStyle w:val="ListParagraph"/>
        <w:numPr>
          <w:ilvl w:val="0"/>
          <w:numId w:val="39"/>
        </w:numPr>
        <w:tabs>
          <w:tab w:pos="1306" w:val="left" w:leader="none"/>
        </w:tabs>
        <w:spacing w:line="360" w:lineRule="auto" w:before="0" w:after="0"/>
        <w:ind w:left="1012" w:right="123" w:firstLine="0"/>
        <w:jc w:val="both"/>
        <w:rPr>
          <w:sz w:val="24"/>
        </w:rPr>
      </w:pPr>
      <w:r>
        <w:rPr>
          <w:sz w:val="24"/>
        </w:rPr>
        <w:t>Базарный, В. Ф. Нервно-психическое утомление учащихся в традиционной школьной среде</w:t>
      </w:r>
      <w:r>
        <w:rPr>
          <w:spacing w:val="1"/>
          <w:sz w:val="24"/>
        </w:rPr>
        <w:t> </w:t>
      </w:r>
      <w:r>
        <w:rPr>
          <w:sz w:val="24"/>
        </w:rPr>
        <w:t>[Текст]</w:t>
      </w:r>
      <w:r>
        <w:rPr>
          <w:spacing w:val="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В. Ф.</w:t>
      </w:r>
      <w:r>
        <w:rPr>
          <w:spacing w:val="-1"/>
          <w:sz w:val="24"/>
        </w:rPr>
        <w:t> </w:t>
      </w:r>
      <w:r>
        <w:rPr>
          <w:sz w:val="24"/>
        </w:rPr>
        <w:t>Базарный.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Сергиев</w:t>
      </w:r>
      <w:r>
        <w:rPr>
          <w:spacing w:val="4"/>
          <w:sz w:val="24"/>
        </w:rPr>
        <w:t> </w:t>
      </w:r>
      <w:r>
        <w:rPr>
          <w:sz w:val="24"/>
        </w:rPr>
        <w:t>Посад,</w:t>
      </w:r>
      <w:r>
        <w:rPr>
          <w:spacing w:val="-1"/>
          <w:sz w:val="24"/>
        </w:rPr>
        <w:t> </w:t>
      </w:r>
      <w:r>
        <w:rPr>
          <w:sz w:val="24"/>
        </w:rPr>
        <w:t>1995.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45с.</w:t>
      </w:r>
    </w:p>
    <w:p>
      <w:pPr>
        <w:pStyle w:val="ListParagraph"/>
        <w:numPr>
          <w:ilvl w:val="0"/>
          <w:numId w:val="39"/>
        </w:numPr>
        <w:tabs>
          <w:tab w:pos="1263" w:val="left" w:leader="none"/>
        </w:tabs>
        <w:spacing w:line="360" w:lineRule="auto" w:before="0" w:after="0"/>
        <w:ind w:left="1012" w:right="116" w:firstLine="0"/>
        <w:jc w:val="both"/>
        <w:rPr>
          <w:sz w:val="24"/>
        </w:rPr>
      </w:pPr>
      <w:r>
        <w:rPr>
          <w:sz w:val="24"/>
        </w:rPr>
        <w:t>Васильева, Н. Н. Актуальные вопросы физического развития детей раннего возраста в условиях</w:t>
      </w:r>
      <w:r>
        <w:rPr>
          <w:spacing w:val="1"/>
          <w:sz w:val="24"/>
        </w:rPr>
        <w:t> </w:t>
      </w:r>
      <w:r>
        <w:rPr>
          <w:sz w:val="24"/>
        </w:rPr>
        <w:t>дошкольного образовательного учреждения [Текст] / Н. Н. Васильева // Теоретические и приклад-</w:t>
      </w:r>
      <w:r>
        <w:rPr>
          <w:spacing w:val="1"/>
          <w:sz w:val="24"/>
        </w:rPr>
        <w:t> </w:t>
      </w:r>
      <w:r>
        <w:rPr>
          <w:sz w:val="24"/>
        </w:rPr>
        <w:t>ные</w:t>
      </w:r>
      <w:r>
        <w:rPr>
          <w:spacing w:val="1"/>
          <w:sz w:val="24"/>
        </w:rPr>
        <w:t> </w:t>
      </w:r>
      <w:r>
        <w:rPr>
          <w:sz w:val="24"/>
        </w:rPr>
        <w:t>аспекты</w:t>
      </w:r>
      <w:r>
        <w:rPr>
          <w:spacing w:val="1"/>
          <w:sz w:val="24"/>
        </w:rPr>
        <w:t> </w:t>
      </w:r>
      <w:r>
        <w:rPr>
          <w:sz w:val="24"/>
        </w:rPr>
        <w:t>современного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образования:</w:t>
      </w:r>
      <w:r>
        <w:rPr>
          <w:spacing w:val="1"/>
          <w:sz w:val="24"/>
        </w:rPr>
        <w:t> </w:t>
      </w:r>
      <w:r>
        <w:rPr>
          <w:sz w:val="24"/>
        </w:rPr>
        <w:t>материалы</w:t>
      </w:r>
      <w:r>
        <w:rPr>
          <w:spacing w:val="1"/>
          <w:sz w:val="24"/>
        </w:rPr>
        <w:t> </w:t>
      </w:r>
      <w:r>
        <w:rPr>
          <w:sz w:val="24"/>
        </w:rPr>
        <w:t>международной</w:t>
      </w:r>
      <w:r>
        <w:rPr>
          <w:spacing w:val="1"/>
          <w:sz w:val="24"/>
        </w:rPr>
        <w:t> </w:t>
      </w:r>
      <w:r>
        <w:rPr>
          <w:sz w:val="24"/>
        </w:rPr>
        <w:t>научно-</w:t>
      </w:r>
      <w:r>
        <w:rPr>
          <w:spacing w:val="-57"/>
          <w:sz w:val="24"/>
        </w:rPr>
        <w:t> </w:t>
      </w:r>
      <w:r>
        <w:rPr>
          <w:sz w:val="24"/>
        </w:rPr>
        <w:t>практической</w:t>
      </w:r>
      <w:r>
        <w:rPr>
          <w:spacing w:val="1"/>
          <w:sz w:val="24"/>
        </w:rPr>
        <w:t> </w:t>
      </w:r>
      <w:r>
        <w:rPr>
          <w:sz w:val="24"/>
        </w:rPr>
        <w:t>конференции.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Ярославль:</w:t>
      </w:r>
      <w:r>
        <w:rPr>
          <w:spacing w:val="-4"/>
          <w:sz w:val="24"/>
        </w:rPr>
        <w:t> </w:t>
      </w:r>
      <w:r>
        <w:rPr>
          <w:sz w:val="24"/>
        </w:rPr>
        <w:t>Изд.-во ЯГПУ</w:t>
      </w:r>
      <w:r>
        <w:rPr>
          <w:spacing w:val="-2"/>
          <w:sz w:val="24"/>
        </w:rPr>
        <w:t> </w:t>
      </w:r>
      <w:r>
        <w:rPr>
          <w:sz w:val="24"/>
        </w:rPr>
        <w:t>им.</w:t>
      </w:r>
      <w:r>
        <w:rPr>
          <w:spacing w:val="2"/>
          <w:sz w:val="24"/>
        </w:rPr>
        <w:t> </w:t>
      </w:r>
      <w:r>
        <w:rPr>
          <w:sz w:val="24"/>
        </w:rPr>
        <w:t>К.</w:t>
      </w:r>
      <w:r>
        <w:rPr>
          <w:spacing w:val="-2"/>
          <w:sz w:val="24"/>
        </w:rPr>
        <w:t> </w:t>
      </w:r>
      <w:r>
        <w:rPr>
          <w:sz w:val="24"/>
        </w:rPr>
        <w:t>Д.Ушинского,</w:t>
      </w:r>
      <w:r>
        <w:rPr>
          <w:spacing w:val="-1"/>
          <w:sz w:val="24"/>
        </w:rPr>
        <w:t> </w:t>
      </w:r>
      <w:r>
        <w:rPr>
          <w:sz w:val="24"/>
        </w:rPr>
        <w:t>2006.</w:t>
      </w:r>
      <w:r>
        <w:rPr>
          <w:spacing w:val="-5"/>
          <w:sz w:val="24"/>
        </w:rPr>
        <w:t> </w:t>
      </w:r>
      <w:r>
        <w:rPr>
          <w:sz w:val="24"/>
        </w:rPr>
        <w:t>– С.71-76.</w:t>
      </w:r>
    </w:p>
    <w:p>
      <w:pPr>
        <w:pStyle w:val="ListParagraph"/>
        <w:numPr>
          <w:ilvl w:val="0"/>
          <w:numId w:val="39"/>
        </w:numPr>
        <w:tabs>
          <w:tab w:pos="1272" w:val="left" w:leader="none"/>
        </w:tabs>
        <w:spacing w:line="360" w:lineRule="auto" w:before="0" w:after="0"/>
        <w:ind w:left="1012" w:right="120" w:firstLine="0"/>
        <w:jc w:val="both"/>
        <w:rPr>
          <w:sz w:val="24"/>
        </w:rPr>
      </w:pPr>
      <w:r>
        <w:rPr>
          <w:sz w:val="24"/>
        </w:rPr>
        <w:t>Дунаевская Ю. Л. Проблема сохранения и укрепления здоровья дошкольников с речевыми на-</w:t>
      </w:r>
      <w:r>
        <w:rPr>
          <w:spacing w:val="1"/>
          <w:sz w:val="24"/>
        </w:rPr>
        <w:t> </w:t>
      </w:r>
      <w:r>
        <w:rPr>
          <w:sz w:val="24"/>
        </w:rPr>
        <w:t>рушениями в условиях современного образовательного процесса</w:t>
      </w:r>
      <w:r>
        <w:rPr>
          <w:spacing w:val="1"/>
          <w:sz w:val="24"/>
        </w:rPr>
        <w:t> </w:t>
      </w:r>
      <w:r>
        <w:rPr>
          <w:sz w:val="24"/>
        </w:rPr>
        <w:t>[Текст] / Ю. Л. Дунаевская //</w:t>
      </w:r>
      <w:r>
        <w:rPr>
          <w:spacing w:val="1"/>
          <w:sz w:val="24"/>
        </w:rPr>
        <w:t> </w:t>
      </w:r>
      <w:r>
        <w:rPr>
          <w:sz w:val="24"/>
        </w:rPr>
        <w:t>Теоретические и прикладные аспекты современного дошкольного образования: материалы меж-</w:t>
      </w:r>
      <w:r>
        <w:rPr>
          <w:spacing w:val="1"/>
          <w:sz w:val="24"/>
        </w:rPr>
        <w:t> </w:t>
      </w:r>
      <w:r>
        <w:rPr>
          <w:sz w:val="24"/>
        </w:rPr>
        <w:t>дународной научно-практической конференции. - Ярославль: Изд.-во ЯГПУ им. К. Д.Ушинского,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С.</w:t>
      </w:r>
      <w:r>
        <w:rPr>
          <w:spacing w:val="4"/>
          <w:sz w:val="24"/>
        </w:rPr>
        <w:t> </w:t>
      </w:r>
      <w:r>
        <w:rPr>
          <w:sz w:val="24"/>
        </w:rPr>
        <w:t>106-108.</w:t>
      </w:r>
    </w:p>
    <w:p>
      <w:pPr>
        <w:pStyle w:val="ListParagraph"/>
        <w:numPr>
          <w:ilvl w:val="0"/>
          <w:numId w:val="39"/>
        </w:numPr>
        <w:tabs>
          <w:tab w:pos="1388" w:val="left" w:leader="none"/>
        </w:tabs>
        <w:spacing w:line="362" w:lineRule="auto" w:before="0" w:after="0"/>
        <w:ind w:left="1012" w:right="121" w:firstLine="57"/>
        <w:jc w:val="both"/>
        <w:rPr>
          <w:sz w:val="24"/>
        </w:rPr>
      </w:pPr>
      <w:r>
        <w:rPr>
          <w:sz w:val="24"/>
        </w:rPr>
        <w:t>Зинкевич-Евстигнеева,</w:t>
      </w:r>
      <w:r>
        <w:rPr>
          <w:spacing w:val="1"/>
          <w:sz w:val="24"/>
        </w:rPr>
        <w:t> </w:t>
      </w:r>
      <w:r>
        <w:rPr>
          <w:sz w:val="24"/>
        </w:rPr>
        <w:t>Т.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Практикум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креативной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  <w:r>
        <w:rPr>
          <w:spacing w:val="1"/>
          <w:sz w:val="24"/>
        </w:rPr>
        <w:t> </w:t>
      </w:r>
      <w:r>
        <w:rPr>
          <w:sz w:val="24"/>
        </w:rPr>
        <w:t>[Текст]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Т.Д.</w:t>
      </w:r>
      <w:r>
        <w:rPr>
          <w:spacing w:val="1"/>
          <w:sz w:val="24"/>
        </w:rPr>
        <w:t> </w:t>
      </w:r>
      <w:r>
        <w:rPr>
          <w:sz w:val="24"/>
        </w:rPr>
        <w:t>Зинкевич-</w:t>
      </w:r>
      <w:r>
        <w:rPr>
          <w:spacing w:val="1"/>
          <w:sz w:val="24"/>
        </w:rPr>
        <w:t> </w:t>
      </w:r>
      <w:r>
        <w:rPr>
          <w:sz w:val="24"/>
        </w:rPr>
        <w:t>Евстигнеева,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4"/>
          <w:sz w:val="24"/>
        </w:rPr>
        <w:t> </w:t>
      </w:r>
      <w:r>
        <w:rPr>
          <w:sz w:val="24"/>
        </w:rPr>
        <w:t>М. Грабенко.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СПб.:</w:t>
      </w:r>
      <w:r>
        <w:rPr>
          <w:spacing w:val="-2"/>
          <w:sz w:val="24"/>
        </w:rPr>
        <w:t> </w:t>
      </w:r>
      <w:r>
        <w:rPr>
          <w:sz w:val="24"/>
        </w:rPr>
        <w:t>Речь, 2001.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400с.</w:t>
      </w:r>
    </w:p>
    <w:p>
      <w:pPr>
        <w:pStyle w:val="ListParagraph"/>
        <w:numPr>
          <w:ilvl w:val="0"/>
          <w:numId w:val="39"/>
        </w:numPr>
        <w:tabs>
          <w:tab w:pos="1258" w:val="left" w:leader="none"/>
        </w:tabs>
        <w:spacing w:line="360" w:lineRule="auto" w:before="0" w:after="0"/>
        <w:ind w:left="1012" w:right="1062" w:firstLine="0"/>
        <w:jc w:val="left"/>
        <w:rPr>
          <w:sz w:val="24"/>
        </w:rPr>
      </w:pPr>
      <w:r>
        <w:rPr>
          <w:sz w:val="24"/>
        </w:rPr>
        <w:t>Сабодах, Р. В. Проблема адаптации детей к обучению в школе [Текст] / Р. В. Сабодах //</w:t>
      </w:r>
      <w:r>
        <w:rPr>
          <w:spacing w:val="-57"/>
          <w:sz w:val="24"/>
        </w:rPr>
        <w:t> </w:t>
      </w:r>
      <w:r>
        <w:rPr>
          <w:sz w:val="24"/>
        </w:rPr>
        <w:t>Начальная</w:t>
      </w:r>
      <w:r>
        <w:rPr>
          <w:spacing w:val="1"/>
          <w:sz w:val="24"/>
        </w:rPr>
        <w:t> </w:t>
      </w:r>
      <w:r>
        <w:rPr>
          <w:sz w:val="24"/>
        </w:rPr>
        <w:t>школа</w:t>
      </w:r>
      <w:r>
        <w:rPr>
          <w:spacing w:val="-4"/>
          <w:sz w:val="24"/>
        </w:rPr>
        <w:t> </w:t>
      </w:r>
      <w:r>
        <w:rPr>
          <w:sz w:val="24"/>
        </w:rPr>
        <w:t>плюс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После.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2.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С.</w:t>
      </w:r>
      <w:r>
        <w:rPr>
          <w:spacing w:val="4"/>
          <w:sz w:val="24"/>
        </w:rPr>
        <w:t> </w:t>
      </w:r>
      <w:r>
        <w:rPr>
          <w:sz w:val="24"/>
        </w:rPr>
        <w:t>66-69</w:t>
      </w:r>
    </w:p>
    <w:p>
      <w:pPr>
        <w:pStyle w:val="ListParagraph"/>
        <w:numPr>
          <w:ilvl w:val="0"/>
          <w:numId w:val="39"/>
        </w:numPr>
        <w:tabs>
          <w:tab w:pos="1258" w:val="left" w:leader="none"/>
        </w:tabs>
        <w:spacing w:line="240" w:lineRule="auto" w:before="110" w:after="0"/>
        <w:ind w:left="1257" w:right="0" w:hanging="246"/>
        <w:jc w:val="left"/>
        <w:rPr>
          <w:sz w:val="24"/>
        </w:rPr>
      </w:pPr>
      <w:r>
        <w:rPr>
          <w:sz w:val="24"/>
        </w:rPr>
        <w:t>Ситель, А. Б.</w:t>
      </w:r>
      <w:r>
        <w:rPr>
          <w:spacing w:val="1"/>
          <w:sz w:val="24"/>
        </w:rPr>
        <w:t> </w:t>
      </w:r>
      <w:r>
        <w:rPr>
          <w:sz w:val="24"/>
        </w:rPr>
        <w:t>Соло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позвоночника</w:t>
      </w:r>
      <w:r>
        <w:rPr>
          <w:spacing w:val="-6"/>
          <w:sz w:val="24"/>
        </w:rPr>
        <w:t> </w:t>
      </w:r>
      <w:r>
        <w:rPr>
          <w:sz w:val="24"/>
        </w:rPr>
        <w:t>[Текст]</w:t>
      </w:r>
      <w:r>
        <w:rPr>
          <w:spacing w:val="-5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А. Б.</w:t>
      </w:r>
      <w:r>
        <w:rPr>
          <w:spacing w:val="1"/>
          <w:sz w:val="24"/>
        </w:rPr>
        <w:t> </w:t>
      </w:r>
      <w:r>
        <w:rPr>
          <w:sz w:val="24"/>
        </w:rPr>
        <w:t>Ситель.</w:t>
      </w:r>
      <w:r>
        <w:rPr>
          <w:spacing w:val="-8"/>
          <w:sz w:val="24"/>
        </w:rPr>
        <w:t> </w:t>
      </w:r>
      <w:r>
        <w:rPr>
          <w:sz w:val="24"/>
        </w:rPr>
        <w:t>-</w:t>
      </w:r>
      <w:r>
        <w:rPr>
          <w:spacing w:val="54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Метафора, 2007.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240с.</w:t>
      </w:r>
    </w:p>
    <w:p>
      <w:pPr>
        <w:pStyle w:val="ListParagraph"/>
        <w:numPr>
          <w:ilvl w:val="0"/>
          <w:numId w:val="39"/>
        </w:numPr>
        <w:tabs>
          <w:tab w:pos="1258" w:val="left" w:leader="none"/>
        </w:tabs>
        <w:spacing w:line="360" w:lineRule="auto" w:before="142" w:after="0"/>
        <w:ind w:left="1012" w:right="658" w:firstLine="0"/>
        <w:jc w:val="left"/>
        <w:rPr>
          <w:sz w:val="24"/>
        </w:rPr>
      </w:pPr>
      <w:r>
        <w:rPr>
          <w:sz w:val="24"/>
        </w:rPr>
        <w:t>Теория и методики физического воспитания [Текст] / Б. А. Ашмарин, Ю. А. Виноградов, З.</w:t>
      </w:r>
      <w:r>
        <w:rPr>
          <w:spacing w:val="-57"/>
          <w:sz w:val="24"/>
        </w:rPr>
        <w:t> </w:t>
      </w:r>
      <w:r>
        <w:rPr>
          <w:sz w:val="24"/>
        </w:rPr>
        <w:t>Н.</w:t>
      </w:r>
      <w:r>
        <w:rPr>
          <w:spacing w:val="3"/>
          <w:sz w:val="24"/>
        </w:rPr>
        <w:t> </w:t>
      </w:r>
      <w:r>
        <w:rPr>
          <w:sz w:val="24"/>
        </w:rPr>
        <w:t>Вяткина</w:t>
      </w:r>
      <w:r>
        <w:rPr>
          <w:spacing w:val="-3"/>
          <w:sz w:val="24"/>
        </w:rPr>
        <w:t> </w:t>
      </w:r>
      <w:r>
        <w:rPr>
          <w:sz w:val="24"/>
        </w:rPr>
        <w:t>[и</w:t>
      </w:r>
      <w:r>
        <w:rPr>
          <w:spacing w:val="3"/>
          <w:sz w:val="24"/>
        </w:rPr>
        <w:t> </w:t>
      </w:r>
      <w:r>
        <w:rPr>
          <w:sz w:val="24"/>
        </w:rPr>
        <w:t>др.]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М.:</w:t>
      </w:r>
      <w:r>
        <w:rPr>
          <w:spacing w:val="2"/>
          <w:sz w:val="24"/>
        </w:rPr>
        <w:t> </w:t>
      </w:r>
      <w:r>
        <w:rPr>
          <w:sz w:val="24"/>
        </w:rPr>
        <w:t>Просвещение, 1990.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287с.</w:t>
      </w:r>
    </w:p>
    <w:p>
      <w:pPr>
        <w:spacing w:after="0" w:line="36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Овсяникова Н.</w:t>
      </w:r>
      <w:r>
        <w:rPr>
          <w:spacing w:val="-2"/>
        </w:rPr>
        <w:t> </w:t>
      </w:r>
      <w:r>
        <w:rPr/>
        <w:t>В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Здоровьесберегающие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 здоровьеразвивающие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технологии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логопедической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работе</w:t>
      </w:r>
    </w:p>
    <w:p>
      <w:pPr>
        <w:pStyle w:val="BodyText"/>
        <w:spacing w:line="360" w:lineRule="auto" w:before="199"/>
        <w:ind w:right="656" w:firstLine="720"/>
      </w:pPr>
      <w:r>
        <w:rPr/>
        <w:t>Специальная (коррекционная) общеобразовательная школа № 65 обучает детей с на-</w:t>
      </w:r>
      <w:r>
        <w:rPr>
          <w:spacing w:val="1"/>
        </w:rPr>
        <w:t> </w:t>
      </w:r>
      <w:r>
        <w:rPr/>
        <w:t>рушением интеллектуального развития. Кроме основного диагноза у каждого ребенка имеет-</w:t>
      </w:r>
      <w:r>
        <w:rPr>
          <w:spacing w:val="1"/>
        </w:rPr>
        <w:t> </w:t>
      </w:r>
      <w:r>
        <w:rPr/>
        <w:t>ся еще одно или несколько соматических</w:t>
      </w:r>
      <w:r>
        <w:rPr>
          <w:spacing w:val="1"/>
        </w:rPr>
        <w:t> </w:t>
      </w:r>
      <w:r>
        <w:rPr/>
        <w:t>заболеваний. Мы знаем, что каждое соматическое</w:t>
      </w:r>
      <w:r>
        <w:rPr>
          <w:spacing w:val="1"/>
        </w:rPr>
        <w:t> </w:t>
      </w:r>
      <w:r>
        <w:rPr/>
        <w:t>заболевание снижает работоспособность и активность (даже нормального) не только ребен-</w:t>
      </w:r>
      <w:r>
        <w:rPr>
          <w:spacing w:val="1"/>
        </w:rPr>
        <w:t> </w:t>
      </w:r>
      <w:r>
        <w:rPr/>
        <w:t>ка, но и взрослого. Поэтому коллектив</w:t>
      </w:r>
      <w:r>
        <w:rPr>
          <w:spacing w:val="1"/>
        </w:rPr>
        <w:t> </w:t>
      </w:r>
      <w:r>
        <w:rPr/>
        <w:t>школы-интерната уже несколько лет разрабатывает и</w:t>
      </w:r>
      <w:r>
        <w:rPr>
          <w:spacing w:val="1"/>
        </w:rPr>
        <w:t> </w:t>
      </w:r>
      <w:r>
        <w:rPr/>
        <w:t>применяет новые пути эффективного воспитания и обучения детей с нарушениями интеллек-</w:t>
      </w:r>
      <w:r>
        <w:rPr>
          <w:spacing w:val="-57"/>
        </w:rPr>
        <w:t> </w:t>
      </w:r>
      <w:r>
        <w:rPr/>
        <w:t>туального</w:t>
      </w:r>
      <w:r>
        <w:rPr>
          <w:spacing w:val="1"/>
        </w:rPr>
        <w:t> </w:t>
      </w:r>
      <w:r>
        <w:rPr/>
        <w:t>развития, стремится к созданию благоприятных условий для успешной коррекци-</w:t>
      </w:r>
      <w:r>
        <w:rPr>
          <w:spacing w:val="1"/>
        </w:rPr>
        <w:t> </w:t>
      </w:r>
      <w:r>
        <w:rPr/>
        <w:t>онной работы. Восемь лет школа работает над «Программой здоровья».</w:t>
      </w:r>
      <w:r>
        <w:rPr>
          <w:spacing w:val="1"/>
        </w:rPr>
        <w:t> </w:t>
      </w:r>
      <w:r>
        <w:rPr/>
        <w:t>В настоящее время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единственным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учебно-</w:t>
      </w:r>
      <w:r>
        <w:rPr>
          <w:spacing w:val="-57"/>
        </w:rPr>
        <w:t> </w:t>
      </w:r>
      <w:r>
        <w:rPr/>
        <w:t>воспитательной работы в школе. Наша классическая педагогика и традиционные методики</w:t>
      </w:r>
      <w:r>
        <w:rPr>
          <w:spacing w:val="1"/>
        </w:rPr>
        <w:t> </w:t>
      </w:r>
      <w:r>
        <w:rPr/>
        <w:t>обучения,</w:t>
      </w:r>
      <w:r>
        <w:rPr>
          <w:spacing w:val="3"/>
        </w:rPr>
        <w:t> </w:t>
      </w:r>
      <w:r>
        <w:rPr/>
        <w:t>к сожалению,</w:t>
      </w:r>
      <w:r>
        <w:rPr>
          <w:spacing w:val="4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могут</w:t>
      </w:r>
      <w:r>
        <w:rPr>
          <w:spacing w:val="5"/>
        </w:rPr>
        <w:t> </w:t>
      </w:r>
      <w:r>
        <w:rPr/>
        <w:t>помочь</w:t>
      </w:r>
      <w:r>
        <w:rPr>
          <w:spacing w:val="-2"/>
        </w:rPr>
        <w:t> </w:t>
      </w:r>
      <w:r>
        <w:rPr/>
        <w:t>сохранить</w:t>
      </w:r>
      <w:r>
        <w:rPr>
          <w:spacing w:val="2"/>
        </w:rPr>
        <w:t> </w:t>
      </w:r>
      <w:r>
        <w:rPr/>
        <w:t>детям</w:t>
      </w:r>
      <w:r>
        <w:rPr>
          <w:spacing w:val="-1"/>
        </w:rPr>
        <w:t> </w:t>
      </w:r>
      <w:r>
        <w:rPr/>
        <w:t>здоровье.</w:t>
      </w:r>
    </w:p>
    <w:p>
      <w:pPr>
        <w:pStyle w:val="BodyText"/>
        <w:spacing w:line="360" w:lineRule="auto" w:before="2"/>
        <w:ind w:right="661" w:firstLine="720"/>
      </w:pPr>
      <w:r>
        <w:rPr/>
        <w:t>Сегодня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здоровьесберегающей</w:t>
      </w:r>
      <w:r>
        <w:rPr>
          <w:spacing w:val="1"/>
        </w:rPr>
        <w:t> </w:t>
      </w:r>
      <w:r>
        <w:rPr/>
        <w:t>педагогике.</w:t>
      </w:r>
      <w:r>
        <w:rPr>
          <w:spacing w:val="1"/>
        </w:rPr>
        <w:t> </w:t>
      </w:r>
      <w:r>
        <w:rPr/>
        <w:t>Здоровьесбере-</w:t>
      </w:r>
      <w:r>
        <w:rPr>
          <w:spacing w:val="-57"/>
        </w:rPr>
        <w:t> </w:t>
      </w:r>
      <w:r>
        <w:rPr/>
        <w:t>гающая педагогика подразумевает комплексный подход, благодаря которому решаются не</w:t>
      </w:r>
      <w:r>
        <w:rPr>
          <w:spacing w:val="1"/>
        </w:rPr>
        <w:t> </w:t>
      </w:r>
      <w:r>
        <w:rPr/>
        <w:t>только задачи защиты здоровья учащихся и педагогов, но и задачи укрепления здоровья</w:t>
      </w:r>
      <w:r>
        <w:rPr>
          <w:spacing w:val="1"/>
        </w:rPr>
        <w:t> </w:t>
      </w:r>
      <w:r>
        <w:rPr/>
        <w:t>школьников,</w:t>
      </w:r>
      <w:r>
        <w:rPr>
          <w:spacing w:val="5"/>
        </w:rPr>
        <w:t> </w:t>
      </w:r>
      <w:r>
        <w:rPr/>
        <w:t>воспитания</w:t>
      </w:r>
      <w:r>
        <w:rPr>
          <w:spacing w:val="4"/>
        </w:rPr>
        <w:t> </w:t>
      </w:r>
      <w:r>
        <w:rPr/>
        <w:t>у</w:t>
      </w:r>
      <w:r>
        <w:rPr>
          <w:spacing w:val="-5"/>
        </w:rPr>
        <w:t> </w:t>
      </w:r>
      <w:r>
        <w:rPr/>
        <w:t>них</w:t>
      </w:r>
      <w:r>
        <w:rPr>
          <w:spacing w:val="-1"/>
        </w:rPr>
        <w:t> </w:t>
      </w:r>
      <w:r>
        <w:rPr/>
        <w:t>культуры</w:t>
      </w:r>
      <w:r>
        <w:rPr>
          <w:spacing w:val="6"/>
        </w:rPr>
        <w:t> </w:t>
      </w:r>
      <w:r>
        <w:rPr/>
        <w:t>здоровья.</w:t>
      </w:r>
      <w:r>
        <w:rPr>
          <w:spacing w:val="6"/>
        </w:rPr>
        <w:t> </w:t>
      </w:r>
      <w:r>
        <w:rPr/>
        <w:t>Многолетняя</w:t>
      </w:r>
      <w:r>
        <w:rPr>
          <w:spacing w:val="-1"/>
        </w:rPr>
        <w:t> </w:t>
      </w:r>
      <w:r>
        <w:rPr/>
        <w:t>практика</w:t>
      </w:r>
      <w:r>
        <w:rPr>
          <w:spacing w:val="3"/>
        </w:rPr>
        <w:t> </w:t>
      </w:r>
      <w:r>
        <w:rPr/>
        <w:t>подтверждает,</w:t>
      </w:r>
      <w:r>
        <w:rPr>
          <w:spacing w:val="6"/>
        </w:rPr>
        <w:t> </w:t>
      </w:r>
      <w:r>
        <w:rPr/>
        <w:t>что</w:t>
      </w:r>
    </w:p>
    <w:p>
      <w:pPr>
        <w:pStyle w:val="BodyText"/>
        <w:spacing w:line="360" w:lineRule="auto"/>
        <w:ind w:right="664"/>
      </w:pPr>
      <w:r>
        <w:rPr/>
        <w:t>«Программа здоровья» является единственным оптимальным условием успешного обучения,</w:t>
      </w:r>
      <w:r>
        <w:rPr>
          <w:spacing w:val="-57"/>
        </w:rPr>
        <w:t> </w:t>
      </w:r>
      <w:r>
        <w:rPr/>
        <w:t>а значит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аномального</w:t>
      </w:r>
      <w:r>
        <w:rPr>
          <w:spacing w:val="7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63" w:firstLine="720"/>
      </w:pPr>
      <w:r>
        <w:rPr/>
        <w:t>Поэтому</w:t>
      </w:r>
      <w:r>
        <w:rPr>
          <w:spacing w:val="1"/>
        </w:rPr>
        <w:t> </w:t>
      </w:r>
      <w:r>
        <w:rPr/>
        <w:t>приоритетным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воспитательная работа на основе здоровьесберегающих технологий. (Педагогический кол-</w:t>
      </w:r>
      <w:r>
        <w:rPr>
          <w:spacing w:val="1"/>
        </w:rPr>
        <w:t> </w:t>
      </w:r>
      <w:r>
        <w:rPr/>
        <w:t>лектив</w:t>
      </w:r>
      <w:r>
        <w:rPr>
          <w:spacing w:val="2"/>
        </w:rPr>
        <w:t> </w:t>
      </w:r>
      <w:r>
        <w:rPr/>
        <w:t>школы-интерната ищет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внедряет</w:t>
      </w:r>
      <w:r>
        <w:rPr>
          <w:spacing w:val="1"/>
        </w:rPr>
        <w:t> </w:t>
      </w:r>
      <w:r>
        <w:rPr/>
        <w:t>новые здоровьесберегающие</w:t>
      </w:r>
      <w:r>
        <w:rPr>
          <w:spacing w:val="57"/>
        </w:rPr>
        <w:t> </w:t>
      </w:r>
      <w:r>
        <w:rPr/>
        <w:t>технологии.).</w:t>
      </w:r>
    </w:p>
    <w:p>
      <w:pPr>
        <w:spacing w:line="360" w:lineRule="auto" w:before="0"/>
        <w:ind w:left="1012" w:right="676" w:firstLine="720"/>
        <w:jc w:val="left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здоровьесберегающих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образовательных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технологий обучения</w:t>
      </w:r>
      <w:r>
        <w:rPr>
          <w:b/>
          <w:spacing w:val="-5"/>
          <w:sz w:val="24"/>
        </w:rPr>
        <w:t> </w:t>
      </w:r>
      <w:r>
        <w:rPr>
          <w:sz w:val="24"/>
        </w:rPr>
        <w:t>(ЗОТ) –</w:t>
      </w:r>
      <w:r>
        <w:rPr>
          <w:spacing w:val="-11"/>
          <w:sz w:val="24"/>
        </w:rPr>
        <w:t> </w:t>
      </w:r>
      <w:r>
        <w:rPr>
          <w:sz w:val="24"/>
        </w:rPr>
        <w:t>обес-</w:t>
      </w:r>
      <w:r>
        <w:rPr>
          <w:spacing w:val="-57"/>
          <w:sz w:val="24"/>
        </w:rPr>
        <w:t> </w:t>
      </w:r>
      <w:r>
        <w:rPr>
          <w:sz w:val="24"/>
        </w:rPr>
        <w:t>печить воспитаннику возможность сохранить и укрепить здоровье за период обучения в</w:t>
      </w:r>
      <w:r>
        <w:rPr>
          <w:spacing w:val="1"/>
          <w:sz w:val="24"/>
        </w:rPr>
        <w:t> </w:t>
      </w:r>
      <w:r>
        <w:rPr>
          <w:sz w:val="24"/>
        </w:rPr>
        <w:t>школе, сформировать у него элементарные знания, умения и навыки по здоровому образу</w:t>
      </w:r>
      <w:r>
        <w:rPr>
          <w:spacing w:val="1"/>
          <w:sz w:val="24"/>
        </w:rPr>
        <w:t> </w:t>
      </w:r>
      <w:r>
        <w:rPr>
          <w:sz w:val="24"/>
        </w:rPr>
        <w:t>жизни.</w:t>
      </w:r>
    </w:p>
    <w:p>
      <w:pPr>
        <w:pStyle w:val="BodyText"/>
        <w:spacing w:line="360" w:lineRule="auto"/>
        <w:ind w:firstLine="720"/>
        <w:jc w:val="left"/>
      </w:pPr>
      <w:r>
        <w:rPr/>
        <w:t>Для достижения целей</w:t>
      </w:r>
      <w:r>
        <w:rPr>
          <w:spacing w:val="1"/>
        </w:rPr>
        <w:t> </w:t>
      </w:r>
      <w:r>
        <w:rPr/>
        <w:t>здоровьесберегающих</w:t>
      </w:r>
      <w:r>
        <w:rPr>
          <w:spacing w:val="1"/>
        </w:rPr>
        <w:t> </w:t>
      </w:r>
      <w:r>
        <w:rPr/>
        <w:t>образовательных технологий обучения</w:t>
      </w:r>
      <w:r>
        <w:rPr>
          <w:spacing w:val="-57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следующие </w:t>
      </w:r>
      <w:r>
        <w:rPr>
          <w:b/>
        </w:rPr>
        <w:t>группы</w:t>
      </w:r>
      <w:r>
        <w:rPr>
          <w:b/>
          <w:spacing w:val="2"/>
        </w:rPr>
        <w:t> </w:t>
      </w:r>
      <w:r>
        <w:rPr>
          <w:b/>
        </w:rPr>
        <w:t>средств</w:t>
      </w:r>
      <w:r>
        <w:rPr/>
        <w:t>: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40" w:lineRule="auto" w:before="1" w:after="0"/>
        <w:ind w:left="1156" w:right="0" w:hanging="145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> </w:t>
      </w:r>
      <w:r>
        <w:rPr>
          <w:sz w:val="24"/>
        </w:rPr>
        <w:t>двигательной</w:t>
      </w:r>
      <w:r>
        <w:rPr>
          <w:spacing w:val="-2"/>
          <w:sz w:val="24"/>
        </w:rPr>
        <w:t> </w:t>
      </w:r>
      <w:r>
        <w:rPr>
          <w:sz w:val="24"/>
        </w:rPr>
        <w:t>активности</w:t>
      </w:r>
    </w:p>
    <w:p>
      <w:pPr>
        <w:pStyle w:val="ListParagraph"/>
        <w:numPr>
          <w:ilvl w:val="0"/>
          <w:numId w:val="24"/>
        </w:numPr>
        <w:tabs>
          <w:tab w:pos="1152" w:val="left" w:leader="none"/>
        </w:tabs>
        <w:spacing w:line="240" w:lineRule="auto" w:before="137" w:after="0"/>
        <w:ind w:left="1152" w:right="0" w:hanging="140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pacing w:val="-5"/>
          <w:sz w:val="24"/>
        </w:rPr>
        <w:t> </w:t>
      </w:r>
      <w:r>
        <w:rPr>
          <w:sz w:val="24"/>
        </w:rPr>
        <w:t>силы</w:t>
      </w:r>
      <w:r>
        <w:rPr>
          <w:spacing w:val="-2"/>
          <w:sz w:val="24"/>
        </w:rPr>
        <w:t> </w:t>
      </w:r>
      <w:r>
        <w:rPr>
          <w:sz w:val="24"/>
        </w:rPr>
        <w:t>природы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40" w:lineRule="auto" w:before="137" w:after="0"/>
        <w:ind w:left="1156" w:right="0" w:hanging="145"/>
        <w:jc w:val="left"/>
        <w:rPr>
          <w:sz w:val="24"/>
        </w:rPr>
      </w:pPr>
      <w:r>
        <w:rPr>
          <w:sz w:val="24"/>
        </w:rPr>
        <w:t>гигиенические</w:t>
      </w:r>
      <w:r>
        <w:rPr>
          <w:spacing w:val="-4"/>
          <w:sz w:val="24"/>
        </w:rPr>
        <w:t> </w:t>
      </w:r>
      <w:r>
        <w:rPr>
          <w:sz w:val="24"/>
        </w:rPr>
        <w:t>факторы.</w:t>
      </w:r>
    </w:p>
    <w:p>
      <w:pPr>
        <w:pStyle w:val="BodyText"/>
        <w:spacing w:line="360" w:lineRule="auto" w:before="137"/>
        <w:ind w:right="666" w:firstLine="705"/>
      </w:pPr>
      <w:r>
        <w:rPr>
          <w:b/>
        </w:rPr>
        <w:t>Принцип работы педагогического коллектива </w:t>
      </w:r>
      <w:r>
        <w:rPr/>
        <w:t>-</w:t>
      </w:r>
      <w:r>
        <w:rPr>
          <w:spacing w:val="1"/>
        </w:rPr>
        <w:t> </w:t>
      </w:r>
      <w:r>
        <w:rPr/>
        <w:t>«Любое занятие или мероприятие</w:t>
      </w:r>
      <w:r>
        <w:rPr>
          <w:spacing w:val="1"/>
        </w:rPr>
        <w:t> </w:t>
      </w:r>
      <w:r>
        <w:rPr/>
        <w:t>должно быть направлено на сохранение психического и физического здоровья», т.е.</w:t>
      </w:r>
      <w:r>
        <w:rPr>
          <w:spacing w:val="1"/>
        </w:rPr>
        <w:t> </w:t>
      </w:r>
      <w:r>
        <w:rPr/>
        <w:t>«Не на-</w:t>
      </w:r>
      <w:r>
        <w:rPr>
          <w:spacing w:val="1"/>
        </w:rPr>
        <w:t> </w:t>
      </w:r>
      <w:r>
        <w:rPr/>
        <w:t>вреди!».</w:t>
      </w:r>
      <w:r>
        <w:rPr>
          <w:spacing w:val="15"/>
        </w:rPr>
        <w:t> </w:t>
      </w:r>
      <w:r>
        <w:rPr/>
        <w:t>Достичь</w:t>
      </w:r>
      <w:r>
        <w:rPr>
          <w:spacing w:val="13"/>
        </w:rPr>
        <w:t> </w:t>
      </w:r>
      <w:r>
        <w:rPr/>
        <w:t>это</w:t>
      </w:r>
      <w:r>
        <w:rPr>
          <w:spacing w:val="17"/>
        </w:rPr>
        <w:t> </w:t>
      </w:r>
      <w:r>
        <w:rPr/>
        <w:t>можно</w:t>
      </w:r>
      <w:r>
        <w:rPr>
          <w:spacing w:val="12"/>
        </w:rPr>
        <w:t> </w:t>
      </w:r>
      <w:r>
        <w:rPr/>
        <w:t>при</w:t>
      </w:r>
      <w:r>
        <w:rPr>
          <w:spacing w:val="13"/>
        </w:rPr>
        <w:t> </w:t>
      </w:r>
      <w:r>
        <w:rPr/>
        <w:t>умелом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правильном</w:t>
      </w:r>
      <w:r>
        <w:rPr>
          <w:spacing w:val="14"/>
        </w:rPr>
        <w:t> </w:t>
      </w:r>
      <w:r>
        <w:rPr/>
        <w:t>использовании</w:t>
      </w:r>
      <w:r>
        <w:rPr>
          <w:spacing w:val="9"/>
        </w:rPr>
        <w:t> </w:t>
      </w:r>
      <w:r>
        <w:rPr/>
        <w:t>специальных</w:t>
      </w:r>
      <w:r>
        <w:rPr>
          <w:spacing w:val="9"/>
        </w:rPr>
        <w:t> </w:t>
      </w:r>
      <w:r>
        <w:rPr/>
        <w:t>средств</w:t>
      </w:r>
      <w:r>
        <w:rPr>
          <w:spacing w:val="-58"/>
        </w:rPr>
        <w:t> </w:t>
      </w:r>
      <w:r>
        <w:rPr/>
        <w:t>и</w:t>
      </w:r>
      <w:r>
        <w:rPr>
          <w:spacing w:val="21"/>
        </w:rPr>
        <w:t> </w:t>
      </w:r>
      <w:r>
        <w:rPr/>
        <w:t>методов</w:t>
      </w:r>
      <w:r>
        <w:rPr>
          <w:spacing w:val="22"/>
        </w:rPr>
        <w:t> </w:t>
      </w:r>
      <w:r>
        <w:rPr/>
        <w:t>здоровьесберегающих</w:t>
      </w:r>
      <w:r>
        <w:rPr>
          <w:spacing w:val="16"/>
        </w:rPr>
        <w:t> </w:t>
      </w:r>
      <w:r>
        <w:rPr/>
        <w:t>технологий</w:t>
      </w:r>
      <w:r>
        <w:rPr>
          <w:spacing w:val="17"/>
        </w:rPr>
        <w:t> </w:t>
      </w:r>
      <w:r>
        <w:rPr/>
        <w:t>обучения.</w:t>
      </w:r>
      <w:r>
        <w:rPr>
          <w:spacing w:val="23"/>
        </w:rPr>
        <w:t> </w:t>
      </w:r>
      <w:r>
        <w:rPr/>
        <w:t>Метод</w:t>
      </w:r>
      <w:r>
        <w:rPr>
          <w:spacing w:val="18"/>
        </w:rPr>
        <w:t> </w:t>
      </w:r>
      <w:r>
        <w:rPr/>
        <w:t>обучения</w:t>
      </w:r>
      <w:r>
        <w:rPr>
          <w:spacing w:val="20"/>
        </w:rPr>
        <w:t> </w:t>
      </w:r>
      <w:r>
        <w:rPr/>
        <w:t>(от</w:t>
      </w:r>
      <w:r>
        <w:rPr>
          <w:spacing w:val="22"/>
        </w:rPr>
        <w:t> </w:t>
      </w:r>
      <w:r>
        <w:rPr/>
        <w:t>греч.</w:t>
      </w:r>
      <w:r>
        <w:rPr>
          <w:spacing w:val="18"/>
        </w:rPr>
        <w:t> </w:t>
      </w:r>
      <w:r>
        <w:rPr/>
        <w:t>metodos</w:t>
      </w:r>
      <w:r>
        <w:rPr>
          <w:spacing w:val="17"/>
        </w:rPr>
        <w:t> </w:t>
      </w:r>
      <w:r>
        <w:rPr/>
        <w:t>–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/>
      </w:pPr>
      <w:r>
        <w:rPr/>
        <w:t>путь к чему-либо) – это упорядоченная деятельность педагога, направленная на достижение</w:t>
      </w:r>
      <w:r>
        <w:rPr>
          <w:spacing w:val="1"/>
        </w:rPr>
        <w:t> </w:t>
      </w:r>
      <w:r>
        <w:rPr/>
        <w:t>заданной цели обучения. Под методами обучения часто понимают совокупность путей, спо-</w:t>
      </w:r>
      <w:r>
        <w:rPr>
          <w:spacing w:val="1"/>
        </w:rPr>
        <w:t> </w:t>
      </w:r>
      <w:r>
        <w:rPr/>
        <w:t>собов достижения целей, решения задач образования (Подлысый</w:t>
      </w:r>
      <w:r>
        <w:rPr>
          <w:spacing w:val="1"/>
        </w:rPr>
        <w:t> </w:t>
      </w:r>
      <w:r>
        <w:rPr/>
        <w:t>И.П.).</w:t>
      </w:r>
      <w:r>
        <w:rPr>
          <w:spacing w:val="1"/>
        </w:rPr>
        <w:t> </w:t>
      </w:r>
      <w:r>
        <w:rPr/>
        <w:t>В здоровьесбере-</w:t>
      </w:r>
      <w:r>
        <w:rPr>
          <w:spacing w:val="1"/>
        </w:rPr>
        <w:t> </w:t>
      </w:r>
      <w:r>
        <w:rPr/>
        <w:t>гающих</w:t>
      </w:r>
      <w:r>
        <w:rPr>
          <w:spacing w:val="53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технологиях</w:t>
      </w:r>
      <w:r>
        <w:rPr>
          <w:spacing w:val="-4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применяются</w:t>
      </w:r>
      <w:r>
        <w:rPr>
          <w:spacing w:val="-3"/>
        </w:rPr>
        <w:t> </w:t>
      </w:r>
      <w:r>
        <w:rPr>
          <w:b/>
        </w:rPr>
        <w:t>две группы</w:t>
      </w:r>
      <w:r>
        <w:rPr>
          <w:b/>
          <w:spacing w:val="1"/>
        </w:rPr>
        <w:t> </w:t>
      </w:r>
      <w:r>
        <w:rPr>
          <w:b/>
        </w:rPr>
        <w:t>методов</w:t>
      </w:r>
      <w:r>
        <w:rPr/>
        <w:t>:</w:t>
      </w:r>
    </w:p>
    <w:p>
      <w:pPr>
        <w:pStyle w:val="ListParagraph"/>
        <w:numPr>
          <w:ilvl w:val="1"/>
          <w:numId w:val="24"/>
        </w:numPr>
        <w:tabs>
          <w:tab w:pos="1863" w:val="left" w:leader="none"/>
        </w:tabs>
        <w:spacing w:line="240" w:lineRule="auto" w:before="0" w:after="0"/>
        <w:ind w:left="1862" w:right="0" w:hanging="145"/>
        <w:jc w:val="both"/>
        <w:rPr>
          <w:sz w:val="24"/>
        </w:rPr>
      </w:pPr>
      <w:r>
        <w:rPr>
          <w:sz w:val="24"/>
        </w:rPr>
        <w:t>специфические</w:t>
      </w:r>
      <w:r>
        <w:rPr>
          <w:spacing w:val="-4"/>
          <w:sz w:val="24"/>
        </w:rPr>
        <w:t> </w:t>
      </w:r>
      <w:r>
        <w:rPr>
          <w:sz w:val="24"/>
        </w:rPr>
        <w:t>(характерные</w:t>
      </w:r>
      <w:r>
        <w:rPr>
          <w:spacing w:val="-3"/>
          <w:sz w:val="24"/>
        </w:rPr>
        <w:t> </w:t>
      </w:r>
      <w:r>
        <w:rPr>
          <w:sz w:val="24"/>
        </w:rPr>
        <w:t>только</w:t>
      </w:r>
      <w:r>
        <w:rPr>
          <w:spacing w:val="2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процесса</w:t>
      </w:r>
      <w:r>
        <w:rPr>
          <w:spacing w:val="-4"/>
          <w:sz w:val="24"/>
        </w:rPr>
        <w:t> </w:t>
      </w:r>
      <w:r>
        <w:rPr>
          <w:sz w:val="24"/>
        </w:rPr>
        <w:t>педагогики</w:t>
      </w:r>
      <w:r>
        <w:rPr>
          <w:spacing w:val="-9"/>
          <w:sz w:val="24"/>
        </w:rPr>
        <w:t> </w:t>
      </w:r>
      <w:r>
        <w:rPr>
          <w:sz w:val="24"/>
        </w:rPr>
        <w:t>оздоровления);</w:t>
      </w:r>
    </w:p>
    <w:p>
      <w:pPr>
        <w:pStyle w:val="ListParagraph"/>
        <w:numPr>
          <w:ilvl w:val="1"/>
          <w:numId w:val="24"/>
        </w:numPr>
        <w:tabs>
          <w:tab w:pos="1858" w:val="left" w:leader="none"/>
        </w:tabs>
        <w:spacing w:line="240" w:lineRule="auto" w:before="137" w:after="0"/>
        <w:ind w:left="1857" w:right="0" w:hanging="140"/>
        <w:jc w:val="both"/>
        <w:rPr>
          <w:sz w:val="24"/>
        </w:rPr>
      </w:pPr>
      <w:r>
        <w:rPr>
          <w:sz w:val="24"/>
        </w:rPr>
        <w:t>общепедагогические</w:t>
      </w:r>
      <w:r>
        <w:rPr>
          <w:spacing w:val="-5"/>
          <w:sz w:val="24"/>
        </w:rPr>
        <w:t> </w:t>
      </w:r>
      <w:r>
        <w:rPr>
          <w:sz w:val="24"/>
        </w:rPr>
        <w:t>(применяемые</w:t>
      </w:r>
      <w:r>
        <w:rPr>
          <w:spacing w:val="-4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-4"/>
          <w:sz w:val="24"/>
        </w:rPr>
        <w:t> </w:t>
      </w:r>
      <w:r>
        <w:rPr>
          <w:sz w:val="24"/>
        </w:rPr>
        <w:t>случаях</w:t>
      </w:r>
      <w:r>
        <w:rPr>
          <w:spacing w:val="-4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воспитания).</w:t>
      </w:r>
    </w:p>
    <w:p>
      <w:pPr>
        <w:pStyle w:val="BodyText"/>
        <w:spacing w:line="360" w:lineRule="auto" w:before="142"/>
        <w:ind w:right="659" w:firstLine="720"/>
      </w:pPr>
      <w:r>
        <w:rPr/>
        <w:t>В логопедии нельзя ограничиться ни одним из методов. Только оптимальное сочета-</w:t>
      </w:r>
      <w:r>
        <w:rPr>
          <w:spacing w:val="1"/>
        </w:rPr>
        <w:t> </w:t>
      </w:r>
      <w:r>
        <w:rPr/>
        <w:t>ние специфических и общепедагогических методов в соответствии с методическими прин-</w:t>
      </w:r>
      <w:r>
        <w:rPr>
          <w:spacing w:val="1"/>
        </w:rPr>
        <w:t> </w:t>
      </w:r>
      <w:r>
        <w:rPr/>
        <w:t>ципами</w:t>
      </w:r>
      <w:r>
        <w:rPr>
          <w:spacing w:val="1"/>
        </w:rPr>
        <w:t> </w:t>
      </w:r>
      <w:r>
        <w:rPr/>
        <w:t>может обеспечить</w:t>
      </w:r>
      <w:r>
        <w:rPr>
          <w:spacing w:val="1"/>
        </w:rPr>
        <w:t> </w:t>
      </w:r>
      <w:r>
        <w:rPr/>
        <w:t>успешную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здоровьесберегающих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технологий</w:t>
      </w:r>
      <w:r>
        <w:rPr>
          <w:spacing w:val="-6"/>
        </w:rPr>
        <w:t> </w:t>
      </w:r>
      <w:r>
        <w:rPr/>
        <w:t>обучения.</w:t>
      </w:r>
    </w:p>
    <w:p>
      <w:pPr>
        <w:pStyle w:val="BodyText"/>
        <w:spacing w:line="360" w:lineRule="auto"/>
        <w:ind w:right="1446" w:firstLine="720"/>
      </w:pPr>
      <w:r>
        <w:rPr/>
        <w:t>При</w:t>
      </w:r>
      <w:r>
        <w:rPr>
          <w:spacing w:val="-2"/>
        </w:rPr>
        <w:t> </w:t>
      </w:r>
      <w:r>
        <w:rPr/>
        <w:t>проведении</w:t>
      </w:r>
      <w:r>
        <w:rPr>
          <w:spacing w:val="-5"/>
        </w:rPr>
        <w:t> </w:t>
      </w:r>
      <w:r>
        <w:rPr/>
        <w:t>фронтальных,</w:t>
      </w:r>
      <w:r>
        <w:rPr>
          <w:spacing w:val="-4"/>
        </w:rPr>
        <w:t> </w:t>
      </w:r>
      <w:r>
        <w:rPr/>
        <w:t>групповых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индивидуальных</w:t>
      </w:r>
      <w:r>
        <w:rPr>
          <w:spacing w:val="-7"/>
        </w:rPr>
        <w:t> </w:t>
      </w:r>
      <w:r>
        <w:rPr/>
        <w:t>занятий</w:t>
      </w:r>
      <w:r>
        <w:rPr>
          <w:spacing w:val="-1"/>
        </w:rPr>
        <w:t> </w:t>
      </w:r>
      <w:r>
        <w:rPr/>
        <w:t>учитель-</w:t>
      </w:r>
      <w:r>
        <w:rPr>
          <w:spacing w:val="-58"/>
        </w:rPr>
        <w:t> </w:t>
      </w:r>
      <w:r>
        <w:rPr/>
        <w:t>логопед</w:t>
      </w:r>
      <w:r>
        <w:rPr>
          <w:spacing w:val="-1"/>
        </w:rPr>
        <w:t> </w:t>
      </w:r>
      <w:r>
        <w:rPr/>
        <w:t>использует</w:t>
      </w:r>
      <w:r>
        <w:rPr>
          <w:spacing w:val="3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методы: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74" w:lineRule="exact" w:before="0" w:after="0"/>
        <w:ind w:left="1276" w:right="0" w:hanging="140"/>
        <w:jc w:val="both"/>
        <w:rPr>
          <w:sz w:val="24"/>
        </w:rPr>
      </w:pPr>
      <w:r>
        <w:rPr>
          <w:sz w:val="24"/>
        </w:rPr>
        <w:t>рассказ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37" w:after="0"/>
        <w:ind w:left="1276" w:right="0" w:hanging="140"/>
        <w:jc w:val="both"/>
        <w:rPr>
          <w:sz w:val="24"/>
        </w:rPr>
      </w:pPr>
      <w:r>
        <w:rPr>
          <w:sz w:val="24"/>
        </w:rPr>
        <w:t>беседа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41" w:after="0"/>
        <w:ind w:left="1276" w:right="0" w:hanging="140"/>
        <w:jc w:val="left"/>
        <w:rPr>
          <w:sz w:val="24"/>
        </w:rPr>
      </w:pPr>
      <w:r>
        <w:rPr>
          <w:sz w:val="24"/>
        </w:rPr>
        <w:t>демонстрации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37" w:after="0"/>
        <w:ind w:left="1276" w:right="0" w:hanging="140"/>
        <w:jc w:val="left"/>
        <w:rPr>
          <w:sz w:val="24"/>
        </w:rPr>
      </w:pPr>
      <w:r>
        <w:rPr>
          <w:sz w:val="24"/>
        </w:rPr>
        <w:t>иллюстрации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37" w:after="0"/>
        <w:ind w:left="1276" w:right="0" w:hanging="140"/>
        <w:jc w:val="left"/>
        <w:rPr>
          <w:sz w:val="24"/>
        </w:rPr>
      </w:pPr>
      <w:r>
        <w:rPr>
          <w:sz w:val="24"/>
        </w:rPr>
        <w:t>видеометод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37" w:after="0"/>
        <w:ind w:left="1276" w:right="0" w:hanging="140"/>
        <w:jc w:val="left"/>
        <w:rPr>
          <w:sz w:val="24"/>
        </w:rPr>
      </w:pPr>
      <w:r>
        <w:rPr>
          <w:sz w:val="24"/>
        </w:rPr>
        <w:t>упражнения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41" w:after="0"/>
        <w:ind w:left="1276" w:right="0" w:hanging="140"/>
        <w:jc w:val="left"/>
        <w:rPr>
          <w:sz w:val="24"/>
        </w:rPr>
      </w:pPr>
      <w:r>
        <w:rPr>
          <w:sz w:val="24"/>
        </w:rPr>
        <w:t>наглядность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37" w:after="0"/>
        <w:ind w:left="1276" w:right="0" w:hanging="140"/>
        <w:jc w:val="left"/>
        <w:rPr>
          <w:sz w:val="24"/>
        </w:rPr>
      </w:pPr>
      <w:r>
        <w:rPr>
          <w:sz w:val="24"/>
        </w:rPr>
        <w:t>практический</w:t>
      </w:r>
      <w:r>
        <w:rPr>
          <w:spacing w:val="-4"/>
          <w:sz w:val="24"/>
        </w:rPr>
        <w:t> </w:t>
      </w:r>
      <w:r>
        <w:rPr>
          <w:sz w:val="24"/>
        </w:rPr>
        <w:t>метод</w:t>
      </w:r>
    </w:p>
    <w:p>
      <w:pPr>
        <w:pStyle w:val="ListParagraph"/>
        <w:numPr>
          <w:ilvl w:val="0"/>
          <w:numId w:val="40"/>
        </w:numPr>
        <w:tabs>
          <w:tab w:pos="1272" w:val="left" w:leader="none"/>
        </w:tabs>
        <w:spacing w:line="240" w:lineRule="auto" w:before="137" w:after="0"/>
        <w:ind w:left="1272" w:right="0" w:hanging="135"/>
        <w:jc w:val="left"/>
        <w:rPr>
          <w:sz w:val="24"/>
        </w:rPr>
      </w:pPr>
      <w:r>
        <w:rPr>
          <w:sz w:val="24"/>
        </w:rPr>
        <w:t>обучающий</w:t>
      </w:r>
      <w:r>
        <w:rPr>
          <w:spacing w:val="-1"/>
          <w:sz w:val="24"/>
        </w:rPr>
        <w:t> </w:t>
      </w:r>
      <w:r>
        <w:rPr>
          <w:sz w:val="24"/>
        </w:rPr>
        <w:t>контроль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37" w:after="0"/>
        <w:ind w:left="1276" w:right="0" w:hanging="140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2"/>
          <w:sz w:val="24"/>
        </w:rPr>
        <w:t> </w:t>
      </w:r>
      <w:r>
        <w:rPr>
          <w:sz w:val="24"/>
        </w:rPr>
        <w:t>метод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41" w:after="0"/>
        <w:ind w:left="1276" w:right="0" w:hanging="140"/>
        <w:jc w:val="left"/>
        <w:rPr>
          <w:sz w:val="24"/>
        </w:rPr>
      </w:pPr>
      <w:r>
        <w:rPr>
          <w:sz w:val="24"/>
        </w:rPr>
        <w:t>соревновательный</w:t>
      </w:r>
      <w:r>
        <w:rPr>
          <w:spacing w:val="-4"/>
          <w:sz w:val="24"/>
        </w:rPr>
        <w:t> </w:t>
      </w:r>
      <w:r>
        <w:rPr>
          <w:sz w:val="24"/>
        </w:rPr>
        <w:t>метод</w:t>
      </w:r>
    </w:p>
    <w:p>
      <w:pPr>
        <w:pStyle w:val="ListParagraph"/>
        <w:numPr>
          <w:ilvl w:val="0"/>
          <w:numId w:val="40"/>
        </w:numPr>
        <w:tabs>
          <w:tab w:pos="1277" w:val="left" w:leader="none"/>
        </w:tabs>
        <w:spacing w:line="240" w:lineRule="auto" w:before="137" w:after="0"/>
        <w:ind w:left="1276" w:right="0" w:hanging="140"/>
        <w:jc w:val="left"/>
        <w:rPr>
          <w:sz w:val="24"/>
        </w:rPr>
      </w:pPr>
      <w:r>
        <w:rPr>
          <w:sz w:val="24"/>
        </w:rPr>
        <w:t>активные</w:t>
      </w:r>
      <w:r>
        <w:rPr>
          <w:spacing w:val="-5"/>
          <w:sz w:val="24"/>
        </w:rPr>
        <w:t> </w:t>
      </w:r>
      <w:r>
        <w:rPr>
          <w:sz w:val="24"/>
        </w:rPr>
        <w:t>методы</w:t>
      </w:r>
      <w:r>
        <w:rPr>
          <w:spacing w:val="-7"/>
          <w:sz w:val="24"/>
        </w:rPr>
        <w:t> </w:t>
      </w:r>
      <w:r>
        <w:rPr>
          <w:sz w:val="24"/>
        </w:rPr>
        <w:t>обучения.</w:t>
      </w:r>
    </w:p>
    <w:p>
      <w:pPr>
        <w:pStyle w:val="BodyText"/>
        <w:spacing w:before="137"/>
        <w:ind w:left="1732"/>
        <w:jc w:val="left"/>
      </w:pPr>
      <w:r>
        <w:rPr/>
        <w:t>Достичь</w:t>
      </w:r>
      <w:r>
        <w:rPr>
          <w:spacing w:val="-4"/>
        </w:rPr>
        <w:t> </w:t>
      </w:r>
      <w:r>
        <w:rPr/>
        <w:t>хороших</w:t>
      </w:r>
      <w:r>
        <w:rPr>
          <w:spacing w:val="-5"/>
        </w:rPr>
        <w:t> </w:t>
      </w:r>
      <w:r>
        <w:rPr/>
        <w:t>результатов</w:t>
      </w:r>
      <w:r>
        <w:rPr>
          <w:spacing w:val="-3"/>
        </w:rPr>
        <w:t> </w:t>
      </w:r>
      <w:r>
        <w:rPr/>
        <w:t>помогает</w:t>
      </w:r>
      <w:r>
        <w:rPr>
          <w:spacing w:val="-4"/>
        </w:rPr>
        <w:t> </w:t>
      </w:r>
      <w:r>
        <w:rPr/>
        <w:t>совместная работа</w:t>
      </w:r>
      <w:r>
        <w:rPr>
          <w:spacing w:val="-6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специалистами: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40" w:lineRule="auto" w:before="137" w:after="0"/>
        <w:ind w:left="1156" w:right="0" w:hanging="145"/>
        <w:jc w:val="left"/>
        <w:rPr>
          <w:sz w:val="24"/>
        </w:rPr>
      </w:pPr>
      <w:r>
        <w:rPr>
          <w:sz w:val="24"/>
        </w:rPr>
        <w:t>массажист</w:t>
      </w:r>
      <w:r>
        <w:rPr>
          <w:spacing w:val="-5"/>
          <w:sz w:val="24"/>
        </w:rPr>
        <w:t> </w:t>
      </w:r>
      <w:r>
        <w:rPr>
          <w:sz w:val="24"/>
        </w:rPr>
        <w:t>(общий,</w:t>
      </w:r>
      <w:r>
        <w:rPr>
          <w:spacing w:val="-2"/>
          <w:sz w:val="24"/>
        </w:rPr>
        <w:t> </w:t>
      </w:r>
      <w:r>
        <w:rPr>
          <w:sz w:val="24"/>
        </w:rPr>
        <w:t>расслабляющий</w:t>
      </w:r>
      <w:r>
        <w:rPr>
          <w:spacing w:val="1"/>
          <w:sz w:val="24"/>
        </w:rPr>
        <w:t> </w:t>
      </w:r>
      <w:r>
        <w:rPr>
          <w:sz w:val="24"/>
        </w:rPr>
        <w:t>массаж)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40" w:lineRule="auto" w:before="141" w:after="0"/>
        <w:ind w:left="1156" w:right="0" w:hanging="145"/>
        <w:jc w:val="left"/>
        <w:rPr>
          <w:sz w:val="24"/>
        </w:rPr>
      </w:pPr>
      <w:r>
        <w:rPr>
          <w:sz w:val="24"/>
        </w:rPr>
        <w:t>учитель-логопед</w:t>
      </w:r>
      <w:r>
        <w:rPr>
          <w:spacing w:val="-9"/>
          <w:sz w:val="24"/>
        </w:rPr>
        <w:t> </w:t>
      </w:r>
      <w:r>
        <w:rPr>
          <w:sz w:val="24"/>
        </w:rPr>
        <w:t>(логоритмика)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40" w:lineRule="auto" w:before="137" w:after="0"/>
        <w:ind w:left="1156" w:right="0" w:hanging="145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-2"/>
          <w:sz w:val="24"/>
        </w:rPr>
        <w:t> </w:t>
      </w:r>
      <w:r>
        <w:rPr>
          <w:sz w:val="24"/>
        </w:rPr>
        <w:t>ритмики</w:t>
      </w:r>
      <w:r>
        <w:rPr>
          <w:spacing w:val="-5"/>
          <w:sz w:val="24"/>
        </w:rPr>
        <w:t> </w:t>
      </w:r>
      <w:r>
        <w:rPr>
          <w:sz w:val="24"/>
        </w:rPr>
        <w:t>(ритмика)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40" w:lineRule="auto" w:before="137" w:after="0"/>
        <w:ind w:left="1156" w:right="0" w:hanging="145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-2"/>
          <w:sz w:val="24"/>
        </w:rPr>
        <w:t> </w:t>
      </w:r>
      <w:r>
        <w:rPr>
          <w:sz w:val="24"/>
        </w:rPr>
        <w:t>физкультуры (уроки</w:t>
      </w:r>
      <w:r>
        <w:rPr>
          <w:spacing w:val="-2"/>
          <w:sz w:val="24"/>
        </w:rPr>
        <w:t> </w:t>
      </w:r>
      <w:r>
        <w:rPr>
          <w:sz w:val="24"/>
        </w:rPr>
        <w:t>физ.</w:t>
      </w:r>
      <w:r>
        <w:rPr>
          <w:spacing w:val="-4"/>
          <w:sz w:val="24"/>
        </w:rPr>
        <w:t> </w:t>
      </w:r>
      <w:r>
        <w:rPr>
          <w:sz w:val="24"/>
        </w:rPr>
        <w:t>воспитания</w:t>
      </w:r>
      <w:r>
        <w:rPr>
          <w:spacing w:val="-9"/>
          <w:sz w:val="24"/>
        </w:rPr>
        <w:t> </w:t>
      </w:r>
      <w:r>
        <w:rPr>
          <w:sz w:val="24"/>
        </w:rPr>
        <w:t>¸ЛФК)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362" w:lineRule="auto" w:before="137" w:after="0"/>
        <w:ind w:left="1012" w:right="917" w:firstLine="0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-3"/>
          <w:sz w:val="24"/>
        </w:rPr>
        <w:t> </w:t>
      </w:r>
      <w:r>
        <w:rPr>
          <w:sz w:val="24"/>
        </w:rPr>
        <w:t>дополнительного</w:t>
      </w:r>
      <w:r>
        <w:rPr>
          <w:spacing w:val="-7"/>
          <w:sz w:val="24"/>
        </w:rPr>
        <w:t> </w:t>
      </w:r>
      <w:r>
        <w:rPr>
          <w:sz w:val="24"/>
        </w:rPr>
        <w:t>образования</w:t>
      </w:r>
      <w:r>
        <w:rPr>
          <w:spacing w:val="-8"/>
          <w:sz w:val="24"/>
        </w:rPr>
        <w:t> </w:t>
      </w:r>
      <w:r>
        <w:rPr>
          <w:sz w:val="24"/>
        </w:rPr>
        <w:t>(система</w:t>
      </w:r>
      <w:r>
        <w:rPr>
          <w:spacing w:val="-4"/>
          <w:sz w:val="24"/>
        </w:rPr>
        <w:t> </w:t>
      </w:r>
      <w:r>
        <w:rPr>
          <w:sz w:val="24"/>
        </w:rPr>
        <w:t>дополнительного</w:t>
      </w:r>
      <w:r>
        <w:rPr>
          <w:spacing w:val="-11"/>
          <w:sz w:val="24"/>
        </w:rPr>
        <w:t> </w:t>
      </w:r>
      <w:r>
        <w:rPr>
          <w:sz w:val="24"/>
        </w:rPr>
        <w:t>образования</w:t>
      </w:r>
      <w:r>
        <w:rPr>
          <w:spacing w:val="-3"/>
          <w:sz w:val="24"/>
        </w:rPr>
        <w:t> </w:t>
      </w:r>
      <w:r>
        <w:rPr>
          <w:sz w:val="24"/>
        </w:rPr>
        <w:t>«Театр</w:t>
      </w:r>
      <w:r>
        <w:rPr>
          <w:spacing w:val="-3"/>
          <w:sz w:val="24"/>
        </w:rPr>
        <w:t> </w:t>
      </w:r>
      <w:r>
        <w:rPr>
          <w:sz w:val="24"/>
        </w:rPr>
        <w:t>Бу-</w:t>
      </w:r>
      <w:r>
        <w:rPr>
          <w:spacing w:val="-57"/>
          <w:sz w:val="24"/>
        </w:rPr>
        <w:t> </w:t>
      </w:r>
      <w:r>
        <w:rPr>
          <w:sz w:val="24"/>
        </w:rPr>
        <w:t>ратино»)</w:t>
      </w:r>
    </w:p>
    <w:p>
      <w:pPr>
        <w:pStyle w:val="ListParagraph"/>
        <w:numPr>
          <w:ilvl w:val="0"/>
          <w:numId w:val="24"/>
        </w:numPr>
        <w:tabs>
          <w:tab w:pos="1157" w:val="left" w:leader="none"/>
        </w:tabs>
        <w:spacing w:line="273" w:lineRule="exact" w:before="0" w:after="0"/>
        <w:ind w:left="1156" w:right="0" w:hanging="145"/>
        <w:jc w:val="left"/>
        <w:rPr>
          <w:sz w:val="24"/>
        </w:rPr>
      </w:pPr>
      <w:r>
        <w:rPr>
          <w:sz w:val="24"/>
        </w:rPr>
        <w:t>воспитатели</w:t>
      </w:r>
      <w:r>
        <w:rPr>
          <w:spacing w:val="-4"/>
          <w:sz w:val="24"/>
        </w:rPr>
        <w:t> </w:t>
      </w:r>
      <w:r>
        <w:rPr>
          <w:sz w:val="24"/>
        </w:rPr>
        <w:t>(закаливающие</w:t>
      </w:r>
      <w:r>
        <w:rPr>
          <w:spacing w:val="-6"/>
          <w:sz w:val="24"/>
        </w:rPr>
        <w:t> </w:t>
      </w:r>
      <w:r>
        <w:rPr>
          <w:sz w:val="24"/>
        </w:rPr>
        <w:t>процедуры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режиме</w:t>
      </w:r>
      <w:r>
        <w:rPr>
          <w:spacing w:val="-2"/>
          <w:sz w:val="24"/>
        </w:rPr>
        <w:t> </w:t>
      </w:r>
      <w:r>
        <w:rPr>
          <w:sz w:val="24"/>
        </w:rPr>
        <w:t>дня)</w:t>
      </w:r>
    </w:p>
    <w:p>
      <w:pPr>
        <w:pStyle w:val="BodyText"/>
        <w:spacing w:line="360" w:lineRule="auto" w:before="137"/>
        <w:ind w:right="654" w:firstLine="720"/>
        <w:jc w:val="left"/>
      </w:pPr>
      <w:r>
        <w:rPr/>
        <w:t>По</w:t>
      </w:r>
      <w:r>
        <w:rPr>
          <w:spacing w:val="13"/>
        </w:rPr>
        <w:t> </w:t>
      </w:r>
      <w:r>
        <w:rPr/>
        <w:t>итогам</w:t>
      </w:r>
      <w:r>
        <w:rPr>
          <w:spacing w:val="10"/>
        </w:rPr>
        <w:t> </w:t>
      </w:r>
      <w:r>
        <w:rPr/>
        <w:t>занятий</w:t>
      </w:r>
      <w:r>
        <w:rPr>
          <w:spacing w:val="11"/>
        </w:rPr>
        <w:t> </w:t>
      </w:r>
      <w:r>
        <w:rPr/>
        <w:t>по</w:t>
      </w:r>
      <w:r>
        <w:rPr>
          <w:spacing w:val="13"/>
        </w:rPr>
        <w:t> </w:t>
      </w:r>
      <w:r>
        <w:rPr/>
        <w:t>данной</w:t>
      </w:r>
      <w:r>
        <w:rPr>
          <w:spacing w:val="11"/>
        </w:rPr>
        <w:t> </w:t>
      </w:r>
      <w:r>
        <w:rPr/>
        <w:t>методике</w:t>
      </w:r>
      <w:r>
        <w:rPr>
          <w:spacing w:val="19"/>
        </w:rPr>
        <w:t> </w:t>
      </w:r>
      <w:r>
        <w:rPr/>
        <w:t>в</w:t>
      </w:r>
      <w:r>
        <w:rPr>
          <w:spacing w:val="10"/>
        </w:rPr>
        <w:t> </w:t>
      </w:r>
      <w:r>
        <w:rPr/>
        <w:t>конце</w:t>
      </w:r>
      <w:r>
        <w:rPr>
          <w:spacing w:val="8"/>
        </w:rPr>
        <w:t> </w:t>
      </w:r>
      <w:r>
        <w:rPr/>
        <w:t>каждого</w:t>
      </w:r>
      <w:r>
        <w:rPr>
          <w:spacing w:val="14"/>
        </w:rPr>
        <w:t> </w:t>
      </w:r>
      <w:r>
        <w:rPr/>
        <w:t>учебного</w:t>
      </w:r>
      <w:r>
        <w:rPr>
          <w:spacing w:val="13"/>
        </w:rPr>
        <w:t> </w:t>
      </w:r>
      <w:r>
        <w:rPr/>
        <w:t>года</w:t>
      </w:r>
      <w:r>
        <w:rPr>
          <w:spacing w:val="9"/>
        </w:rPr>
        <w:t> </w:t>
      </w:r>
      <w:r>
        <w:rPr/>
        <w:t>мы</w:t>
      </w:r>
      <w:r>
        <w:rPr>
          <w:spacing w:val="10"/>
        </w:rPr>
        <w:t> </w:t>
      </w:r>
      <w:r>
        <w:rPr/>
        <w:t>составля-</w:t>
      </w:r>
      <w:r>
        <w:rPr>
          <w:spacing w:val="-57"/>
        </w:rPr>
        <w:t> </w:t>
      </w:r>
      <w:r>
        <w:rPr/>
        <w:t>ем</w:t>
      </w:r>
      <w:r>
        <w:rPr>
          <w:spacing w:val="14"/>
        </w:rPr>
        <w:t> </w:t>
      </w:r>
      <w:r>
        <w:rPr/>
        <w:t>речевую</w:t>
      </w:r>
      <w:r>
        <w:rPr>
          <w:spacing w:val="16"/>
        </w:rPr>
        <w:t> </w:t>
      </w:r>
      <w:r>
        <w:rPr/>
        <w:t>карту-профиль</w:t>
      </w:r>
      <w:r>
        <w:rPr>
          <w:spacing w:val="13"/>
        </w:rPr>
        <w:t> </w:t>
      </w:r>
      <w:r>
        <w:rPr/>
        <w:t>индивидуального</w:t>
      </w:r>
      <w:r>
        <w:rPr>
          <w:spacing w:val="18"/>
        </w:rPr>
        <w:t> </w:t>
      </w:r>
      <w:r>
        <w:rPr/>
        <w:t>развития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каждого</w:t>
      </w:r>
      <w:r>
        <w:rPr>
          <w:spacing w:val="18"/>
        </w:rPr>
        <w:t> </w:t>
      </w:r>
      <w:r>
        <w:rPr/>
        <w:t>ученика-логопата,</w:t>
      </w:r>
      <w:r>
        <w:rPr>
          <w:spacing w:val="15"/>
        </w:rPr>
        <w:t> </w:t>
      </w:r>
      <w:r>
        <w:rPr/>
        <w:t>где</w:t>
      </w:r>
      <w:r>
        <w:rPr>
          <w:spacing w:val="8"/>
        </w:rPr>
        <w:t> </w:t>
      </w:r>
      <w:r>
        <w:rPr/>
        <w:t>от-</w:t>
      </w:r>
    </w:p>
    <w:p>
      <w:pPr>
        <w:spacing w:after="0" w:line="360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jc w:val="left"/>
      </w:pPr>
      <w:r>
        <w:rPr/>
        <w:t>ражены</w:t>
      </w:r>
      <w:r>
        <w:rPr>
          <w:spacing w:val="7"/>
        </w:rPr>
        <w:t> </w:t>
      </w:r>
      <w:r>
        <w:rPr/>
        <w:t>состояние</w:t>
      </w:r>
      <w:r>
        <w:rPr>
          <w:spacing w:val="5"/>
        </w:rPr>
        <w:t> </w:t>
      </w:r>
      <w:r>
        <w:rPr/>
        <w:t>нарушений</w:t>
      </w:r>
      <w:r>
        <w:rPr>
          <w:spacing w:val="7"/>
        </w:rPr>
        <w:t> </w:t>
      </w:r>
      <w:r>
        <w:rPr/>
        <w:t>речи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звукопроизношения</w:t>
      </w:r>
      <w:r>
        <w:rPr>
          <w:spacing w:val="13"/>
        </w:rPr>
        <w:t> </w:t>
      </w:r>
      <w:r>
        <w:rPr/>
        <w:t>на</w:t>
      </w:r>
      <w:r>
        <w:rPr>
          <w:spacing w:val="5"/>
        </w:rPr>
        <w:t> </w:t>
      </w:r>
      <w:r>
        <w:rPr/>
        <w:t>начало</w:t>
      </w:r>
      <w:r>
        <w:rPr>
          <w:spacing w:val="10"/>
        </w:rPr>
        <w:t> </w:t>
      </w:r>
      <w:r>
        <w:rPr/>
        <w:t>и</w:t>
      </w:r>
      <w:r>
        <w:rPr>
          <w:spacing w:val="13"/>
        </w:rPr>
        <w:t> </w:t>
      </w:r>
      <w:r>
        <w:rPr/>
        <w:t>конец</w:t>
      </w:r>
      <w:r>
        <w:rPr>
          <w:spacing w:val="7"/>
        </w:rPr>
        <w:t> </w:t>
      </w:r>
      <w:r>
        <w:rPr/>
        <w:t>учебного</w:t>
      </w:r>
      <w:r>
        <w:rPr>
          <w:spacing w:val="9"/>
        </w:rPr>
        <w:t> </w:t>
      </w:r>
      <w:r>
        <w:rPr/>
        <w:t>года,</w:t>
      </w:r>
      <w:r>
        <w:rPr>
          <w:spacing w:val="-57"/>
        </w:rPr>
        <w:t> </w:t>
      </w:r>
      <w:r>
        <w:rPr/>
        <w:t>оцениваем</w:t>
      </w:r>
      <w:r>
        <w:rPr>
          <w:spacing w:val="3"/>
        </w:rPr>
        <w:t> </w:t>
      </w:r>
      <w:r>
        <w:rPr/>
        <w:t>динамику.</w:t>
      </w:r>
    </w:p>
    <w:p>
      <w:pPr>
        <w:pStyle w:val="BodyText"/>
        <w:spacing w:line="360" w:lineRule="auto" w:before="3"/>
        <w:ind w:firstLine="720"/>
        <w:jc w:val="left"/>
      </w:pPr>
      <w:r>
        <w:rPr/>
        <w:t>В</w:t>
      </w:r>
      <w:r>
        <w:rPr>
          <w:spacing w:val="-3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занятий</w:t>
      </w:r>
      <w:r>
        <w:rPr>
          <w:spacing w:val="-3"/>
        </w:rPr>
        <w:t> </w:t>
      </w:r>
      <w:r>
        <w:rPr/>
        <w:t>по</w:t>
      </w:r>
      <w:r>
        <w:rPr>
          <w:spacing w:val="3"/>
        </w:rPr>
        <w:t> </w:t>
      </w:r>
      <w:r>
        <w:rPr/>
        <w:t>данной</w:t>
      </w:r>
      <w:r>
        <w:rPr>
          <w:spacing w:val="-4"/>
        </w:rPr>
        <w:t> </w:t>
      </w:r>
      <w:r>
        <w:rPr/>
        <w:t>методике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4-х</w:t>
      </w:r>
      <w:r>
        <w:rPr>
          <w:spacing w:val="-6"/>
        </w:rPr>
        <w:t> </w:t>
      </w:r>
      <w:r>
        <w:rPr/>
        <w:t>лет</w:t>
      </w:r>
      <w:r>
        <w:rPr>
          <w:spacing w:val="-4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мы</w:t>
      </w:r>
      <w:r>
        <w:rPr>
          <w:spacing w:val="-3"/>
        </w:rPr>
        <w:t> </w:t>
      </w:r>
      <w:r>
        <w:rPr/>
        <w:t>получили</w:t>
      </w:r>
      <w:r>
        <w:rPr>
          <w:spacing w:val="-57"/>
        </w:rPr>
        <w:t> </w:t>
      </w:r>
      <w:r>
        <w:rPr/>
        <w:t>следующие данные:</w:t>
      </w:r>
    </w:p>
    <w:p>
      <w:pPr>
        <w:pStyle w:val="ListParagraph"/>
        <w:numPr>
          <w:ilvl w:val="1"/>
          <w:numId w:val="24"/>
        </w:numPr>
        <w:tabs>
          <w:tab w:pos="1863" w:val="left" w:leader="none"/>
        </w:tabs>
        <w:spacing w:line="274" w:lineRule="exact" w:before="0" w:after="0"/>
        <w:ind w:left="1862" w:right="0" w:hanging="145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4"/>
          <w:sz w:val="24"/>
        </w:rPr>
        <w:t> </w:t>
      </w:r>
      <w:r>
        <w:rPr>
          <w:sz w:val="24"/>
        </w:rPr>
        <w:t>поставлены</w:t>
      </w:r>
      <w:r>
        <w:rPr>
          <w:spacing w:val="-5"/>
          <w:sz w:val="24"/>
        </w:rPr>
        <w:t> </w:t>
      </w:r>
      <w:r>
        <w:rPr>
          <w:sz w:val="24"/>
        </w:rPr>
        <w:t>все</w:t>
      </w:r>
      <w:r>
        <w:rPr>
          <w:spacing w:val="-3"/>
          <w:sz w:val="24"/>
        </w:rPr>
        <w:t> </w:t>
      </w:r>
      <w:r>
        <w:rPr>
          <w:sz w:val="24"/>
        </w:rPr>
        <w:t>дефектные</w:t>
      </w:r>
      <w:r>
        <w:rPr>
          <w:spacing w:val="-3"/>
          <w:sz w:val="24"/>
        </w:rPr>
        <w:t> </w:t>
      </w:r>
      <w:r>
        <w:rPr>
          <w:sz w:val="24"/>
        </w:rPr>
        <w:t>звуки</w:t>
      </w:r>
      <w:r>
        <w:rPr>
          <w:spacing w:val="-1"/>
          <w:sz w:val="24"/>
        </w:rPr>
        <w:t> </w:t>
      </w:r>
      <w:r>
        <w:rPr>
          <w:sz w:val="24"/>
        </w:rPr>
        <w:t>речи</w:t>
      </w:r>
      <w:r>
        <w:rPr>
          <w:spacing w:val="3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23%</w:t>
      </w:r>
      <w:r>
        <w:rPr>
          <w:spacing w:val="-1"/>
          <w:sz w:val="24"/>
        </w:rPr>
        <w:t> </w:t>
      </w:r>
      <w:r>
        <w:rPr>
          <w:sz w:val="24"/>
        </w:rPr>
        <w:t>учащихся;</w:t>
      </w:r>
    </w:p>
    <w:p>
      <w:pPr>
        <w:pStyle w:val="ListParagraph"/>
        <w:numPr>
          <w:ilvl w:val="1"/>
          <w:numId w:val="24"/>
        </w:numPr>
        <w:tabs>
          <w:tab w:pos="1863" w:val="left" w:leader="none"/>
        </w:tabs>
        <w:spacing w:line="240" w:lineRule="auto" w:before="136" w:after="0"/>
        <w:ind w:left="1862" w:right="0" w:hanging="145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4"/>
          <w:sz w:val="24"/>
        </w:rPr>
        <w:t> </w:t>
      </w:r>
      <w:r>
        <w:rPr>
          <w:sz w:val="24"/>
        </w:rPr>
        <w:t>поставлены свистящие</w:t>
      </w:r>
      <w:r>
        <w:rPr>
          <w:spacing w:val="-7"/>
          <w:sz w:val="24"/>
        </w:rPr>
        <w:t> </w:t>
      </w:r>
      <w:r>
        <w:rPr>
          <w:sz w:val="24"/>
        </w:rPr>
        <w:t>звуки</w:t>
      </w:r>
      <w:r>
        <w:rPr>
          <w:spacing w:val="4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67% учащихся;</w:t>
      </w:r>
    </w:p>
    <w:p>
      <w:pPr>
        <w:pStyle w:val="ListParagraph"/>
        <w:numPr>
          <w:ilvl w:val="1"/>
          <w:numId w:val="24"/>
        </w:numPr>
        <w:tabs>
          <w:tab w:pos="1863" w:val="left" w:leader="none"/>
        </w:tabs>
        <w:spacing w:line="240" w:lineRule="auto" w:before="142" w:after="0"/>
        <w:ind w:left="1862" w:right="0" w:hanging="145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4"/>
          <w:sz w:val="24"/>
        </w:rPr>
        <w:t> </w:t>
      </w:r>
      <w:r>
        <w:rPr>
          <w:sz w:val="24"/>
        </w:rPr>
        <w:t>поставлены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автоматизированы</w:t>
      </w:r>
      <w:r>
        <w:rPr>
          <w:spacing w:val="-8"/>
          <w:sz w:val="24"/>
        </w:rPr>
        <w:t> </w:t>
      </w:r>
      <w:r>
        <w:rPr>
          <w:sz w:val="24"/>
        </w:rPr>
        <w:t>шипящие</w:t>
      </w:r>
      <w:r>
        <w:rPr>
          <w:spacing w:val="-2"/>
          <w:sz w:val="24"/>
        </w:rPr>
        <w:t> </w:t>
      </w:r>
      <w:r>
        <w:rPr>
          <w:sz w:val="24"/>
        </w:rPr>
        <w:t>звуки</w:t>
      </w:r>
      <w:r>
        <w:rPr>
          <w:spacing w:val="4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67% учащихся;</w:t>
      </w:r>
    </w:p>
    <w:p>
      <w:pPr>
        <w:pStyle w:val="ListParagraph"/>
        <w:numPr>
          <w:ilvl w:val="1"/>
          <w:numId w:val="24"/>
        </w:numPr>
        <w:tabs>
          <w:tab w:pos="1863" w:val="left" w:leader="none"/>
        </w:tabs>
        <w:spacing w:line="240" w:lineRule="auto" w:before="137" w:after="0"/>
        <w:ind w:left="1862" w:right="0" w:hanging="145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5"/>
          <w:sz w:val="24"/>
        </w:rPr>
        <w:t> </w:t>
      </w:r>
      <w:r>
        <w:rPr>
          <w:sz w:val="24"/>
        </w:rPr>
        <w:t>поставлены</w:t>
      </w:r>
      <w:r>
        <w:rPr>
          <w:spacing w:val="-2"/>
          <w:sz w:val="24"/>
        </w:rPr>
        <w:t> </w:t>
      </w:r>
      <w:r>
        <w:rPr>
          <w:sz w:val="24"/>
        </w:rPr>
        <w:t>сонорные</w:t>
      </w:r>
      <w:r>
        <w:rPr>
          <w:spacing w:val="-4"/>
          <w:sz w:val="24"/>
        </w:rPr>
        <w:t> </w:t>
      </w:r>
      <w:r>
        <w:rPr>
          <w:sz w:val="24"/>
        </w:rPr>
        <w:t>звуки</w:t>
      </w:r>
      <w:r>
        <w:rPr>
          <w:spacing w:val="3"/>
          <w:sz w:val="24"/>
        </w:rPr>
        <w:t> </w:t>
      </w:r>
      <w:r>
        <w:rPr>
          <w:sz w:val="24"/>
        </w:rPr>
        <w:t>«л,</w:t>
      </w:r>
      <w:r>
        <w:rPr>
          <w:spacing w:val="-1"/>
          <w:sz w:val="24"/>
        </w:rPr>
        <w:t> </w:t>
      </w:r>
      <w:r>
        <w:rPr>
          <w:sz w:val="24"/>
        </w:rPr>
        <w:t>л`»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12"/>
          <w:sz w:val="24"/>
        </w:rPr>
        <w:t> </w:t>
      </w:r>
      <w:r>
        <w:rPr>
          <w:sz w:val="24"/>
        </w:rPr>
        <w:t>100%</w:t>
      </w:r>
      <w:r>
        <w:rPr>
          <w:spacing w:val="3"/>
          <w:sz w:val="24"/>
        </w:rPr>
        <w:t> </w:t>
      </w:r>
      <w:r>
        <w:rPr>
          <w:sz w:val="24"/>
        </w:rPr>
        <w:t>учащихся;</w:t>
      </w:r>
    </w:p>
    <w:p>
      <w:pPr>
        <w:pStyle w:val="ListParagraph"/>
        <w:numPr>
          <w:ilvl w:val="1"/>
          <w:numId w:val="24"/>
        </w:numPr>
        <w:tabs>
          <w:tab w:pos="1858" w:val="left" w:leader="none"/>
        </w:tabs>
        <w:spacing w:line="240" w:lineRule="auto" w:before="137" w:after="0"/>
        <w:ind w:left="1857" w:right="0" w:hanging="140"/>
        <w:jc w:val="left"/>
        <w:rPr>
          <w:sz w:val="24"/>
        </w:rPr>
      </w:pPr>
      <w:r>
        <w:rPr>
          <w:sz w:val="24"/>
        </w:rPr>
        <w:t>овладели</w:t>
      </w:r>
      <w:r>
        <w:rPr>
          <w:spacing w:val="-2"/>
          <w:sz w:val="24"/>
        </w:rPr>
        <w:t> </w:t>
      </w:r>
      <w:r>
        <w:rPr>
          <w:sz w:val="24"/>
        </w:rPr>
        <w:t>чтением словами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небольшим количеством</w:t>
      </w:r>
      <w:r>
        <w:rPr>
          <w:spacing w:val="-9"/>
          <w:sz w:val="24"/>
        </w:rPr>
        <w:t> </w:t>
      </w:r>
      <w:r>
        <w:rPr>
          <w:sz w:val="24"/>
        </w:rPr>
        <w:t>ошибок</w:t>
      </w:r>
      <w:r>
        <w:rPr>
          <w:spacing w:val="-8"/>
          <w:sz w:val="24"/>
        </w:rPr>
        <w:t> </w:t>
      </w:r>
      <w:r>
        <w:rPr>
          <w:sz w:val="24"/>
        </w:rPr>
        <w:t>53% учащихся;</w:t>
      </w:r>
    </w:p>
    <w:p>
      <w:pPr>
        <w:pStyle w:val="ListParagraph"/>
        <w:numPr>
          <w:ilvl w:val="1"/>
          <w:numId w:val="24"/>
        </w:numPr>
        <w:tabs>
          <w:tab w:pos="1858" w:val="left" w:leader="none"/>
        </w:tabs>
        <w:spacing w:line="240" w:lineRule="auto" w:before="136" w:after="0"/>
        <w:ind w:left="1857" w:right="0" w:hanging="140"/>
        <w:jc w:val="left"/>
        <w:rPr>
          <w:sz w:val="24"/>
        </w:rPr>
      </w:pPr>
      <w:r>
        <w:rPr>
          <w:sz w:val="24"/>
        </w:rPr>
        <w:t>овладели</w:t>
      </w:r>
      <w:r>
        <w:rPr>
          <w:spacing w:val="-2"/>
          <w:sz w:val="24"/>
        </w:rPr>
        <w:t> </w:t>
      </w:r>
      <w:r>
        <w:rPr>
          <w:sz w:val="24"/>
        </w:rPr>
        <w:t>словесно-фразовым,</w:t>
      </w:r>
      <w:r>
        <w:rPr>
          <w:spacing w:val="-4"/>
          <w:sz w:val="24"/>
        </w:rPr>
        <w:t> </w:t>
      </w:r>
      <w:r>
        <w:rPr>
          <w:sz w:val="24"/>
        </w:rPr>
        <w:t>беглым,</w:t>
      </w:r>
      <w:r>
        <w:rPr>
          <w:spacing w:val="-4"/>
          <w:sz w:val="24"/>
        </w:rPr>
        <w:t> </w:t>
      </w:r>
      <w:r>
        <w:rPr>
          <w:sz w:val="24"/>
        </w:rPr>
        <w:t>правильным</w:t>
      </w:r>
      <w:r>
        <w:rPr>
          <w:spacing w:val="-6"/>
          <w:sz w:val="24"/>
        </w:rPr>
        <w:t> </w:t>
      </w:r>
      <w:r>
        <w:rPr>
          <w:sz w:val="24"/>
        </w:rPr>
        <w:t>чтением</w:t>
      </w:r>
      <w:r>
        <w:rPr>
          <w:spacing w:val="-5"/>
          <w:sz w:val="24"/>
        </w:rPr>
        <w:t> </w:t>
      </w:r>
      <w:r>
        <w:rPr>
          <w:sz w:val="24"/>
        </w:rPr>
        <w:t>23%</w:t>
      </w:r>
      <w:r>
        <w:rPr>
          <w:spacing w:val="-5"/>
          <w:sz w:val="24"/>
        </w:rPr>
        <w:t> </w:t>
      </w:r>
      <w:r>
        <w:rPr>
          <w:sz w:val="24"/>
        </w:rPr>
        <w:t>учащихся.</w:t>
      </w:r>
    </w:p>
    <w:p>
      <w:pPr>
        <w:pStyle w:val="BodyText"/>
        <w:spacing w:line="360" w:lineRule="auto" w:before="142"/>
        <w:ind w:right="667" w:firstLine="720"/>
      </w:pPr>
      <w:r>
        <w:rPr/>
        <w:t>Таким образом, оптимальные результаты в ходе обучения детей с нарушением интел-</w:t>
      </w:r>
      <w:r>
        <w:rPr>
          <w:spacing w:val="1"/>
        </w:rPr>
        <w:t> </w:t>
      </w:r>
      <w:r>
        <w:rPr/>
        <w:t>лектуального развития можно получить благодаря внедрению в логопедическую практику и</w:t>
      </w:r>
      <w:r>
        <w:rPr>
          <w:spacing w:val="1"/>
        </w:rPr>
        <w:t> </w:t>
      </w:r>
      <w:r>
        <w:rPr/>
        <w:t>учебно-образовательную</w:t>
      </w:r>
      <w:r>
        <w:rPr>
          <w:spacing w:val="-2"/>
        </w:rPr>
        <w:t> </w:t>
      </w:r>
      <w:r>
        <w:rPr/>
        <w:t>работу</w:t>
      </w:r>
      <w:r>
        <w:rPr>
          <w:spacing w:val="-9"/>
        </w:rPr>
        <w:t> </w:t>
      </w:r>
      <w:r>
        <w:rPr/>
        <w:t>школы</w:t>
      </w:r>
      <w:r>
        <w:rPr>
          <w:spacing w:val="-3"/>
        </w:rPr>
        <w:t> </w:t>
      </w:r>
      <w:r>
        <w:rPr/>
        <w:t>здоровьесберегающих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технологий.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Heading4"/>
        <w:spacing w:before="1"/>
        <w:jc w:val="left"/>
      </w:pPr>
      <w:r>
        <w:rPr/>
        <w:t>Тихомирова</w:t>
      </w:r>
      <w:r>
        <w:rPr>
          <w:spacing w:val="-1"/>
        </w:rPr>
        <w:t> </w:t>
      </w:r>
      <w:r>
        <w:rPr/>
        <w:t>Л.Ф.</w:t>
      </w:r>
    </w:p>
    <w:p>
      <w:pPr>
        <w:spacing w:line="355" w:lineRule="auto" w:before="136"/>
        <w:ind w:left="1012" w:right="734" w:firstLine="0"/>
        <w:jc w:val="left"/>
        <w:rPr>
          <w:b/>
          <w:sz w:val="24"/>
        </w:rPr>
      </w:pPr>
      <w:r>
        <w:rPr>
          <w:b/>
          <w:sz w:val="24"/>
        </w:rPr>
        <w:t>Формирование отношения к здоровью у подростков с интеллектуальной недостаточно-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стью</w:t>
      </w:r>
    </w:p>
    <w:p>
      <w:pPr>
        <w:pStyle w:val="BodyText"/>
        <w:spacing w:line="360" w:lineRule="auto" w:before="67"/>
        <w:ind w:right="663" w:firstLine="705"/>
      </w:pPr>
      <w:r>
        <w:rPr/>
        <w:t>Профилактика нарушений здоровья у детей школьного возраста предполагает форми-</w:t>
      </w:r>
      <w:r>
        <w:rPr>
          <w:spacing w:val="1"/>
        </w:rPr>
        <w:t> </w:t>
      </w:r>
      <w:r>
        <w:rPr/>
        <w:t>рование установок на здоровый образ жизни и обучение здоровому образу жизни. Здоровье –</w:t>
      </w:r>
      <w:r>
        <w:rPr>
          <w:spacing w:val="-57"/>
        </w:rPr>
        <w:t> </w:t>
      </w:r>
      <w:r>
        <w:rPr/>
        <w:t>совокупность физических, психических и социальных качеств человека, являющихся осно-</w:t>
      </w:r>
      <w:r>
        <w:rPr>
          <w:spacing w:val="1"/>
        </w:rPr>
        <w:t> </w:t>
      </w:r>
      <w:r>
        <w:rPr/>
        <w:t>вой его долголетия, осуществления творческих планов, создания семьи, рождения и воспита-</w:t>
      </w:r>
      <w:r>
        <w:rPr>
          <w:spacing w:val="1"/>
        </w:rPr>
        <w:t> </w:t>
      </w:r>
      <w:r>
        <w:rPr/>
        <w:t>ния</w:t>
      </w:r>
      <w:r>
        <w:rPr>
          <w:spacing w:val="-2"/>
        </w:rPr>
        <w:t> </w:t>
      </w:r>
      <w:r>
        <w:rPr/>
        <w:t>детей,</w:t>
      </w:r>
      <w:r>
        <w:rPr>
          <w:spacing w:val="-8"/>
        </w:rPr>
        <w:t> </w:t>
      </w:r>
      <w:r>
        <w:rPr/>
        <w:t>овладения</w:t>
      </w:r>
      <w:r>
        <w:rPr>
          <w:spacing w:val="-1"/>
        </w:rPr>
        <w:t> </w:t>
      </w:r>
      <w:r>
        <w:rPr/>
        <w:t>достижениями</w:t>
      </w:r>
      <w:r>
        <w:rPr>
          <w:spacing w:val="-5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Основными</w:t>
      </w:r>
      <w:r>
        <w:rPr>
          <w:spacing w:val="-1"/>
        </w:rPr>
        <w:t> </w:t>
      </w:r>
      <w:r>
        <w:rPr/>
        <w:t>показателями здоровья</w:t>
      </w:r>
      <w:r>
        <w:rPr>
          <w:spacing w:val="-2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41"/>
        </w:numPr>
        <w:tabs>
          <w:tab w:pos="2092" w:val="left" w:leader="none"/>
          <w:tab w:pos="2093" w:val="left" w:leader="none"/>
        </w:tabs>
        <w:spacing w:line="290" w:lineRule="exact" w:before="0" w:after="0"/>
        <w:ind w:left="2092" w:right="0"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> </w:t>
      </w:r>
      <w:r>
        <w:rPr>
          <w:sz w:val="24"/>
        </w:rPr>
        <w:t>развитие</w:t>
      </w:r>
    </w:p>
    <w:p>
      <w:pPr>
        <w:pStyle w:val="ListParagraph"/>
        <w:numPr>
          <w:ilvl w:val="0"/>
          <w:numId w:val="41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61"/>
        <w:jc w:val="left"/>
        <w:rPr>
          <w:sz w:val="24"/>
        </w:rPr>
      </w:pPr>
      <w:r>
        <w:rPr>
          <w:sz w:val="24"/>
        </w:rPr>
        <w:t>Заболеваемость</w:t>
      </w:r>
    </w:p>
    <w:p>
      <w:pPr>
        <w:pStyle w:val="ListParagraph"/>
        <w:numPr>
          <w:ilvl w:val="0"/>
          <w:numId w:val="41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61"/>
        <w:jc w:val="left"/>
        <w:rPr>
          <w:sz w:val="24"/>
        </w:rPr>
      </w:pPr>
      <w:r>
        <w:rPr>
          <w:sz w:val="24"/>
        </w:rPr>
        <w:t>Инвалидизация</w:t>
      </w:r>
    </w:p>
    <w:p>
      <w:pPr>
        <w:pStyle w:val="ListParagraph"/>
        <w:numPr>
          <w:ilvl w:val="0"/>
          <w:numId w:val="41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61"/>
        <w:jc w:val="left"/>
        <w:rPr>
          <w:sz w:val="24"/>
        </w:rPr>
      </w:pPr>
      <w:r>
        <w:rPr>
          <w:sz w:val="24"/>
        </w:rPr>
        <w:t>Демографические</w:t>
      </w:r>
      <w:r>
        <w:rPr>
          <w:spacing w:val="-1"/>
          <w:sz w:val="24"/>
        </w:rPr>
        <w:t> </w:t>
      </w:r>
      <w:r>
        <w:rPr>
          <w:sz w:val="24"/>
        </w:rPr>
        <w:t>показатели</w:t>
      </w:r>
    </w:p>
    <w:p>
      <w:pPr>
        <w:pStyle w:val="BodyText"/>
        <w:spacing w:line="360" w:lineRule="auto" w:before="136"/>
        <w:ind w:right="661" w:firstLine="705"/>
      </w:pPr>
      <w:r>
        <w:rPr/>
        <w:t>При углубленном изучении состояния здоровья детей в различных регионах России</w:t>
      </w:r>
      <w:r>
        <w:rPr>
          <w:spacing w:val="1"/>
        </w:rPr>
        <w:t> </w:t>
      </w:r>
      <w:r>
        <w:rPr/>
        <w:t>здоровыми признаются только 0,4-10% детей раннего возраста. Н.Л. Черная, описывая ре-</w:t>
      </w:r>
      <w:r>
        <w:rPr>
          <w:spacing w:val="1"/>
        </w:rPr>
        <w:t> </w:t>
      </w:r>
      <w:r>
        <w:rPr/>
        <w:t>зультаты проведенного исследования</w:t>
      </w:r>
      <w:r>
        <w:rPr>
          <w:spacing w:val="1"/>
        </w:rPr>
        <w:t> </w:t>
      </w:r>
      <w:r>
        <w:rPr/>
        <w:t>в Ярославле, приводит показатель</w:t>
      </w:r>
      <w:r>
        <w:rPr>
          <w:spacing w:val="1"/>
        </w:rPr>
        <w:t> </w:t>
      </w:r>
      <w:r>
        <w:rPr/>
        <w:t>8% .</w:t>
      </w:r>
      <w:r>
        <w:rPr>
          <w:spacing w:val="1"/>
        </w:rPr>
        <w:t> </w:t>
      </w:r>
      <w:r>
        <w:rPr/>
        <w:t>Причем целая</w:t>
      </w:r>
      <w:r>
        <w:rPr>
          <w:spacing w:val="-57"/>
        </w:rPr>
        <w:t> </w:t>
      </w:r>
      <w:r>
        <w:rPr/>
        <w:t>группа заболеваний</w:t>
      </w:r>
      <w:r>
        <w:rPr>
          <w:spacing w:val="-1"/>
        </w:rPr>
        <w:t> </w:t>
      </w:r>
      <w:r>
        <w:rPr/>
        <w:t>относится</w:t>
      </w:r>
      <w:r>
        <w:rPr>
          <w:spacing w:val="2"/>
        </w:rPr>
        <w:t> </w:t>
      </w:r>
      <w:r>
        <w:rPr/>
        <w:t>к</w:t>
      </w:r>
      <w:r>
        <w:rPr>
          <w:spacing w:val="-4"/>
        </w:rPr>
        <w:t> </w:t>
      </w:r>
      <w:r>
        <w:rPr/>
        <w:t>школьным</w:t>
      </w:r>
      <w:r>
        <w:rPr>
          <w:spacing w:val="4"/>
        </w:rPr>
        <w:t> </w:t>
      </w:r>
      <w:r>
        <w:rPr/>
        <w:t>болезням:</w:t>
      </w:r>
    </w:p>
    <w:p>
      <w:pPr>
        <w:pStyle w:val="ListParagraph"/>
        <w:numPr>
          <w:ilvl w:val="0"/>
          <w:numId w:val="41"/>
        </w:numPr>
        <w:tabs>
          <w:tab w:pos="2092" w:val="left" w:leader="none"/>
          <w:tab w:pos="2093" w:val="left" w:leader="none"/>
        </w:tabs>
        <w:spacing w:line="291" w:lineRule="exact" w:before="0" w:after="0"/>
        <w:ind w:left="2092" w:right="0" w:hanging="361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1"/>
          <w:sz w:val="24"/>
        </w:rPr>
        <w:t> </w:t>
      </w:r>
      <w:r>
        <w:rPr>
          <w:sz w:val="24"/>
        </w:rPr>
        <w:t>осанки</w:t>
      </w:r>
      <w:r>
        <w:rPr>
          <w:spacing w:val="5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заболевания</w:t>
      </w:r>
      <w:r>
        <w:rPr>
          <w:spacing w:val="-6"/>
          <w:sz w:val="24"/>
        </w:rPr>
        <w:t> </w:t>
      </w:r>
      <w:r>
        <w:rPr>
          <w:sz w:val="24"/>
        </w:rPr>
        <w:t>опорно-двигательного</w:t>
      </w:r>
      <w:r>
        <w:rPr>
          <w:spacing w:val="4"/>
          <w:sz w:val="24"/>
        </w:rPr>
        <w:t> </w:t>
      </w:r>
      <w:r>
        <w:rPr>
          <w:sz w:val="24"/>
        </w:rPr>
        <w:t>аппарата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65</w:t>
      </w:r>
      <w:r>
        <w:rPr>
          <w:spacing w:val="-5"/>
          <w:sz w:val="24"/>
        </w:rPr>
        <w:t> </w:t>
      </w:r>
      <w:r>
        <w:rPr>
          <w:sz w:val="24"/>
        </w:rPr>
        <w:t>%</w:t>
      </w:r>
    </w:p>
    <w:p>
      <w:pPr>
        <w:pStyle w:val="ListParagraph"/>
        <w:numPr>
          <w:ilvl w:val="0"/>
          <w:numId w:val="41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61"/>
        <w:jc w:val="left"/>
        <w:rPr>
          <w:sz w:val="24"/>
        </w:rPr>
      </w:pPr>
      <w:r>
        <w:rPr>
          <w:sz w:val="24"/>
        </w:rPr>
        <w:t>Близорукость – 20-50</w:t>
      </w:r>
      <w:r>
        <w:rPr>
          <w:spacing w:val="-4"/>
          <w:sz w:val="24"/>
        </w:rPr>
        <w:t> </w:t>
      </w:r>
      <w:r>
        <w:rPr>
          <w:sz w:val="24"/>
        </w:rPr>
        <w:t>%</w:t>
      </w:r>
    </w:p>
    <w:p>
      <w:pPr>
        <w:pStyle w:val="ListParagraph"/>
        <w:numPr>
          <w:ilvl w:val="0"/>
          <w:numId w:val="41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61"/>
        <w:jc w:val="left"/>
        <w:rPr>
          <w:sz w:val="24"/>
        </w:rPr>
      </w:pPr>
      <w:r>
        <w:rPr>
          <w:sz w:val="24"/>
        </w:rPr>
        <w:t>Заболевания</w:t>
      </w:r>
      <w:r>
        <w:rPr>
          <w:spacing w:val="-7"/>
          <w:sz w:val="24"/>
        </w:rPr>
        <w:t> </w:t>
      </w:r>
      <w:r>
        <w:rPr>
          <w:sz w:val="24"/>
        </w:rPr>
        <w:t>желудочно-кишечного</w:t>
      </w:r>
      <w:r>
        <w:rPr>
          <w:spacing w:val="4"/>
          <w:sz w:val="24"/>
        </w:rPr>
        <w:t> </w:t>
      </w:r>
      <w:r>
        <w:rPr>
          <w:sz w:val="24"/>
        </w:rPr>
        <w:t>тракта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25%</w:t>
      </w:r>
    </w:p>
    <w:p>
      <w:pPr>
        <w:pStyle w:val="ListParagraph"/>
        <w:numPr>
          <w:ilvl w:val="0"/>
          <w:numId w:val="41"/>
        </w:numPr>
        <w:tabs>
          <w:tab w:pos="2092" w:val="left" w:leader="none"/>
          <w:tab w:pos="2093" w:val="left" w:leader="none"/>
        </w:tabs>
        <w:spacing w:line="240" w:lineRule="auto" w:before="138" w:after="0"/>
        <w:ind w:left="2092" w:right="0" w:hanging="361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> </w:t>
      </w:r>
      <w:r>
        <w:rPr>
          <w:sz w:val="24"/>
        </w:rPr>
        <w:t>тревожность</w:t>
      </w:r>
      <w:r>
        <w:rPr>
          <w:spacing w:val="-5"/>
          <w:sz w:val="24"/>
        </w:rPr>
        <w:t> </w:t>
      </w:r>
      <w:r>
        <w:rPr>
          <w:sz w:val="24"/>
        </w:rPr>
        <w:t>(до</w:t>
      </w:r>
      <w:r>
        <w:rPr>
          <w:spacing w:val="4"/>
          <w:sz w:val="24"/>
        </w:rPr>
        <w:t> </w:t>
      </w:r>
      <w:r>
        <w:rPr>
          <w:sz w:val="24"/>
        </w:rPr>
        <w:t>60%)</w:t>
      </w:r>
      <w:r>
        <w:rPr>
          <w:spacing w:val="5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дидактогенные</w:t>
      </w:r>
      <w:r>
        <w:rPr>
          <w:spacing w:val="-3"/>
          <w:sz w:val="24"/>
        </w:rPr>
        <w:t> </w:t>
      </w:r>
      <w:r>
        <w:rPr>
          <w:sz w:val="24"/>
        </w:rPr>
        <w:t>неврозы</w:t>
      </w:r>
      <w:r>
        <w:rPr>
          <w:spacing w:val="-4"/>
          <w:sz w:val="24"/>
        </w:rPr>
        <w:t> </w:t>
      </w:r>
      <w:r>
        <w:rPr>
          <w:sz w:val="24"/>
        </w:rPr>
        <w:t>(10-15%).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2" w:firstLine="720"/>
      </w:pPr>
      <w:r>
        <w:rPr/>
        <w:t>Для организации занятий на уроках физической культуры очень важно определить</w:t>
      </w:r>
      <w:r>
        <w:rPr>
          <w:spacing w:val="1"/>
        </w:rPr>
        <w:t> </w:t>
      </w:r>
      <w:r>
        <w:rPr/>
        <w:t>медицинские группы. По данным А.И. Винокурова</w:t>
      </w:r>
      <w:r>
        <w:rPr>
          <w:spacing w:val="1"/>
        </w:rPr>
        <w:t> </w:t>
      </w:r>
      <w:r>
        <w:rPr/>
        <w:t>к основной группе отнесено 18%, к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65%,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специальной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17%.</w:t>
      </w:r>
    </w:p>
    <w:p>
      <w:pPr>
        <w:pStyle w:val="BodyText"/>
        <w:spacing w:line="360" w:lineRule="auto" w:before="1"/>
        <w:ind w:left="1372" w:right="668"/>
      </w:pPr>
      <w:r>
        <w:rPr/>
        <w:t>В.П. Петленко</w:t>
      </w:r>
      <w:r>
        <w:rPr>
          <w:spacing w:val="1"/>
        </w:rPr>
        <w:t> </w:t>
      </w:r>
      <w:r>
        <w:rPr/>
        <w:t>предлагает распределить факторы, определяющие здоровье, по их влия-</w:t>
      </w:r>
      <w:r>
        <w:rPr>
          <w:spacing w:val="1"/>
        </w:rPr>
        <w:t> </w:t>
      </w:r>
      <w:r>
        <w:rPr/>
        <w:t>нию</w:t>
      </w:r>
      <w:r>
        <w:rPr>
          <w:spacing w:val="-1"/>
        </w:rPr>
        <w:t> </w:t>
      </w:r>
      <w:r>
        <w:rPr/>
        <w:t>следующим</w:t>
      </w:r>
      <w:r>
        <w:rPr>
          <w:spacing w:val="4"/>
        </w:rPr>
        <w:t> </w:t>
      </w:r>
      <w:r>
        <w:rPr/>
        <w:t>образом:</w:t>
      </w:r>
    </w:p>
    <w:p>
      <w:pPr>
        <w:pStyle w:val="ListParagraph"/>
        <w:numPr>
          <w:ilvl w:val="1"/>
          <w:numId w:val="39"/>
        </w:numPr>
        <w:tabs>
          <w:tab w:pos="1997" w:val="left" w:leader="none"/>
        </w:tabs>
        <w:spacing w:line="274" w:lineRule="exact" w:before="0" w:after="0"/>
        <w:ind w:left="1996" w:right="0" w:hanging="265"/>
        <w:jc w:val="both"/>
        <w:rPr>
          <w:sz w:val="24"/>
        </w:rPr>
      </w:pPr>
      <w:r>
        <w:rPr>
          <w:sz w:val="24"/>
        </w:rPr>
        <w:t>генетический</w:t>
      </w:r>
      <w:r>
        <w:rPr>
          <w:spacing w:val="57"/>
          <w:sz w:val="24"/>
        </w:rPr>
        <w:t> </w:t>
      </w:r>
      <w:r>
        <w:rPr>
          <w:sz w:val="24"/>
        </w:rPr>
        <w:t>фактор</w:t>
      </w:r>
      <w:r>
        <w:rPr>
          <w:spacing w:val="-2"/>
          <w:sz w:val="24"/>
        </w:rPr>
        <w:t> </w:t>
      </w:r>
      <w:r>
        <w:rPr>
          <w:sz w:val="24"/>
        </w:rPr>
        <w:t>(наследственность)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25%,</w:t>
      </w:r>
    </w:p>
    <w:p>
      <w:pPr>
        <w:pStyle w:val="ListParagraph"/>
        <w:numPr>
          <w:ilvl w:val="1"/>
          <w:numId w:val="39"/>
        </w:numPr>
        <w:tabs>
          <w:tab w:pos="1997" w:val="left" w:leader="none"/>
        </w:tabs>
        <w:spacing w:line="240" w:lineRule="auto" w:before="142" w:after="0"/>
        <w:ind w:left="1996" w:right="0" w:hanging="265"/>
        <w:jc w:val="left"/>
        <w:rPr>
          <w:sz w:val="24"/>
        </w:rPr>
      </w:pPr>
      <w:r>
        <w:rPr>
          <w:sz w:val="24"/>
        </w:rPr>
        <w:t>природно-климатический</w:t>
      </w:r>
      <w:r>
        <w:rPr>
          <w:spacing w:val="-4"/>
          <w:sz w:val="24"/>
        </w:rPr>
        <w:t> </w:t>
      </w:r>
      <w:r>
        <w:rPr>
          <w:sz w:val="24"/>
        </w:rPr>
        <w:t>и экологический</w:t>
      </w:r>
      <w:r>
        <w:rPr>
          <w:spacing w:val="50"/>
          <w:sz w:val="24"/>
        </w:rPr>
        <w:t> </w:t>
      </w:r>
      <w:r>
        <w:rPr>
          <w:sz w:val="24"/>
        </w:rPr>
        <w:t>фактор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25%,</w:t>
      </w:r>
    </w:p>
    <w:p>
      <w:pPr>
        <w:pStyle w:val="ListParagraph"/>
        <w:numPr>
          <w:ilvl w:val="1"/>
          <w:numId w:val="39"/>
        </w:numPr>
        <w:tabs>
          <w:tab w:pos="1997" w:val="left" w:leader="none"/>
        </w:tabs>
        <w:spacing w:line="240" w:lineRule="auto" w:before="137" w:after="0"/>
        <w:ind w:left="1996" w:right="0" w:hanging="265"/>
        <w:jc w:val="left"/>
        <w:rPr>
          <w:sz w:val="24"/>
        </w:rPr>
      </w:pPr>
      <w:r>
        <w:rPr>
          <w:sz w:val="24"/>
        </w:rPr>
        <w:t>социально-педагогический</w:t>
      </w:r>
      <w:r>
        <w:rPr>
          <w:spacing w:val="-2"/>
          <w:sz w:val="24"/>
        </w:rPr>
        <w:t> </w:t>
      </w:r>
      <w:r>
        <w:rPr>
          <w:sz w:val="24"/>
        </w:rPr>
        <w:t>фактор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40%,</w:t>
      </w:r>
    </w:p>
    <w:p>
      <w:pPr>
        <w:pStyle w:val="ListParagraph"/>
        <w:numPr>
          <w:ilvl w:val="1"/>
          <w:numId w:val="39"/>
        </w:numPr>
        <w:tabs>
          <w:tab w:pos="1997" w:val="left" w:leader="none"/>
        </w:tabs>
        <w:spacing w:line="240" w:lineRule="auto" w:before="137" w:after="0"/>
        <w:ind w:left="1996" w:right="0" w:hanging="265"/>
        <w:jc w:val="left"/>
        <w:rPr>
          <w:sz w:val="24"/>
        </w:rPr>
      </w:pPr>
      <w:r>
        <w:rPr>
          <w:sz w:val="24"/>
        </w:rPr>
        <w:t>медицинский фактор</w:t>
      </w:r>
      <w:r>
        <w:rPr>
          <w:spacing w:val="-6"/>
          <w:sz w:val="24"/>
        </w:rPr>
        <w:t> </w:t>
      </w:r>
      <w:r>
        <w:rPr>
          <w:sz w:val="24"/>
        </w:rPr>
        <w:t>– 10%</w:t>
      </w:r>
      <w:r>
        <w:rPr>
          <w:spacing w:val="-3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line="360" w:lineRule="auto" w:before="136"/>
        <w:ind w:left="1372" w:right="664" w:firstLine="345"/>
      </w:pPr>
      <w:r>
        <w:rPr/>
        <w:t>Следовательно практически на</w:t>
      </w:r>
      <w:r>
        <w:rPr>
          <w:spacing w:val="60"/>
        </w:rPr>
        <w:t> </w:t>
      </w:r>
      <w:r>
        <w:rPr/>
        <w:t>40%</w:t>
      </w:r>
      <w:r>
        <w:rPr>
          <w:spacing w:val="60"/>
        </w:rPr>
        <w:t> </w:t>
      </w:r>
      <w:r>
        <w:rPr/>
        <w:t>человек сам ответственен за свое здоровье. Но</w:t>
      </w:r>
      <w:r>
        <w:rPr>
          <w:spacing w:val="1"/>
        </w:rPr>
        <w:t> </w:t>
      </w:r>
      <w:r>
        <w:rPr/>
        <w:t>это касается взрослых. У детей ценностное отношение к здоровью необходимо сформи-</w:t>
      </w:r>
      <w:r>
        <w:rPr>
          <w:spacing w:val="1"/>
        </w:rPr>
        <w:t> </w:t>
      </w:r>
      <w:r>
        <w:rPr/>
        <w:t>ровать.</w:t>
      </w:r>
    </w:p>
    <w:p>
      <w:pPr>
        <w:spacing w:line="360" w:lineRule="auto" w:before="7"/>
        <w:ind w:left="1012" w:right="662" w:firstLine="720"/>
        <w:jc w:val="both"/>
        <w:rPr>
          <w:sz w:val="24"/>
        </w:rPr>
      </w:pPr>
      <w:r>
        <w:rPr>
          <w:b/>
          <w:sz w:val="24"/>
        </w:rPr>
        <w:t>Здоровьесберегающая педагогика - это область знаний, характеризующая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цесс реализации образовательными учреждениями функции сохранения и укрепления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здоровья учащихся. </w:t>
      </w:r>
      <w:r>
        <w:rPr>
          <w:sz w:val="24"/>
        </w:rPr>
        <w:t>Следуя идеям здоровьесберегающей педагогики, для сохранения и ук-</w:t>
      </w:r>
      <w:r>
        <w:rPr>
          <w:spacing w:val="1"/>
          <w:sz w:val="24"/>
        </w:rPr>
        <w:t> </w:t>
      </w:r>
      <w:r>
        <w:rPr>
          <w:sz w:val="24"/>
        </w:rPr>
        <w:t>репления здоровья детей</w:t>
      </w:r>
      <w:r>
        <w:rPr>
          <w:spacing w:val="1"/>
          <w:sz w:val="24"/>
        </w:rPr>
        <w:t> </w:t>
      </w:r>
      <w:r>
        <w:rPr>
          <w:sz w:val="24"/>
        </w:rPr>
        <w:t>важно использовать возможности самой педагогической науки и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-3"/>
          <w:sz w:val="24"/>
        </w:rPr>
        <w:t> </w:t>
      </w:r>
      <w:r>
        <w:rPr>
          <w:sz w:val="24"/>
        </w:rPr>
        <w:t>педагогов.</w:t>
      </w:r>
    </w:p>
    <w:p>
      <w:pPr>
        <w:pStyle w:val="BodyText"/>
        <w:spacing w:line="360" w:lineRule="auto"/>
        <w:ind w:right="661" w:firstLine="720"/>
      </w:pPr>
      <w:r>
        <w:rPr/>
        <w:t>Ведущий подход – экспертно-функциональный, он</w:t>
      </w:r>
      <w:r>
        <w:rPr>
          <w:spacing w:val="1"/>
        </w:rPr>
        <w:t> </w:t>
      </w:r>
      <w:r>
        <w:rPr/>
        <w:t>предполагает анализ педагогом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 точки</w:t>
      </w:r>
      <w:r>
        <w:rPr>
          <w:spacing w:val="1"/>
        </w:rPr>
        <w:t> </w:t>
      </w:r>
      <w:r>
        <w:rPr/>
        <w:t>зрения ее влияния на здоровье детей,</w:t>
      </w:r>
      <w:r>
        <w:rPr>
          <w:spacing w:val="1"/>
        </w:rPr>
        <w:t> </w:t>
      </w:r>
      <w:r>
        <w:rPr/>
        <w:t>а,</w:t>
      </w:r>
      <w:r>
        <w:rPr>
          <w:spacing w:val="60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при реализации данного подхода возможна корректировка и изменение процесса обучения и</w:t>
      </w:r>
      <w:r>
        <w:rPr>
          <w:spacing w:val="1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детей.</w:t>
      </w:r>
    </w:p>
    <w:p>
      <w:pPr>
        <w:spacing w:line="362" w:lineRule="auto" w:before="0"/>
        <w:ind w:left="1012" w:right="666" w:firstLine="720"/>
        <w:jc w:val="both"/>
        <w:rPr>
          <w:sz w:val="24"/>
        </w:rPr>
      </w:pPr>
      <w:r>
        <w:rPr>
          <w:b/>
          <w:sz w:val="24"/>
        </w:rPr>
        <w:t>Основная цель здоровьесберегающей педагогики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сохранить здоровье детей в</w:t>
      </w:r>
      <w:r>
        <w:rPr>
          <w:spacing w:val="1"/>
          <w:sz w:val="24"/>
        </w:rPr>
        <w:t> </w:t>
      </w:r>
      <w:r>
        <w:rPr>
          <w:sz w:val="24"/>
        </w:rPr>
        <w:t>процессе их</w:t>
      </w:r>
      <w:r>
        <w:rPr>
          <w:spacing w:val="-3"/>
          <w:sz w:val="24"/>
        </w:rPr>
        <w:t> </w:t>
      </w:r>
      <w:r>
        <w:rPr>
          <w:sz w:val="24"/>
        </w:rPr>
        <w:t>обучения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воспитания.</w:t>
      </w:r>
    </w:p>
    <w:p>
      <w:pPr>
        <w:pStyle w:val="BodyText"/>
        <w:spacing w:line="360" w:lineRule="auto"/>
        <w:ind w:right="659" w:firstLine="720"/>
      </w:pPr>
      <w:r>
        <w:rPr/>
        <w:t>Здоровьесберегающая</w:t>
      </w:r>
      <w:r>
        <w:rPr>
          <w:spacing w:val="1"/>
        </w:rPr>
        <w:t> </w:t>
      </w:r>
      <w:r>
        <w:rPr/>
        <w:t>педагогика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 каждого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навыков</w:t>
      </w:r>
      <w:r>
        <w:rPr>
          <w:spacing w:val="-2"/>
        </w:rPr>
        <w:t> </w:t>
      </w:r>
      <w:r>
        <w:rPr/>
        <w:t>здорового</w:t>
      </w:r>
      <w:r>
        <w:rPr>
          <w:spacing w:val="-4"/>
        </w:rPr>
        <w:t> </w:t>
      </w:r>
      <w:r>
        <w:rPr/>
        <w:t>образа жизни,</w:t>
      </w:r>
      <w:r>
        <w:rPr>
          <w:spacing w:val="3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 воспитание</w:t>
      </w:r>
      <w:r>
        <w:rPr>
          <w:spacing w:val="-1"/>
        </w:rPr>
        <w:t> </w:t>
      </w:r>
      <w:r>
        <w:rPr/>
        <w:t>культуры</w:t>
      </w:r>
      <w:r>
        <w:rPr>
          <w:spacing w:val="3"/>
        </w:rPr>
        <w:t> </w:t>
      </w:r>
      <w:r>
        <w:rPr/>
        <w:t>здоровья</w:t>
      </w:r>
    </w:p>
    <w:p>
      <w:pPr>
        <w:pStyle w:val="Heading4"/>
        <w:spacing w:line="362" w:lineRule="auto"/>
        <w:ind w:right="664" w:firstLine="720"/>
      </w:pPr>
      <w:r>
        <w:rPr/>
        <w:t>Культура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следования</w:t>
      </w:r>
      <w:r>
        <w:rPr>
          <w:spacing w:val="-57"/>
        </w:rPr>
        <w:t> </w:t>
      </w:r>
      <w:r>
        <w:rPr/>
        <w:t>принципам</w:t>
      </w:r>
      <w:r>
        <w:rPr>
          <w:spacing w:val="-4"/>
        </w:rPr>
        <w:t> </w:t>
      </w:r>
      <w:r>
        <w:rPr/>
        <w:t>здорового</w:t>
      </w:r>
      <w:r>
        <w:rPr>
          <w:spacing w:val="2"/>
        </w:rPr>
        <w:t> </w:t>
      </w:r>
      <w:r>
        <w:rPr/>
        <w:t>образа</w:t>
      </w:r>
      <w:r>
        <w:rPr>
          <w:spacing w:val="2"/>
        </w:rPr>
        <w:t> </w:t>
      </w:r>
      <w:r>
        <w:rPr/>
        <w:t>жизни.</w:t>
      </w:r>
    </w:p>
    <w:p>
      <w:pPr>
        <w:pStyle w:val="BodyText"/>
        <w:spacing w:line="268" w:lineRule="exact"/>
        <w:ind w:left="1718"/>
      </w:pPr>
      <w:r>
        <w:rPr/>
        <w:t>Компетентность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вопросах</w:t>
      </w:r>
      <w:r>
        <w:rPr>
          <w:spacing w:val="-5"/>
        </w:rPr>
        <w:t> </w:t>
      </w:r>
      <w:r>
        <w:rPr/>
        <w:t>здоровья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оценивать</w:t>
      </w:r>
      <w:r>
        <w:rPr>
          <w:spacing w:val="-4"/>
        </w:rPr>
        <w:t> </w:t>
      </w:r>
      <w:r>
        <w:rPr/>
        <w:t>по</w:t>
      </w:r>
      <w:r>
        <w:rPr>
          <w:spacing w:val="4"/>
        </w:rPr>
        <w:t> </w:t>
      </w:r>
      <w:r>
        <w:rPr/>
        <w:t>следующим</w:t>
      </w:r>
      <w:r>
        <w:rPr>
          <w:spacing w:val="2"/>
        </w:rPr>
        <w:t> </w:t>
      </w:r>
      <w:r>
        <w:rPr/>
        <w:t>показателям:</w:t>
      </w:r>
    </w:p>
    <w:p>
      <w:pPr>
        <w:pStyle w:val="ListParagraph"/>
        <w:numPr>
          <w:ilvl w:val="0"/>
          <w:numId w:val="42"/>
        </w:numPr>
        <w:tabs>
          <w:tab w:pos="1637" w:val="left" w:leader="none"/>
        </w:tabs>
        <w:spacing w:line="240" w:lineRule="auto" w:before="130" w:after="0"/>
        <w:ind w:left="1636" w:right="0" w:hanging="26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> </w:t>
      </w:r>
      <w:r>
        <w:rPr>
          <w:sz w:val="24"/>
        </w:rPr>
        <w:t>знаний</w:t>
      </w:r>
      <w:r>
        <w:rPr>
          <w:spacing w:val="-3"/>
          <w:sz w:val="24"/>
        </w:rPr>
        <w:t> </w:t>
      </w:r>
      <w:r>
        <w:rPr>
          <w:sz w:val="24"/>
        </w:rPr>
        <w:t>о здоровье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здоровом</w:t>
      </w:r>
      <w:r>
        <w:rPr>
          <w:spacing w:val="-3"/>
          <w:sz w:val="24"/>
        </w:rPr>
        <w:t> </w:t>
      </w:r>
      <w:r>
        <w:rPr>
          <w:sz w:val="24"/>
        </w:rPr>
        <w:t>образе жизни;</w:t>
      </w:r>
    </w:p>
    <w:p>
      <w:pPr>
        <w:pStyle w:val="ListParagraph"/>
        <w:numPr>
          <w:ilvl w:val="0"/>
          <w:numId w:val="42"/>
        </w:numPr>
        <w:tabs>
          <w:tab w:pos="1637" w:val="left" w:leader="none"/>
        </w:tabs>
        <w:spacing w:line="240" w:lineRule="auto" w:before="137" w:after="0"/>
        <w:ind w:left="1636" w:right="0" w:hanging="26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> </w:t>
      </w:r>
      <w:r>
        <w:rPr>
          <w:sz w:val="24"/>
        </w:rPr>
        <w:t>знаний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факторах</w:t>
      </w:r>
      <w:r>
        <w:rPr>
          <w:spacing w:val="-5"/>
          <w:sz w:val="24"/>
        </w:rPr>
        <w:t> </w:t>
      </w:r>
      <w:r>
        <w:rPr>
          <w:sz w:val="24"/>
        </w:rPr>
        <w:t>риска</w:t>
      </w:r>
      <w:r>
        <w:rPr>
          <w:spacing w:val="-1"/>
          <w:sz w:val="24"/>
        </w:rPr>
        <w:t> </w:t>
      </w:r>
      <w:r>
        <w:rPr>
          <w:sz w:val="24"/>
        </w:rPr>
        <w:t>для здоровья;</w:t>
      </w:r>
    </w:p>
    <w:p>
      <w:pPr>
        <w:pStyle w:val="ListParagraph"/>
        <w:numPr>
          <w:ilvl w:val="0"/>
          <w:numId w:val="42"/>
        </w:numPr>
        <w:tabs>
          <w:tab w:pos="1637" w:val="left" w:leader="none"/>
        </w:tabs>
        <w:spacing w:line="240" w:lineRule="auto" w:before="142" w:after="0"/>
        <w:ind w:left="1636" w:right="0" w:hanging="265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> </w:t>
      </w:r>
      <w:r>
        <w:rPr>
          <w:sz w:val="24"/>
        </w:rPr>
        <w:t>знаний</w:t>
      </w:r>
      <w:r>
        <w:rPr>
          <w:spacing w:val="-3"/>
          <w:sz w:val="24"/>
        </w:rPr>
        <w:t> </w:t>
      </w:r>
      <w:r>
        <w:rPr>
          <w:sz w:val="24"/>
        </w:rPr>
        <w:t>о преимуществах</w:t>
      </w:r>
      <w:r>
        <w:rPr>
          <w:spacing w:val="-5"/>
          <w:sz w:val="24"/>
        </w:rPr>
        <w:t> </w:t>
      </w:r>
      <w:r>
        <w:rPr>
          <w:sz w:val="24"/>
        </w:rPr>
        <w:t>здорового</w:t>
      </w:r>
      <w:r>
        <w:rPr>
          <w:spacing w:val="-4"/>
          <w:sz w:val="24"/>
        </w:rPr>
        <w:t> </w:t>
      </w:r>
      <w:r>
        <w:rPr>
          <w:sz w:val="24"/>
        </w:rPr>
        <w:t>образа</w:t>
      </w:r>
      <w:r>
        <w:rPr>
          <w:spacing w:val="-1"/>
          <w:sz w:val="24"/>
        </w:rPr>
        <w:t> </w:t>
      </w:r>
      <w:r>
        <w:rPr>
          <w:sz w:val="24"/>
        </w:rPr>
        <w:t>жизни.</w:t>
      </w:r>
    </w:p>
    <w:p>
      <w:pPr>
        <w:pStyle w:val="BodyText"/>
        <w:spacing w:line="360" w:lineRule="auto" w:before="136"/>
        <w:ind w:right="676" w:firstLine="705"/>
        <w:jc w:val="left"/>
      </w:pPr>
      <w:r>
        <w:rPr/>
        <w:t>Следование</w:t>
      </w:r>
      <w:r>
        <w:rPr>
          <w:spacing w:val="12"/>
        </w:rPr>
        <w:t> </w:t>
      </w:r>
      <w:r>
        <w:rPr/>
        <w:t>принципам</w:t>
      </w:r>
      <w:r>
        <w:rPr>
          <w:spacing w:val="15"/>
        </w:rPr>
        <w:t> </w:t>
      </w:r>
      <w:r>
        <w:rPr/>
        <w:t>здорового</w:t>
      </w:r>
      <w:r>
        <w:rPr>
          <w:spacing w:val="13"/>
        </w:rPr>
        <w:t> </w:t>
      </w:r>
      <w:r>
        <w:rPr/>
        <w:t>образа,</w:t>
      </w:r>
      <w:r>
        <w:rPr>
          <w:spacing w:val="15"/>
        </w:rPr>
        <w:t> </w:t>
      </w:r>
      <w:r>
        <w:rPr/>
        <w:t>жизнедеятельность</w:t>
      </w:r>
      <w:r>
        <w:rPr>
          <w:spacing w:val="14"/>
        </w:rPr>
        <w:t> </w:t>
      </w:r>
      <w:r>
        <w:rPr/>
        <w:t>личности</w:t>
      </w:r>
      <w:r>
        <w:rPr>
          <w:spacing w:val="14"/>
        </w:rPr>
        <w:t> </w:t>
      </w:r>
      <w:r>
        <w:rPr/>
        <w:t>на</w:t>
      </w:r>
      <w:r>
        <w:rPr>
          <w:spacing w:val="12"/>
        </w:rPr>
        <w:t> </w:t>
      </w:r>
      <w:r>
        <w:rPr/>
        <w:t>основе</w:t>
      </w:r>
      <w:r>
        <w:rPr>
          <w:spacing w:val="-57"/>
        </w:rPr>
        <w:t> </w:t>
      </w:r>
      <w:r>
        <w:rPr/>
        <w:t>принятия</w:t>
      </w:r>
      <w:r>
        <w:rPr>
          <w:spacing w:val="-4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норм</w:t>
      </w:r>
      <w:r>
        <w:rPr>
          <w:spacing w:val="3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оценивать</w:t>
      </w:r>
      <w:r>
        <w:rPr>
          <w:spacing w:val="-3"/>
        </w:rPr>
        <w:t> </w:t>
      </w:r>
      <w:r>
        <w:rPr/>
        <w:t>по</w:t>
      </w:r>
      <w:r>
        <w:rPr>
          <w:spacing w:val="6"/>
        </w:rPr>
        <w:t> </w:t>
      </w:r>
      <w:r>
        <w:rPr/>
        <w:t>следующим</w:t>
      </w:r>
      <w:r>
        <w:rPr>
          <w:spacing w:val="3"/>
        </w:rPr>
        <w:t> </w:t>
      </w:r>
      <w:r>
        <w:rPr/>
        <w:t>показателям:</w:t>
      </w:r>
    </w:p>
    <w:p>
      <w:pPr>
        <w:pStyle w:val="ListParagraph"/>
        <w:numPr>
          <w:ilvl w:val="0"/>
          <w:numId w:val="43"/>
        </w:numPr>
        <w:tabs>
          <w:tab w:pos="1733" w:val="left" w:leader="none"/>
        </w:tabs>
        <w:spacing w:line="362" w:lineRule="auto" w:before="0" w:after="0"/>
        <w:ind w:left="1732" w:right="668" w:hanging="360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36"/>
          <w:sz w:val="24"/>
        </w:rPr>
        <w:t> </w:t>
      </w:r>
      <w:r>
        <w:rPr>
          <w:sz w:val="24"/>
        </w:rPr>
        <w:t>на</w:t>
      </w:r>
      <w:r>
        <w:rPr>
          <w:spacing w:val="37"/>
          <w:sz w:val="24"/>
        </w:rPr>
        <w:t> </w:t>
      </w:r>
      <w:r>
        <w:rPr>
          <w:sz w:val="24"/>
        </w:rPr>
        <w:t>принятие</w:t>
      </w:r>
      <w:r>
        <w:rPr>
          <w:spacing w:val="36"/>
          <w:sz w:val="24"/>
        </w:rPr>
        <w:t> </w:t>
      </w:r>
      <w:r>
        <w:rPr>
          <w:sz w:val="24"/>
        </w:rPr>
        <w:t>культурной</w:t>
      </w:r>
      <w:r>
        <w:rPr>
          <w:spacing w:val="38"/>
          <w:sz w:val="24"/>
        </w:rPr>
        <w:t> </w:t>
      </w:r>
      <w:r>
        <w:rPr>
          <w:sz w:val="24"/>
        </w:rPr>
        <w:t>нормы,</w:t>
      </w:r>
      <w:r>
        <w:rPr>
          <w:spacing w:val="35"/>
          <w:sz w:val="24"/>
        </w:rPr>
        <w:t> </w:t>
      </w:r>
      <w:r>
        <w:rPr>
          <w:sz w:val="24"/>
        </w:rPr>
        <w:t>образца</w:t>
      </w:r>
      <w:r>
        <w:rPr>
          <w:spacing w:val="36"/>
          <w:sz w:val="24"/>
        </w:rPr>
        <w:t> </w:t>
      </w:r>
      <w:r>
        <w:rPr>
          <w:sz w:val="24"/>
        </w:rPr>
        <w:t>здоровьесберегающего</w:t>
      </w:r>
      <w:r>
        <w:rPr>
          <w:spacing w:val="42"/>
          <w:sz w:val="24"/>
        </w:rPr>
        <w:t> </w:t>
      </w:r>
      <w:r>
        <w:rPr>
          <w:sz w:val="24"/>
        </w:rPr>
        <w:t>поведе-</w:t>
      </w:r>
      <w:r>
        <w:rPr>
          <w:spacing w:val="-57"/>
          <w:sz w:val="24"/>
        </w:rPr>
        <w:t> </w:t>
      </w:r>
      <w:r>
        <w:rPr>
          <w:sz w:val="24"/>
        </w:rPr>
        <w:t>ния;</w:t>
      </w:r>
    </w:p>
    <w:p>
      <w:pPr>
        <w:spacing w:after="0" w:line="362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43"/>
        </w:numPr>
        <w:tabs>
          <w:tab w:pos="1733" w:val="left" w:leader="none"/>
        </w:tabs>
        <w:spacing w:line="240" w:lineRule="auto" w:before="66" w:after="0"/>
        <w:ind w:left="1732" w:right="0" w:hanging="361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> </w:t>
      </w:r>
      <w:r>
        <w:rPr>
          <w:sz w:val="24"/>
        </w:rPr>
        <w:t>самоуправления</w:t>
      </w:r>
      <w:r>
        <w:rPr>
          <w:spacing w:val="-2"/>
          <w:sz w:val="24"/>
        </w:rPr>
        <w:t> </w:t>
      </w:r>
      <w:r>
        <w:rPr>
          <w:sz w:val="24"/>
        </w:rPr>
        <w:t>сохранением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укреплением здоровья.</w:t>
      </w:r>
    </w:p>
    <w:p>
      <w:pPr>
        <w:pStyle w:val="Heading4"/>
        <w:spacing w:line="362" w:lineRule="auto" w:before="142"/>
        <w:ind w:right="659" w:firstLine="720"/>
      </w:pPr>
      <w:r>
        <w:rPr/>
        <w:t>Здоровый</w:t>
      </w:r>
      <w:r>
        <w:rPr>
          <w:spacing w:val="29"/>
        </w:rPr>
        <w:t> </w:t>
      </w:r>
      <w:r>
        <w:rPr/>
        <w:t>образ</w:t>
      </w:r>
      <w:r>
        <w:rPr>
          <w:spacing w:val="27"/>
        </w:rPr>
        <w:t> </w:t>
      </w:r>
      <w:r>
        <w:rPr/>
        <w:t>жизни</w:t>
      </w:r>
      <w:r>
        <w:rPr>
          <w:spacing w:val="30"/>
        </w:rPr>
        <w:t> </w:t>
      </w:r>
      <w:r>
        <w:rPr/>
        <w:t>(ЗОЖ)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это</w:t>
      </w:r>
      <w:r>
        <w:rPr>
          <w:spacing w:val="28"/>
        </w:rPr>
        <w:t> </w:t>
      </w:r>
      <w:r>
        <w:rPr/>
        <w:t>активность</w:t>
      </w:r>
      <w:r>
        <w:rPr>
          <w:spacing w:val="31"/>
        </w:rPr>
        <w:t> </w:t>
      </w:r>
      <w:r>
        <w:rPr/>
        <w:t>самого</w:t>
      </w:r>
      <w:r>
        <w:rPr>
          <w:spacing w:val="23"/>
        </w:rPr>
        <w:t> </w:t>
      </w:r>
      <w:r>
        <w:rPr/>
        <w:t>человека,</w:t>
      </w:r>
      <w:r>
        <w:rPr>
          <w:spacing w:val="31"/>
        </w:rPr>
        <w:t> </w:t>
      </w:r>
      <w:r>
        <w:rPr/>
        <w:t>направленная</w:t>
      </w:r>
      <w:r>
        <w:rPr>
          <w:spacing w:val="-58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</w:t>
      </w:r>
    </w:p>
    <w:p>
      <w:pPr>
        <w:spacing w:line="360" w:lineRule="auto" w:before="0"/>
        <w:ind w:left="1012" w:right="663" w:firstLine="720"/>
        <w:jc w:val="both"/>
        <w:rPr>
          <w:b/>
          <w:sz w:val="24"/>
        </w:rPr>
      </w:pPr>
      <w:r>
        <w:rPr>
          <w:b/>
          <w:sz w:val="24"/>
        </w:rPr>
        <w:t>ЗОЖ – это поведение, базирующееся на санитарно-гигиенических нормативах, 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направленное на сохранение и укрепление здоровья, обеспечение высокого уровня тру-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доспособности,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активного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долголетия.</w:t>
      </w:r>
    </w:p>
    <w:p>
      <w:pPr>
        <w:pStyle w:val="BodyText"/>
        <w:spacing w:line="272" w:lineRule="exact"/>
        <w:ind w:left="1732"/>
      </w:pPr>
      <w:r>
        <w:rPr/>
        <w:t>Аспектами</w:t>
      </w:r>
      <w:r>
        <w:rPr>
          <w:spacing w:val="56"/>
        </w:rPr>
        <w:t> </w:t>
      </w:r>
      <w:r>
        <w:rPr/>
        <w:t>здорового</w:t>
      </w:r>
      <w:r>
        <w:rPr>
          <w:spacing w:val="-2"/>
        </w:rPr>
        <w:t> </w:t>
      </w:r>
      <w:r>
        <w:rPr/>
        <w:t>образа</w:t>
      </w:r>
      <w:r>
        <w:rPr>
          <w:spacing w:val="-6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44"/>
        </w:numPr>
        <w:tabs>
          <w:tab w:pos="1732" w:val="left" w:leader="none"/>
          <w:tab w:pos="1733" w:val="left" w:leader="none"/>
        </w:tabs>
        <w:spacing w:line="240" w:lineRule="auto" w:before="131" w:after="0"/>
        <w:ind w:left="1732" w:right="0" w:hanging="361"/>
        <w:jc w:val="left"/>
        <w:rPr>
          <w:sz w:val="24"/>
        </w:rPr>
      </w:pPr>
      <w:r>
        <w:rPr>
          <w:sz w:val="24"/>
        </w:rPr>
        <w:t>Укрепляющий</w:t>
      </w:r>
      <w:r>
        <w:rPr>
          <w:spacing w:val="1"/>
          <w:sz w:val="24"/>
        </w:rPr>
        <w:t> </w:t>
      </w:r>
      <w:r>
        <w:rPr>
          <w:sz w:val="24"/>
        </w:rPr>
        <w:t>здоровье</w:t>
      </w:r>
      <w:r>
        <w:rPr>
          <w:spacing w:val="-4"/>
          <w:sz w:val="24"/>
        </w:rPr>
        <w:t> </w:t>
      </w:r>
      <w:r>
        <w:rPr>
          <w:sz w:val="24"/>
        </w:rPr>
        <w:t>жизненный</w:t>
      </w:r>
      <w:r>
        <w:rPr>
          <w:spacing w:val="-2"/>
          <w:sz w:val="24"/>
        </w:rPr>
        <w:t> </w:t>
      </w:r>
      <w:r>
        <w:rPr>
          <w:sz w:val="24"/>
        </w:rPr>
        <w:t>режим,</w:t>
      </w:r>
    </w:p>
    <w:p>
      <w:pPr>
        <w:pStyle w:val="ListParagraph"/>
        <w:numPr>
          <w:ilvl w:val="0"/>
          <w:numId w:val="44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1"/>
          <w:sz w:val="24"/>
        </w:rPr>
        <w:t> </w:t>
      </w:r>
      <w:r>
        <w:rPr>
          <w:sz w:val="24"/>
        </w:rPr>
        <w:t>культура</w:t>
      </w:r>
      <w:r>
        <w:rPr>
          <w:spacing w:val="-2"/>
          <w:sz w:val="24"/>
        </w:rPr>
        <w:t> </w:t>
      </w:r>
      <w:r>
        <w:rPr>
          <w:sz w:val="24"/>
        </w:rPr>
        <w:t>и занятия</w:t>
      </w:r>
      <w:r>
        <w:rPr>
          <w:spacing w:val="-1"/>
          <w:sz w:val="24"/>
        </w:rPr>
        <w:t> </w:t>
      </w:r>
      <w:r>
        <w:rPr>
          <w:sz w:val="24"/>
        </w:rPr>
        <w:t>спортом.</w:t>
      </w:r>
    </w:p>
    <w:p>
      <w:pPr>
        <w:pStyle w:val="ListParagraph"/>
        <w:numPr>
          <w:ilvl w:val="0"/>
          <w:numId w:val="44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Рациональное</w:t>
      </w:r>
      <w:r>
        <w:rPr>
          <w:spacing w:val="-5"/>
          <w:sz w:val="24"/>
        </w:rPr>
        <w:t> </w:t>
      </w:r>
      <w:r>
        <w:rPr>
          <w:sz w:val="24"/>
        </w:rPr>
        <w:t>питание,</w:t>
      </w:r>
    </w:p>
    <w:p>
      <w:pPr>
        <w:pStyle w:val="ListParagraph"/>
        <w:numPr>
          <w:ilvl w:val="0"/>
          <w:numId w:val="44"/>
        </w:numPr>
        <w:tabs>
          <w:tab w:pos="1732" w:val="left" w:leader="none"/>
          <w:tab w:pos="1733" w:val="left" w:leader="none"/>
        </w:tabs>
        <w:spacing w:line="240" w:lineRule="auto" w:before="133" w:after="0"/>
        <w:ind w:left="1732" w:right="0" w:hanging="361"/>
        <w:jc w:val="left"/>
        <w:rPr>
          <w:sz w:val="24"/>
        </w:rPr>
      </w:pPr>
      <w:r>
        <w:rPr>
          <w:sz w:val="24"/>
        </w:rPr>
        <w:t>Гармоничные</w:t>
      </w:r>
      <w:r>
        <w:rPr>
          <w:spacing w:val="-7"/>
          <w:sz w:val="24"/>
        </w:rPr>
        <w:t> </w:t>
      </w:r>
      <w:r>
        <w:rPr>
          <w:sz w:val="24"/>
        </w:rPr>
        <w:t>отношения</w:t>
      </w:r>
      <w:r>
        <w:rPr>
          <w:spacing w:val="-2"/>
          <w:sz w:val="24"/>
        </w:rPr>
        <w:t> </w:t>
      </w:r>
      <w:r>
        <w:rPr>
          <w:sz w:val="24"/>
        </w:rPr>
        <w:t>между</w:t>
      </w:r>
      <w:r>
        <w:rPr>
          <w:spacing w:val="-5"/>
          <w:sz w:val="24"/>
        </w:rPr>
        <w:t> </w:t>
      </w:r>
      <w:r>
        <w:rPr>
          <w:sz w:val="24"/>
        </w:rPr>
        <w:t>людьми,</w:t>
      </w:r>
    </w:p>
    <w:p>
      <w:pPr>
        <w:pStyle w:val="ListParagraph"/>
        <w:numPr>
          <w:ilvl w:val="0"/>
          <w:numId w:val="44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Правильное</w:t>
      </w:r>
      <w:r>
        <w:rPr>
          <w:spacing w:val="-4"/>
          <w:sz w:val="24"/>
        </w:rPr>
        <w:t> </w:t>
      </w:r>
      <w:r>
        <w:rPr>
          <w:sz w:val="24"/>
        </w:rPr>
        <w:t>сексуальное</w:t>
      </w:r>
      <w:r>
        <w:rPr>
          <w:spacing w:val="-3"/>
          <w:sz w:val="24"/>
        </w:rPr>
        <w:t> </w:t>
      </w:r>
      <w:r>
        <w:rPr>
          <w:sz w:val="24"/>
        </w:rPr>
        <w:t>поведение,</w:t>
      </w:r>
    </w:p>
    <w:p>
      <w:pPr>
        <w:pStyle w:val="ListParagraph"/>
        <w:numPr>
          <w:ilvl w:val="0"/>
          <w:numId w:val="44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Личная гигиена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ответственное</w:t>
      </w:r>
      <w:r>
        <w:rPr>
          <w:spacing w:val="-1"/>
          <w:sz w:val="24"/>
        </w:rPr>
        <w:t> </w:t>
      </w:r>
      <w:r>
        <w:rPr>
          <w:sz w:val="24"/>
        </w:rPr>
        <w:t>гигиеническое</w:t>
      </w:r>
      <w:r>
        <w:rPr>
          <w:spacing w:val="-5"/>
          <w:sz w:val="24"/>
        </w:rPr>
        <w:t> </w:t>
      </w:r>
      <w:r>
        <w:rPr>
          <w:sz w:val="24"/>
        </w:rPr>
        <w:t>поведение,</w:t>
      </w:r>
    </w:p>
    <w:p>
      <w:pPr>
        <w:pStyle w:val="ListParagraph"/>
        <w:numPr>
          <w:ilvl w:val="0"/>
          <w:numId w:val="44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> </w:t>
      </w:r>
      <w:r>
        <w:rPr>
          <w:sz w:val="24"/>
        </w:rPr>
        <w:t>простудных</w:t>
      </w:r>
      <w:r>
        <w:rPr>
          <w:spacing w:val="-8"/>
          <w:sz w:val="24"/>
        </w:rPr>
        <w:t> </w:t>
      </w:r>
      <w:r>
        <w:rPr>
          <w:sz w:val="24"/>
        </w:rPr>
        <w:t>заболеваний,</w:t>
      </w:r>
      <w:r>
        <w:rPr>
          <w:spacing w:val="-2"/>
          <w:sz w:val="24"/>
        </w:rPr>
        <w:t> </w:t>
      </w:r>
      <w:r>
        <w:rPr>
          <w:sz w:val="24"/>
        </w:rPr>
        <w:t>закаливание,</w:t>
      </w:r>
    </w:p>
    <w:p>
      <w:pPr>
        <w:pStyle w:val="ListParagraph"/>
        <w:numPr>
          <w:ilvl w:val="0"/>
          <w:numId w:val="44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> </w:t>
      </w:r>
      <w:r>
        <w:rPr>
          <w:sz w:val="24"/>
        </w:rPr>
        <w:t>употребления</w:t>
      </w:r>
      <w:r>
        <w:rPr>
          <w:spacing w:val="-2"/>
          <w:sz w:val="24"/>
        </w:rPr>
        <w:t> </w:t>
      </w:r>
      <w:r>
        <w:rPr>
          <w:sz w:val="24"/>
        </w:rPr>
        <w:t>психоактивных</w:t>
      </w:r>
      <w:r>
        <w:rPr>
          <w:spacing w:val="-8"/>
          <w:sz w:val="24"/>
        </w:rPr>
        <w:t> </w:t>
      </w:r>
      <w:r>
        <w:rPr>
          <w:sz w:val="24"/>
        </w:rPr>
        <w:t>веществ.</w:t>
      </w:r>
    </w:p>
    <w:p>
      <w:pPr>
        <w:pStyle w:val="BodyText"/>
        <w:spacing w:line="360" w:lineRule="auto" w:before="140"/>
        <w:ind w:right="660" w:firstLine="720"/>
      </w:pPr>
      <w:r>
        <w:rPr/>
        <w:t>Формирование ценностного отношения к здоровью и навыков здорового образа жиз-</w:t>
      </w:r>
      <w:r>
        <w:rPr>
          <w:spacing w:val="1"/>
        </w:rPr>
        <w:t> </w:t>
      </w:r>
      <w:r>
        <w:rPr/>
        <w:t>ни невозможно без формирования соответствующих установок. Ж. Годфруа определяет ус-</w:t>
      </w:r>
      <w:r>
        <w:rPr>
          <w:spacing w:val="1"/>
        </w:rPr>
        <w:t> </w:t>
      </w:r>
      <w:r>
        <w:rPr/>
        <w:t>тановку, как готовность, предрасположенность к определенным действиям или реакциям на</w:t>
      </w:r>
      <w:r>
        <w:rPr>
          <w:spacing w:val="1"/>
        </w:rPr>
        <w:t> </w:t>
      </w:r>
      <w:r>
        <w:rPr/>
        <w:t>конкретные стимулы. Установки имеют три измерения: когнитивное, аффективное, поведен-</w:t>
      </w:r>
      <w:r>
        <w:rPr>
          <w:spacing w:val="1"/>
        </w:rPr>
        <w:t> </w:t>
      </w:r>
      <w:r>
        <w:rPr/>
        <w:t>ческое.</w:t>
      </w:r>
    </w:p>
    <w:p>
      <w:pPr>
        <w:pStyle w:val="BodyText"/>
        <w:spacing w:line="360" w:lineRule="auto"/>
        <w:ind w:right="661" w:firstLine="720"/>
      </w:pPr>
      <w:r>
        <w:rPr/>
        <w:t>Когнитивное измерение включает мнения и убеждения, которых человек придержи-</w:t>
      </w:r>
      <w:r>
        <w:rPr>
          <w:spacing w:val="1"/>
        </w:rPr>
        <w:t> </w:t>
      </w:r>
      <w:r>
        <w:rPr/>
        <w:t>вается</w:t>
      </w:r>
      <w:r>
        <w:rPr>
          <w:spacing w:val="24"/>
        </w:rPr>
        <w:t> </w:t>
      </w:r>
      <w:r>
        <w:rPr/>
        <w:t>относительно</w:t>
      </w:r>
      <w:r>
        <w:rPr>
          <w:spacing w:val="24"/>
        </w:rPr>
        <w:t> </w:t>
      </w:r>
      <w:r>
        <w:rPr/>
        <w:t>тех</w:t>
      </w:r>
      <w:r>
        <w:rPr>
          <w:spacing w:val="19"/>
        </w:rPr>
        <w:t> </w:t>
      </w:r>
      <w:r>
        <w:rPr/>
        <w:t>или</w:t>
      </w:r>
      <w:r>
        <w:rPr>
          <w:spacing w:val="25"/>
        </w:rPr>
        <w:t> </w:t>
      </w:r>
      <w:r>
        <w:rPr/>
        <w:t>иных</w:t>
      </w:r>
      <w:r>
        <w:rPr>
          <w:spacing w:val="20"/>
        </w:rPr>
        <w:t> </w:t>
      </w:r>
      <w:r>
        <w:rPr/>
        <w:t>предметов,</w:t>
      </w:r>
      <w:r>
        <w:rPr>
          <w:spacing w:val="22"/>
        </w:rPr>
        <w:t> </w:t>
      </w:r>
      <w:r>
        <w:rPr/>
        <w:t>людей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позволяют</w:t>
      </w:r>
      <w:r>
        <w:rPr>
          <w:spacing w:val="20"/>
        </w:rPr>
        <w:t> </w:t>
      </w:r>
      <w:r>
        <w:rPr/>
        <w:t>ему</w:t>
      </w:r>
      <w:r>
        <w:rPr>
          <w:spacing w:val="15"/>
        </w:rPr>
        <w:t> </w:t>
      </w:r>
      <w:r>
        <w:rPr/>
        <w:t>судить,</w:t>
      </w:r>
      <w:r>
        <w:rPr>
          <w:spacing w:val="27"/>
        </w:rPr>
        <w:t> </w:t>
      </w:r>
      <w:r>
        <w:rPr/>
        <w:t>что</w:t>
      </w:r>
      <w:r>
        <w:rPr>
          <w:spacing w:val="-58"/>
        </w:rPr>
        <w:t> </w:t>
      </w:r>
      <w:r>
        <w:rPr/>
        <w:t>на его</w:t>
      </w:r>
      <w:r>
        <w:rPr>
          <w:spacing w:val="1"/>
        </w:rPr>
        <w:t> </w:t>
      </w:r>
      <w:r>
        <w:rPr/>
        <w:t>взгляд является</w:t>
      </w:r>
      <w:r>
        <w:rPr>
          <w:spacing w:val="-3"/>
        </w:rPr>
        <w:t> </w:t>
      </w:r>
      <w:r>
        <w:rPr/>
        <w:t>истинным,</w:t>
      </w:r>
      <w:r>
        <w:rPr>
          <w:spacing w:val="3"/>
        </w:rPr>
        <w:t> </w:t>
      </w:r>
      <w:r>
        <w:rPr/>
        <w:t>правдоподобным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возможным.</w:t>
      </w:r>
    </w:p>
    <w:p>
      <w:pPr>
        <w:pStyle w:val="BodyText"/>
        <w:spacing w:line="360" w:lineRule="auto" w:before="1"/>
        <w:ind w:right="663" w:firstLine="720"/>
      </w:pPr>
      <w:r>
        <w:rPr/>
        <w:t>Аффективное измерение составляют положительные или отрицательные эмоции, свя-</w:t>
      </w:r>
      <w:r>
        <w:rPr>
          <w:spacing w:val="1"/>
        </w:rPr>
        <w:t> </w:t>
      </w:r>
      <w:r>
        <w:rPr/>
        <w:t>занные с этими убеждениями, они придают установке эмоциональную окраску и ориентиру-</w:t>
      </w:r>
      <w:r>
        <w:rPr>
          <w:spacing w:val="1"/>
        </w:rPr>
        <w:t> </w:t>
      </w:r>
      <w:r>
        <w:rPr/>
        <w:t>ют</w:t>
      </w:r>
      <w:r>
        <w:rPr>
          <w:spacing w:val="2"/>
        </w:rPr>
        <w:t> </w:t>
      </w:r>
      <w:r>
        <w:rPr/>
        <w:t>действие,</w:t>
      </w:r>
      <w:r>
        <w:rPr>
          <w:spacing w:val="4"/>
        </w:rPr>
        <w:t> </w:t>
      </w:r>
      <w:r>
        <w:rPr/>
        <w:t>которое</w:t>
      </w:r>
      <w:r>
        <w:rPr>
          <w:spacing w:val="-4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собирается</w:t>
      </w:r>
      <w:r>
        <w:rPr>
          <w:spacing w:val="1"/>
        </w:rPr>
        <w:t> </w:t>
      </w:r>
      <w:r>
        <w:rPr/>
        <w:t>совершить.</w:t>
      </w:r>
    </w:p>
    <w:p>
      <w:pPr>
        <w:pStyle w:val="BodyText"/>
        <w:spacing w:line="362" w:lineRule="auto"/>
        <w:ind w:right="668" w:firstLine="777"/>
      </w:pPr>
      <w:r>
        <w:rPr/>
        <w:t>Это действие и есть поведенческое измерение установки, которое предполагает реак-</w:t>
      </w:r>
      <w:r>
        <w:rPr>
          <w:spacing w:val="1"/>
        </w:rPr>
        <w:t> </w:t>
      </w:r>
      <w:r>
        <w:rPr/>
        <w:t>цию</w:t>
      </w:r>
      <w:r>
        <w:rPr>
          <w:spacing w:val="-1"/>
        </w:rPr>
        <w:t> </w:t>
      </w:r>
      <w:r>
        <w:rPr/>
        <w:t>человека,</w:t>
      </w:r>
      <w:r>
        <w:rPr>
          <w:spacing w:val="3"/>
        </w:rPr>
        <w:t> </w:t>
      </w:r>
      <w:r>
        <w:rPr/>
        <w:t>соответствующую его</w:t>
      </w:r>
      <w:r>
        <w:rPr>
          <w:spacing w:val="6"/>
        </w:rPr>
        <w:t> </w:t>
      </w:r>
      <w:r>
        <w:rPr/>
        <w:t>убеждениям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переживаниям.</w:t>
      </w:r>
    </w:p>
    <w:p>
      <w:pPr>
        <w:pStyle w:val="BodyText"/>
        <w:spacing w:line="360" w:lineRule="auto"/>
        <w:ind w:right="664" w:firstLine="720"/>
      </w:pPr>
      <w:r>
        <w:rPr/>
        <w:t>Все свои мнения, оценки, убеждения подростки приобретают через контакты в семье,</w:t>
      </w:r>
      <w:r>
        <w:rPr>
          <w:spacing w:val="1"/>
        </w:rPr>
        <w:t> </w:t>
      </w:r>
      <w:r>
        <w:rPr/>
        <w:t>социальной</w:t>
      </w:r>
      <w:r>
        <w:rPr>
          <w:spacing w:val="-2"/>
        </w:rPr>
        <w:t> </w:t>
      </w:r>
      <w:r>
        <w:rPr/>
        <w:t>группе,</w:t>
      </w:r>
      <w:r>
        <w:rPr>
          <w:spacing w:val="4"/>
        </w:rPr>
        <w:t> </w:t>
      </w:r>
      <w:r>
        <w:rPr/>
        <w:t>школе,</w:t>
      </w:r>
      <w:r>
        <w:rPr>
          <w:spacing w:val="4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знакомыми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т.д.</w:t>
      </w:r>
    </w:p>
    <w:p>
      <w:pPr>
        <w:pStyle w:val="BodyText"/>
        <w:spacing w:line="360" w:lineRule="auto"/>
        <w:ind w:right="661" w:firstLine="720"/>
      </w:pPr>
      <w:r>
        <w:rPr/>
        <w:t>Таким образом, формирующиеся в результате этих контактов установки - это тоже в</w:t>
      </w:r>
      <w:r>
        <w:rPr>
          <w:spacing w:val="1"/>
        </w:rPr>
        <w:t> </w:t>
      </w:r>
      <w:r>
        <w:rPr/>
        <w:t>основном продукт влияний, которым человек подвергается с самого раннего детства, его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взаимодействий</w:t>
      </w:r>
      <w:r>
        <w:rPr>
          <w:spacing w:val="3"/>
        </w:rPr>
        <w:t> </w:t>
      </w:r>
      <w:r>
        <w:rPr/>
        <w:t>с</w:t>
      </w:r>
      <w:r>
        <w:rPr>
          <w:spacing w:val="-4"/>
        </w:rPr>
        <w:t> </w:t>
      </w:r>
      <w:r>
        <w:rPr/>
        <w:t>другими</w:t>
      </w:r>
      <w:r>
        <w:rPr>
          <w:spacing w:val="2"/>
        </w:rPr>
        <w:t> </w:t>
      </w:r>
      <w:r>
        <w:rPr/>
        <w:t>людьми.</w:t>
      </w:r>
    </w:p>
    <w:p>
      <w:pPr>
        <w:pStyle w:val="BodyText"/>
        <w:spacing w:line="360" w:lineRule="auto"/>
        <w:ind w:right="668" w:firstLine="720"/>
      </w:pPr>
      <w:r>
        <w:rPr/>
        <w:t>В детстве очень многие установки развиваются в соответствии с родительской моде-</w:t>
      </w:r>
      <w:r>
        <w:rPr>
          <w:spacing w:val="1"/>
        </w:rPr>
        <w:t> </w:t>
      </w:r>
      <w:r>
        <w:rPr/>
        <w:t>лью.</w:t>
      </w:r>
      <w:r>
        <w:rPr>
          <w:spacing w:val="17"/>
        </w:rPr>
        <w:t> </w:t>
      </w:r>
      <w:r>
        <w:rPr/>
        <w:t>Свою</w:t>
      </w:r>
      <w:r>
        <w:rPr>
          <w:spacing w:val="8"/>
        </w:rPr>
        <w:t> </w:t>
      </w:r>
      <w:r>
        <w:rPr/>
        <w:t>окончательную</w:t>
      </w:r>
      <w:r>
        <w:rPr>
          <w:spacing w:val="14"/>
        </w:rPr>
        <w:t> </w:t>
      </w:r>
      <w:r>
        <w:rPr/>
        <w:t>форму</w:t>
      </w:r>
      <w:r>
        <w:rPr>
          <w:spacing w:val="6"/>
        </w:rPr>
        <w:t> </w:t>
      </w:r>
      <w:r>
        <w:rPr/>
        <w:t>они</w:t>
      </w:r>
      <w:r>
        <w:rPr>
          <w:spacing w:val="32"/>
        </w:rPr>
        <w:t> </w:t>
      </w:r>
      <w:r>
        <w:rPr/>
        <w:t>приобретают</w:t>
      </w:r>
      <w:r>
        <w:rPr>
          <w:spacing w:val="15"/>
        </w:rPr>
        <w:t> </w:t>
      </w:r>
      <w:r>
        <w:rPr/>
        <w:t>между</w:t>
      </w:r>
      <w:r>
        <w:rPr>
          <w:spacing w:val="6"/>
        </w:rPr>
        <w:t> </w:t>
      </w:r>
      <w:r>
        <w:rPr/>
        <w:t>12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/>
        <w:t>30</w:t>
      </w:r>
      <w:r>
        <w:rPr>
          <w:spacing w:val="14"/>
        </w:rPr>
        <w:t> </w:t>
      </w:r>
      <w:r>
        <w:rPr/>
        <w:t>годами</w:t>
      </w:r>
      <w:r>
        <w:rPr>
          <w:spacing w:val="15"/>
        </w:rPr>
        <w:t> </w:t>
      </w:r>
      <w:r>
        <w:rPr/>
        <w:t>жизни.</w:t>
      </w:r>
      <w:r>
        <w:rPr>
          <w:spacing w:val="18"/>
        </w:rPr>
        <w:t> </w:t>
      </w:r>
      <w:r>
        <w:rPr/>
        <w:t>Структу-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0"/>
      </w:pPr>
      <w:r>
        <w:rPr/>
        <w:t>рировавшись в отрочестве, установки между 20 и 30 годами "кристаллизируются". После</w:t>
      </w:r>
      <w:r>
        <w:rPr>
          <w:spacing w:val="1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они</w:t>
      </w:r>
      <w:r>
        <w:rPr>
          <w:spacing w:val="-1"/>
        </w:rPr>
        <w:t> </w:t>
      </w:r>
      <w:r>
        <w:rPr/>
        <w:t>меняются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большим</w:t>
      </w:r>
      <w:r>
        <w:rPr>
          <w:spacing w:val="4"/>
        </w:rPr>
        <w:t> </w:t>
      </w:r>
      <w:r>
        <w:rPr/>
        <w:t>трудом.</w:t>
      </w:r>
    </w:p>
    <w:p>
      <w:pPr>
        <w:pStyle w:val="BodyText"/>
        <w:spacing w:line="360" w:lineRule="auto" w:before="3"/>
        <w:ind w:right="673" w:firstLine="720"/>
      </w:pPr>
      <w:r>
        <w:rPr/>
        <w:t>Следует различать центральные установки, которые образуют ядро системы убежде-</w:t>
      </w:r>
      <w:r>
        <w:rPr>
          <w:spacing w:val="1"/>
        </w:rPr>
        <w:t> </w:t>
      </w:r>
      <w:r>
        <w:rPr/>
        <w:t>ний,</w:t>
      </w:r>
      <w:r>
        <w:rPr>
          <w:spacing w:val="-1"/>
        </w:rPr>
        <w:t> </w:t>
      </w:r>
      <w:r>
        <w:rPr/>
        <w:t>используемой</w:t>
      </w:r>
      <w:r>
        <w:rPr>
          <w:spacing w:val="-1"/>
        </w:rPr>
        <w:t> </w:t>
      </w:r>
      <w:r>
        <w:rPr/>
        <w:t>при</w:t>
      </w:r>
      <w:r>
        <w:rPr>
          <w:spacing w:val="3"/>
        </w:rPr>
        <w:t> </w:t>
      </w:r>
      <w:r>
        <w:rPr/>
        <w:t>"расшифровке"</w:t>
      </w:r>
      <w:r>
        <w:rPr>
          <w:spacing w:val="-4"/>
        </w:rPr>
        <w:t> </w:t>
      </w:r>
      <w:r>
        <w:rPr/>
        <w:t>общества.</w:t>
      </w:r>
    </w:p>
    <w:p>
      <w:pPr>
        <w:pStyle w:val="BodyText"/>
        <w:spacing w:line="360" w:lineRule="auto"/>
        <w:ind w:right="665" w:firstLine="720"/>
      </w:pPr>
      <w:r>
        <w:rPr/>
        <w:t>Установки периферические, основанные на мнениях и убеждениях, играющих мень-</w:t>
      </w:r>
      <w:r>
        <w:rPr>
          <w:spacing w:val="1"/>
        </w:rPr>
        <w:t> </w:t>
      </w:r>
      <w:r>
        <w:rPr/>
        <w:t>шую роль в социальной адаптации. Поскольку периферические установки значат для челове-</w:t>
      </w:r>
      <w:r>
        <w:rPr>
          <w:spacing w:val="-57"/>
        </w:rPr>
        <w:t> </w:t>
      </w:r>
      <w:r>
        <w:rPr/>
        <w:t>ка меньше, они меняются легче, чем центральные. Например, легче сменить марку зубной</w:t>
      </w:r>
      <w:r>
        <w:rPr>
          <w:spacing w:val="1"/>
        </w:rPr>
        <w:t> </w:t>
      </w:r>
      <w:r>
        <w:rPr/>
        <w:t>пасты,</w:t>
      </w:r>
      <w:r>
        <w:rPr>
          <w:spacing w:val="2"/>
        </w:rPr>
        <w:t> </w:t>
      </w:r>
      <w:r>
        <w:rPr/>
        <w:t>чем</w:t>
      </w:r>
      <w:r>
        <w:rPr>
          <w:spacing w:val="-2"/>
        </w:rPr>
        <w:t> </w:t>
      </w:r>
      <w:r>
        <w:rPr/>
        <w:t>свои</w:t>
      </w:r>
      <w:r>
        <w:rPr>
          <w:spacing w:val="-2"/>
        </w:rPr>
        <w:t> </w:t>
      </w:r>
      <w:r>
        <w:rPr/>
        <w:t>политические</w:t>
      </w:r>
      <w:r>
        <w:rPr>
          <w:spacing w:val="-1"/>
        </w:rPr>
        <w:t> </w:t>
      </w:r>
      <w:r>
        <w:rPr/>
        <w:t>убеждения</w:t>
      </w:r>
      <w:r>
        <w:rPr>
          <w:spacing w:val="1"/>
        </w:rPr>
        <w:t> </w:t>
      </w:r>
      <w:r>
        <w:rPr/>
        <w:t>или</w:t>
      </w:r>
      <w:r>
        <w:rPr>
          <w:spacing w:val="2"/>
        </w:rPr>
        <w:t> </w:t>
      </w:r>
      <w:r>
        <w:rPr/>
        <w:t>установки,</w:t>
      </w:r>
      <w:r>
        <w:rPr>
          <w:spacing w:val="-1"/>
        </w:rPr>
        <w:t> </w:t>
      </w:r>
      <w:r>
        <w:rPr/>
        <w:t>заложенные</w:t>
      </w:r>
      <w:r>
        <w:rPr>
          <w:spacing w:val="-1"/>
        </w:rPr>
        <w:t> </w:t>
      </w:r>
      <w:r>
        <w:rPr/>
        <w:t>воспитанием.</w:t>
      </w:r>
    </w:p>
    <w:p>
      <w:pPr>
        <w:pStyle w:val="BodyText"/>
        <w:spacing w:line="360" w:lineRule="auto"/>
        <w:ind w:right="663" w:firstLine="720"/>
      </w:pPr>
      <w:r>
        <w:rPr/>
        <w:t>Определение отношения школьников к здоровью - это анализ всех компонентов (со-</w:t>
      </w:r>
      <w:r>
        <w:rPr>
          <w:spacing w:val="1"/>
        </w:rPr>
        <w:t> </w:t>
      </w:r>
      <w:r>
        <w:rPr/>
        <w:t>ставляющих)</w:t>
      </w:r>
      <w:r>
        <w:rPr>
          <w:spacing w:val="3"/>
        </w:rPr>
        <w:t> </w:t>
      </w:r>
      <w:r>
        <w:rPr/>
        <w:t>отношения</w:t>
      </w:r>
      <w:r>
        <w:rPr>
          <w:spacing w:val="2"/>
        </w:rPr>
        <w:t> </w:t>
      </w:r>
      <w:r>
        <w:rPr/>
        <w:t>к</w:t>
      </w:r>
      <w:r>
        <w:rPr>
          <w:spacing w:val="-4"/>
        </w:rPr>
        <w:t> </w:t>
      </w:r>
      <w:r>
        <w:rPr/>
        <w:t>здоровью.</w:t>
      </w:r>
    </w:p>
    <w:p>
      <w:pPr>
        <w:pStyle w:val="BodyText"/>
        <w:jc w:val="left"/>
      </w:pPr>
      <w:r>
        <w:rPr/>
        <w:t>Выделяют</w:t>
      </w:r>
      <w:r>
        <w:rPr>
          <w:spacing w:val="1"/>
        </w:rPr>
        <w:t> </w:t>
      </w:r>
      <w:r>
        <w:rPr/>
        <w:t>различные</w:t>
      </w:r>
      <w:r>
        <w:rPr>
          <w:spacing w:val="-1"/>
        </w:rPr>
        <w:t> </w:t>
      </w:r>
      <w:r>
        <w:rPr/>
        <w:t>компоненты</w:t>
      </w:r>
      <w:r>
        <w:rPr>
          <w:spacing w:val="-6"/>
        </w:rPr>
        <w:t> </w:t>
      </w:r>
      <w:r>
        <w:rPr/>
        <w:t>отношения к</w:t>
      </w:r>
      <w:r>
        <w:rPr>
          <w:spacing w:val="-5"/>
        </w:rPr>
        <w:t> </w:t>
      </w:r>
      <w:r>
        <w:rPr/>
        <w:t>здоровью:</w:t>
      </w:r>
    </w:p>
    <w:p>
      <w:pPr>
        <w:pStyle w:val="ListParagraph"/>
        <w:numPr>
          <w:ilvl w:val="0"/>
          <w:numId w:val="45"/>
        </w:numPr>
        <w:tabs>
          <w:tab w:pos="1258" w:val="left" w:leader="none"/>
        </w:tabs>
        <w:spacing w:line="360" w:lineRule="auto" w:before="137" w:after="0"/>
        <w:ind w:left="1012" w:right="665" w:firstLine="0"/>
        <w:jc w:val="left"/>
        <w:rPr>
          <w:sz w:val="24"/>
        </w:rPr>
      </w:pPr>
      <w:r>
        <w:rPr>
          <w:sz w:val="24"/>
        </w:rPr>
        <w:t>Ценностно-смысловой</w:t>
      </w:r>
      <w:r>
        <w:rPr>
          <w:spacing w:val="2"/>
          <w:sz w:val="24"/>
        </w:rPr>
        <w:t> </w:t>
      </w:r>
      <w:r>
        <w:rPr>
          <w:sz w:val="24"/>
        </w:rPr>
        <w:t>компонент</w:t>
      </w:r>
      <w:r>
        <w:rPr>
          <w:spacing w:val="-4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 здоровью</w:t>
      </w:r>
      <w:r>
        <w:rPr>
          <w:spacing w:val="-1"/>
          <w:sz w:val="24"/>
        </w:rPr>
        <w:t> </w:t>
      </w:r>
      <w:r>
        <w:rPr>
          <w:sz w:val="24"/>
        </w:rPr>
        <w:t>(какова ценность</w:t>
      </w:r>
      <w:r>
        <w:rPr>
          <w:spacing w:val="2"/>
          <w:sz w:val="24"/>
        </w:rPr>
        <w:t> </w:t>
      </w:r>
      <w:r>
        <w:rPr>
          <w:sz w:val="24"/>
        </w:rPr>
        <w:t>здоровья,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чем</w:t>
      </w:r>
      <w:r>
        <w:rPr>
          <w:spacing w:val="-57"/>
          <w:sz w:val="24"/>
        </w:rPr>
        <w:t> </w:t>
      </w:r>
      <w:r>
        <w:rPr>
          <w:sz w:val="24"/>
        </w:rPr>
        <w:t>смысл</w:t>
      </w:r>
      <w:r>
        <w:rPr>
          <w:spacing w:val="1"/>
          <w:sz w:val="24"/>
        </w:rPr>
        <w:t> </w:t>
      </w:r>
      <w:r>
        <w:rPr>
          <w:sz w:val="24"/>
        </w:rPr>
        <w:t>заботы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7"/>
          <w:sz w:val="24"/>
        </w:rPr>
        <w:t> </w:t>
      </w:r>
      <w:r>
        <w:rPr>
          <w:sz w:val="24"/>
        </w:rPr>
        <w:t>здоровье);</w:t>
      </w:r>
    </w:p>
    <w:p>
      <w:pPr>
        <w:pStyle w:val="ListParagraph"/>
        <w:numPr>
          <w:ilvl w:val="0"/>
          <w:numId w:val="45"/>
        </w:numPr>
        <w:tabs>
          <w:tab w:pos="1277" w:val="left" w:leader="none"/>
        </w:tabs>
        <w:spacing w:line="362" w:lineRule="auto" w:before="0" w:after="0"/>
        <w:ind w:left="1012" w:right="673" w:firstLine="0"/>
        <w:jc w:val="left"/>
        <w:rPr>
          <w:sz w:val="24"/>
        </w:rPr>
      </w:pPr>
      <w:r>
        <w:rPr>
          <w:sz w:val="24"/>
        </w:rPr>
        <w:t>Когнитивный</w:t>
      </w:r>
      <w:r>
        <w:rPr>
          <w:spacing w:val="18"/>
          <w:sz w:val="24"/>
        </w:rPr>
        <w:t> </w:t>
      </w:r>
      <w:r>
        <w:rPr>
          <w:sz w:val="24"/>
        </w:rPr>
        <w:t>компонент</w:t>
      </w:r>
      <w:r>
        <w:rPr>
          <w:spacing w:val="13"/>
          <w:sz w:val="24"/>
        </w:rPr>
        <w:t> </w:t>
      </w:r>
      <w:r>
        <w:rPr>
          <w:sz w:val="24"/>
        </w:rPr>
        <w:t>(система</w:t>
      </w:r>
      <w:r>
        <w:rPr>
          <w:spacing w:val="17"/>
          <w:sz w:val="24"/>
        </w:rPr>
        <w:t> </w:t>
      </w:r>
      <w:r>
        <w:rPr>
          <w:sz w:val="24"/>
        </w:rPr>
        <w:t>знаний</w:t>
      </w:r>
      <w:r>
        <w:rPr>
          <w:spacing w:val="10"/>
          <w:sz w:val="24"/>
        </w:rPr>
        <w:t> </w:t>
      </w:r>
      <w:r>
        <w:rPr>
          <w:sz w:val="24"/>
        </w:rPr>
        <w:t>о</w:t>
      </w:r>
      <w:r>
        <w:rPr>
          <w:spacing w:val="18"/>
          <w:sz w:val="24"/>
        </w:rPr>
        <w:t> </w:t>
      </w:r>
      <w:r>
        <w:rPr>
          <w:sz w:val="24"/>
        </w:rPr>
        <w:t>здоровье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способах</w:t>
      </w:r>
      <w:r>
        <w:rPr>
          <w:spacing w:val="14"/>
          <w:sz w:val="24"/>
        </w:rPr>
        <w:t> </w:t>
      </w:r>
      <w:r>
        <w:rPr>
          <w:sz w:val="24"/>
        </w:rPr>
        <w:t>его</w:t>
      </w:r>
      <w:r>
        <w:rPr>
          <w:spacing w:val="23"/>
          <w:sz w:val="24"/>
        </w:rPr>
        <w:t> </w:t>
      </w:r>
      <w:r>
        <w:rPr>
          <w:sz w:val="24"/>
        </w:rPr>
        <w:t>сохранения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укреп-</w:t>
      </w:r>
      <w:r>
        <w:rPr>
          <w:spacing w:val="-57"/>
          <w:sz w:val="24"/>
        </w:rPr>
        <w:t> </w:t>
      </w:r>
      <w:r>
        <w:rPr>
          <w:sz w:val="24"/>
        </w:rPr>
        <w:t>ления);</w:t>
      </w:r>
    </w:p>
    <w:p>
      <w:pPr>
        <w:pStyle w:val="ListParagraph"/>
        <w:numPr>
          <w:ilvl w:val="0"/>
          <w:numId w:val="45"/>
        </w:numPr>
        <w:tabs>
          <w:tab w:pos="1258" w:val="left" w:leader="none"/>
        </w:tabs>
        <w:spacing w:line="273" w:lineRule="exact" w:before="0" w:after="0"/>
        <w:ind w:left="1257" w:right="0" w:hanging="246"/>
        <w:jc w:val="left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-2"/>
          <w:sz w:val="24"/>
        </w:rPr>
        <w:t> </w:t>
      </w:r>
      <w:r>
        <w:rPr>
          <w:sz w:val="24"/>
        </w:rPr>
        <w:t>компонент</w:t>
      </w:r>
      <w:r>
        <w:rPr>
          <w:spacing w:val="-6"/>
          <w:sz w:val="24"/>
        </w:rPr>
        <w:t> </w:t>
      </w:r>
      <w:r>
        <w:rPr>
          <w:sz w:val="24"/>
        </w:rPr>
        <w:t>(принятие</w:t>
      </w:r>
      <w:r>
        <w:rPr>
          <w:spacing w:val="-3"/>
          <w:sz w:val="24"/>
        </w:rPr>
        <w:t> </w:t>
      </w:r>
      <w:r>
        <w:rPr>
          <w:sz w:val="24"/>
        </w:rPr>
        <w:t>осознанного</w:t>
      </w:r>
      <w:r>
        <w:rPr>
          <w:spacing w:val="-3"/>
          <w:sz w:val="24"/>
        </w:rPr>
        <w:t> </w:t>
      </w:r>
      <w:r>
        <w:rPr>
          <w:sz w:val="24"/>
        </w:rPr>
        <w:t>решения</w:t>
      </w:r>
      <w:r>
        <w:rPr>
          <w:spacing w:val="-2"/>
          <w:sz w:val="24"/>
        </w:rPr>
        <w:t> </w:t>
      </w:r>
      <w:r>
        <w:rPr>
          <w:sz w:val="24"/>
        </w:rPr>
        <w:t>быть</w:t>
      </w:r>
      <w:r>
        <w:rPr>
          <w:spacing w:val="-6"/>
          <w:sz w:val="24"/>
        </w:rPr>
        <w:t> </w:t>
      </w:r>
      <w:r>
        <w:rPr>
          <w:sz w:val="24"/>
        </w:rPr>
        <w:t>здоровым);</w:t>
      </w:r>
    </w:p>
    <w:p>
      <w:pPr>
        <w:pStyle w:val="ListParagraph"/>
        <w:numPr>
          <w:ilvl w:val="0"/>
          <w:numId w:val="45"/>
        </w:numPr>
        <w:tabs>
          <w:tab w:pos="1311" w:val="left" w:leader="none"/>
        </w:tabs>
        <w:spacing w:line="360" w:lineRule="auto" w:before="134" w:after="0"/>
        <w:ind w:left="1012" w:right="661" w:firstLine="0"/>
        <w:jc w:val="left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> </w:t>
      </w:r>
      <w:r>
        <w:rPr>
          <w:sz w:val="24"/>
        </w:rPr>
        <w:t>компонент</w:t>
      </w:r>
      <w:r>
        <w:rPr>
          <w:spacing w:val="1"/>
          <w:sz w:val="24"/>
        </w:rPr>
        <w:t> </w:t>
      </w:r>
      <w:r>
        <w:rPr>
          <w:sz w:val="24"/>
        </w:rPr>
        <w:t>(конкретные</w:t>
      </w:r>
      <w:r>
        <w:rPr>
          <w:spacing w:val="1"/>
          <w:sz w:val="24"/>
        </w:rPr>
        <w:t> </w:t>
      </w:r>
      <w:r>
        <w:rPr>
          <w:sz w:val="24"/>
        </w:rPr>
        <w:t>поступки,</w:t>
      </w:r>
      <w:r>
        <w:rPr>
          <w:spacing w:val="1"/>
          <w:sz w:val="24"/>
        </w:rPr>
        <w:t> </w:t>
      </w:r>
      <w:r>
        <w:rPr>
          <w:sz w:val="24"/>
        </w:rPr>
        <w:t>действия,</w:t>
      </w:r>
      <w:r>
        <w:rPr>
          <w:spacing w:val="1"/>
          <w:sz w:val="24"/>
        </w:rPr>
        <w:t> </w:t>
      </w:r>
      <w:r>
        <w:rPr>
          <w:sz w:val="24"/>
        </w:rPr>
        <w:t>навыки, обеспечивающие</w:t>
      </w:r>
      <w:r>
        <w:rPr>
          <w:spacing w:val="-57"/>
          <w:sz w:val="24"/>
        </w:rPr>
        <w:t> </w:t>
      </w:r>
      <w:r>
        <w:rPr>
          <w:sz w:val="24"/>
        </w:rPr>
        <w:t>сохранение здоровья).</w:t>
      </w:r>
    </w:p>
    <w:p>
      <w:pPr>
        <w:pStyle w:val="BodyText"/>
        <w:spacing w:before="3"/>
        <w:ind w:left="1718"/>
        <w:jc w:val="left"/>
      </w:pPr>
      <w:r>
        <w:rPr/>
        <w:t>Анализируя отношение</w:t>
      </w:r>
      <w:r>
        <w:rPr>
          <w:spacing w:val="-5"/>
        </w:rPr>
        <w:t> </w:t>
      </w:r>
      <w:r>
        <w:rPr/>
        <w:t>школьников</w:t>
      </w:r>
      <w:r>
        <w:rPr>
          <w:spacing w:val="2"/>
        </w:rPr>
        <w:t> </w:t>
      </w:r>
      <w:r>
        <w:rPr/>
        <w:t>к</w:t>
      </w:r>
      <w:r>
        <w:rPr>
          <w:spacing w:val="-6"/>
        </w:rPr>
        <w:t> </w:t>
      </w:r>
      <w:r>
        <w:rPr/>
        <w:t>здоровью,</w:t>
      </w:r>
      <w:r>
        <w:rPr>
          <w:spacing w:val="-1"/>
        </w:rPr>
        <w:t> </w:t>
      </w:r>
      <w:r>
        <w:rPr/>
        <w:t>остановимся на</w:t>
      </w:r>
      <w:r>
        <w:rPr>
          <w:spacing w:val="-5"/>
        </w:rPr>
        <w:t> </w:t>
      </w:r>
      <w:r>
        <w:rPr/>
        <w:t>каждом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них.</w:t>
      </w:r>
    </w:p>
    <w:p>
      <w:pPr>
        <w:pStyle w:val="Heading4"/>
        <w:spacing w:before="141"/>
        <w:ind w:left="1732"/>
      </w:pPr>
      <w:r>
        <w:rPr/>
        <w:t>Ценностно-смысловой</w:t>
      </w:r>
      <w:r>
        <w:rPr>
          <w:spacing w:val="-6"/>
        </w:rPr>
        <w:t> </w:t>
      </w:r>
      <w:r>
        <w:rPr/>
        <w:t>компонент</w:t>
      </w:r>
      <w:r>
        <w:rPr>
          <w:spacing w:val="-3"/>
        </w:rPr>
        <w:t> </w:t>
      </w:r>
      <w:r>
        <w:rPr/>
        <w:t>отношения</w:t>
      </w:r>
      <w:r>
        <w:rPr>
          <w:spacing w:val="-1"/>
        </w:rPr>
        <w:t> </w:t>
      </w:r>
      <w:r>
        <w:rPr/>
        <w:t>к здоровью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подростков.</w:t>
      </w:r>
    </w:p>
    <w:p>
      <w:pPr>
        <w:pStyle w:val="BodyText"/>
        <w:spacing w:line="360" w:lineRule="auto" w:before="132"/>
        <w:ind w:right="662" w:firstLine="720"/>
      </w:pPr>
      <w:r>
        <w:rPr/>
        <w:t>Исследования</w:t>
      </w:r>
      <w:r>
        <w:rPr>
          <w:spacing w:val="1"/>
        </w:rPr>
        <w:t> </w:t>
      </w:r>
      <w:r>
        <w:rPr/>
        <w:t>выявили</w:t>
      </w:r>
      <w:r>
        <w:rPr>
          <w:spacing w:val="1"/>
        </w:rPr>
        <w:t> </w:t>
      </w:r>
      <w:r>
        <w:rPr/>
        <w:t>расхождение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декларируемой,</w:t>
      </w:r>
      <w:r>
        <w:rPr>
          <w:spacing w:val="1"/>
        </w:rPr>
        <w:t> </w:t>
      </w:r>
      <w:r>
        <w:rPr/>
        <w:t>осознанной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реально</w:t>
      </w:r>
      <w:r>
        <w:rPr>
          <w:spacing w:val="-57"/>
        </w:rPr>
        <w:t> </w:t>
      </w:r>
      <w:r>
        <w:rPr/>
        <w:t>действующей ценностью здоровья у подростков. Применение проективных методик, выяв-</w:t>
      </w:r>
      <w:r>
        <w:rPr>
          <w:spacing w:val="1"/>
        </w:rPr>
        <w:t> </w:t>
      </w:r>
      <w:r>
        <w:rPr/>
        <w:t>ляющих значимые факторы внутренней мотивации, предоставило другую картину: на пер-</w:t>
      </w:r>
      <w:r>
        <w:rPr>
          <w:spacing w:val="1"/>
        </w:rPr>
        <w:t> </w:t>
      </w:r>
      <w:r>
        <w:rPr/>
        <w:t>вом месте - наличие хороших и верных друзей, на втором - возможность расширения образо-</w:t>
      </w:r>
      <w:r>
        <w:rPr>
          <w:spacing w:val="-57"/>
        </w:rPr>
        <w:t> </w:t>
      </w:r>
      <w:r>
        <w:rPr/>
        <w:t>вания,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здоровье</w:t>
      </w:r>
      <w:r>
        <w:rPr>
          <w:spacing w:val="-5"/>
        </w:rPr>
        <w:t> </w:t>
      </w:r>
      <w:r>
        <w:rPr/>
        <w:t>-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последнем,</w:t>
      </w:r>
      <w:r>
        <w:rPr>
          <w:spacing w:val="3"/>
        </w:rPr>
        <w:t> </w:t>
      </w:r>
      <w:r>
        <w:rPr/>
        <w:t>двенадцатом</w:t>
      </w:r>
      <w:r>
        <w:rPr>
          <w:spacing w:val="-5"/>
        </w:rPr>
        <w:t> </w:t>
      </w:r>
      <w:r>
        <w:rPr/>
        <w:t>месте.</w:t>
      </w:r>
    </w:p>
    <w:p>
      <w:pPr>
        <w:pStyle w:val="BodyText"/>
        <w:spacing w:line="362" w:lineRule="auto"/>
        <w:ind w:right="663" w:firstLine="720"/>
      </w:pPr>
      <w:r>
        <w:rPr/>
        <w:t>Таким образом, здоровье как ценность не является значимым фактором внутренней</w:t>
      </w:r>
      <w:r>
        <w:rPr>
          <w:spacing w:val="1"/>
        </w:rPr>
        <w:t> </w:t>
      </w:r>
      <w:r>
        <w:rPr/>
        <w:t>мотивации</w:t>
      </w:r>
      <w:r>
        <w:rPr>
          <w:spacing w:val="2"/>
        </w:rPr>
        <w:t> </w:t>
      </w:r>
      <w:r>
        <w:rPr/>
        <w:t>у</w:t>
      </w:r>
      <w:r>
        <w:rPr>
          <w:spacing w:val="-7"/>
        </w:rPr>
        <w:t> </w:t>
      </w:r>
      <w:r>
        <w:rPr/>
        <w:t>подростков, реальная</w:t>
      </w:r>
      <w:r>
        <w:rPr>
          <w:spacing w:val="2"/>
        </w:rPr>
        <w:t> </w:t>
      </w:r>
      <w:r>
        <w:rPr/>
        <w:t>ценность</w:t>
      </w:r>
      <w:r>
        <w:rPr>
          <w:spacing w:val="-2"/>
        </w:rPr>
        <w:t> </w:t>
      </w:r>
      <w:r>
        <w:rPr/>
        <w:t>здоровья</w:t>
      </w:r>
      <w:r>
        <w:rPr>
          <w:spacing w:val="2"/>
        </w:rPr>
        <w:t> </w:t>
      </w:r>
      <w:r>
        <w:rPr/>
        <w:t>у</w:t>
      </w:r>
      <w:r>
        <w:rPr>
          <w:spacing w:val="-7"/>
        </w:rPr>
        <w:t> </w:t>
      </w:r>
      <w:r>
        <w:rPr/>
        <w:t>них</w:t>
      </w:r>
      <w:r>
        <w:rPr>
          <w:spacing w:val="-4"/>
        </w:rPr>
        <w:t> </w:t>
      </w:r>
      <w:r>
        <w:rPr/>
        <w:t>невысока.</w:t>
      </w:r>
    </w:p>
    <w:p>
      <w:pPr>
        <w:pStyle w:val="BodyText"/>
        <w:spacing w:line="273" w:lineRule="exact"/>
        <w:ind w:left="1732"/>
      </w:pPr>
      <w:r>
        <w:rPr/>
        <w:t>На</w:t>
      </w:r>
      <w:r>
        <w:rPr>
          <w:spacing w:val="-1"/>
        </w:rPr>
        <w:t> </w:t>
      </w:r>
      <w:r>
        <w:rPr/>
        <w:t>наш</w:t>
      </w:r>
      <w:r>
        <w:rPr>
          <w:spacing w:val="-2"/>
        </w:rPr>
        <w:t> </w:t>
      </w:r>
      <w:r>
        <w:rPr/>
        <w:t>взгляд,</w:t>
      </w:r>
      <w:r>
        <w:rPr>
          <w:spacing w:val="3"/>
        </w:rPr>
        <w:t> </w:t>
      </w:r>
      <w:r>
        <w:rPr/>
        <w:t>причины</w:t>
      </w:r>
      <w:r>
        <w:rPr>
          <w:spacing w:val="-3"/>
        </w:rPr>
        <w:t> </w:t>
      </w:r>
      <w:r>
        <w:rPr/>
        <w:t>невысокой</w:t>
      </w:r>
      <w:r>
        <w:rPr>
          <w:spacing w:val="-2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у</w:t>
      </w:r>
      <w:r>
        <w:rPr>
          <w:spacing w:val="-9"/>
        </w:rPr>
        <w:t> </w:t>
      </w:r>
      <w:r>
        <w:rPr/>
        <w:t>подростков</w:t>
      </w:r>
      <w:r>
        <w:rPr>
          <w:spacing w:val="-2"/>
        </w:rPr>
        <w:t> </w:t>
      </w:r>
      <w:r>
        <w:rPr/>
        <w:t>следующие:</w:t>
      </w:r>
    </w:p>
    <w:p>
      <w:pPr>
        <w:pStyle w:val="ListParagraph"/>
        <w:numPr>
          <w:ilvl w:val="1"/>
          <w:numId w:val="45"/>
        </w:numPr>
        <w:tabs>
          <w:tab w:pos="1733" w:val="left" w:leader="none"/>
        </w:tabs>
        <w:spacing w:line="240" w:lineRule="auto" w:before="133" w:after="0"/>
        <w:ind w:left="1732" w:right="0" w:hanging="361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> </w:t>
      </w:r>
      <w:r>
        <w:rPr>
          <w:sz w:val="24"/>
        </w:rPr>
        <w:t>природно-предопределенной</w:t>
      </w:r>
      <w:r>
        <w:rPr>
          <w:spacing w:val="-5"/>
          <w:sz w:val="24"/>
        </w:rPr>
        <w:t> </w:t>
      </w:r>
      <w:r>
        <w:rPr>
          <w:sz w:val="24"/>
        </w:rPr>
        <w:t>мотивации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сохранению</w:t>
      </w:r>
      <w:r>
        <w:rPr>
          <w:spacing w:val="-4"/>
          <w:sz w:val="24"/>
        </w:rPr>
        <w:t> </w:t>
      </w:r>
      <w:r>
        <w:rPr>
          <w:sz w:val="24"/>
        </w:rPr>
        <w:t>здоровья,</w:t>
      </w:r>
    </w:p>
    <w:p>
      <w:pPr>
        <w:pStyle w:val="ListParagraph"/>
        <w:numPr>
          <w:ilvl w:val="1"/>
          <w:numId w:val="45"/>
        </w:numPr>
        <w:tabs>
          <w:tab w:pos="1733" w:val="left" w:leader="none"/>
        </w:tabs>
        <w:spacing w:line="240" w:lineRule="auto" w:before="138" w:after="0"/>
        <w:ind w:left="1732" w:right="0" w:hanging="361"/>
        <w:jc w:val="both"/>
        <w:rPr>
          <w:sz w:val="24"/>
        </w:rPr>
      </w:pPr>
      <w:r>
        <w:rPr>
          <w:sz w:val="24"/>
        </w:rPr>
        <w:t>психологические</w:t>
      </w:r>
      <w:r>
        <w:rPr>
          <w:spacing w:val="-7"/>
          <w:sz w:val="24"/>
        </w:rPr>
        <w:t> </w:t>
      </w:r>
      <w:r>
        <w:rPr>
          <w:sz w:val="24"/>
        </w:rPr>
        <w:t>особенности</w:t>
      </w:r>
      <w:r>
        <w:rPr>
          <w:spacing w:val="-5"/>
          <w:sz w:val="24"/>
        </w:rPr>
        <w:t> </w:t>
      </w:r>
      <w:r>
        <w:rPr>
          <w:sz w:val="24"/>
        </w:rPr>
        <w:t>подросткового</w:t>
      </w:r>
      <w:r>
        <w:rPr>
          <w:spacing w:val="-2"/>
          <w:sz w:val="24"/>
        </w:rPr>
        <w:t> </w:t>
      </w:r>
      <w:r>
        <w:rPr>
          <w:sz w:val="24"/>
        </w:rPr>
        <w:t>возраста,</w:t>
      </w:r>
    </w:p>
    <w:p>
      <w:pPr>
        <w:pStyle w:val="ListParagraph"/>
        <w:numPr>
          <w:ilvl w:val="1"/>
          <w:numId w:val="45"/>
        </w:numPr>
        <w:tabs>
          <w:tab w:pos="1733" w:val="left" w:leader="none"/>
        </w:tabs>
        <w:spacing w:line="355" w:lineRule="auto" w:before="138" w:after="0"/>
        <w:ind w:left="1732" w:right="666" w:hanging="360"/>
        <w:jc w:val="both"/>
        <w:rPr>
          <w:sz w:val="24"/>
        </w:rPr>
      </w:pPr>
      <w:r>
        <w:rPr>
          <w:sz w:val="24"/>
        </w:rPr>
        <w:t>особенности российской культуры в отношении к своему здоровью, когда забота о</w:t>
      </w:r>
      <w:r>
        <w:rPr>
          <w:spacing w:val="1"/>
          <w:sz w:val="24"/>
        </w:rPr>
        <w:t> </w:t>
      </w:r>
      <w:r>
        <w:rPr>
          <w:sz w:val="24"/>
        </w:rPr>
        <w:t>своем</w:t>
      </w:r>
      <w:r>
        <w:rPr>
          <w:spacing w:val="-3"/>
          <w:sz w:val="24"/>
        </w:rPr>
        <w:t> </w:t>
      </w:r>
      <w:r>
        <w:rPr>
          <w:sz w:val="24"/>
        </w:rPr>
        <w:t>здоровье</w:t>
      </w:r>
      <w:r>
        <w:rPr>
          <w:spacing w:val="-5"/>
          <w:sz w:val="24"/>
        </w:rPr>
        <w:t> </w:t>
      </w:r>
      <w:r>
        <w:rPr>
          <w:sz w:val="24"/>
        </w:rPr>
        <w:t>начинается</w:t>
      </w:r>
      <w:r>
        <w:rPr>
          <w:spacing w:val="1"/>
          <w:sz w:val="24"/>
        </w:rPr>
        <w:t> </w:t>
      </w:r>
      <w:r>
        <w:rPr>
          <w:sz w:val="24"/>
        </w:rPr>
        <w:t>как вынужденная</w:t>
      </w:r>
      <w:r>
        <w:rPr>
          <w:spacing w:val="1"/>
          <w:sz w:val="24"/>
        </w:rPr>
        <w:t> </w:t>
      </w:r>
      <w:r>
        <w:rPr>
          <w:sz w:val="24"/>
        </w:rPr>
        <w:t>реакция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плохое</w:t>
      </w:r>
      <w:r>
        <w:rPr>
          <w:spacing w:val="-5"/>
          <w:sz w:val="24"/>
        </w:rPr>
        <w:t> </w:t>
      </w:r>
      <w:r>
        <w:rPr>
          <w:sz w:val="24"/>
        </w:rPr>
        <w:t>самочувствие,</w:t>
      </w:r>
    </w:p>
    <w:p>
      <w:pPr>
        <w:pStyle w:val="ListParagraph"/>
        <w:numPr>
          <w:ilvl w:val="1"/>
          <w:numId w:val="45"/>
        </w:numPr>
        <w:tabs>
          <w:tab w:pos="1733" w:val="left" w:leader="none"/>
        </w:tabs>
        <w:spacing w:line="355" w:lineRule="auto" w:before="1" w:after="0"/>
        <w:ind w:left="1732" w:right="657" w:hanging="360"/>
        <w:jc w:val="both"/>
        <w:rPr>
          <w:sz w:val="24"/>
        </w:rPr>
      </w:pPr>
      <w:r>
        <w:rPr>
          <w:sz w:val="24"/>
        </w:rPr>
        <w:t>несформированность сознательного поведения по отношению к здоровью как базовой</w:t>
      </w:r>
      <w:r>
        <w:rPr>
          <w:spacing w:val="-57"/>
          <w:sz w:val="24"/>
        </w:rPr>
        <w:t> </w:t>
      </w:r>
      <w:r>
        <w:rPr>
          <w:sz w:val="24"/>
        </w:rPr>
        <w:t>ценности.</w:t>
      </w:r>
    </w:p>
    <w:p>
      <w:pPr>
        <w:pStyle w:val="Heading4"/>
        <w:spacing w:before="9"/>
        <w:ind w:left="1732"/>
      </w:pPr>
      <w:r>
        <w:rPr/>
        <w:t>Когнитивный</w:t>
      </w:r>
      <w:r>
        <w:rPr>
          <w:spacing w:val="-5"/>
        </w:rPr>
        <w:t> </w:t>
      </w:r>
      <w:r>
        <w:rPr/>
        <w:t>компонент отношения</w:t>
      </w:r>
      <w:r>
        <w:rPr>
          <w:spacing w:val="-1"/>
        </w:rPr>
        <w:t> </w:t>
      </w:r>
      <w:r>
        <w:rPr/>
        <w:t>к здоровью</w:t>
      </w:r>
      <w:r>
        <w:rPr>
          <w:spacing w:val="-2"/>
        </w:rPr>
        <w:t> </w:t>
      </w:r>
      <w:r>
        <w:rPr/>
        <w:t>у</w:t>
      </w:r>
      <w:r>
        <w:rPr>
          <w:spacing w:val="-6"/>
        </w:rPr>
        <w:t> </w:t>
      </w:r>
      <w:r>
        <w:rPr/>
        <w:t>подростков.</w:t>
      </w:r>
    </w:p>
    <w:p>
      <w:pPr>
        <w:spacing w:after="0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 w:firstLine="720"/>
      </w:pPr>
      <w:r>
        <w:rPr/>
        <w:t>Изучение этого компонента выявило то, что реально действующее представление о</w:t>
      </w:r>
      <w:r>
        <w:rPr>
          <w:spacing w:val="1"/>
        </w:rPr>
        <w:t> </w:t>
      </w:r>
      <w:r>
        <w:rPr/>
        <w:t>здоровье у школьников носит узкий, ограниченный характер и сильно отличается от извест-</w:t>
      </w:r>
      <w:r>
        <w:rPr>
          <w:spacing w:val="1"/>
        </w:rPr>
        <w:t> </w:t>
      </w:r>
      <w:r>
        <w:rPr/>
        <w:t>ного определения ВОЗ здоровья как состояния полного физического, психического и соци-</w:t>
      </w:r>
      <w:r>
        <w:rPr>
          <w:spacing w:val="1"/>
        </w:rPr>
        <w:t> </w:t>
      </w:r>
      <w:r>
        <w:rPr/>
        <w:t>ального</w:t>
      </w:r>
      <w:r>
        <w:rPr>
          <w:spacing w:val="6"/>
        </w:rPr>
        <w:t> </w:t>
      </w:r>
      <w:r>
        <w:rPr/>
        <w:t>благополучия.</w:t>
      </w:r>
    </w:p>
    <w:p>
      <w:pPr>
        <w:pStyle w:val="BodyText"/>
        <w:spacing w:line="360" w:lineRule="auto"/>
        <w:ind w:right="659" w:firstLine="720"/>
      </w:pPr>
      <w:r>
        <w:rPr/>
        <w:t>При самостоятельном определении, назывании признаков здоровья 97% школьники</w:t>
      </w:r>
      <w:r>
        <w:rPr>
          <w:spacing w:val="1"/>
        </w:rPr>
        <w:t> </w:t>
      </w:r>
      <w:r>
        <w:rPr/>
        <w:t>назвали признаки физического благополучия (отсутствие болезней, хорошее самочувствие,</w:t>
      </w:r>
      <w:r>
        <w:rPr>
          <w:spacing w:val="1"/>
        </w:rPr>
        <w:t> </w:t>
      </w:r>
      <w:r>
        <w:rPr/>
        <w:t>работоспособность, хороший внешний вид), 25% школьников кроме физических признаков</w:t>
      </w:r>
      <w:r>
        <w:rPr>
          <w:spacing w:val="1"/>
        </w:rPr>
        <w:t> </w:t>
      </w:r>
      <w:r>
        <w:rPr/>
        <w:t>указывали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психическое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(хорошее,</w:t>
      </w:r>
      <w:r>
        <w:rPr>
          <w:spacing w:val="1"/>
        </w:rPr>
        <w:t> </w:t>
      </w:r>
      <w:r>
        <w:rPr/>
        <w:t>жизнерадостное</w:t>
      </w:r>
      <w:r>
        <w:rPr>
          <w:spacing w:val="1"/>
        </w:rPr>
        <w:t> </w:t>
      </w:r>
      <w:r>
        <w:rPr/>
        <w:t>настроение),</w:t>
      </w:r>
      <w:r>
        <w:rPr>
          <w:spacing w:val="1"/>
        </w:rPr>
        <w:t> </w:t>
      </w:r>
      <w:r>
        <w:rPr/>
        <w:t>всего</w:t>
      </w:r>
      <w:r>
        <w:rPr>
          <w:spacing w:val="-57"/>
        </w:rPr>
        <w:t> </w:t>
      </w:r>
      <w:r>
        <w:rPr/>
        <w:t>лишь 6% школьников назвали признаки социального благополучия (хорошие отношения с</w:t>
      </w:r>
      <w:r>
        <w:rPr>
          <w:spacing w:val="1"/>
        </w:rPr>
        <w:t> </w:t>
      </w:r>
      <w:r>
        <w:rPr/>
        <w:t>окружающими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нравственных</w:t>
      </w:r>
      <w:r>
        <w:rPr>
          <w:spacing w:val="-4"/>
        </w:rPr>
        <w:t> </w:t>
      </w:r>
      <w:r>
        <w:rPr/>
        <w:t>принципов).</w:t>
      </w:r>
    </w:p>
    <w:p>
      <w:pPr>
        <w:pStyle w:val="BodyText"/>
        <w:spacing w:line="360" w:lineRule="auto" w:before="3"/>
        <w:ind w:right="657" w:firstLine="705"/>
      </w:pPr>
      <w:r>
        <w:rPr/>
        <w:t>Таким образом, у школьников имеет место определенная деформация представления о</w:t>
      </w:r>
      <w:r>
        <w:rPr>
          <w:spacing w:val="-57"/>
        </w:rPr>
        <w:t> </w:t>
      </w:r>
      <w:r>
        <w:rPr/>
        <w:t>здоровье в сторону признаков физического благополучия в ущерб признакам психического и</w:t>
      </w:r>
      <w:r>
        <w:rPr>
          <w:spacing w:val="1"/>
        </w:rPr>
        <w:t> </w:t>
      </w:r>
      <w:r>
        <w:rPr/>
        <w:t>социального благополучия, что необходимо учитывать при разработке и реализации образо-</w:t>
      </w:r>
      <w:r>
        <w:rPr>
          <w:spacing w:val="1"/>
        </w:rPr>
        <w:t> </w:t>
      </w:r>
      <w:r>
        <w:rPr/>
        <w:t>вательных программ. Анализ знаний школьников о способах сохранения и укрепления здо-</w:t>
      </w:r>
      <w:r>
        <w:rPr>
          <w:spacing w:val="1"/>
        </w:rPr>
        <w:t> </w:t>
      </w:r>
      <w:r>
        <w:rPr/>
        <w:t>ровья тоже выявил их ограниченность. В названных школьниками способах сохранения и</w:t>
      </w:r>
      <w:r>
        <w:rPr>
          <w:spacing w:val="1"/>
        </w:rPr>
        <w:t> </w:t>
      </w:r>
      <w:r>
        <w:rPr/>
        <w:t>укрепления</w:t>
      </w:r>
      <w:r>
        <w:rPr>
          <w:spacing w:val="-1"/>
        </w:rPr>
        <w:t> </w:t>
      </w:r>
      <w:r>
        <w:rPr/>
        <w:t>здоровья</w:t>
      </w:r>
      <w:r>
        <w:rPr>
          <w:spacing w:val="-6"/>
        </w:rPr>
        <w:t> </w:t>
      </w:r>
      <w:r>
        <w:rPr/>
        <w:t>большее</w:t>
      </w:r>
      <w:r>
        <w:rPr>
          <w:spacing w:val="-2"/>
        </w:rPr>
        <w:t> </w:t>
      </w:r>
      <w:r>
        <w:rPr/>
        <w:t>их</w:t>
      </w:r>
      <w:r>
        <w:rPr>
          <w:spacing w:val="-6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относится к</w:t>
      </w:r>
      <w:r>
        <w:rPr>
          <w:spacing w:val="-2"/>
        </w:rPr>
        <w:t> </w:t>
      </w:r>
      <w:r>
        <w:rPr/>
        <w:t>сохранению</w:t>
      </w:r>
      <w:r>
        <w:rPr>
          <w:spacing w:val="-3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здоровья.</w:t>
      </w:r>
    </w:p>
    <w:p>
      <w:pPr>
        <w:pStyle w:val="Heading4"/>
        <w:spacing w:before="2"/>
        <w:ind w:left="1718"/>
      </w:pPr>
      <w:r>
        <w:rPr/>
        <w:t>Эмоционально-волевой</w:t>
      </w:r>
      <w:r>
        <w:rPr>
          <w:spacing w:val="-1"/>
        </w:rPr>
        <w:t> </w:t>
      </w:r>
      <w:r>
        <w:rPr/>
        <w:t>компонент</w:t>
      </w:r>
      <w:r>
        <w:rPr>
          <w:spacing w:val="-5"/>
        </w:rPr>
        <w:t> </w:t>
      </w:r>
      <w:r>
        <w:rPr/>
        <w:t>отношения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здоровью</w:t>
      </w:r>
      <w:r>
        <w:rPr>
          <w:spacing w:val="-3"/>
        </w:rPr>
        <w:t> </w:t>
      </w:r>
      <w:r>
        <w:rPr/>
        <w:t>у</w:t>
      </w:r>
      <w:r>
        <w:rPr>
          <w:spacing w:val="-6"/>
        </w:rPr>
        <w:t> </w:t>
      </w:r>
      <w:r>
        <w:rPr/>
        <w:t>школьников.</w:t>
      </w:r>
    </w:p>
    <w:p>
      <w:pPr>
        <w:pStyle w:val="BodyText"/>
        <w:spacing w:line="360" w:lineRule="auto" w:before="132"/>
        <w:ind w:right="666" w:firstLine="705"/>
      </w:pPr>
      <w:r>
        <w:rPr/>
        <w:t>При анализе причин, которые могут влиять на здоровье, школьники чаще всего назы-</w:t>
      </w:r>
      <w:r>
        <w:rPr>
          <w:spacing w:val="1"/>
        </w:rPr>
        <w:t> </w:t>
      </w:r>
      <w:r>
        <w:rPr/>
        <w:t>вают внешние факторы (условия окружающей среды, учебную нагрузку, конфликты), но ре-</w:t>
      </w:r>
      <w:r>
        <w:rPr>
          <w:spacing w:val="1"/>
        </w:rPr>
        <w:t> </w:t>
      </w:r>
      <w:r>
        <w:rPr/>
        <w:t>же - внутренние (способность принимать решения, настойчивость, работа над собой), что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низкой</w:t>
      </w:r>
      <w:r>
        <w:rPr>
          <w:spacing w:val="-2"/>
        </w:rPr>
        <w:t> </w:t>
      </w:r>
      <w:r>
        <w:rPr/>
        <w:t>личной</w:t>
      </w:r>
      <w:r>
        <w:rPr>
          <w:spacing w:val="-7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 сохранение своего</w:t>
      </w:r>
      <w:r>
        <w:rPr>
          <w:spacing w:val="1"/>
        </w:rPr>
        <w:t> </w:t>
      </w:r>
      <w:r>
        <w:rPr/>
        <w:t>здоровья.</w:t>
      </w:r>
    </w:p>
    <w:p>
      <w:pPr>
        <w:pStyle w:val="BodyText"/>
        <w:spacing w:line="360" w:lineRule="auto" w:before="1"/>
        <w:ind w:right="662" w:firstLine="705"/>
      </w:pPr>
      <w:r>
        <w:rPr/>
        <w:t>При анализе причин, которые мешают заботиться о здоровье, школьники называют</w:t>
      </w:r>
      <w:r>
        <w:rPr>
          <w:spacing w:val="1"/>
        </w:rPr>
        <w:t> </w:t>
      </w:r>
      <w:r>
        <w:rPr>
          <w:b/>
        </w:rPr>
        <w:t>слабоволие и лень, </w:t>
      </w:r>
      <w:r>
        <w:rPr/>
        <w:t>привычный образ жизни, отсутствие свободного времени, незнание и</w:t>
      </w:r>
      <w:r>
        <w:rPr>
          <w:spacing w:val="1"/>
        </w:rPr>
        <w:t> </w:t>
      </w:r>
      <w:r>
        <w:rPr/>
        <w:t>непонимание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несоблюдения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ЗОЖ,</w:t>
      </w:r>
      <w:r>
        <w:rPr>
          <w:spacing w:val="1"/>
        </w:rPr>
        <w:t> </w:t>
      </w:r>
      <w:r>
        <w:rPr/>
        <w:t>финансовые</w:t>
      </w:r>
      <w:r>
        <w:rPr>
          <w:spacing w:val="1"/>
        </w:rPr>
        <w:t> </w:t>
      </w:r>
      <w:r>
        <w:rPr/>
        <w:t>трудности,</w:t>
      </w:r>
      <w:r>
        <w:rPr>
          <w:spacing w:val="1"/>
        </w:rPr>
        <w:t> </w:t>
      </w:r>
      <w:r>
        <w:rPr/>
        <w:t>от-</w:t>
      </w:r>
      <w:r>
        <w:rPr>
          <w:spacing w:val="1"/>
        </w:rPr>
        <w:t> </w:t>
      </w:r>
      <w:r>
        <w:rPr/>
        <w:t>сутствие личного жизненного опыта, убеждение по типу "Я и так здоров.", социальное окру-</w:t>
      </w:r>
      <w:r>
        <w:rPr>
          <w:spacing w:val="1"/>
        </w:rPr>
        <w:t> </w:t>
      </w:r>
      <w:r>
        <w:rPr/>
        <w:t>жение, наличие более важных проблем. Эти причины названы в убывающей частоте, причем,</w:t>
      </w:r>
      <w:r>
        <w:rPr>
          <w:spacing w:val="-57"/>
        </w:rPr>
        <w:t> </w:t>
      </w:r>
      <w:r>
        <w:rPr/>
        <w:t>на первом</w:t>
      </w:r>
      <w:r>
        <w:rPr>
          <w:spacing w:val="-1"/>
        </w:rPr>
        <w:t> </w:t>
      </w:r>
      <w:r>
        <w:rPr/>
        <w:t>месте</w:t>
      </w:r>
      <w:r>
        <w:rPr>
          <w:spacing w:val="-5"/>
        </w:rPr>
        <w:t> </w:t>
      </w:r>
      <w:r>
        <w:rPr/>
        <w:t>-</w:t>
      </w:r>
      <w:r>
        <w:rPr>
          <w:spacing w:val="-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эмоционально-волевой</w:t>
      </w:r>
      <w:r>
        <w:rPr>
          <w:spacing w:val="2"/>
        </w:rPr>
        <w:t> </w:t>
      </w:r>
      <w:r>
        <w:rPr/>
        <w:t>сферы.</w:t>
      </w:r>
    </w:p>
    <w:p>
      <w:pPr>
        <w:pStyle w:val="BodyText"/>
        <w:spacing w:line="360" w:lineRule="auto" w:before="2"/>
        <w:ind w:right="668" w:firstLine="705"/>
      </w:pPr>
      <w:r>
        <w:rPr/>
        <w:t>Таким образом, эмоционально-волевой компонент отношения к здоровью у подрост-</w:t>
      </w:r>
      <w:r>
        <w:rPr>
          <w:spacing w:val="1"/>
        </w:rPr>
        <w:t> </w:t>
      </w:r>
      <w:r>
        <w:rPr/>
        <w:t>ков сформирован слабо, что является следствием низкой ценности здоровья у них, а также,</w:t>
      </w:r>
      <w:r>
        <w:rPr>
          <w:spacing w:val="1"/>
        </w:rPr>
        <w:t> </w:t>
      </w:r>
      <w:r>
        <w:rPr/>
        <w:t>недостаточно сформированного умения сознательно ставить цель, принимать решение и реа-</w:t>
      </w:r>
      <w:r>
        <w:rPr>
          <w:spacing w:val="-57"/>
        </w:rPr>
        <w:t> </w:t>
      </w:r>
      <w:r>
        <w:rPr/>
        <w:t>лизовывать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жизни,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следует</w:t>
      </w:r>
      <w:r>
        <w:rPr>
          <w:spacing w:val="5"/>
        </w:rPr>
        <w:t> </w:t>
      </w:r>
      <w:r>
        <w:rPr/>
        <w:t>учитывать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образовательном</w:t>
      </w:r>
      <w:r>
        <w:rPr>
          <w:spacing w:val="-2"/>
        </w:rPr>
        <w:t> </w:t>
      </w:r>
      <w:r>
        <w:rPr/>
        <w:t>процессе.</w:t>
      </w:r>
    </w:p>
    <w:p>
      <w:pPr>
        <w:pStyle w:val="Heading4"/>
        <w:spacing w:before="5"/>
        <w:ind w:left="1718"/>
      </w:pPr>
      <w:r>
        <w:rPr/>
        <w:t>Деятельностный</w:t>
      </w:r>
      <w:r>
        <w:rPr>
          <w:spacing w:val="-5"/>
        </w:rPr>
        <w:t> </w:t>
      </w:r>
      <w:r>
        <w:rPr/>
        <w:t>компонент</w:t>
      </w:r>
      <w:r>
        <w:rPr>
          <w:spacing w:val="-6"/>
        </w:rPr>
        <w:t> </w:t>
      </w:r>
      <w:r>
        <w:rPr/>
        <w:t>отношения</w:t>
      </w:r>
      <w:r>
        <w:rPr>
          <w:spacing w:val="-1"/>
        </w:rPr>
        <w:t> </w:t>
      </w:r>
      <w:r>
        <w:rPr/>
        <w:t>к здоровью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подростков.</w:t>
      </w:r>
    </w:p>
    <w:p>
      <w:pPr>
        <w:pStyle w:val="BodyText"/>
        <w:spacing w:line="360" w:lineRule="auto" w:before="132"/>
        <w:ind w:right="663" w:firstLine="705"/>
      </w:pPr>
      <w:r>
        <w:rPr/>
        <w:t>Изучение этого компонента также выявило ограниченный набор способов, которые</w:t>
      </w:r>
      <w:r>
        <w:rPr>
          <w:spacing w:val="1"/>
        </w:rPr>
        <w:t> </w:t>
      </w:r>
      <w:r>
        <w:rPr/>
        <w:t>школьники</w:t>
      </w:r>
      <w:r>
        <w:rPr>
          <w:spacing w:val="8"/>
        </w:rPr>
        <w:t> </w:t>
      </w:r>
      <w:r>
        <w:rPr/>
        <w:t>сознательно</w:t>
      </w:r>
      <w:r>
        <w:rPr>
          <w:spacing w:val="7"/>
        </w:rPr>
        <w:t> </w:t>
      </w:r>
      <w:r>
        <w:rPr/>
        <w:t>используют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своей</w:t>
      </w:r>
      <w:r>
        <w:rPr>
          <w:spacing w:val="4"/>
        </w:rPr>
        <w:t> </w:t>
      </w:r>
      <w:r>
        <w:rPr/>
        <w:t>жизни</w:t>
      </w:r>
      <w:r>
        <w:rPr>
          <w:spacing w:val="9"/>
        </w:rPr>
        <w:t> </w:t>
      </w:r>
      <w:r>
        <w:rPr/>
        <w:t>для</w:t>
      </w:r>
      <w:r>
        <w:rPr>
          <w:spacing w:val="8"/>
        </w:rPr>
        <w:t> </w:t>
      </w:r>
      <w:r>
        <w:rPr/>
        <w:t>сохранения</w:t>
      </w:r>
      <w:r>
        <w:rPr>
          <w:spacing w:val="8"/>
        </w:rPr>
        <w:t> </w:t>
      </w:r>
      <w:r>
        <w:rPr/>
        <w:t>и</w:t>
      </w:r>
      <w:r>
        <w:rPr>
          <w:spacing w:val="4"/>
        </w:rPr>
        <w:t> </w:t>
      </w:r>
      <w:r>
        <w:rPr/>
        <w:t>укрепления</w:t>
      </w:r>
      <w:r>
        <w:rPr>
          <w:spacing w:val="8"/>
        </w:rPr>
        <w:t> </w:t>
      </w:r>
      <w:r>
        <w:rPr/>
        <w:t>своего</w:t>
      </w:r>
      <w:r>
        <w:rPr>
          <w:spacing w:val="12"/>
        </w:rPr>
        <w:t> </w:t>
      </w:r>
      <w:r>
        <w:rPr/>
        <w:t>здо-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ровья. Реальные действия школьников направлены в основном на физическое здоровье в</w:t>
      </w:r>
      <w:r>
        <w:rPr>
          <w:spacing w:val="1"/>
        </w:rPr>
        <w:t> </w:t>
      </w:r>
      <w:r>
        <w:rPr/>
        <w:t>ущерб</w:t>
      </w:r>
      <w:r>
        <w:rPr>
          <w:spacing w:val="-1"/>
        </w:rPr>
        <w:t> </w:t>
      </w:r>
      <w:r>
        <w:rPr/>
        <w:t>психическому</w:t>
      </w:r>
      <w:r>
        <w:rPr>
          <w:spacing w:val="-7"/>
        </w:rPr>
        <w:t> </w:t>
      </w:r>
      <w:r>
        <w:rPr/>
        <w:t>и</w:t>
      </w:r>
      <w:r>
        <w:rPr>
          <w:spacing w:val="3"/>
        </w:rPr>
        <w:t> </w:t>
      </w:r>
      <w:r>
        <w:rPr/>
        <w:t>социальному.</w:t>
      </w:r>
    </w:p>
    <w:p>
      <w:pPr>
        <w:pStyle w:val="BodyText"/>
        <w:spacing w:line="360" w:lineRule="auto" w:before="3"/>
        <w:ind w:right="661" w:firstLine="705"/>
      </w:pPr>
      <w:r>
        <w:rPr/>
        <w:t>Проведенный анализ различных компонентов отношения к здоровью у подростков</w:t>
      </w:r>
      <w:r>
        <w:rPr>
          <w:spacing w:val="1"/>
        </w:rPr>
        <w:t> </w:t>
      </w:r>
      <w:r>
        <w:rPr/>
        <w:t>показал, что имеющееся у них отношение к здоровью не способствует в достаточной степени</w:t>
      </w:r>
      <w:r>
        <w:rPr>
          <w:spacing w:val="-57"/>
        </w:rPr>
        <w:t> </w:t>
      </w:r>
      <w:r>
        <w:rPr/>
        <w:t>его сохранению и укреплению. Образовательные программы будут эффективными, если бу-</w:t>
      </w:r>
      <w:r>
        <w:rPr>
          <w:spacing w:val="1"/>
        </w:rPr>
        <w:t> </w:t>
      </w:r>
      <w:r>
        <w:rPr/>
        <w:t>дут не только предоставлять знания о сохранении и укреплении здоровья, но и способство-</w:t>
      </w:r>
      <w:r>
        <w:rPr>
          <w:spacing w:val="1"/>
        </w:rPr>
        <w:t> </w:t>
      </w:r>
      <w:r>
        <w:rPr/>
        <w:t>вать</w:t>
      </w:r>
      <w:r>
        <w:rPr>
          <w:spacing w:val="2"/>
        </w:rPr>
        <w:t> </w:t>
      </w:r>
      <w:r>
        <w:rPr/>
        <w:t>изменению</w:t>
      </w:r>
      <w:r>
        <w:rPr>
          <w:spacing w:val="-4"/>
        </w:rPr>
        <w:t> </w:t>
      </w:r>
      <w:r>
        <w:rPr/>
        <w:t>отношения</w:t>
      </w:r>
      <w:r>
        <w:rPr>
          <w:spacing w:val="2"/>
        </w:rPr>
        <w:t> </w:t>
      </w:r>
      <w:r>
        <w:rPr/>
        <w:t>к</w:t>
      </w:r>
      <w:r>
        <w:rPr>
          <w:spacing w:val="-5"/>
        </w:rPr>
        <w:t> </w:t>
      </w:r>
      <w:r>
        <w:rPr/>
        <w:t>здоровью в</w:t>
      </w:r>
      <w:r>
        <w:rPr>
          <w:spacing w:val="-1"/>
        </w:rPr>
        <w:t> </w:t>
      </w:r>
      <w:r>
        <w:rPr/>
        <w:t>сторону</w:t>
      </w:r>
      <w:r>
        <w:rPr>
          <w:spacing w:val="-7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его</w:t>
      </w:r>
      <w:r>
        <w:rPr>
          <w:spacing w:val="2"/>
        </w:rPr>
        <w:t> </w:t>
      </w:r>
      <w:r>
        <w:rPr/>
        <w:t>ценности.</w:t>
      </w:r>
    </w:p>
    <w:p>
      <w:pPr>
        <w:pStyle w:val="BodyText"/>
        <w:spacing w:line="360" w:lineRule="auto"/>
        <w:ind w:right="666" w:firstLine="705"/>
      </w:pPr>
      <w:r>
        <w:rPr/>
        <w:t>Опрос учащихся школы-интерната № 82 позволил провести анализ их отношения к</w:t>
      </w:r>
      <w:r>
        <w:rPr>
          <w:spacing w:val="1"/>
        </w:rPr>
        <w:t> </w:t>
      </w:r>
      <w:r>
        <w:rPr/>
        <w:t>здоровью. Всего было опрошено</w:t>
      </w:r>
      <w:r>
        <w:rPr>
          <w:spacing w:val="1"/>
        </w:rPr>
        <w:t> </w:t>
      </w:r>
      <w:r>
        <w:rPr/>
        <w:t>36 человек (13-15 лет – 16 учащихся и 15-18 лет – 20 уча-</w:t>
      </w:r>
      <w:r>
        <w:rPr>
          <w:spacing w:val="1"/>
        </w:rPr>
        <w:t> </w:t>
      </w:r>
      <w:r>
        <w:rPr/>
        <w:t>щихся).</w:t>
      </w:r>
      <w:r>
        <w:rPr>
          <w:spacing w:val="3"/>
        </w:rPr>
        <w:t> </w:t>
      </w:r>
      <w:r>
        <w:rPr/>
        <w:t>Учащимся</w:t>
      </w:r>
      <w:r>
        <w:rPr>
          <w:spacing w:val="-3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заданы</w:t>
      </w:r>
      <w:r>
        <w:rPr>
          <w:spacing w:val="4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46"/>
        </w:numPr>
        <w:tabs>
          <w:tab w:pos="2079" w:val="left" w:leader="none"/>
        </w:tabs>
        <w:spacing w:line="240" w:lineRule="auto" w:before="0" w:after="0"/>
        <w:ind w:left="2078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> </w:t>
      </w:r>
      <w:r>
        <w:rPr>
          <w:sz w:val="24"/>
        </w:rPr>
        <w:t>такое</w:t>
      </w:r>
      <w:r>
        <w:rPr>
          <w:spacing w:val="-3"/>
          <w:sz w:val="24"/>
        </w:rPr>
        <w:t> </w:t>
      </w:r>
      <w:r>
        <w:rPr>
          <w:sz w:val="24"/>
        </w:rPr>
        <w:t>здоровье?</w:t>
      </w:r>
    </w:p>
    <w:p>
      <w:pPr>
        <w:pStyle w:val="ListParagraph"/>
        <w:numPr>
          <w:ilvl w:val="0"/>
          <w:numId w:val="46"/>
        </w:numPr>
        <w:tabs>
          <w:tab w:pos="2079" w:val="left" w:leader="none"/>
        </w:tabs>
        <w:spacing w:line="240" w:lineRule="auto" w:before="137" w:after="0"/>
        <w:ind w:left="2078" w:right="0" w:hanging="361"/>
        <w:jc w:val="left"/>
        <w:rPr>
          <w:sz w:val="24"/>
        </w:rPr>
      </w:pPr>
      <w:r>
        <w:rPr>
          <w:sz w:val="24"/>
        </w:rPr>
        <w:t>Считаешь</w:t>
      </w:r>
      <w:r>
        <w:rPr>
          <w:spacing w:val="1"/>
          <w:sz w:val="24"/>
        </w:rPr>
        <w:t> </w:t>
      </w:r>
      <w:r>
        <w:rPr>
          <w:sz w:val="24"/>
        </w:rPr>
        <w:t>ли</w:t>
      </w:r>
      <w:r>
        <w:rPr>
          <w:spacing w:val="-2"/>
          <w:sz w:val="24"/>
        </w:rPr>
        <w:t> </w:t>
      </w:r>
      <w:r>
        <w:rPr>
          <w:sz w:val="24"/>
        </w:rPr>
        <w:t>ты</w:t>
      </w:r>
      <w:r>
        <w:rPr>
          <w:spacing w:val="-2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здоровым?</w:t>
      </w:r>
    </w:p>
    <w:p>
      <w:pPr>
        <w:pStyle w:val="ListParagraph"/>
        <w:numPr>
          <w:ilvl w:val="0"/>
          <w:numId w:val="46"/>
        </w:numPr>
        <w:tabs>
          <w:tab w:pos="2079" w:val="left" w:leader="none"/>
        </w:tabs>
        <w:spacing w:line="240" w:lineRule="auto" w:before="136" w:after="0"/>
        <w:ind w:left="2078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> </w:t>
      </w:r>
      <w:r>
        <w:rPr>
          <w:sz w:val="24"/>
        </w:rPr>
        <w:t>нужно</w:t>
      </w:r>
      <w:r>
        <w:rPr>
          <w:spacing w:val="-1"/>
          <w:sz w:val="24"/>
        </w:rPr>
        <w:t> </w:t>
      </w:r>
      <w:r>
        <w:rPr>
          <w:sz w:val="24"/>
        </w:rPr>
        <w:t>делать,</w:t>
      </w:r>
      <w:r>
        <w:rPr>
          <w:spacing w:val="1"/>
          <w:sz w:val="24"/>
        </w:rPr>
        <w:t> </w:t>
      </w:r>
      <w:r>
        <w:rPr>
          <w:sz w:val="24"/>
        </w:rPr>
        <w:t>чтобы</w:t>
      </w:r>
      <w:r>
        <w:rPr>
          <w:spacing w:val="-4"/>
          <w:sz w:val="24"/>
        </w:rPr>
        <w:t> </w:t>
      </w:r>
      <w:r>
        <w:rPr>
          <w:sz w:val="24"/>
        </w:rPr>
        <w:t>быть</w:t>
      </w:r>
      <w:r>
        <w:rPr>
          <w:spacing w:val="-5"/>
          <w:sz w:val="24"/>
        </w:rPr>
        <w:t> </w:t>
      </w:r>
      <w:r>
        <w:rPr>
          <w:sz w:val="24"/>
        </w:rPr>
        <w:t>здоровым?</w:t>
      </w:r>
    </w:p>
    <w:p>
      <w:pPr>
        <w:pStyle w:val="ListParagraph"/>
        <w:numPr>
          <w:ilvl w:val="0"/>
          <w:numId w:val="46"/>
        </w:numPr>
        <w:tabs>
          <w:tab w:pos="2079" w:val="left" w:leader="none"/>
        </w:tabs>
        <w:spacing w:line="240" w:lineRule="auto" w:before="137" w:after="0"/>
        <w:ind w:left="2078" w:right="0"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4"/>
          <w:sz w:val="24"/>
        </w:rPr>
        <w:t> </w:t>
      </w:r>
      <w:r>
        <w:rPr>
          <w:sz w:val="24"/>
        </w:rPr>
        <w:t>ты</w:t>
      </w:r>
      <w:r>
        <w:rPr>
          <w:spacing w:val="1"/>
          <w:sz w:val="24"/>
        </w:rPr>
        <w:t> </w:t>
      </w:r>
      <w:r>
        <w:rPr>
          <w:sz w:val="24"/>
        </w:rPr>
        <w:t>делаешь,</w:t>
      </w:r>
      <w:r>
        <w:rPr>
          <w:spacing w:val="-3"/>
          <w:sz w:val="24"/>
        </w:rPr>
        <w:t> </w:t>
      </w:r>
      <w:r>
        <w:rPr>
          <w:sz w:val="24"/>
        </w:rPr>
        <w:t>чтобы</w:t>
      </w:r>
      <w:r>
        <w:rPr>
          <w:spacing w:val="2"/>
          <w:sz w:val="24"/>
        </w:rPr>
        <w:t> </w:t>
      </w:r>
      <w:r>
        <w:rPr>
          <w:sz w:val="24"/>
        </w:rPr>
        <w:t>быть</w:t>
      </w:r>
      <w:r>
        <w:rPr>
          <w:spacing w:val="-5"/>
          <w:sz w:val="24"/>
        </w:rPr>
        <w:t> </w:t>
      </w:r>
      <w:r>
        <w:rPr>
          <w:sz w:val="24"/>
        </w:rPr>
        <w:t>здоровым?</w:t>
      </w:r>
    </w:p>
    <w:p>
      <w:pPr>
        <w:pStyle w:val="ListParagraph"/>
        <w:numPr>
          <w:ilvl w:val="0"/>
          <w:numId w:val="46"/>
        </w:numPr>
        <w:tabs>
          <w:tab w:pos="2079" w:val="left" w:leader="none"/>
        </w:tabs>
        <w:spacing w:line="240" w:lineRule="auto" w:before="142" w:after="0"/>
        <w:ind w:left="2078" w:right="0" w:hanging="361"/>
        <w:jc w:val="left"/>
        <w:rPr>
          <w:sz w:val="24"/>
        </w:rPr>
      </w:pPr>
      <w:r>
        <w:rPr>
          <w:sz w:val="24"/>
        </w:rPr>
        <w:t>Куришь</w:t>
      </w:r>
      <w:r>
        <w:rPr>
          <w:spacing w:val="2"/>
          <w:sz w:val="24"/>
        </w:rPr>
        <w:t> </w:t>
      </w:r>
      <w:r>
        <w:rPr>
          <w:sz w:val="24"/>
        </w:rPr>
        <w:t>ли</w:t>
      </w:r>
      <w:r>
        <w:rPr>
          <w:spacing w:val="1"/>
          <w:sz w:val="24"/>
        </w:rPr>
        <w:t> </w:t>
      </w:r>
      <w:r>
        <w:rPr>
          <w:sz w:val="24"/>
        </w:rPr>
        <w:t>ты?</w:t>
      </w:r>
    </w:p>
    <w:p>
      <w:pPr>
        <w:pStyle w:val="ListParagraph"/>
        <w:numPr>
          <w:ilvl w:val="0"/>
          <w:numId w:val="46"/>
        </w:numPr>
        <w:tabs>
          <w:tab w:pos="2079" w:val="left" w:leader="none"/>
        </w:tabs>
        <w:spacing w:line="240" w:lineRule="auto" w:before="137" w:after="0"/>
        <w:ind w:left="2078" w:right="0" w:hanging="361"/>
        <w:jc w:val="left"/>
        <w:rPr>
          <w:sz w:val="24"/>
        </w:rPr>
      </w:pPr>
      <w:r>
        <w:rPr>
          <w:sz w:val="24"/>
        </w:rPr>
        <w:t>Употребляешь</w:t>
      </w:r>
      <w:r>
        <w:rPr>
          <w:spacing w:val="-4"/>
          <w:sz w:val="24"/>
        </w:rPr>
        <w:t> </w:t>
      </w:r>
      <w:r>
        <w:rPr>
          <w:sz w:val="24"/>
        </w:rPr>
        <w:t>ли</w:t>
      </w:r>
      <w:r>
        <w:rPr>
          <w:spacing w:val="1"/>
          <w:sz w:val="24"/>
        </w:rPr>
        <w:t> </w:t>
      </w:r>
      <w:r>
        <w:rPr>
          <w:sz w:val="24"/>
        </w:rPr>
        <w:t>алкоголь?</w:t>
      </w:r>
    </w:p>
    <w:p>
      <w:pPr>
        <w:pStyle w:val="ListParagraph"/>
        <w:numPr>
          <w:ilvl w:val="0"/>
          <w:numId w:val="46"/>
        </w:numPr>
        <w:tabs>
          <w:tab w:pos="2079" w:val="left" w:leader="none"/>
        </w:tabs>
        <w:spacing w:line="240" w:lineRule="auto" w:before="137" w:after="0"/>
        <w:ind w:left="2078" w:right="0" w:hanging="361"/>
        <w:jc w:val="left"/>
        <w:rPr>
          <w:sz w:val="24"/>
        </w:rPr>
      </w:pPr>
      <w:r>
        <w:rPr>
          <w:sz w:val="24"/>
        </w:rPr>
        <w:t>Занимаешься</w:t>
      </w:r>
      <w:r>
        <w:rPr>
          <w:spacing w:val="-1"/>
          <w:sz w:val="24"/>
        </w:rPr>
        <w:t> </w:t>
      </w:r>
      <w:r>
        <w:rPr>
          <w:sz w:val="24"/>
        </w:rPr>
        <w:t>ли ты</w:t>
      </w:r>
      <w:r>
        <w:rPr>
          <w:spacing w:val="1"/>
          <w:sz w:val="24"/>
        </w:rPr>
        <w:t> </w:t>
      </w:r>
      <w:r>
        <w:rPr>
          <w:sz w:val="24"/>
        </w:rPr>
        <w:t>спортом?</w:t>
      </w:r>
    </w:p>
    <w:p>
      <w:pPr>
        <w:pStyle w:val="BodyText"/>
        <w:spacing w:line="360" w:lineRule="auto" w:before="136"/>
        <w:ind w:right="660" w:firstLine="705"/>
      </w:pPr>
      <w:r>
        <w:rPr/>
        <w:t>Как показал анализ полученных ответов, учащимся с интеллектуальной недостаточ-</w:t>
      </w:r>
      <w:r>
        <w:rPr>
          <w:spacing w:val="1"/>
        </w:rPr>
        <w:t> </w:t>
      </w:r>
      <w:r>
        <w:rPr/>
        <w:t>ностью сложно</w:t>
      </w:r>
      <w:r>
        <w:rPr>
          <w:spacing w:val="60"/>
        </w:rPr>
        <w:t> </w:t>
      </w:r>
      <w:r>
        <w:rPr/>
        <w:t>сформулировать определение понятия «здоровье». В возрастной группе 13-</w:t>
      </w:r>
      <w:r>
        <w:rPr>
          <w:spacing w:val="1"/>
        </w:rPr>
        <w:t> </w:t>
      </w:r>
      <w:r>
        <w:rPr/>
        <w:t>15 лет</w:t>
      </w:r>
      <w:r>
        <w:rPr>
          <w:spacing w:val="1"/>
        </w:rPr>
        <w:t> </w:t>
      </w:r>
      <w:r>
        <w:rPr/>
        <w:t>большинство определений сводилось к «укреплению человека» (32%),</w:t>
      </w:r>
      <w:r>
        <w:rPr>
          <w:spacing w:val="1"/>
        </w:rPr>
        <w:t> </w:t>
      </w:r>
      <w:r>
        <w:rPr/>
        <w:t>«ничего не</w:t>
      </w:r>
      <w:r>
        <w:rPr>
          <w:spacing w:val="1"/>
        </w:rPr>
        <w:t> </w:t>
      </w:r>
      <w:r>
        <w:rPr/>
        <w:t>болит» (13%),</w:t>
      </w:r>
      <w:r>
        <w:rPr>
          <w:spacing w:val="1"/>
        </w:rPr>
        <w:t> </w:t>
      </w:r>
      <w:r>
        <w:rPr/>
        <w:t>а в возрастной группе – 15-18 лет в большинстве случаев</w:t>
      </w:r>
      <w:r>
        <w:rPr>
          <w:spacing w:val="1"/>
        </w:rPr>
        <w:t> </w:t>
      </w:r>
      <w:r>
        <w:rPr/>
        <w:t>отождествлялись</w:t>
      </w:r>
      <w:r>
        <w:rPr>
          <w:spacing w:val="1"/>
        </w:rPr>
        <w:t> </w:t>
      </w:r>
      <w:r>
        <w:rPr/>
        <w:t>понятия здоровье и здоровый образ жизни – 40%. В обеих возрастных группах, прежде всего,</w:t>
      </w:r>
      <w:r>
        <w:rPr>
          <w:spacing w:val="-57"/>
        </w:rPr>
        <w:t> </w:t>
      </w:r>
      <w:r>
        <w:rPr/>
        <w:t>говорилось о физическом здоровье.</w:t>
      </w:r>
      <w:r>
        <w:rPr>
          <w:spacing w:val="1"/>
        </w:rPr>
        <w:t> </w:t>
      </w:r>
      <w:r>
        <w:rPr/>
        <w:t>Следовательно, в беседах с детьми, которые проводит</w:t>
      </w:r>
      <w:r>
        <w:rPr>
          <w:spacing w:val="1"/>
        </w:rPr>
        <w:t> </w:t>
      </w:r>
      <w:r>
        <w:rPr/>
        <w:t>врач,</w:t>
      </w:r>
      <w:r>
        <w:rPr>
          <w:spacing w:val="1"/>
        </w:rPr>
        <w:t> </w:t>
      </w:r>
      <w:r>
        <w:rPr/>
        <w:t>внимание уделяется только лишь физическому здоровью, в ущерб психическому и со-</w:t>
      </w:r>
      <w:r>
        <w:rPr>
          <w:spacing w:val="1"/>
        </w:rPr>
        <w:t> </w:t>
      </w:r>
      <w:r>
        <w:rPr/>
        <w:t>циальному.</w:t>
      </w:r>
    </w:p>
    <w:p>
      <w:pPr>
        <w:pStyle w:val="BodyText"/>
        <w:spacing w:line="362" w:lineRule="auto" w:before="1"/>
        <w:ind w:right="666" w:firstLine="705"/>
      </w:pPr>
      <w:r>
        <w:rPr/>
        <w:t>Только 43,75% подростков возрастной группы 13-15 лет считают себя здоровыми, в</w:t>
      </w:r>
      <w:r>
        <w:rPr>
          <w:spacing w:val="1"/>
        </w:rPr>
        <w:t> </w:t>
      </w:r>
      <w:r>
        <w:rPr/>
        <w:t>возрастной</w:t>
      </w:r>
      <w:r>
        <w:rPr>
          <w:spacing w:val="-2"/>
        </w:rPr>
        <w:t> </w:t>
      </w:r>
      <w:r>
        <w:rPr/>
        <w:t>группе до</w:t>
      </w:r>
      <w:r>
        <w:rPr>
          <w:spacing w:val="7"/>
        </w:rPr>
        <w:t> </w:t>
      </w:r>
      <w:r>
        <w:rPr/>
        <w:t>18</w:t>
      </w:r>
      <w:r>
        <w:rPr>
          <w:spacing w:val="1"/>
        </w:rPr>
        <w:t> </w:t>
      </w:r>
      <w:r>
        <w:rPr/>
        <w:t>лет</w:t>
      </w:r>
      <w:r>
        <w:rPr>
          <w:spacing w:val="-2"/>
        </w:rPr>
        <w:t> </w:t>
      </w:r>
      <w:r>
        <w:rPr/>
        <w:t>этот</w:t>
      </w:r>
      <w:r>
        <w:rPr>
          <w:spacing w:val="2"/>
        </w:rPr>
        <w:t> </w:t>
      </w:r>
      <w:r>
        <w:rPr/>
        <w:t>показатель</w:t>
      </w:r>
      <w:r>
        <w:rPr>
          <w:spacing w:val="-2"/>
        </w:rPr>
        <w:t> </w:t>
      </w:r>
      <w:r>
        <w:rPr/>
        <w:t>составил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75%.</w:t>
      </w:r>
    </w:p>
    <w:p>
      <w:pPr>
        <w:pStyle w:val="BodyText"/>
        <w:spacing w:line="360" w:lineRule="auto"/>
        <w:ind w:right="667" w:firstLine="705"/>
      </w:pPr>
      <w:r>
        <w:rPr/>
        <w:t>Подростки</w:t>
      </w:r>
      <w:r>
        <w:rPr>
          <w:spacing w:val="1"/>
        </w:rPr>
        <w:t> </w:t>
      </w:r>
      <w:r>
        <w:rPr/>
        <w:t>с интеллектуальной</w:t>
      </w:r>
      <w:r>
        <w:rPr>
          <w:spacing w:val="1"/>
        </w:rPr>
        <w:t> </w:t>
      </w:r>
      <w:r>
        <w:rPr/>
        <w:t>недостаточностью неплохо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нужно делать для того, чтобы быть здоровыми. Но опять-таки, их представления преимуще-</w:t>
      </w:r>
      <w:r>
        <w:rPr>
          <w:spacing w:val="1"/>
        </w:rPr>
        <w:t> </w:t>
      </w:r>
      <w:r>
        <w:rPr/>
        <w:t>ственно касаются физического здоровья. В возрастной группе 13-15 лет ответы были сле-</w:t>
      </w:r>
      <w:r>
        <w:rPr>
          <w:spacing w:val="1"/>
        </w:rPr>
        <w:t> </w:t>
      </w:r>
      <w:r>
        <w:rPr/>
        <w:t>дующими:</w:t>
      </w:r>
    </w:p>
    <w:p>
      <w:pPr>
        <w:pStyle w:val="BodyText"/>
        <w:spacing w:line="360" w:lineRule="auto"/>
        <w:ind w:left="1718" w:right="7070"/>
        <w:jc w:val="left"/>
      </w:pPr>
      <w:r>
        <w:rPr/>
        <w:t>пить лекарства – 31,25%</w:t>
      </w:r>
      <w:r>
        <w:rPr>
          <w:spacing w:val="-57"/>
        </w:rPr>
        <w:t> </w:t>
      </w:r>
      <w:r>
        <w:rPr/>
        <w:t>вести</w:t>
      </w:r>
      <w:r>
        <w:rPr>
          <w:spacing w:val="2"/>
        </w:rPr>
        <w:t> </w:t>
      </w:r>
      <w:r>
        <w:rPr/>
        <w:t>ЗОЖ</w:t>
      </w:r>
      <w:r>
        <w:rPr>
          <w:spacing w:val="-3"/>
        </w:rPr>
        <w:t> </w:t>
      </w:r>
      <w:r>
        <w:rPr/>
        <w:t>-18,75%</w:t>
      </w:r>
    </w:p>
    <w:p>
      <w:pPr>
        <w:pStyle w:val="BodyText"/>
        <w:spacing w:line="362" w:lineRule="auto"/>
        <w:ind w:left="1718" w:right="6692"/>
        <w:jc w:val="left"/>
      </w:pPr>
      <w:r>
        <w:rPr/>
        <w:t>следить за здоровьем-12,5%</w:t>
      </w:r>
      <w:r>
        <w:rPr>
          <w:spacing w:val="-57"/>
        </w:rPr>
        <w:t> </w:t>
      </w:r>
      <w:r>
        <w:rPr/>
        <w:t>правильно</w:t>
      </w:r>
      <w:r>
        <w:rPr>
          <w:spacing w:val="-1"/>
        </w:rPr>
        <w:t> </w:t>
      </w:r>
      <w:r>
        <w:rPr/>
        <w:t>питаться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12,5%</w:t>
      </w:r>
    </w:p>
    <w:p>
      <w:pPr>
        <w:spacing w:after="0" w:line="362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718" w:right="6769"/>
        <w:jc w:val="left"/>
      </w:pPr>
      <w:r>
        <w:rPr/>
        <w:t>делать зарядку – 12,5%</w:t>
      </w:r>
      <w:r>
        <w:rPr>
          <w:spacing w:val="1"/>
        </w:rPr>
        <w:t> </w:t>
      </w:r>
      <w:r>
        <w:rPr/>
        <w:t>заниматься</w:t>
      </w:r>
      <w:r>
        <w:rPr>
          <w:spacing w:val="-2"/>
        </w:rPr>
        <w:t> </w:t>
      </w:r>
      <w:r>
        <w:rPr/>
        <w:t>спортом</w:t>
      </w:r>
      <w:r>
        <w:rPr>
          <w:spacing w:val="-5"/>
        </w:rPr>
        <w:t> </w:t>
      </w:r>
      <w:r>
        <w:rPr/>
        <w:t>-6,25%</w:t>
      </w:r>
    </w:p>
    <w:p>
      <w:pPr>
        <w:pStyle w:val="BodyText"/>
        <w:spacing w:line="360" w:lineRule="auto" w:before="3"/>
        <w:ind w:left="1718" w:right="4315" w:hanging="706"/>
        <w:jc w:val="left"/>
      </w:pPr>
      <w:r>
        <w:rPr/>
        <w:t>В возрастной группе 15-18 лет ответы были следующими:</w:t>
      </w:r>
      <w:r>
        <w:rPr>
          <w:spacing w:val="-57"/>
        </w:rPr>
        <w:t> </w:t>
      </w:r>
      <w:r>
        <w:rPr/>
        <w:t>вести</w:t>
      </w:r>
      <w:r>
        <w:rPr>
          <w:spacing w:val="2"/>
        </w:rPr>
        <w:t> </w:t>
      </w:r>
      <w:r>
        <w:rPr/>
        <w:t>ЗОЖ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40%</w:t>
      </w:r>
    </w:p>
    <w:p>
      <w:pPr>
        <w:pStyle w:val="BodyText"/>
        <w:spacing w:line="360" w:lineRule="auto"/>
        <w:ind w:left="1718" w:right="6842"/>
        <w:jc w:val="left"/>
      </w:pPr>
      <w:r>
        <w:rPr/>
        <w:t>заниматься спортом – 15%</w:t>
      </w:r>
      <w:r>
        <w:rPr>
          <w:spacing w:val="-57"/>
        </w:rPr>
        <w:t> </w:t>
      </w:r>
      <w:r>
        <w:rPr/>
        <w:t>закаляться -15%</w:t>
      </w:r>
    </w:p>
    <w:p>
      <w:pPr>
        <w:pStyle w:val="BodyText"/>
        <w:spacing w:line="360" w:lineRule="auto"/>
        <w:ind w:left="1718" w:right="5799"/>
        <w:jc w:val="left"/>
      </w:pPr>
      <w:r>
        <w:rPr/>
        <w:t>отсутствие вредных привычек – 10%</w:t>
      </w:r>
      <w:r>
        <w:rPr>
          <w:spacing w:val="-57"/>
        </w:rPr>
        <w:t> </w:t>
      </w:r>
      <w:r>
        <w:rPr/>
        <w:t>теплее одеваться</w:t>
      </w:r>
      <w:r>
        <w:rPr>
          <w:spacing w:val="-4"/>
        </w:rPr>
        <w:t> </w:t>
      </w:r>
      <w:r>
        <w:rPr/>
        <w:t>–</w:t>
      </w:r>
      <w:r>
        <w:rPr>
          <w:spacing w:val="2"/>
        </w:rPr>
        <w:t> </w:t>
      </w:r>
      <w:r>
        <w:rPr/>
        <w:t>5%</w:t>
      </w:r>
    </w:p>
    <w:p>
      <w:pPr>
        <w:pStyle w:val="BodyText"/>
        <w:spacing w:line="274" w:lineRule="exact"/>
        <w:ind w:left="1718"/>
        <w:jc w:val="left"/>
      </w:pPr>
      <w:r>
        <w:rPr/>
        <w:t>зарядка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%</w:t>
      </w:r>
    </w:p>
    <w:p>
      <w:pPr>
        <w:pStyle w:val="BodyText"/>
        <w:spacing w:before="136"/>
        <w:ind w:left="1718"/>
        <w:jc w:val="left"/>
      </w:pPr>
      <w:r>
        <w:rPr/>
        <w:t>нет</w:t>
      </w:r>
      <w:r>
        <w:rPr>
          <w:spacing w:val="-2"/>
        </w:rPr>
        <w:t> </w:t>
      </w:r>
      <w:r>
        <w:rPr/>
        <w:t>ответа</w:t>
      </w:r>
      <w:r>
        <w:rPr>
          <w:spacing w:val="-3"/>
        </w:rPr>
        <w:t> </w:t>
      </w:r>
      <w:r>
        <w:rPr/>
        <w:t>–</w:t>
      </w:r>
      <w:r>
        <w:rPr>
          <w:spacing w:val="3"/>
        </w:rPr>
        <w:t> </w:t>
      </w:r>
      <w:r>
        <w:rPr/>
        <w:t>10</w:t>
      </w:r>
      <w:r>
        <w:rPr>
          <w:spacing w:val="-2"/>
        </w:rPr>
        <w:t> </w:t>
      </w:r>
      <w:r>
        <w:rPr/>
        <w:t>%.</w:t>
      </w:r>
    </w:p>
    <w:p>
      <w:pPr>
        <w:pStyle w:val="BodyText"/>
        <w:spacing w:line="360" w:lineRule="auto" w:before="142"/>
        <w:ind w:right="661" w:firstLine="720"/>
      </w:pPr>
      <w:r>
        <w:rPr/>
        <w:t>Общее затруднение вызвал вопрос, касающийся объяснения причин, что мешает забо-</w:t>
      </w:r>
      <w:r>
        <w:rPr>
          <w:spacing w:val="-57"/>
        </w:rPr>
        <w:t> </w:t>
      </w:r>
      <w:r>
        <w:rPr/>
        <w:t>титься о здоровье, поэтому он был снят. Это можно объяснить недостаточной сформирован-</w:t>
      </w:r>
      <w:r>
        <w:rPr>
          <w:spacing w:val="1"/>
        </w:rPr>
        <w:t> </w:t>
      </w:r>
      <w:r>
        <w:rPr/>
        <w:t>ностью эмоционально-волевой сферы у учащихся, а также тем, что вопросам формирования</w:t>
      </w:r>
      <w:r>
        <w:rPr>
          <w:spacing w:val="1"/>
        </w:rPr>
        <w:t> </w:t>
      </w:r>
      <w:r>
        <w:rPr/>
        <w:t>мотивации</w:t>
      </w:r>
      <w:r>
        <w:rPr>
          <w:spacing w:val="2"/>
        </w:rPr>
        <w:t> </w:t>
      </w:r>
      <w:r>
        <w:rPr/>
        <w:t>здоровья</w:t>
      </w:r>
      <w:r>
        <w:rPr>
          <w:spacing w:val="60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недостаточно</w:t>
      </w:r>
      <w:r>
        <w:rPr>
          <w:spacing w:val="2"/>
        </w:rPr>
        <w:t> </w:t>
      </w:r>
      <w:r>
        <w:rPr/>
        <w:t>внимания.</w:t>
      </w:r>
    </w:p>
    <w:p>
      <w:pPr>
        <w:pStyle w:val="BodyText"/>
        <w:spacing w:line="360" w:lineRule="auto"/>
        <w:ind w:right="670" w:firstLine="705"/>
      </w:pPr>
      <w:r>
        <w:rPr/>
        <w:t>На вопрос, характеризующий поведенческий компонент отношения к здоровью, «что</w:t>
      </w:r>
      <w:r>
        <w:rPr>
          <w:spacing w:val="1"/>
        </w:rPr>
        <w:t> </w:t>
      </w:r>
      <w:r>
        <w:rPr/>
        <w:t>ты</w:t>
      </w:r>
      <w:r>
        <w:rPr>
          <w:spacing w:val="3"/>
        </w:rPr>
        <w:t> </w:t>
      </w:r>
      <w:r>
        <w:rPr/>
        <w:t>делаешь,</w:t>
      </w:r>
      <w:r>
        <w:rPr>
          <w:spacing w:val="-1"/>
        </w:rPr>
        <w:t> </w:t>
      </w:r>
      <w:r>
        <w:rPr/>
        <w:t>чтобы</w:t>
      </w:r>
      <w:r>
        <w:rPr>
          <w:spacing w:val="3"/>
        </w:rPr>
        <w:t> </w:t>
      </w:r>
      <w:r>
        <w:rPr/>
        <w:t>быть</w:t>
      </w:r>
      <w:r>
        <w:rPr>
          <w:spacing w:val="2"/>
        </w:rPr>
        <w:t> </w:t>
      </w:r>
      <w:r>
        <w:rPr/>
        <w:t>здоровым»,</w:t>
      </w:r>
      <w:r>
        <w:rPr>
          <w:spacing w:val="3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получены</w:t>
      </w:r>
      <w:r>
        <w:rPr>
          <w:spacing w:val="4"/>
        </w:rPr>
        <w:t> </w:t>
      </w:r>
      <w:r>
        <w:rPr/>
        <w:t>следующие ответы:</w:t>
      </w:r>
    </w:p>
    <w:p>
      <w:pPr>
        <w:pStyle w:val="BodyText"/>
        <w:spacing w:line="274" w:lineRule="exact"/>
      </w:pPr>
      <w:r>
        <w:rPr/>
        <w:t>В</w:t>
      </w:r>
      <w:r>
        <w:rPr>
          <w:spacing w:val="-2"/>
        </w:rPr>
        <w:t> </w:t>
      </w:r>
      <w:r>
        <w:rPr/>
        <w:t>группе</w:t>
      </w:r>
      <w:r>
        <w:rPr>
          <w:spacing w:val="-1"/>
        </w:rPr>
        <w:t> </w:t>
      </w:r>
      <w:r>
        <w:rPr/>
        <w:t>13-15 лет:</w:t>
      </w:r>
    </w:p>
    <w:p>
      <w:pPr>
        <w:pStyle w:val="BodyText"/>
        <w:spacing w:line="362" w:lineRule="auto" w:before="137"/>
        <w:ind w:left="1718" w:right="6578"/>
        <w:jc w:val="left"/>
      </w:pPr>
      <w:r>
        <w:rPr/>
        <w:t>занимаюсь спортом – 56,25%</w:t>
      </w:r>
      <w:r>
        <w:rPr>
          <w:spacing w:val="-57"/>
        </w:rPr>
        <w:t> </w:t>
      </w:r>
      <w:r>
        <w:rPr/>
        <w:t>закаливаюсь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12,5%</w:t>
      </w:r>
    </w:p>
    <w:p>
      <w:pPr>
        <w:pStyle w:val="BodyText"/>
        <w:spacing w:line="360" w:lineRule="auto"/>
        <w:ind w:left="1718" w:right="7691"/>
        <w:jc w:val="left"/>
      </w:pPr>
      <w:r>
        <w:rPr/>
        <w:t>веду ЗОЖ – 12,5%</w:t>
      </w:r>
      <w:r>
        <w:rPr>
          <w:spacing w:val="-57"/>
        </w:rPr>
        <w:t> </w:t>
      </w:r>
      <w:r>
        <w:rPr/>
        <w:t>гуляю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6,25%</w:t>
      </w:r>
    </w:p>
    <w:p>
      <w:pPr>
        <w:pStyle w:val="BodyText"/>
        <w:spacing w:line="362" w:lineRule="auto"/>
        <w:ind w:right="7031" w:firstLine="705"/>
        <w:jc w:val="left"/>
      </w:pPr>
      <w:r>
        <w:rPr/>
        <w:t>ничего не делаю – 12,5%</w:t>
      </w:r>
      <w:r>
        <w:rPr>
          <w:spacing w:val="-57"/>
        </w:rPr>
        <w:t> </w:t>
      </w:r>
      <w:r>
        <w:rPr/>
        <w:t>В</w:t>
      </w:r>
      <w:r>
        <w:rPr>
          <w:spacing w:val="-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15-18</w:t>
      </w:r>
      <w:r>
        <w:rPr>
          <w:spacing w:val="2"/>
        </w:rPr>
        <w:t> </w:t>
      </w:r>
      <w:r>
        <w:rPr/>
        <w:t>лет:</w:t>
      </w:r>
    </w:p>
    <w:p>
      <w:pPr>
        <w:pStyle w:val="BodyText"/>
        <w:spacing w:line="360" w:lineRule="auto"/>
        <w:ind w:left="1718" w:right="6878"/>
        <w:jc w:val="left"/>
      </w:pPr>
      <w:r>
        <w:rPr/>
        <w:t>занимаюсь спортом – 20%</w:t>
      </w:r>
      <w:r>
        <w:rPr>
          <w:spacing w:val="-57"/>
        </w:rPr>
        <w:t> </w:t>
      </w:r>
      <w:r>
        <w:rPr/>
        <w:t>правильно питаюсь –</w:t>
      </w:r>
      <w:r>
        <w:rPr>
          <w:spacing w:val="-4"/>
        </w:rPr>
        <w:t> </w:t>
      </w:r>
      <w:r>
        <w:rPr/>
        <w:t>20%</w:t>
      </w:r>
    </w:p>
    <w:p>
      <w:pPr>
        <w:pStyle w:val="BodyText"/>
        <w:spacing w:line="362" w:lineRule="auto"/>
        <w:ind w:left="1718" w:right="6087"/>
        <w:jc w:val="left"/>
      </w:pPr>
      <w:r>
        <w:rPr/>
        <w:t>отказ от вредных привычек – 20%</w:t>
      </w:r>
      <w:r>
        <w:rPr>
          <w:spacing w:val="-57"/>
        </w:rPr>
        <w:t> </w:t>
      </w:r>
      <w:r>
        <w:rPr/>
        <w:t>делаю</w:t>
      </w:r>
      <w:r>
        <w:rPr>
          <w:spacing w:val="-1"/>
        </w:rPr>
        <w:t> </w:t>
      </w:r>
      <w:r>
        <w:rPr/>
        <w:t>зарядку</w:t>
      </w:r>
      <w:r>
        <w:rPr>
          <w:spacing w:val="-4"/>
        </w:rPr>
        <w:t> </w:t>
      </w:r>
      <w:r>
        <w:rPr/>
        <w:t>–</w:t>
      </w:r>
      <w:r>
        <w:rPr>
          <w:spacing w:val="2"/>
        </w:rPr>
        <w:t> </w:t>
      </w:r>
      <w:r>
        <w:rPr/>
        <w:t>20%</w:t>
      </w:r>
    </w:p>
    <w:p>
      <w:pPr>
        <w:pStyle w:val="BodyText"/>
        <w:spacing w:line="273" w:lineRule="exact"/>
        <w:ind w:left="1780"/>
        <w:jc w:val="left"/>
      </w:pPr>
      <w:r>
        <w:rPr/>
        <w:t>ничего не</w:t>
      </w:r>
      <w:r>
        <w:rPr>
          <w:spacing w:val="-1"/>
        </w:rPr>
        <w:t> </w:t>
      </w:r>
      <w:r>
        <w:rPr/>
        <w:t>делаю</w:t>
      </w:r>
      <w:r>
        <w:rPr>
          <w:spacing w:val="-3"/>
        </w:rPr>
        <w:t> </w:t>
      </w:r>
      <w:r>
        <w:rPr/>
        <w:t>– 20%.</w:t>
      </w:r>
    </w:p>
    <w:p>
      <w:pPr>
        <w:pStyle w:val="BodyText"/>
        <w:spacing w:before="126"/>
        <w:ind w:left="1718"/>
        <w:jc w:val="left"/>
      </w:pPr>
      <w:r>
        <w:rPr/>
        <w:t>Эти</w:t>
      </w:r>
      <w:r>
        <w:rPr>
          <w:spacing w:val="-2"/>
        </w:rPr>
        <w:t> </w:t>
      </w:r>
      <w:r>
        <w:rPr/>
        <w:t>ответы</w:t>
      </w:r>
      <w:r>
        <w:rPr>
          <w:spacing w:val="-1"/>
        </w:rPr>
        <w:t> </w:t>
      </w:r>
      <w:r>
        <w:rPr/>
        <w:t>мы</w:t>
      </w:r>
      <w:r>
        <w:rPr>
          <w:spacing w:val="-1"/>
        </w:rPr>
        <w:t> </w:t>
      </w:r>
      <w:r>
        <w:rPr/>
        <w:t>соотнесли</w:t>
      </w:r>
      <w:r>
        <w:rPr>
          <w:spacing w:val="3"/>
        </w:rPr>
        <w:t> </w:t>
      </w:r>
      <w:r>
        <w:rPr/>
        <w:t>с</w:t>
      </w:r>
      <w:r>
        <w:rPr>
          <w:spacing w:val="-8"/>
        </w:rPr>
        <w:t> </w:t>
      </w:r>
      <w:r>
        <w:rPr/>
        <w:t>ответами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вопросы:</w:t>
      </w:r>
    </w:p>
    <w:p>
      <w:pPr>
        <w:pStyle w:val="BodyText"/>
        <w:spacing w:line="360" w:lineRule="auto" w:before="137"/>
        <w:ind w:right="664" w:firstLine="720"/>
      </w:pPr>
      <w:r>
        <w:rPr/>
        <w:t>В группе 13-15 лет спортом занимаются 81,5%, а в группе 15-18 лет – 60 %. Учащиеся</w:t>
      </w:r>
      <w:r>
        <w:rPr>
          <w:spacing w:val="-57"/>
        </w:rPr>
        <w:t> </w:t>
      </w:r>
      <w:r>
        <w:rPr/>
        <w:t>просто не увидели связи между спортом и здоровьем. Они занимаются спортом не только и</w:t>
      </w:r>
      <w:r>
        <w:rPr>
          <w:spacing w:val="1"/>
        </w:rPr>
        <w:t> </w:t>
      </w:r>
      <w:r>
        <w:rPr/>
        <w:t>не столько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того,</w:t>
      </w:r>
      <w:r>
        <w:rPr>
          <w:spacing w:val="-1"/>
        </w:rPr>
        <w:t> </w:t>
      </w:r>
      <w:r>
        <w:rPr/>
        <w:t>чтобы</w:t>
      </w:r>
      <w:r>
        <w:rPr>
          <w:spacing w:val="4"/>
        </w:rPr>
        <w:t> </w:t>
      </w:r>
      <w:r>
        <w:rPr/>
        <w:t>быть</w:t>
      </w:r>
      <w:r>
        <w:rPr>
          <w:spacing w:val="3"/>
        </w:rPr>
        <w:t> </w:t>
      </w:r>
      <w:r>
        <w:rPr/>
        <w:t>здоровыми.</w:t>
      </w:r>
    </w:p>
    <w:p>
      <w:pPr>
        <w:pStyle w:val="BodyText"/>
        <w:spacing w:line="360" w:lineRule="auto" w:before="1"/>
        <w:ind w:right="668" w:firstLine="720"/>
      </w:pPr>
      <w:r>
        <w:rPr/>
        <w:t>В обеих возрастных группах курит по 25 % опрошенных, более 90% ответили, что пи-</w:t>
      </w:r>
      <w:r>
        <w:rPr>
          <w:spacing w:val="-57"/>
        </w:rPr>
        <w:t> </w:t>
      </w:r>
      <w:r>
        <w:rPr/>
        <w:t>во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алкоголь</w:t>
      </w:r>
      <w:r>
        <w:rPr>
          <w:spacing w:val="-2"/>
        </w:rPr>
        <w:t> </w:t>
      </w:r>
      <w:r>
        <w:rPr/>
        <w:t>не</w:t>
      </w:r>
      <w:r>
        <w:rPr>
          <w:spacing w:val="1"/>
        </w:rPr>
        <w:t> </w:t>
      </w:r>
      <w:r>
        <w:rPr/>
        <w:t>употребляют.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4" w:firstLine="705"/>
        <w:jc w:val="left"/>
      </w:pPr>
      <w:r>
        <w:rPr/>
        <w:t>Полученные</w:t>
      </w:r>
      <w:r>
        <w:rPr>
          <w:spacing w:val="23"/>
        </w:rPr>
        <w:t> </w:t>
      </w:r>
      <w:r>
        <w:rPr/>
        <w:t>результаты</w:t>
      </w:r>
      <w:r>
        <w:rPr>
          <w:spacing w:val="26"/>
        </w:rPr>
        <w:t> </w:t>
      </w:r>
      <w:r>
        <w:rPr/>
        <w:t>опроса</w:t>
      </w:r>
      <w:r>
        <w:rPr>
          <w:spacing w:val="18"/>
        </w:rPr>
        <w:t> </w:t>
      </w:r>
      <w:r>
        <w:rPr/>
        <w:t>школьников</w:t>
      </w:r>
      <w:r>
        <w:rPr>
          <w:spacing w:val="19"/>
        </w:rPr>
        <w:t> </w:t>
      </w:r>
      <w:r>
        <w:rPr/>
        <w:t>общеобразовательных</w:t>
      </w:r>
      <w:r>
        <w:rPr>
          <w:spacing w:val="19"/>
        </w:rPr>
        <w:t> </w:t>
      </w:r>
      <w:r>
        <w:rPr/>
        <w:t>школ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школьни-</w:t>
      </w:r>
      <w:r>
        <w:rPr>
          <w:spacing w:val="-57"/>
        </w:rPr>
        <w:t> </w:t>
      </w:r>
      <w:r>
        <w:rPr/>
        <w:t>ков</w:t>
      </w:r>
      <w:r>
        <w:rPr>
          <w:spacing w:val="-3"/>
        </w:rPr>
        <w:t> </w:t>
      </w:r>
      <w:r>
        <w:rPr/>
        <w:t>с интеллектуальной</w:t>
      </w:r>
      <w:r>
        <w:rPr>
          <w:spacing w:val="2"/>
        </w:rPr>
        <w:t> </w:t>
      </w:r>
      <w:r>
        <w:rPr/>
        <w:t>недостаточностью</w:t>
      </w:r>
      <w:r>
        <w:rPr>
          <w:spacing w:val="-1"/>
        </w:rPr>
        <w:t> </w:t>
      </w:r>
      <w:r>
        <w:rPr/>
        <w:t>позволили</w:t>
      </w:r>
      <w:r>
        <w:rPr>
          <w:spacing w:val="1"/>
        </w:rPr>
        <w:t> </w:t>
      </w:r>
      <w:r>
        <w:rPr/>
        <w:t>сделать</w:t>
      </w:r>
      <w:r>
        <w:rPr>
          <w:spacing w:val="2"/>
        </w:rPr>
        <w:t> </w:t>
      </w:r>
      <w:r>
        <w:rPr/>
        <w:t>следующие выводы:</w:t>
      </w:r>
    </w:p>
    <w:p>
      <w:pPr>
        <w:pStyle w:val="ListParagraph"/>
        <w:numPr>
          <w:ilvl w:val="0"/>
          <w:numId w:val="47"/>
        </w:numPr>
        <w:tabs>
          <w:tab w:pos="2428" w:val="left" w:leader="none"/>
          <w:tab w:pos="2429" w:val="left" w:leader="none"/>
        </w:tabs>
        <w:spacing w:line="360" w:lineRule="auto" w:before="3" w:after="0"/>
        <w:ind w:left="1012" w:right="661" w:firstLine="720"/>
        <w:jc w:val="left"/>
        <w:rPr>
          <w:sz w:val="24"/>
        </w:rPr>
      </w:pPr>
      <w:r>
        <w:rPr>
          <w:sz w:val="24"/>
        </w:rPr>
        <w:t>имеющие</w:t>
      </w:r>
      <w:r>
        <w:rPr>
          <w:spacing w:val="33"/>
          <w:sz w:val="24"/>
        </w:rPr>
        <w:t> </w:t>
      </w:r>
      <w:r>
        <w:rPr>
          <w:sz w:val="24"/>
        </w:rPr>
        <w:t>знания</w:t>
      </w:r>
      <w:r>
        <w:rPr>
          <w:spacing w:val="30"/>
          <w:sz w:val="24"/>
        </w:rPr>
        <w:t> </w:t>
      </w:r>
      <w:r>
        <w:rPr>
          <w:sz w:val="24"/>
        </w:rPr>
        <w:t>о</w:t>
      </w:r>
      <w:r>
        <w:rPr>
          <w:spacing w:val="33"/>
          <w:sz w:val="24"/>
        </w:rPr>
        <w:t> </w:t>
      </w:r>
      <w:r>
        <w:rPr>
          <w:sz w:val="24"/>
        </w:rPr>
        <w:t>здоровье,</w:t>
      </w:r>
      <w:r>
        <w:rPr>
          <w:spacing w:val="32"/>
          <w:sz w:val="24"/>
        </w:rPr>
        <w:t> </w:t>
      </w:r>
      <w:r>
        <w:rPr>
          <w:sz w:val="24"/>
        </w:rPr>
        <w:t>здоровом</w:t>
      </w:r>
      <w:r>
        <w:rPr>
          <w:spacing w:val="27"/>
          <w:sz w:val="24"/>
        </w:rPr>
        <w:t> </w:t>
      </w:r>
      <w:r>
        <w:rPr>
          <w:sz w:val="24"/>
        </w:rPr>
        <w:t>образе</w:t>
      </w:r>
      <w:r>
        <w:rPr>
          <w:spacing w:val="33"/>
          <w:sz w:val="24"/>
        </w:rPr>
        <w:t> </w:t>
      </w:r>
      <w:r>
        <w:rPr>
          <w:sz w:val="24"/>
        </w:rPr>
        <w:t>жизни</w:t>
      </w:r>
      <w:r>
        <w:rPr>
          <w:spacing w:val="6"/>
          <w:sz w:val="24"/>
        </w:rPr>
        <w:t> </w:t>
      </w:r>
      <w:r>
        <w:rPr>
          <w:sz w:val="24"/>
        </w:rPr>
        <w:t>касаются</w:t>
      </w:r>
      <w:r>
        <w:rPr>
          <w:spacing w:val="9"/>
          <w:sz w:val="24"/>
        </w:rPr>
        <w:t> </w:t>
      </w:r>
      <w:r>
        <w:rPr>
          <w:sz w:val="24"/>
        </w:rPr>
        <w:t>физического</w:t>
      </w:r>
      <w:r>
        <w:rPr>
          <w:spacing w:val="-57"/>
          <w:sz w:val="24"/>
        </w:rPr>
        <w:t> </w:t>
      </w:r>
      <w:r>
        <w:rPr>
          <w:sz w:val="24"/>
        </w:rPr>
        <w:t>здоровья,</w:t>
      </w:r>
    </w:p>
    <w:p>
      <w:pPr>
        <w:pStyle w:val="ListParagraph"/>
        <w:numPr>
          <w:ilvl w:val="0"/>
          <w:numId w:val="47"/>
        </w:numPr>
        <w:tabs>
          <w:tab w:pos="2428" w:val="left" w:leader="none"/>
          <w:tab w:pos="2429" w:val="left" w:leader="none"/>
        </w:tabs>
        <w:spacing w:line="274" w:lineRule="exact" w:before="0" w:after="0"/>
        <w:ind w:left="2428" w:right="0" w:hanging="697"/>
        <w:jc w:val="left"/>
        <w:rPr>
          <w:sz w:val="24"/>
        </w:rPr>
      </w:pPr>
      <w:r>
        <w:rPr>
          <w:sz w:val="24"/>
        </w:rPr>
        <w:t>низкий</w:t>
      </w:r>
      <w:r>
        <w:rPr>
          <w:spacing w:val="2"/>
          <w:sz w:val="24"/>
        </w:rPr>
        <w:t> </w:t>
      </w:r>
      <w:r>
        <w:rPr>
          <w:sz w:val="24"/>
        </w:rPr>
        <w:t>уровень</w:t>
      </w:r>
      <w:r>
        <w:rPr>
          <w:spacing w:val="-2"/>
          <w:sz w:val="24"/>
        </w:rPr>
        <w:t> </w:t>
      </w:r>
      <w:r>
        <w:rPr>
          <w:sz w:val="24"/>
        </w:rPr>
        <w:t>мотивации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всех</w:t>
      </w:r>
      <w:r>
        <w:rPr>
          <w:spacing w:val="-3"/>
          <w:sz w:val="24"/>
        </w:rPr>
        <w:t> </w:t>
      </w:r>
      <w:r>
        <w:rPr>
          <w:sz w:val="24"/>
        </w:rPr>
        <w:t>школьников,</w:t>
      </w:r>
    </w:p>
    <w:p>
      <w:pPr>
        <w:pStyle w:val="ListParagraph"/>
        <w:numPr>
          <w:ilvl w:val="0"/>
          <w:numId w:val="47"/>
        </w:numPr>
        <w:tabs>
          <w:tab w:pos="2055" w:val="left" w:leader="none"/>
        </w:tabs>
        <w:spacing w:line="362" w:lineRule="auto" w:before="136" w:after="0"/>
        <w:ind w:left="1012" w:right="664" w:firstLine="72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58"/>
          <w:sz w:val="24"/>
        </w:rPr>
        <w:t> </w:t>
      </w:r>
      <w:r>
        <w:rPr>
          <w:sz w:val="24"/>
        </w:rPr>
        <w:t>разработке</w:t>
      </w:r>
      <w:r>
        <w:rPr>
          <w:spacing w:val="57"/>
          <w:sz w:val="24"/>
        </w:rPr>
        <w:t> </w:t>
      </w:r>
      <w:r>
        <w:rPr>
          <w:sz w:val="24"/>
        </w:rPr>
        <w:t>и</w:t>
      </w:r>
      <w:r>
        <w:rPr>
          <w:spacing w:val="59"/>
          <w:sz w:val="24"/>
        </w:rPr>
        <w:t> </w:t>
      </w:r>
      <w:r>
        <w:rPr>
          <w:sz w:val="24"/>
        </w:rPr>
        <w:t>коррекции</w:t>
      </w:r>
      <w:r>
        <w:rPr>
          <w:spacing w:val="49"/>
          <w:sz w:val="24"/>
        </w:rPr>
        <w:t> </w:t>
      </w:r>
      <w:r>
        <w:rPr>
          <w:sz w:val="24"/>
        </w:rPr>
        <w:t>образовательных</w:t>
      </w:r>
      <w:r>
        <w:rPr>
          <w:spacing w:val="53"/>
          <w:sz w:val="24"/>
        </w:rPr>
        <w:t> </w:t>
      </w:r>
      <w:r>
        <w:rPr>
          <w:sz w:val="24"/>
        </w:rPr>
        <w:t>программ</w:t>
      </w:r>
      <w:r>
        <w:rPr>
          <w:spacing w:val="54"/>
          <w:sz w:val="24"/>
        </w:rPr>
        <w:t> </w:t>
      </w:r>
      <w:r>
        <w:rPr>
          <w:sz w:val="24"/>
        </w:rPr>
        <w:t>необходимо</w:t>
      </w:r>
      <w:r>
        <w:rPr>
          <w:spacing w:val="56"/>
          <w:sz w:val="24"/>
        </w:rPr>
        <w:t> </w:t>
      </w:r>
      <w:r>
        <w:rPr>
          <w:sz w:val="24"/>
        </w:rPr>
        <w:t>учитывать</w:t>
      </w:r>
      <w:r>
        <w:rPr>
          <w:spacing w:val="-57"/>
          <w:sz w:val="24"/>
        </w:rPr>
        <w:t> </w:t>
      </w:r>
      <w:r>
        <w:rPr>
          <w:sz w:val="24"/>
        </w:rPr>
        <w:t>имеющееся</w:t>
      </w:r>
      <w:r>
        <w:rPr>
          <w:spacing w:val="-4"/>
          <w:sz w:val="24"/>
        </w:rPr>
        <w:t> </w:t>
      </w:r>
      <w:r>
        <w:rPr>
          <w:sz w:val="24"/>
        </w:rPr>
        <w:t>отношение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здоровью у</w:t>
      </w:r>
      <w:r>
        <w:rPr>
          <w:spacing w:val="-7"/>
          <w:sz w:val="24"/>
        </w:rPr>
        <w:t> </w:t>
      </w:r>
      <w:r>
        <w:rPr>
          <w:sz w:val="24"/>
        </w:rPr>
        <w:t>школьников,</w:t>
      </w:r>
    </w:p>
    <w:p>
      <w:pPr>
        <w:pStyle w:val="ListParagraph"/>
        <w:numPr>
          <w:ilvl w:val="0"/>
          <w:numId w:val="47"/>
        </w:numPr>
        <w:tabs>
          <w:tab w:pos="2055" w:val="left" w:leader="none"/>
        </w:tabs>
        <w:spacing w:line="360" w:lineRule="auto" w:before="0" w:after="0"/>
        <w:ind w:left="1012" w:right="702" w:firstLine="720"/>
        <w:jc w:val="left"/>
        <w:rPr>
          <w:sz w:val="24"/>
        </w:rPr>
      </w:pPr>
      <w:r>
        <w:rPr>
          <w:sz w:val="24"/>
        </w:rPr>
        <w:t>в отношении к здоровью проявляется уровень сформированности мотивации здо-</w:t>
      </w:r>
      <w:r>
        <w:rPr>
          <w:spacing w:val="1"/>
          <w:sz w:val="24"/>
        </w:rPr>
        <w:t> </w:t>
      </w:r>
      <w:r>
        <w:rPr>
          <w:sz w:val="24"/>
        </w:rPr>
        <w:t>ровьесберегающего поведения, без решения вопроса о формировании мотивации здоровьес-</w:t>
      </w:r>
      <w:r>
        <w:rPr>
          <w:spacing w:val="1"/>
          <w:sz w:val="24"/>
        </w:rPr>
        <w:t> </w:t>
      </w:r>
      <w:r>
        <w:rPr>
          <w:sz w:val="24"/>
        </w:rPr>
        <w:t>берегающего поведения все рекомендации, знания о сохранении здоровья не будут востребо-</w:t>
      </w:r>
      <w:r>
        <w:rPr>
          <w:spacing w:val="-57"/>
          <w:sz w:val="24"/>
        </w:rPr>
        <w:t> </w:t>
      </w:r>
      <w:r>
        <w:rPr>
          <w:sz w:val="24"/>
        </w:rPr>
        <w:t>ваны.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1"/>
        <w:ind w:left="0"/>
        <w:jc w:val="left"/>
        <w:rPr>
          <w:sz w:val="30"/>
        </w:rPr>
      </w:pPr>
    </w:p>
    <w:p>
      <w:pPr>
        <w:pStyle w:val="Heading4"/>
        <w:jc w:val="left"/>
      </w:pPr>
      <w:r>
        <w:rPr/>
        <w:t>Тишинова</w:t>
      </w:r>
      <w:r>
        <w:rPr>
          <w:spacing w:val="-3"/>
        </w:rPr>
        <w:t> </w:t>
      </w:r>
      <w:r>
        <w:rPr/>
        <w:t>Е.А.</w:t>
      </w:r>
    </w:p>
    <w:p>
      <w:pPr>
        <w:spacing w:before="137"/>
        <w:ind w:left="1012" w:right="0" w:firstLine="0"/>
        <w:jc w:val="left"/>
        <w:rPr>
          <w:b/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специального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оборудования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на индивидуальных</w:t>
      </w:r>
    </w:p>
    <w:p>
      <w:pPr>
        <w:pStyle w:val="Heading4"/>
        <w:spacing w:line="355" w:lineRule="auto" w:before="142"/>
        <w:ind w:left="1075" w:right="2049" w:hanging="63"/>
        <w:jc w:val="left"/>
      </w:pPr>
      <w:r>
        <w:rPr/>
        <w:t>и групповых занятиях по развитию психомоторных и сенсорных процессов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1-4</w:t>
      </w:r>
      <w:r>
        <w:rPr>
          <w:spacing w:val="-5"/>
        </w:rPr>
        <w:t> </w:t>
      </w:r>
      <w:r>
        <w:rPr/>
        <w:t>классах</w:t>
      </w:r>
      <w:r>
        <w:rPr>
          <w:spacing w:val="-6"/>
        </w:rPr>
        <w:t> </w:t>
      </w:r>
      <w:r>
        <w:rPr/>
        <w:t>специальной</w:t>
      </w:r>
      <w:r>
        <w:rPr>
          <w:spacing w:val="-5"/>
        </w:rPr>
        <w:t> </w:t>
      </w:r>
      <w:r>
        <w:rPr/>
        <w:t>(коррекционной)</w:t>
      </w:r>
      <w:r>
        <w:rPr>
          <w:spacing w:val="-4"/>
        </w:rPr>
        <w:t> </w:t>
      </w:r>
      <w:r>
        <w:rPr/>
        <w:t>общеобразовательной школы</w:t>
      </w:r>
    </w:p>
    <w:p>
      <w:pPr>
        <w:pStyle w:val="BodyText"/>
        <w:spacing w:line="360" w:lineRule="auto" w:before="66"/>
        <w:ind w:right="668" w:firstLine="705"/>
      </w:pPr>
      <w:r>
        <w:rPr>
          <w:color w:val="303030"/>
        </w:rPr>
        <w:t>Современная школа неизбежно приходит к необходимости модернизировать учебно-</w:t>
      </w:r>
      <w:r>
        <w:rPr>
          <w:color w:val="303030"/>
          <w:spacing w:val="1"/>
        </w:rPr>
        <w:t> </w:t>
      </w:r>
      <w:r>
        <w:rPr>
          <w:color w:val="303030"/>
        </w:rPr>
        <w:t>воспитательный</w:t>
      </w:r>
      <w:r>
        <w:rPr>
          <w:color w:val="303030"/>
          <w:spacing w:val="-2"/>
        </w:rPr>
        <w:t> </w:t>
      </w:r>
      <w:r>
        <w:rPr>
          <w:color w:val="303030"/>
        </w:rPr>
        <w:t>процесс.</w:t>
      </w:r>
    </w:p>
    <w:p>
      <w:pPr>
        <w:pStyle w:val="BodyText"/>
        <w:spacing w:line="360" w:lineRule="auto"/>
        <w:ind w:right="661" w:firstLine="705"/>
      </w:pPr>
      <w:r>
        <w:rPr>
          <w:color w:val="303030"/>
        </w:rPr>
        <w:t>В специальных учреждениях меняется ориентация этого процесса на его гуманиза-</w:t>
      </w:r>
      <w:r>
        <w:rPr>
          <w:color w:val="303030"/>
          <w:spacing w:val="1"/>
        </w:rPr>
        <w:t> </w:t>
      </w:r>
      <w:r>
        <w:rPr>
          <w:color w:val="303030"/>
        </w:rPr>
        <w:t>цию, создаются условия, дающие возможность каждому ребенку достичь адекватного уровня</w:t>
      </w:r>
      <w:r>
        <w:rPr>
          <w:color w:val="303030"/>
          <w:spacing w:val="-57"/>
        </w:rPr>
        <w:t> </w:t>
      </w:r>
      <w:r>
        <w:rPr>
          <w:color w:val="303030"/>
        </w:rPr>
        <w:t>физического,</w:t>
      </w:r>
      <w:r>
        <w:rPr>
          <w:color w:val="303030"/>
          <w:spacing w:val="3"/>
        </w:rPr>
        <w:t> </w:t>
      </w:r>
      <w:r>
        <w:rPr>
          <w:color w:val="303030"/>
        </w:rPr>
        <w:t>психического</w:t>
      </w:r>
      <w:r>
        <w:rPr>
          <w:color w:val="303030"/>
          <w:spacing w:val="2"/>
        </w:rPr>
        <w:t> </w:t>
      </w:r>
      <w:r>
        <w:rPr>
          <w:color w:val="303030"/>
        </w:rPr>
        <w:t>и</w:t>
      </w:r>
      <w:r>
        <w:rPr>
          <w:color w:val="303030"/>
          <w:spacing w:val="-1"/>
        </w:rPr>
        <w:t> </w:t>
      </w:r>
      <w:r>
        <w:rPr>
          <w:color w:val="303030"/>
        </w:rPr>
        <w:t>социального</w:t>
      </w:r>
      <w:r>
        <w:rPr>
          <w:color w:val="303030"/>
          <w:spacing w:val="6"/>
        </w:rPr>
        <w:t> </w:t>
      </w:r>
      <w:r>
        <w:rPr>
          <w:color w:val="303030"/>
        </w:rPr>
        <w:t>развития.</w:t>
      </w:r>
    </w:p>
    <w:p>
      <w:pPr>
        <w:pStyle w:val="BodyText"/>
        <w:spacing w:line="360" w:lineRule="auto"/>
        <w:ind w:right="659" w:firstLine="705"/>
      </w:pPr>
      <w:r>
        <w:rPr>
          <w:color w:val="303030"/>
        </w:rPr>
        <w:t>На протяжении более десяти лет педагогический коллектив школы -интерната № 82</w:t>
      </w:r>
      <w:r>
        <w:rPr>
          <w:color w:val="303030"/>
          <w:spacing w:val="1"/>
        </w:rPr>
        <w:t> </w:t>
      </w:r>
      <w:r>
        <w:rPr>
          <w:color w:val="303030"/>
        </w:rPr>
        <w:t>реализует индивидуально-личностный подход к каждому ребенку с проблемами в развитии,</w:t>
      </w:r>
      <w:r>
        <w:rPr>
          <w:color w:val="303030"/>
          <w:spacing w:val="1"/>
        </w:rPr>
        <w:t> </w:t>
      </w:r>
      <w:r>
        <w:rPr>
          <w:color w:val="303030"/>
        </w:rPr>
        <w:t>основанный на психолого-медико-педагогическом сопровождении коррекционного образо-</w:t>
      </w:r>
      <w:r>
        <w:rPr>
          <w:color w:val="303030"/>
          <w:spacing w:val="1"/>
        </w:rPr>
        <w:t> </w:t>
      </w:r>
      <w:r>
        <w:rPr>
          <w:color w:val="303030"/>
        </w:rPr>
        <w:t>вательного и воспитательного процессов. Ориентируясь на достижение каждым учеником</w:t>
      </w:r>
      <w:r>
        <w:rPr>
          <w:color w:val="303030"/>
          <w:spacing w:val="1"/>
        </w:rPr>
        <w:t> </w:t>
      </w:r>
      <w:r>
        <w:rPr>
          <w:color w:val="303030"/>
        </w:rPr>
        <w:t>того уровня образованности, который соответствует его потенциальным возможностям, на</w:t>
      </w:r>
      <w:r>
        <w:rPr>
          <w:color w:val="303030"/>
          <w:spacing w:val="1"/>
        </w:rPr>
        <w:t> </w:t>
      </w:r>
      <w:r>
        <w:rPr>
          <w:color w:val="303030"/>
        </w:rPr>
        <w:t>формирование у ребенка положительных личностных качеств, подготовку к самостоятельной</w:t>
      </w:r>
      <w:r>
        <w:rPr>
          <w:color w:val="303030"/>
          <w:spacing w:val="-57"/>
        </w:rPr>
        <w:t> </w:t>
      </w:r>
      <w:r>
        <w:rPr>
          <w:color w:val="303030"/>
        </w:rPr>
        <w:t>жизни, вхождение в незнакомый сложный мир производственных, деловых и человеческих</w:t>
      </w:r>
      <w:r>
        <w:rPr>
          <w:color w:val="303030"/>
          <w:spacing w:val="1"/>
        </w:rPr>
        <w:t> </w:t>
      </w:r>
      <w:r>
        <w:rPr>
          <w:color w:val="303030"/>
        </w:rPr>
        <w:t>отношений,</w:t>
      </w:r>
      <w:r>
        <w:rPr>
          <w:color w:val="303030"/>
          <w:spacing w:val="1"/>
        </w:rPr>
        <w:t> </w:t>
      </w:r>
      <w:r>
        <w:rPr>
          <w:color w:val="303030"/>
        </w:rPr>
        <w:t>для</w:t>
      </w:r>
      <w:r>
        <w:rPr>
          <w:color w:val="303030"/>
          <w:spacing w:val="-4"/>
        </w:rPr>
        <w:t> </w:t>
      </w:r>
      <w:r>
        <w:rPr>
          <w:color w:val="303030"/>
        </w:rPr>
        <w:t>каждого определяем</w:t>
      </w:r>
      <w:r>
        <w:rPr>
          <w:color w:val="303030"/>
          <w:spacing w:val="-3"/>
        </w:rPr>
        <w:t> </w:t>
      </w:r>
      <w:r>
        <w:rPr>
          <w:color w:val="303030"/>
        </w:rPr>
        <w:t>индивидуальную</w:t>
      </w:r>
      <w:r>
        <w:rPr>
          <w:color w:val="303030"/>
          <w:spacing w:val="-2"/>
        </w:rPr>
        <w:t> </w:t>
      </w:r>
      <w:r>
        <w:rPr>
          <w:color w:val="303030"/>
        </w:rPr>
        <w:t>программу</w:t>
      </w:r>
      <w:r>
        <w:rPr>
          <w:color w:val="303030"/>
          <w:spacing w:val="-9"/>
        </w:rPr>
        <w:t> </w:t>
      </w:r>
      <w:r>
        <w:rPr>
          <w:color w:val="303030"/>
        </w:rPr>
        <w:t>(маршрут)</w:t>
      </w:r>
      <w:r>
        <w:rPr>
          <w:color w:val="303030"/>
          <w:spacing w:val="2"/>
        </w:rPr>
        <w:t> </w:t>
      </w:r>
      <w:r>
        <w:rPr>
          <w:color w:val="303030"/>
        </w:rPr>
        <w:t>образования.</w:t>
      </w:r>
    </w:p>
    <w:p>
      <w:pPr>
        <w:pStyle w:val="BodyText"/>
        <w:spacing w:line="360" w:lineRule="auto"/>
        <w:ind w:right="657"/>
      </w:pPr>
      <w:r>
        <w:rPr>
          <w:color w:val="303030"/>
        </w:rPr>
        <w:t>Посильным и результативным этот маршрут становится лишь тогда, когда созданы условия</w:t>
      </w:r>
      <w:r>
        <w:rPr>
          <w:color w:val="303030"/>
          <w:spacing w:val="1"/>
        </w:rPr>
        <w:t> </w:t>
      </w:r>
      <w:r>
        <w:rPr>
          <w:color w:val="303030"/>
        </w:rPr>
        <w:t>для</w:t>
      </w:r>
      <w:r>
        <w:rPr>
          <w:color w:val="303030"/>
          <w:spacing w:val="1"/>
        </w:rPr>
        <w:t> </w:t>
      </w:r>
      <w:r>
        <w:rPr>
          <w:color w:val="303030"/>
        </w:rPr>
        <w:t>сохранения</w:t>
      </w:r>
      <w:r>
        <w:rPr>
          <w:color w:val="303030"/>
          <w:spacing w:val="2"/>
        </w:rPr>
        <w:t> </w:t>
      </w:r>
      <w:r>
        <w:rPr>
          <w:color w:val="303030"/>
        </w:rPr>
        <w:t>здоровья</w:t>
      </w:r>
      <w:r>
        <w:rPr>
          <w:color w:val="303030"/>
          <w:spacing w:val="-3"/>
        </w:rPr>
        <w:t> </w:t>
      </w:r>
      <w:r>
        <w:rPr>
          <w:color w:val="303030"/>
        </w:rPr>
        <w:t>детей</w:t>
      </w:r>
      <w:r>
        <w:rPr>
          <w:color w:val="303030"/>
          <w:spacing w:val="3"/>
        </w:rPr>
        <w:t> </w:t>
      </w:r>
      <w:r>
        <w:rPr>
          <w:color w:val="303030"/>
        </w:rPr>
        <w:t>в</w:t>
      </w:r>
      <w:r>
        <w:rPr>
          <w:color w:val="303030"/>
          <w:spacing w:val="-1"/>
        </w:rPr>
        <w:t> </w:t>
      </w:r>
      <w:r>
        <w:rPr>
          <w:color w:val="303030"/>
        </w:rPr>
        <w:t>процессе</w:t>
      </w:r>
      <w:r>
        <w:rPr>
          <w:color w:val="303030"/>
          <w:spacing w:val="-3"/>
        </w:rPr>
        <w:t> </w:t>
      </w:r>
      <w:r>
        <w:rPr>
          <w:color w:val="303030"/>
        </w:rPr>
        <w:t>обучения.</w:t>
      </w:r>
    </w:p>
    <w:p>
      <w:pPr>
        <w:pStyle w:val="BodyText"/>
        <w:spacing w:line="362" w:lineRule="auto"/>
        <w:ind w:right="669" w:firstLine="710"/>
      </w:pPr>
      <w:r>
        <w:rPr/>
        <w:t>В</w:t>
      </w:r>
      <w:r>
        <w:rPr>
          <w:spacing w:val="1"/>
        </w:rPr>
        <w:t> </w:t>
      </w:r>
      <w:r>
        <w:rPr/>
        <w:t>школе-интернате используется</w:t>
      </w:r>
      <w:r>
        <w:rPr>
          <w:spacing w:val="1"/>
        </w:rPr>
        <w:t> </w:t>
      </w:r>
      <w:r>
        <w:rPr/>
        <w:t>специальное оборудование на индивидуальных и</w:t>
      </w:r>
      <w:r>
        <w:rPr>
          <w:spacing w:val="1"/>
        </w:rPr>
        <w:t> </w:t>
      </w:r>
      <w:r>
        <w:rPr/>
        <w:t>групповых</w:t>
      </w:r>
      <w:r>
        <w:rPr>
          <w:spacing w:val="-5"/>
        </w:rPr>
        <w:t> </w:t>
      </w:r>
      <w:r>
        <w:rPr/>
        <w:t>занятиях</w:t>
      </w:r>
      <w:r>
        <w:rPr>
          <w:spacing w:val="-5"/>
        </w:rPr>
        <w:t> </w:t>
      </w:r>
      <w:r>
        <w:rPr/>
        <w:t>по</w:t>
      </w:r>
      <w:r>
        <w:rPr>
          <w:spacing w:val="5"/>
        </w:rPr>
        <w:t> </w:t>
      </w:r>
      <w:r>
        <w:rPr/>
        <w:t>развитию</w:t>
      </w:r>
      <w:r>
        <w:rPr>
          <w:spacing w:val="-5"/>
        </w:rPr>
        <w:t> </w:t>
      </w:r>
      <w:r>
        <w:rPr/>
        <w:t>психомоторных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сенсорных</w:t>
      </w:r>
      <w:r>
        <w:rPr>
          <w:spacing w:val="-4"/>
        </w:rPr>
        <w:t> </w:t>
      </w:r>
      <w:r>
        <w:rPr/>
        <w:t>процессов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1-4 классах.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 w:firstLine="705"/>
      </w:pPr>
      <w:r>
        <w:rPr/>
        <w:t>Цель этих занятий: На основе создания оптимальных условий познания, дать пра-</w:t>
      </w:r>
      <w:r>
        <w:rPr>
          <w:spacing w:val="1"/>
        </w:rPr>
        <w:t> </w:t>
      </w:r>
      <w:r>
        <w:rPr/>
        <w:t>вильное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действительности,</w:t>
      </w:r>
      <w:r>
        <w:rPr>
          <w:spacing w:val="1"/>
        </w:rPr>
        <w:t> </w:t>
      </w:r>
      <w:r>
        <w:rPr/>
        <w:t>способствующее</w:t>
      </w:r>
      <w:r>
        <w:rPr>
          <w:spacing w:val="1"/>
        </w:rPr>
        <w:t> </w:t>
      </w:r>
      <w:r>
        <w:rPr/>
        <w:t>оптимизации</w:t>
      </w:r>
      <w:r>
        <w:rPr>
          <w:spacing w:val="-57"/>
        </w:rPr>
        <w:t> </w:t>
      </w:r>
      <w:r>
        <w:rPr/>
        <w:t>психического развития ребенка с интеллектуальными нарушениями и более эффективной</w:t>
      </w:r>
      <w:r>
        <w:rPr>
          <w:spacing w:val="1"/>
        </w:rPr>
        <w:t> </w:t>
      </w:r>
      <w:r>
        <w:rPr/>
        <w:t>социализации</w:t>
      </w:r>
      <w:r>
        <w:rPr>
          <w:spacing w:val="-2"/>
        </w:rPr>
        <w:t> </w:t>
      </w:r>
      <w:r>
        <w:rPr/>
        <w:t>его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общество.</w:t>
      </w:r>
    </w:p>
    <w:p>
      <w:pPr>
        <w:pStyle w:val="BodyText"/>
        <w:spacing w:line="360" w:lineRule="auto"/>
        <w:ind w:right="660"/>
      </w:pPr>
      <w:r>
        <w:rPr/>
        <w:t>Задача: Формирование, на основе активизации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всех органов чувств, адекватного</w:t>
      </w:r>
      <w:r>
        <w:rPr>
          <w:spacing w:val="1"/>
        </w:rPr>
        <w:t> </w:t>
      </w:r>
      <w:r>
        <w:rPr/>
        <w:t>восприятия</w:t>
      </w:r>
      <w:r>
        <w:rPr>
          <w:spacing w:val="-4"/>
        </w:rPr>
        <w:t> </w:t>
      </w:r>
      <w:r>
        <w:rPr/>
        <w:t>явлений</w:t>
      </w:r>
      <w:r>
        <w:rPr>
          <w:spacing w:val="3"/>
        </w:rPr>
        <w:t> </w:t>
      </w:r>
      <w:r>
        <w:rPr/>
        <w:t>и</w:t>
      </w:r>
      <w:r>
        <w:rPr>
          <w:spacing w:val="-6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окружающей</w:t>
      </w:r>
      <w:r>
        <w:rPr>
          <w:spacing w:val="2"/>
        </w:rPr>
        <w:t> </w:t>
      </w:r>
      <w:r>
        <w:rPr/>
        <w:t>действительности.</w:t>
      </w:r>
    </w:p>
    <w:p>
      <w:pPr>
        <w:pStyle w:val="BodyText"/>
        <w:spacing w:before="3"/>
      </w:pPr>
      <w:r>
        <w:rPr/>
        <w:t>Разделы</w:t>
      </w:r>
      <w:r>
        <w:rPr>
          <w:spacing w:val="-1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можно</w:t>
      </w:r>
      <w:r>
        <w:rPr>
          <w:spacing w:val="3"/>
        </w:rPr>
        <w:t> </w:t>
      </w:r>
      <w:r>
        <w:rPr/>
        <w:t>сформулировать</w:t>
      </w:r>
      <w:r>
        <w:rPr>
          <w:spacing w:val="-2"/>
        </w:rPr>
        <w:t> </w:t>
      </w:r>
      <w:r>
        <w:rPr/>
        <w:t>следующим</w:t>
      </w:r>
      <w:r>
        <w:rPr>
          <w:spacing w:val="-5"/>
        </w:rPr>
        <w:t> </w:t>
      </w:r>
      <w:r>
        <w:rPr/>
        <w:t>образом: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136" w:after="0"/>
        <w:ind w:left="1732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> </w:t>
      </w:r>
      <w:r>
        <w:rPr>
          <w:sz w:val="24"/>
        </w:rPr>
        <w:t>крупной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мелкой</w:t>
      </w:r>
      <w:r>
        <w:rPr>
          <w:spacing w:val="-2"/>
          <w:sz w:val="24"/>
        </w:rPr>
        <w:t> </w:t>
      </w:r>
      <w:r>
        <w:rPr>
          <w:sz w:val="24"/>
        </w:rPr>
        <w:t>моторики,</w:t>
      </w:r>
      <w:r>
        <w:rPr>
          <w:spacing w:val="-2"/>
          <w:sz w:val="24"/>
        </w:rPr>
        <w:t> </w:t>
      </w:r>
      <w:r>
        <w:rPr>
          <w:sz w:val="24"/>
        </w:rPr>
        <w:t>графомоторных</w:t>
      </w:r>
      <w:r>
        <w:rPr>
          <w:spacing w:val="-5"/>
          <w:sz w:val="24"/>
        </w:rPr>
        <w:t> </w:t>
      </w:r>
      <w:r>
        <w:rPr>
          <w:sz w:val="24"/>
        </w:rPr>
        <w:t>навыков;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тактильное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двигательное</w:t>
      </w:r>
      <w:r>
        <w:rPr>
          <w:spacing w:val="-1"/>
          <w:sz w:val="24"/>
        </w:rPr>
        <w:t> </w:t>
      </w:r>
      <w:r>
        <w:rPr>
          <w:sz w:val="24"/>
        </w:rPr>
        <w:t>восприятие;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кинестетическое</w:t>
      </w:r>
      <w:r>
        <w:rPr>
          <w:spacing w:val="-2"/>
          <w:sz w:val="24"/>
        </w:rPr>
        <w:t> </w:t>
      </w:r>
      <w:r>
        <w:rPr>
          <w:sz w:val="24"/>
        </w:rPr>
        <w:t>и кинетическое</w:t>
      </w:r>
      <w:r>
        <w:rPr>
          <w:spacing w:val="-2"/>
          <w:sz w:val="24"/>
        </w:rPr>
        <w:t> </w:t>
      </w:r>
      <w:r>
        <w:rPr>
          <w:sz w:val="24"/>
        </w:rPr>
        <w:t>развитие;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142" w:after="0"/>
        <w:ind w:left="1732" w:right="0" w:hanging="36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2"/>
          <w:sz w:val="24"/>
        </w:rPr>
        <w:t> </w:t>
      </w:r>
      <w:r>
        <w:rPr>
          <w:sz w:val="24"/>
        </w:rPr>
        <w:t>формы,</w:t>
      </w:r>
      <w:r>
        <w:rPr>
          <w:spacing w:val="-3"/>
          <w:sz w:val="24"/>
        </w:rPr>
        <w:t> </w:t>
      </w:r>
      <w:r>
        <w:rPr>
          <w:sz w:val="24"/>
        </w:rPr>
        <w:t>величины,</w:t>
      </w:r>
      <w:r>
        <w:rPr>
          <w:spacing w:val="1"/>
          <w:sz w:val="24"/>
        </w:rPr>
        <w:t> </w:t>
      </w:r>
      <w:r>
        <w:rPr>
          <w:sz w:val="24"/>
        </w:rPr>
        <w:t>цвета;</w:t>
      </w:r>
      <w:r>
        <w:rPr>
          <w:spacing w:val="-5"/>
          <w:sz w:val="24"/>
        </w:rPr>
        <w:t> </w:t>
      </w:r>
      <w:r>
        <w:rPr>
          <w:sz w:val="24"/>
        </w:rPr>
        <w:t>конструирование</w:t>
      </w:r>
      <w:r>
        <w:rPr>
          <w:spacing w:val="-2"/>
          <w:sz w:val="24"/>
        </w:rPr>
        <w:t> </w:t>
      </w:r>
      <w:r>
        <w:rPr>
          <w:sz w:val="24"/>
        </w:rPr>
        <w:t>предметов;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> </w:t>
      </w:r>
      <w:r>
        <w:rPr>
          <w:sz w:val="24"/>
        </w:rPr>
        <w:t>зрительного восприятия,</w:t>
      </w:r>
      <w:r>
        <w:rPr>
          <w:spacing w:val="-1"/>
          <w:sz w:val="24"/>
        </w:rPr>
        <w:t> </w:t>
      </w:r>
      <w:r>
        <w:rPr>
          <w:sz w:val="24"/>
        </w:rPr>
        <w:t>зрительной</w:t>
      </w:r>
      <w:r>
        <w:rPr>
          <w:spacing w:val="-3"/>
          <w:sz w:val="24"/>
        </w:rPr>
        <w:t> </w:t>
      </w:r>
      <w:r>
        <w:rPr>
          <w:sz w:val="24"/>
        </w:rPr>
        <w:t>памяти;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360" w:lineRule="auto" w:before="136" w:after="0"/>
        <w:ind w:left="1732" w:right="668" w:hanging="360"/>
        <w:jc w:val="left"/>
        <w:rPr>
          <w:sz w:val="24"/>
        </w:rPr>
      </w:pPr>
      <w:r>
        <w:rPr>
          <w:sz w:val="24"/>
        </w:rPr>
        <w:t>восприятие особых</w:t>
      </w:r>
      <w:r>
        <w:rPr>
          <w:spacing w:val="1"/>
          <w:sz w:val="24"/>
        </w:rPr>
        <w:t> </w:t>
      </w:r>
      <w:r>
        <w:rPr>
          <w:sz w:val="24"/>
        </w:rPr>
        <w:t>свойств</w:t>
      </w:r>
      <w:r>
        <w:rPr>
          <w:spacing w:val="1"/>
          <w:sz w:val="24"/>
        </w:rPr>
        <w:t> </w:t>
      </w:r>
      <w:r>
        <w:rPr>
          <w:sz w:val="24"/>
        </w:rPr>
        <w:t>предметов,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развитие осязания,</w:t>
      </w:r>
      <w:r>
        <w:rPr>
          <w:spacing w:val="1"/>
          <w:sz w:val="24"/>
        </w:rPr>
        <w:t> </w:t>
      </w:r>
      <w:r>
        <w:rPr>
          <w:sz w:val="24"/>
        </w:rPr>
        <w:t>обоняния,</w:t>
      </w:r>
      <w:r>
        <w:rPr>
          <w:spacing w:val="1"/>
          <w:sz w:val="24"/>
        </w:rPr>
        <w:t> </w:t>
      </w:r>
      <w:r>
        <w:rPr>
          <w:sz w:val="24"/>
        </w:rPr>
        <w:t>бариче-</w:t>
      </w:r>
      <w:r>
        <w:rPr>
          <w:spacing w:val="-57"/>
          <w:sz w:val="24"/>
        </w:rPr>
        <w:t> </w:t>
      </w:r>
      <w:r>
        <w:rPr>
          <w:sz w:val="24"/>
        </w:rPr>
        <w:t>ских</w:t>
      </w:r>
      <w:r>
        <w:rPr>
          <w:spacing w:val="-4"/>
          <w:sz w:val="24"/>
        </w:rPr>
        <w:t> </w:t>
      </w:r>
      <w:r>
        <w:rPr>
          <w:sz w:val="24"/>
        </w:rPr>
        <w:t>ощущений,</w:t>
      </w:r>
      <w:r>
        <w:rPr>
          <w:spacing w:val="4"/>
          <w:sz w:val="24"/>
        </w:rPr>
        <w:t> </w:t>
      </w:r>
      <w:r>
        <w:rPr>
          <w:sz w:val="24"/>
        </w:rPr>
        <w:t>вкусовых</w:t>
      </w:r>
      <w:r>
        <w:rPr>
          <w:spacing w:val="-3"/>
          <w:sz w:val="24"/>
        </w:rPr>
        <w:t> </w:t>
      </w:r>
      <w:r>
        <w:rPr>
          <w:sz w:val="24"/>
        </w:rPr>
        <w:t>качеств;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3" w:after="0"/>
        <w:ind w:left="1732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> </w:t>
      </w:r>
      <w:r>
        <w:rPr>
          <w:sz w:val="24"/>
        </w:rPr>
        <w:t>слухового</w:t>
      </w:r>
      <w:r>
        <w:rPr>
          <w:spacing w:val="-1"/>
          <w:sz w:val="24"/>
        </w:rPr>
        <w:t> </w:t>
      </w:r>
      <w:r>
        <w:rPr>
          <w:sz w:val="24"/>
        </w:rPr>
        <w:t>восприятия,</w:t>
      </w:r>
      <w:r>
        <w:rPr>
          <w:spacing w:val="-2"/>
          <w:sz w:val="24"/>
        </w:rPr>
        <w:t> </w:t>
      </w:r>
      <w:r>
        <w:rPr>
          <w:sz w:val="24"/>
        </w:rPr>
        <w:t>слуховой</w:t>
      </w:r>
      <w:r>
        <w:rPr>
          <w:spacing w:val="-4"/>
          <w:sz w:val="24"/>
        </w:rPr>
        <w:t> </w:t>
      </w:r>
      <w:r>
        <w:rPr>
          <w:sz w:val="24"/>
        </w:rPr>
        <w:t>памяти;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> </w:t>
      </w:r>
      <w:r>
        <w:rPr>
          <w:sz w:val="24"/>
        </w:rPr>
        <w:t>пространства;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360" w:lineRule="auto" w:before="137" w:after="0"/>
        <w:ind w:left="1012" w:right="7440" w:firstLine="360"/>
        <w:jc w:val="left"/>
        <w:rPr>
          <w:sz w:val="24"/>
        </w:rPr>
      </w:pPr>
      <w:r>
        <w:rPr>
          <w:sz w:val="24"/>
        </w:rPr>
        <w:t>восприятие времени.</w:t>
      </w:r>
      <w:r>
        <w:rPr>
          <w:spacing w:val="-57"/>
          <w:sz w:val="24"/>
        </w:rPr>
        <w:t> </w:t>
      </w:r>
      <w:r>
        <w:rPr>
          <w:sz w:val="24"/>
        </w:rPr>
        <w:t>Схема</w:t>
      </w:r>
      <w:r>
        <w:rPr>
          <w:spacing w:val="-1"/>
          <w:sz w:val="24"/>
        </w:rPr>
        <w:t> </w:t>
      </w:r>
      <w:r>
        <w:rPr>
          <w:sz w:val="24"/>
        </w:rPr>
        <w:t>построения занятий: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2" w:after="0"/>
        <w:ind w:left="1732" w:right="0" w:hanging="361"/>
        <w:jc w:val="left"/>
        <w:rPr>
          <w:sz w:val="24"/>
        </w:rPr>
      </w:pPr>
      <w:r>
        <w:rPr>
          <w:sz w:val="24"/>
        </w:rPr>
        <w:t>Приветствие.</w:t>
      </w:r>
      <w:r>
        <w:rPr>
          <w:spacing w:val="-4"/>
          <w:sz w:val="24"/>
        </w:rPr>
        <w:t> </w:t>
      </w:r>
      <w:r>
        <w:rPr>
          <w:sz w:val="24"/>
        </w:rPr>
        <w:t>Настрой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работу.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360" w:lineRule="auto" w:before="137" w:after="0"/>
        <w:ind w:left="1732" w:right="663" w:hanging="360"/>
        <w:jc w:val="left"/>
        <w:rPr>
          <w:sz w:val="24"/>
        </w:rPr>
      </w:pPr>
      <w:r>
        <w:rPr>
          <w:sz w:val="24"/>
        </w:rPr>
        <w:t>Разминка.</w:t>
      </w:r>
      <w:r>
        <w:rPr>
          <w:spacing w:val="5"/>
          <w:sz w:val="24"/>
        </w:rPr>
        <w:t> </w:t>
      </w:r>
      <w:r>
        <w:rPr>
          <w:sz w:val="24"/>
        </w:rPr>
        <w:t>Активизирующие</w:t>
      </w:r>
      <w:r>
        <w:rPr>
          <w:spacing w:val="6"/>
          <w:sz w:val="24"/>
        </w:rPr>
        <w:t> </w:t>
      </w:r>
      <w:r>
        <w:rPr>
          <w:sz w:val="24"/>
        </w:rPr>
        <w:t>упражнения</w:t>
      </w:r>
      <w:r>
        <w:rPr>
          <w:spacing w:val="4"/>
          <w:sz w:val="24"/>
        </w:rPr>
        <w:t> </w:t>
      </w:r>
      <w:r>
        <w:rPr>
          <w:sz w:val="24"/>
        </w:rPr>
        <w:t>(пальчиковая</w:t>
      </w:r>
      <w:r>
        <w:rPr>
          <w:spacing w:val="3"/>
          <w:sz w:val="24"/>
        </w:rPr>
        <w:t> </w:t>
      </w:r>
      <w:r>
        <w:rPr>
          <w:sz w:val="24"/>
        </w:rPr>
        <w:t>гимнастика,</w:t>
      </w:r>
      <w:r>
        <w:rPr>
          <w:spacing w:val="5"/>
          <w:sz w:val="24"/>
        </w:rPr>
        <w:t> </w:t>
      </w:r>
      <w:r>
        <w:rPr>
          <w:sz w:val="24"/>
        </w:rPr>
        <w:t>дыхательные,</w:t>
      </w:r>
      <w:r>
        <w:rPr>
          <w:spacing w:val="5"/>
          <w:sz w:val="24"/>
        </w:rPr>
        <w:t> </w:t>
      </w:r>
      <w:r>
        <w:rPr>
          <w:sz w:val="24"/>
        </w:rPr>
        <w:t>гла-</w:t>
      </w:r>
      <w:r>
        <w:rPr>
          <w:spacing w:val="-57"/>
          <w:sz w:val="24"/>
        </w:rPr>
        <w:t> </w:t>
      </w:r>
      <w:r>
        <w:rPr>
          <w:sz w:val="24"/>
        </w:rPr>
        <w:t>зодвигательные упражнения).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362" w:lineRule="auto" w:before="0" w:after="0"/>
        <w:ind w:left="1732" w:right="659" w:hanging="360"/>
        <w:jc w:val="left"/>
        <w:rPr>
          <w:sz w:val="24"/>
        </w:rPr>
      </w:pPr>
      <w:r>
        <w:rPr>
          <w:sz w:val="24"/>
        </w:rPr>
        <w:t>Коррекционно-развивающий</w:t>
      </w:r>
      <w:r>
        <w:rPr>
          <w:spacing w:val="33"/>
          <w:sz w:val="24"/>
        </w:rPr>
        <w:t> </w:t>
      </w:r>
      <w:r>
        <w:rPr>
          <w:sz w:val="24"/>
        </w:rPr>
        <w:t>этап.</w:t>
      </w:r>
      <w:r>
        <w:rPr>
          <w:spacing w:val="29"/>
          <w:sz w:val="24"/>
        </w:rPr>
        <w:t> </w:t>
      </w:r>
      <w:r>
        <w:rPr>
          <w:sz w:val="24"/>
        </w:rPr>
        <w:t>Функциональные</w:t>
      </w:r>
      <w:r>
        <w:rPr>
          <w:spacing w:val="32"/>
          <w:sz w:val="24"/>
        </w:rPr>
        <w:t> </w:t>
      </w:r>
      <w:r>
        <w:rPr>
          <w:sz w:val="24"/>
        </w:rPr>
        <w:t>упражнения,</w:t>
      </w:r>
      <w:r>
        <w:rPr>
          <w:spacing w:val="34"/>
          <w:sz w:val="24"/>
        </w:rPr>
        <w:t> </w:t>
      </w:r>
      <w:r>
        <w:rPr>
          <w:sz w:val="24"/>
        </w:rPr>
        <w:t>связанные</w:t>
      </w:r>
      <w:r>
        <w:rPr>
          <w:spacing w:val="31"/>
          <w:sz w:val="24"/>
        </w:rPr>
        <w:t> </w:t>
      </w:r>
      <w:r>
        <w:rPr>
          <w:sz w:val="24"/>
        </w:rPr>
        <w:t>с</w:t>
      </w:r>
      <w:r>
        <w:rPr>
          <w:spacing w:val="27"/>
          <w:sz w:val="24"/>
        </w:rPr>
        <w:t> </w:t>
      </w:r>
      <w:r>
        <w:rPr>
          <w:sz w:val="24"/>
        </w:rPr>
        <w:t>темой</w:t>
      </w:r>
      <w:r>
        <w:rPr>
          <w:spacing w:val="-57"/>
          <w:sz w:val="24"/>
        </w:rPr>
        <w:t> </w:t>
      </w:r>
      <w:r>
        <w:rPr>
          <w:sz w:val="24"/>
        </w:rPr>
        <w:t>занятия.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73" w:lineRule="exact" w:before="0" w:after="0"/>
        <w:ind w:left="1732" w:right="0" w:hanging="361"/>
        <w:jc w:val="left"/>
        <w:rPr>
          <w:sz w:val="24"/>
        </w:rPr>
      </w:pPr>
      <w:r>
        <w:rPr>
          <w:sz w:val="24"/>
        </w:rPr>
        <w:t>Релаксация.</w:t>
      </w:r>
      <w:r>
        <w:rPr>
          <w:spacing w:val="-1"/>
          <w:sz w:val="24"/>
        </w:rPr>
        <w:t> </w:t>
      </w:r>
      <w:r>
        <w:rPr>
          <w:sz w:val="24"/>
        </w:rPr>
        <w:t>Снятие</w:t>
      </w:r>
      <w:r>
        <w:rPr>
          <w:spacing w:val="-6"/>
          <w:sz w:val="24"/>
        </w:rPr>
        <w:t> </w:t>
      </w:r>
      <w:r>
        <w:rPr>
          <w:sz w:val="24"/>
        </w:rPr>
        <w:t>психоэмоционального</w:t>
      </w:r>
      <w:r>
        <w:rPr>
          <w:spacing w:val="-2"/>
          <w:sz w:val="24"/>
        </w:rPr>
        <w:t> </w:t>
      </w:r>
      <w:r>
        <w:rPr>
          <w:sz w:val="24"/>
        </w:rPr>
        <w:t>напряжения.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134" w:after="0"/>
        <w:ind w:left="1732" w:right="0" w:hanging="361"/>
        <w:jc w:val="left"/>
        <w:rPr>
          <w:sz w:val="24"/>
        </w:rPr>
      </w:pPr>
      <w:r>
        <w:rPr>
          <w:sz w:val="24"/>
        </w:rPr>
        <w:t>Рефлексия.</w:t>
      </w:r>
    </w:p>
    <w:p>
      <w:pPr>
        <w:pStyle w:val="BodyText"/>
        <w:spacing w:before="137"/>
        <w:jc w:val="left"/>
      </w:pPr>
      <w:r>
        <w:rPr/>
        <w:t>Сама</w:t>
      </w:r>
      <w:r>
        <w:rPr>
          <w:spacing w:val="-3"/>
        </w:rPr>
        <w:t> </w:t>
      </w:r>
      <w:r>
        <w:rPr/>
        <w:t>сенсорная</w:t>
      </w:r>
      <w:r>
        <w:rPr>
          <w:spacing w:val="-1"/>
        </w:rPr>
        <w:t> </w:t>
      </w:r>
      <w:r>
        <w:rPr/>
        <w:t>комната</w:t>
      </w:r>
      <w:r>
        <w:rPr>
          <w:spacing w:val="-2"/>
        </w:rPr>
        <w:t> </w:t>
      </w:r>
      <w:r>
        <w:rPr/>
        <w:t>имеет несколько</w:t>
      </w:r>
      <w:r>
        <w:rPr>
          <w:spacing w:val="-1"/>
        </w:rPr>
        <w:t> </w:t>
      </w:r>
      <w:r>
        <w:rPr/>
        <w:t>блоков: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360" w:lineRule="auto" w:before="142" w:after="0"/>
        <w:ind w:left="1732" w:right="668" w:hanging="360"/>
        <w:jc w:val="left"/>
        <w:rPr>
          <w:sz w:val="24"/>
        </w:rPr>
      </w:pPr>
      <w:r>
        <w:rPr>
          <w:sz w:val="24"/>
          <w:u w:val="single"/>
        </w:rPr>
        <w:t>Релаксационный</w:t>
      </w:r>
      <w:r>
        <w:rPr>
          <w:spacing w:val="9"/>
          <w:sz w:val="24"/>
          <w:u w:val="single"/>
        </w:rPr>
        <w:t> </w:t>
      </w:r>
      <w:r>
        <w:rPr>
          <w:sz w:val="24"/>
          <w:u w:val="single"/>
        </w:rPr>
        <w:t>блок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9"/>
          <w:sz w:val="24"/>
        </w:rPr>
        <w:t> </w:t>
      </w:r>
      <w:r>
        <w:rPr>
          <w:sz w:val="24"/>
        </w:rPr>
        <w:t>оборудование</w:t>
      </w:r>
      <w:r>
        <w:rPr>
          <w:spacing w:val="8"/>
          <w:sz w:val="24"/>
        </w:rPr>
        <w:t> </w:t>
      </w:r>
      <w:r>
        <w:rPr>
          <w:sz w:val="24"/>
        </w:rPr>
        <w:t>мягкого</w:t>
      </w:r>
      <w:r>
        <w:rPr>
          <w:spacing w:val="12"/>
          <w:sz w:val="24"/>
        </w:rPr>
        <w:t> </w:t>
      </w:r>
      <w:r>
        <w:rPr>
          <w:sz w:val="24"/>
        </w:rPr>
        <w:t>комплекса,</w:t>
      </w:r>
      <w:r>
        <w:rPr>
          <w:spacing w:val="10"/>
          <w:sz w:val="24"/>
        </w:rPr>
        <w:t> </w:t>
      </w:r>
      <w:r>
        <w:rPr>
          <w:sz w:val="24"/>
        </w:rPr>
        <w:t>аромаустановка,</w:t>
      </w:r>
      <w:r>
        <w:rPr>
          <w:spacing w:val="10"/>
          <w:sz w:val="24"/>
        </w:rPr>
        <w:t> </w:t>
      </w:r>
      <w:r>
        <w:rPr>
          <w:sz w:val="24"/>
        </w:rPr>
        <w:t>музыкаль-</w:t>
      </w:r>
      <w:r>
        <w:rPr>
          <w:spacing w:val="-57"/>
          <w:sz w:val="24"/>
        </w:rPr>
        <w:t> </w:t>
      </w:r>
      <w:r>
        <w:rPr>
          <w:sz w:val="24"/>
        </w:rPr>
        <w:t>ное</w:t>
      </w:r>
      <w:r>
        <w:rPr>
          <w:spacing w:val="-8"/>
          <w:sz w:val="24"/>
        </w:rPr>
        <w:t> </w:t>
      </w:r>
      <w:r>
        <w:rPr>
          <w:sz w:val="24"/>
        </w:rPr>
        <w:t>оборудование.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360" w:lineRule="auto" w:before="0" w:after="0"/>
        <w:ind w:left="1732" w:right="668" w:hanging="360"/>
        <w:jc w:val="left"/>
        <w:rPr>
          <w:sz w:val="24"/>
        </w:rPr>
      </w:pPr>
      <w:r>
        <w:rPr>
          <w:sz w:val="24"/>
          <w:u w:val="single"/>
        </w:rPr>
        <w:t>Активационный</w:t>
      </w:r>
      <w:r>
        <w:rPr>
          <w:spacing w:val="31"/>
          <w:sz w:val="24"/>
          <w:u w:val="single"/>
        </w:rPr>
        <w:t> </w:t>
      </w:r>
      <w:r>
        <w:rPr>
          <w:sz w:val="24"/>
          <w:u w:val="single"/>
        </w:rPr>
        <w:t>блок</w:t>
      </w:r>
      <w:r>
        <w:rPr>
          <w:spacing w:val="28"/>
          <w:sz w:val="24"/>
        </w:rPr>
        <w:t> </w:t>
      </w:r>
      <w:r>
        <w:rPr>
          <w:sz w:val="24"/>
        </w:rPr>
        <w:t>–</w:t>
      </w:r>
      <w:r>
        <w:rPr>
          <w:spacing w:val="22"/>
          <w:sz w:val="24"/>
        </w:rPr>
        <w:t> </w:t>
      </w:r>
      <w:r>
        <w:rPr>
          <w:sz w:val="24"/>
        </w:rPr>
        <w:t>оборудование</w:t>
      </w:r>
      <w:r>
        <w:rPr>
          <w:spacing w:val="29"/>
          <w:sz w:val="24"/>
        </w:rPr>
        <w:t> </w:t>
      </w:r>
      <w:r>
        <w:rPr>
          <w:sz w:val="24"/>
        </w:rPr>
        <w:t>со</w:t>
      </w:r>
      <w:r>
        <w:rPr>
          <w:spacing w:val="35"/>
          <w:sz w:val="24"/>
        </w:rPr>
        <w:t> </w:t>
      </w:r>
      <w:r>
        <w:rPr>
          <w:sz w:val="24"/>
        </w:rPr>
        <w:t>светоскопическими</w:t>
      </w:r>
      <w:r>
        <w:rPr>
          <w:spacing w:val="27"/>
          <w:sz w:val="24"/>
        </w:rPr>
        <w:t> </w:t>
      </w:r>
      <w:r>
        <w:rPr>
          <w:sz w:val="24"/>
        </w:rPr>
        <w:t>эффектами,</w:t>
      </w:r>
      <w:r>
        <w:rPr>
          <w:spacing w:val="33"/>
          <w:sz w:val="24"/>
        </w:rPr>
        <w:t> </w:t>
      </w:r>
      <w:r>
        <w:rPr>
          <w:sz w:val="24"/>
        </w:rPr>
        <w:t>оборудова-</w:t>
      </w:r>
      <w:r>
        <w:rPr>
          <w:spacing w:val="-57"/>
          <w:sz w:val="24"/>
        </w:rPr>
        <w:t> </w:t>
      </w:r>
      <w:r>
        <w:rPr>
          <w:sz w:val="24"/>
        </w:rPr>
        <w:t>ние для</w:t>
      </w:r>
      <w:r>
        <w:rPr>
          <w:spacing w:val="2"/>
          <w:sz w:val="24"/>
        </w:rPr>
        <w:t> </w:t>
      </w:r>
      <w:r>
        <w:rPr>
          <w:sz w:val="24"/>
        </w:rPr>
        <w:t>развития</w:t>
      </w:r>
      <w:r>
        <w:rPr>
          <w:spacing w:val="-3"/>
          <w:sz w:val="24"/>
        </w:rPr>
        <w:t> </w:t>
      </w:r>
      <w:r>
        <w:rPr>
          <w:sz w:val="24"/>
        </w:rPr>
        <w:t>сенсорики.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360" w:lineRule="auto" w:before="0" w:after="0"/>
        <w:ind w:left="1012" w:right="894" w:firstLine="360"/>
        <w:jc w:val="left"/>
        <w:rPr>
          <w:sz w:val="24"/>
        </w:rPr>
      </w:pPr>
      <w:r>
        <w:rPr>
          <w:sz w:val="24"/>
          <w:u w:val="single"/>
        </w:rPr>
        <w:t>Развивающие игры</w:t>
      </w:r>
      <w:r>
        <w:rPr>
          <w:sz w:val="24"/>
        </w:rPr>
        <w:t> – реквизит для организации и проведения сюжетно-ролевых игр.</w:t>
      </w:r>
      <w:r>
        <w:rPr>
          <w:spacing w:val="-57"/>
          <w:sz w:val="24"/>
        </w:rPr>
        <w:t> </w:t>
      </w:r>
      <w:r>
        <w:rPr>
          <w:sz w:val="24"/>
        </w:rPr>
        <w:t>Результаты</w:t>
      </w:r>
      <w:r>
        <w:rPr>
          <w:spacing w:val="3"/>
          <w:sz w:val="24"/>
        </w:rPr>
        <w:t> </w:t>
      </w:r>
      <w:r>
        <w:rPr>
          <w:sz w:val="24"/>
        </w:rPr>
        <w:t>работы</w:t>
      </w:r>
      <w:r>
        <w:rPr>
          <w:spacing w:val="-1"/>
          <w:sz w:val="24"/>
        </w:rPr>
        <w:t> </w:t>
      </w:r>
      <w:r>
        <w:rPr>
          <w:sz w:val="24"/>
        </w:rPr>
        <w:t>состоят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том,</w:t>
      </w:r>
      <w:r>
        <w:rPr>
          <w:spacing w:val="-1"/>
          <w:sz w:val="24"/>
        </w:rPr>
        <w:t> </w:t>
      </w:r>
      <w:r>
        <w:rPr>
          <w:sz w:val="24"/>
        </w:rPr>
        <w:t>что</w:t>
      </w:r>
      <w:r>
        <w:rPr>
          <w:spacing w:val="7"/>
          <w:sz w:val="24"/>
        </w:rPr>
        <w:t> </w:t>
      </w:r>
      <w:r>
        <w:rPr>
          <w:sz w:val="24"/>
        </w:rPr>
        <w:t>ребята научились: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74" w:lineRule="exact" w:before="0" w:after="0"/>
        <w:ind w:left="1732" w:right="0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> </w:t>
      </w:r>
      <w:r>
        <w:rPr>
          <w:sz w:val="24"/>
        </w:rPr>
        <w:t>простые</w:t>
      </w:r>
      <w:r>
        <w:rPr>
          <w:spacing w:val="-6"/>
          <w:sz w:val="24"/>
        </w:rPr>
        <w:t> </w:t>
      </w:r>
      <w:r>
        <w:rPr>
          <w:sz w:val="24"/>
        </w:rPr>
        <w:t>геометрические</w:t>
      </w:r>
      <w:r>
        <w:rPr>
          <w:spacing w:val="-2"/>
          <w:sz w:val="24"/>
        </w:rPr>
        <w:t> </w:t>
      </w:r>
      <w:r>
        <w:rPr>
          <w:sz w:val="24"/>
        </w:rPr>
        <w:t>фигуры</w:t>
      </w:r>
      <w:r>
        <w:rPr>
          <w:spacing w:val="1"/>
          <w:sz w:val="24"/>
        </w:rPr>
        <w:t> </w:t>
      </w:r>
      <w:r>
        <w:rPr>
          <w:sz w:val="24"/>
        </w:rPr>
        <w:t>и определять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ощупь;</w:t>
      </w:r>
    </w:p>
    <w:p>
      <w:pPr>
        <w:pStyle w:val="ListParagraph"/>
        <w:numPr>
          <w:ilvl w:val="0"/>
          <w:numId w:val="48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2"/>
          <w:sz w:val="24"/>
        </w:rPr>
        <w:t> </w:t>
      </w:r>
      <w:r>
        <w:rPr>
          <w:sz w:val="24"/>
        </w:rPr>
        <w:t>форму</w:t>
      </w:r>
      <w:r>
        <w:rPr>
          <w:spacing w:val="-8"/>
          <w:sz w:val="24"/>
        </w:rPr>
        <w:t> </w:t>
      </w:r>
      <w:r>
        <w:rPr>
          <w:sz w:val="24"/>
        </w:rPr>
        <w:t>предмета и</w:t>
      </w:r>
      <w:r>
        <w:rPr>
          <w:spacing w:val="-2"/>
          <w:sz w:val="24"/>
        </w:rPr>
        <w:t> </w:t>
      </w:r>
      <w:r>
        <w:rPr>
          <w:sz w:val="24"/>
        </w:rPr>
        <w:t>обозначать</w:t>
      </w:r>
      <w:r>
        <w:rPr>
          <w:spacing w:val="2"/>
          <w:sz w:val="24"/>
        </w:rPr>
        <w:t> </w:t>
      </w:r>
      <w:r>
        <w:rPr>
          <w:sz w:val="24"/>
        </w:rPr>
        <w:t>ее словом;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48"/>
        </w:numPr>
        <w:tabs>
          <w:tab w:pos="1733" w:val="left" w:leader="none"/>
        </w:tabs>
        <w:spacing w:line="360" w:lineRule="auto" w:before="66" w:after="0"/>
        <w:ind w:left="1732" w:right="659" w:hanging="360"/>
        <w:jc w:val="both"/>
        <w:rPr>
          <w:sz w:val="24"/>
        </w:rPr>
      </w:pPr>
      <w:r>
        <w:rPr>
          <w:sz w:val="24"/>
        </w:rPr>
        <w:t>работая с конструктором, составлять предмет из трех деталей самостоятельно или с</w:t>
      </w:r>
      <w:r>
        <w:rPr>
          <w:spacing w:val="1"/>
          <w:sz w:val="24"/>
        </w:rPr>
        <w:t> </w:t>
      </w:r>
      <w:r>
        <w:rPr>
          <w:sz w:val="24"/>
        </w:rPr>
        <w:t>незначительной</w:t>
      </w:r>
      <w:r>
        <w:rPr>
          <w:spacing w:val="-2"/>
          <w:sz w:val="24"/>
        </w:rPr>
        <w:t> </w:t>
      </w:r>
      <w:r>
        <w:rPr>
          <w:sz w:val="24"/>
        </w:rPr>
        <w:t>помощью;</w:t>
      </w:r>
    </w:p>
    <w:p>
      <w:pPr>
        <w:pStyle w:val="ListParagraph"/>
        <w:numPr>
          <w:ilvl w:val="0"/>
          <w:numId w:val="48"/>
        </w:numPr>
        <w:tabs>
          <w:tab w:pos="1733" w:val="left" w:leader="none"/>
        </w:tabs>
        <w:spacing w:line="240" w:lineRule="auto" w:before="3" w:after="0"/>
        <w:ind w:left="173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> </w:t>
      </w:r>
      <w:r>
        <w:rPr>
          <w:sz w:val="24"/>
        </w:rPr>
        <w:t>основные</w:t>
      </w:r>
      <w:r>
        <w:rPr>
          <w:spacing w:val="-3"/>
          <w:sz w:val="24"/>
        </w:rPr>
        <w:t> </w:t>
      </w:r>
      <w:r>
        <w:rPr>
          <w:sz w:val="24"/>
        </w:rPr>
        <w:t>цвета;</w:t>
      </w:r>
    </w:p>
    <w:p>
      <w:pPr>
        <w:pStyle w:val="ListParagraph"/>
        <w:numPr>
          <w:ilvl w:val="0"/>
          <w:numId w:val="48"/>
        </w:numPr>
        <w:tabs>
          <w:tab w:pos="1733" w:val="left" w:leader="none"/>
        </w:tabs>
        <w:spacing w:line="360" w:lineRule="auto" w:before="136" w:after="0"/>
        <w:ind w:left="1732" w:right="1129" w:hanging="360"/>
        <w:jc w:val="both"/>
        <w:rPr>
          <w:sz w:val="24"/>
        </w:rPr>
      </w:pPr>
      <w:r>
        <w:rPr>
          <w:sz w:val="24"/>
        </w:rPr>
        <w:t>сравнивать предметы по одному из указанных признаков (форма, цвет, величина).</w:t>
      </w:r>
      <w:r>
        <w:rPr>
          <w:spacing w:val="-57"/>
          <w:sz w:val="24"/>
        </w:rPr>
        <w:t> </w:t>
      </w:r>
      <w:r>
        <w:rPr>
          <w:sz w:val="24"/>
        </w:rPr>
        <w:t>Выводы:</w:t>
      </w:r>
    </w:p>
    <w:p>
      <w:pPr>
        <w:pStyle w:val="BodyText"/>
        <w:spacing w:line="360" w:lineRule="auto"/>
        <w:ind w:right="660" w:firstLine="720"/>
      </w:pPr>
      <w:r>
        <w:rPr/>
        <w:t>Использование специального оборудования в практике коррекционно-развивающей</w:t>
      </w:r>
      <w:r>
        <w:rPr>
          <w:spacing w:val="1"/>
        </w:rPr>
        <w:t> </w:t>
      </w:r>
      <w:r>
        <w:rPr/>
        <w:t>работы, не являясь самоцелью, позволяет существенно повысить эффективность воздействия</w:t>
      </w:r>
      <w:r>
        <w:rPr>
          <w:spacing w:val="-57"/>
        </w:rPr>
        <w:t> </w:t>
      </w:r>
      <w:r>
        <w:rPr/>
        <w:t>на ребенка с интеллектуальными нарушениями за счет включения</w:t>
      </w:r>
      <w:r>
        <w:rPr>
          <w:spacing w:val="1"/>
        </w:rPr>
        <w:t> </w:t>
      </w:r>
      <w:r>
        <w:rPr/>
        <w:t>его дополнительных воз-</w:t>
      </w:r>
      <w:r>
        <w:rPr>
          <w:spacing w:val="1"/>
        </w:rPr>
        <w:t> </w:t>
      </w:r>
      <w:r>
        <w:rPr/>
        <w:t>можностей.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1"/>
        <w:ind w:left="0"/>
        <w:jc w:val="left"/>
        <w:rPr>
          <w:sz w:val="30"/>
        </w:rPr>
      </w:pPr>
    </w:p>
    <w:p>
      <w:pPr>
        <w:pStyle w:val="Heading4"/>
        <w:tabs>
          <w:tab w:pos="2606" w:val="left" w:leader="none"/>
        </w:tabs>
        <w:spacing w:line="355" w:lineRule="auto"/>
        <w:ind w:left="1104" w:right="760" w:firstLine="100"/>
        <w:jc w:val="left"/>
        <w:rPr>
          <w:rFonts w:ascii="Arial" w:hAnsi="Arial"/>
        </w:rPr>
      </w:pPr>
      <w:bookmarkStart w:name="_TOC_250007" w:id="12"/>
      <w:r>
        <w:rPr>
          <w:rFonts w:ascii="Arial" w:hAnsi="Arial"/>
        </w:rPr>
        <w:t>Секция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4.</w:t>
        <w:tab/>
        <w:t>Социальная адаптация, реабилитация, трудовое обучение и про-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фессиональная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подготовка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детей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ограниченными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возможностями</w:t>
      </w:r>
      <w:r>
        <w:rPr>
          <w:rFonts w:ascii="Arial" w:hAnsi="Arial"/>
          <w:spacing w:val="-3"/>
        </w:rPr>
        <w:t> </w:t>
      </w:r>
      <w:bookmarkEnd w:id="12"/>
      <w:r>
        <w:rPr>
          <w:rFonts w:ascii="Arial" w:hAnsi="Arial"/>
        </w:rPr>
        <w:t>здоровья</w:t>
      </w:r>
    </w:p>
    <w:p>
      <w:pPr>
        <w:pStyle w:val="BodyText"/>
        <w:ind w:left="0"/>
        <w:jc w:val="left"/>
        <w:rPr>
          <w:rFonts w:ascii="Arial"/>
          <w:b/>
          <w:sz w:val="26"/>
        </w:rPr>
      </w:pPr>
    </w:p>
    <w:p>
      <w:pPr>
        <w:pStyle w:val="BodyText"/>
        <w:spacing w:before="5"/>
        <w:ind w:left="0"/>
        <w:jc w:val="left"/>
        <w:rPr>
          <w:rFonts w:ascii="Arial"/>
          <w:b/>
          <w:sz w:val="37"/>
        </w:rPr>
      </w:pPr>
    </w:p>
    <w:p>
      <w:pPr>
        <w:spacing w:before="0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Майорова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С.Н.</w:t>
      </w:r>
    </w:p>
    <w:p>
      <w:pPr>
        <w:pStyle w:val="Heading4"/>
        <w:spacing w:line="355" w:lineRule="auto" w:before="137"/>
        <w:ind w:right="860"/>
      </w:pPr>
      <w:r>
        <w:rPr/>
        <w:t>Организация социальной адаптации, реабилитации,трудового обучения и производст-</w:t>
      </w:r>
      <w:r>
        <w:rPr>
          <w:spacing w:val="-58"/>
        </w:rPr>
        <w:t> </w:t>
      </w:r>
      <w:r>
        <w:rPr/>
        <w:t>венной</w:t>
      </w:r>
      <w:r>
        <w:rPr>
          <w:spacing w:val="2"/>
        </w:rPr>
        <w:t> </w:t>
      </w:r>
      <w:r>
        <w:rPr/>
        <w:t>практики</w:t>
      </w:r>
      <w:r>
        <w:rPr>
          <w:spacing w:val="3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ОВЗ (VIII</w:t>
      </w:r>
      <w:r>
        <w:rPr>
          <w:spacing w:val="-1"/>
        </w:rPr>
        <w:t> </w:t>
      </w:r>
      <w:r>
        <w:rPr/>
        <w:t>вид)</w:t>
      </w:r>
    </w:p>
    <w:p>
      <w:pPr>
        <w:pStyle w:val="BodyText"/>
        <w:spacing w:line="360" w:lineRule="auto" w:before="66"/>
        <w:ind w:right="663" w:firstLine="705"/>
      </w:pPr>
      <w:r>
        <w:rPr/>
        <w:t>Профессиональное училище № 14 – одно из старейших образовательных учреждений</w:t>
      </w:r>
      <w:r>
        <w:rPr>
          <w:spacing w:val="1"/>
        </w:rPr>
        <w:t> </w:t>
      </w:r>
      <w:r>
        <w:rPr/>
        <w:t>г. Ярославля основано в 1925 году. В 2002 году оно было реорганизовано путем присоедине-</w:t>
      </w:r>
      <w:r>
        <w:rPr>
          <w:spacing w:val="1"/>
        </w:rPr>
        <w:t> </w:t>
      </w:r>
      <w:r>
        <w:rPr/>
        <w:t>ния</w:t>
      </w:r>
      <w:r>
        <w:rPr>
          <w:spacing w:val="2"/>
        </w:rPr>
        <w:t> </w:t>
      </w:r>
      <w:r>
        <w:rPr/>
        <w:t>ПУ №</w:t>
      </w:r>
      <w:r>
        <w:rPr>
          <w:spacing w:val="-1"/>
        </w:rPr>
        <w:t> </w:t>
      </w:r>
      <w:r>
        <w:rPr/>
        <w:t>27.</w:t>
      </w:r>
    </w:p>
    <w:p>
      <w:pPr>
        <w:pStyle w:val="BodyText"/>
        <w:spacing w:line="360" w:lineRule="auto" w:before="2"/>
        <w:ind w:right="663" w:firstLine="705"/>
      </w:pPr>
      <w:r>
        <w:rPr/>
        <w:t>С 1994 года одним из направлений работы училища стала</w:t>
      </w:r>
      <w:r>
        <w:rPr>
          <w:spacing w:val="1"/>
        </w:rPr>
        <w:t> </w:t>
      </w:r>
      <w:r>
        <w:rPr/>
        <w:t>профессиональная подго-</w:t>
      </w:r>
      <w:r>
        <w:rPr>
          <w:spacing w:val="1"/>
        </w:rPr>
        <w:t> </w:t>
      </w:r>
      <w:r>
        <w:rPr/>
        <w:t>товка детей с ограниченными возможностями здоровья. За это время</w:t>
      </w:r>
      <w:r>
        <w:rPr>
          <w:spacing w:val="1"/>
        </w:rPr>
        <w:t> </w:t>
      </w:r>
      <w:r>
        <w:rPr/>
        <w:t>подготовлено</w:t>
      </w:r>
      <w:r>
        <w:rPr>
          <w:spacing w:val="1"/>
        </w:rPr>
        <w:t> </w:t>
      </w:r>
      <w:r>
        <w:rPr/>
        <w:t>475 спе-</w:t>
      </w:r>
      <w:r>
        <w:rPr>
          <w:spacing w:val="1"/>
        </w:rPr>
        <w:t> </w:t>
      </w:r>
      <w:r>
        <w:rPr/>
        <w:t>циалистов</w:t>
      </w:r>
      <w:r>
        <w:rPr>
          <w:spacing w:val="-2"/>
        </w:rPr>
        <w:t> </w:t>
      </w:r>
      <w:r>
        <w:rPr/>
        <w:t>по</w:t>
      </w:r>
      <w:r>
        <w:rPr>
          <w:spacing w:val="6"/>
        </w:rPr>
        <w:t> </w:t>
      </w:r>
      <w:r>
        <w:rPr/>
        <w:t>различным</w:t>
      </w:r>
      <w:r>
        <w:rPr>
          <w:spacing w:val="55"/>
        </w:rPr>
        <w:t> </w:t>
      </w:r>
      <w:r>
        <w:rPr/>
        <w:t>профессиям</w:t>
      </w:r>
      <w:r>
        <w:rPr>
          <w:spacing w:val="5"/>
        </w:rPr>
        <w:t> </w:t>
      </w:r>
      <w:r>
        <w:rPr/>
        <w:t>для</w:t>
      </w:r>
      <w:r>
        <w:rPr>
          <w:spacing w:val="59"/>
        </w:rPr>
        <w:t> </w:t>
      </w:r>
      <w:r>
        <w:rPr/>
        <w:t>хозяйственного</w:t>
      </w:r>
      <w:r>
        <w:rPr>
          <w:spacing w:val="1"/>
        </w:rPr>
        <w:t> </w:t>
      </w:r>
      <w:r>
        <w:rPr/>
        <w:t>комплекса</w:t>
      </w:r>
      <w:r>
        <w:rPr>
          <w:spacing w:val="57"/>
        </w:rPr>
        <w:t> </w:t>
      </w:r>
      <w:r>
        <w:rPr/>
        <w:t>области.</w:t>
      </w:r>
    </w:p>
    <w:p>
      <w:pPr>
        <w:pStyle w:val="BodyText"/>
        <w:spacing w:line="360" w:lineRule="auto" w:before="1"/>
        <w:ind w:right="665" w:firstLine="720"/>
      </w:pPr>
      <w:r>
        <w:rPr/>
        <w:t>В данный момент в нашем училище обучается 65 человек, из них 34 ребенка-сироты с</w:t>
      </w:r>
      <w:r>
        <w:rPr>
          <w:spacing w:val="-57"/>
        </w:rPr>
        <w:t> </w:t>
      </w:r>
      <w:r>
        <w:rPr/>
        <w:t>ограниченными возможностями здоровья из разных районов области: из специальной кор-</w:t>
      </w:r>
      <w:r>
        <w:rPr>
          <w:spacing w:val="1"/>
        </w:rPr>
        <w:t> </w:t>
      </w:r>
      <w:r>
        <w:rPr/>
        <w:t>рекционной</w:t>
      </w:r>
      <w:r>
        <w:rPr>
          <w:spacing w:val="6"/>
        </w:rPr>
        <w:t> </w:t>
      </w:r>
      <w:r>
        <w:rPr/>
        <w:t>школы-интерната</w:t>
      </w:r>
      <w:r>
        <w:rPr>
          <w:spacing w:val="4"/>
        </w:rPr>
        <w:t> </w:t>
      </w:r>
      <w:r>
        <w:rPr/>
        <w:t>в</w:t>
      </w:r>
      <w:r>
        <w:rPr>
          <w:spacing w:val="7"/>
        </w:rPr>
        <w:t> </w:t>
      </w:r>
      <w:r>
        <w:rPr/>
        <w:t>Багряниках,</w:t>
      </w:r>
      <w:r>
        <w:rPr>
          <w:spacing w:val="7"/>
        </w:rPr>
        <w:t> </w:t>
      </w:r>
      <w:r>
        <w:rPr/>
        <w:t>Рязанцевской</w:t>
      </w:r>
      <w:r>
        <w:rPr>
          <w:spacing w:val="6"/>
        </w:rPr>
        <w:t> </w:t>
      </w:r>
      <w:r>
        <w:rPr/>
        <w:t>школы–интерната,</w:t>
      </w:r>
      <w:r>
        <w:rPr>
          <w:spacing w:val="3"/>
        </w:rPr>
        <w:t> </w:t>
      </w:r>
      <w:r>
        <w:rPr/>
        <w:t>интернатов</w:t>
      </w:r>
    </w:p>
    <w:p>
      <w:pPr>
        <w:pStyle w:val="BodyText"/>
        <w:spacing w:line="362" w:lineRule="auto"/>
        <w:ind w:right="670"/>
      </w:pPr>
      <w:r>
        <w:rPr/>
        <w:t>№1, 9 и 82</w:t>
      </w:r>
      <w:r>
        <w:rPr>
          <w:spacing w:val="1"/>
        </w:rPr>
        <w:t> </w:t>
      </w:r>
      <w:r>
        <w:rPr/>
        <w:t>Ярославля, специальных школ №45,38 и других образовательных учреждений</w:t>
      </w:r>
      <w:r>
        <w:rPr>
          <w:spacing w:val="1"/>
        </w:rPr>
        <w:t> </w:t>
      </w:r>
      <w:r>
        <w:rPr/>
        <w:t>области.</w:t>
      </w:r>
    </w:p>
    <w:p>
      <w:pPr>
        <w:pStyle w:val="BodyText"/>
        <w:spacing w:line="360" w:lineRule="auto"/>
        <w:ind w:right="663" w:firstLine="705"/>
      </w:pPr>
      <w:r>
        <w:rPr/>
        <w:t>Среди учащихся</w:t>
      </w:r>
      <w:r>
        <w:rPr>
          <w:spacing w:val="1"/>
        </w:rPr>
        <w:t> </w:t>
      </w:r>
      <w:r>
        <w:rPr/>
        <w:t>имеются дети</w:t>
      </w:r>
      <w:r>
        <w:rPr>
          <w:spacing w:val="1"/>
        </w:rPr>
        <w:t> </w:t>
      </w:r>
      <w:r>
        <w:rPr/>
        <w:t>с диагнозами: умственная отсталость легкой степени,</w:t>
      </w:r>
      <w:r>
        <w:rPr>
          <w:spacing w:val="1"/>
        </w:rPr>
        <w:t> </w:t>
      </w:r>
      <w:r>
        <w:rPr/>
        <w:t>умственная отсталость умеренной степени, легкая дебильность ограниченного генеза, выра-</w:t>
      </w:r>
      <w:r>
        <w:rPr>
          <w:spacing w:val="1"/>
        </w:rPr>
        <w:t> </w:t>
      </w:r>
      <w:r>
        <w:rPr/>
        <w:t>женная дебильность, генетически обусловленная олигофрения в стадии умеренно выражен-</w:t>
      </w:r>
      <w:r>
        <w:rPr>
          <w:spacing w:val="1"/>
        </w:rPr>
        <w:t> </w:t>
      </w:r>
      <w:r>
        <w:rPr/>
        <w:t>ной</w:t>
      </w:r>
      <w:r>
        <w:rPr>
          <w:spacing w:val="-1"/>
        </w:rPr>
        <w:t> </w:t>
      </w:r>
      <w:r>
        <w:rPr/>
        <w:t>дебильности.</w:t>
      </w:r>
    </w:p>
    <w:p>
      <w:pPr>
        <w:pStyle w:val="BodyText"/>
        <w:spacing w:line="360" w:lineRule="auto"/>
        <w:ind w:right="668" w:firstLine="705"/>
      </w:pPr>
      <w:r>
        <w:rPr/>
        <w:t>Для работы с данной категорией учащихся педагоги нашего училища прошли обуче-</w:t>
      </w:r>
      <w:r>
        <w:rPr>
          <w:spacing w:val="1"/>
        </w:rPr>
        <w:t> </w:t>
      </w:r>
      <w:r>
        <w:rPr/>
        <w:t>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2005г.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«Организация</w:t>
      </w:r>
      <w:r>
        <w:rPr>
          <w:spacing w:val="1"/>
        </w:rPr>
        <w:t> </w:t>
      </w:r>
      <w:r>
        <w:rPr/>
        <w:t>психолого-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помощи</w:t>
      </w:r>
      <w:r>
        <w:rPr>
          <w:spacing w:val="60"/>
        </w:rPr>
        <w:t> </w:t>
      </w:r>
      <w:r>
        <w:rPr/>
        <w:t>учащимся</w:t>
      </w:r>
      <w:r>
        <w:rPr>
          <w:spacing w:val="-57"/>
        </w:rPr>
        <w:t> </w:t>
      </w:r>
      <w:r>
        <w:rPr/>
        <w:t>НПО</w:t>
      </w:r>
      <w:r>
        <w:rPr>
          <w:spacing w:val="5"/>
        </w:rPr>
        <w:t> </w:t>
      </w:r>
      <w:r>
        <w:rPr/>
        <w:t>с проблемами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развитии».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 w:firstLine="705"/>
      </w:pPr>
      <w:r>
        <w:rPr/>
        <w:t>В училище разработаны адаптированные учебные</w:t>
      </w:r>
      <w:r>
        <w:rPr>
          <w:spacing w:val="1"/>
        </w:rPr>
        <w:t> </w:t>
      </w:r>
      <w:r>
        <w:rPr/>
        <w:t>программы в соответствии с требо-</w:t>
      </w:r>
      <w:r>
        <w:rPr>
          <w:spacing w:val="-57"/>
        </w:rPr>
        <w:t> </w:t>
      </w:r>
      <w:r>
        <w:rPr/>
        <w:t>ваниями Государственного образовательного стандарта НПО, методические рекомендации и</w:t>
      </w:r>
      <w:r>
        <w:rPr>
          <w:spacing w:val="1"/>
        </w:rPr>
        <w:t> </w:t>
      </w:r>
      <w:r>
        <w:rPr/>
        <w:t>пособия</w:t>
      </w:r>
      <w:r>
        <w:rPr>
          <w:spacing w:val="-4"/>
        </w:rPr>
        <w:t> </w:t>
      </w:r>
      <w:r>
        <w:rPr/>
        <w:t>по</w:t>
      </w:r>
      <w:r>
        <w:rPr>
          <w:spacing w:val="7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 учащимися</w:t>
      </w:r>
      <w:r>
        <w:rPr>
          <w:spacing w:val="2"/>
        </w:rPr>
        <w:t> </w:t>
      </w:r>
      <w:r>
        <w:rPr/>
        <w:t>коррекционных</w:t>
      </w:r>
      <w:r>
        <w:rPr>
          <w:spacing w:val="-3"/>
        </w:rPr>
        <w:t> </w:t>
      </w:r>
      <w:r>
        <w:rPr/>
        <w:t>групп.</w:t>
      </w:r>
    </w:p>
    <w:p>
      <w:pPr>
        <w:pStyle w:val="BodyText"/>
        <w:spacing w:line="360" w:lineRule="auto" w:before="1"/>
        <w:ind w:right="662" w:firstLine="705"/>
      </w:pPr>
      <w:r>
        <w:rPr/>
        <w:t>Социально–профессиональная адаптация учащихся с ограниченными 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-8"/>
        </w:rPr>
        <w:t> </w:t>
      </w:r>
      <w:r>
        <w:rPr/>
        <w:t>осуществляется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несколько</w:t>
      </w:r>
      <w:r>
        <w:rPr>
          <w:spacing w:val="2"/>
        </w:rPr>
        <w:t> </w:t>
      </w:r>
      <w:r>
        <w:rPr/>
        <w:t>этапов:</w:t>
      </w:r>
    </w:p>
    <w:p>
      <w:pPr>
        <w:pStyle w:val="BodyText"/>
        <w:spacing w:line="360" w:lineRule="auto"/>
        <w:ind w:right="661" w:firstLine="705"/>
      </w:pPr>
      <w:r>
        <w:rPr>
          <w:b/>
        </w:rPr>
        <w:t>подготовительный этап </w:t>
      </w:r>
      <w:r>
        <w:rPr/>
        <w:t>– профориентационная работа в коррекционных образова-</w:t>
      </w:r>
      <w:r>
        <w:rPr>
          <w:spacing w:val="1"/>
        </w:rPr>
        <w:t> </w:t>
      </w:r>
      <w:r>
        <w:rPr/>
        <w:t>тельных учреждениях. Работа на этом этапе ведется в течение года. Педагоги училища про-</w:t>
      </w:r>
      <w:r>
        <w:rPr>
          <w:spacing w:val="1"/>
        </w:rPr>
        <w:t> </w:t>
      </w:r>
      <w:r>
        <w:rPr/>
        <w:t>водят беседы с учащимися выпускных классов, рассказывают о профессиях, по которым ве-</w:t>
      </w:r>
      <w:r>
        <w:rPr>
          <w:spacing w:val="1"/>
        </w:rPr>
        <w:t> </w:t>
      </w:r>
      <w:r>
        <w:rPr/>
        <w:t>дется обучение в училище, учащиеся приглашаются на экскурсии в училище и на базовые</w:t>
      </w:r>
      <w:r>
        <w:rPr>
          <w:spacing w:val="1"/>
        </w:rPr>
        <w:t> </w:t>
      </w:r>
      <w:r>
        <w:rPr/>
        <w:t>предприятия</w:t>
      </w:r>
      <w:r>
        <w:rPr>
          <w:spacing w:val="-4"/>
        </w:rPr>
        <w:t> </w:t>
      </w:r>
      <w:r>
        <w:rPr/>
        <w:t>города,</w:t>
      </w:r>
      <w:r>
        <w:rPr>
          <w:spacing w:val="4"/>
        </w:rPr>
        <w:t> </w:t>
      </w:r>
      <w:r>
        <w:rPr/>
        <w:t>где</w:t>
      </w:r>
      <w:r>
        <w:rPr>
          <w:spacing w:val="-3"/>
        </w:rPr>
        <w:t> </w:t>
      </w:r>
      <w:r>
        <w:rPr/>
        <w:t>проходит</w:t>
      </w:r>
      <w:r>
        <w:rPr>
          <w:spacing w:val="3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профессиям.</w:t>
      </w:r>
    </w:p>
    <w:p>
      <w:pPr>
        <w:pStyle w:val="ListParagraph"/>
        <w:numPr>
          <w:ilvl w:val="0"/>
          <w:numId w:val="49"/>
        </w:numPr>
        <w:tabs>
          <w:tab w:pos="1906" w:val="left" w:leader="none"/>
        </w:tabs>
        <w:spacing w:line="360" w:lineRule="auto" w:before="2" w:after="0"/>
        <w:ind w:left="1012" w:right="668" w:firstLine="705"/>
        <w:jc w:val="both"/>
        <w:rPr>
          <w:sz w:val="24"/>
        </w:rPr>
      </w:pPr>
      <w:r>
        <w:rPr>
          <w:sz w:val="24"/>
        </w:rPr>
        <w:t>этап (время проведения: август – октябрь) – входная психолого-медико- педагогиче-</w:t>
      </w:r>
      <w:r>
        <w:rPr>
          <w:spacing w:val="-57"/>
          <w:sz w:val="24"/>
        </w:rPr>
        <w:t> </w:t>
      </w:r>
      <w:r>
        <w:rPr>
          <w:sz w:val="24"/>
        </w:rPr>
        <w:t>ская</w:t>
      </w:r>
      <w:r>
        <w:rPr>
          <w:spacing w:val="1"/>
          <w:sz w:val="24"/>
        </w:rPr>
        <w:t> </w:t>
      </w:r>
      <w:r>
        <w:rPr>
          <w:sz w:val="24"/>
        </w:rPr>
        <w:t>диагностика –</w:t>
      </w:r>
    </w:p>
    <w:p>
      <w:pPr>
        <w:pStyle w:val="BodyText"/>
        <w:spacing w:line="274" w:lineRule="exact"/>
        <w:ind w:left="1372"/>
      </w:pPr>
      <w:r>
        <w:rPr/>
        <w:t>*изучение</w:t>
      </w:r>
      <w:r>
        <w:rPr>
          <w:spacing w:val="-4"/>
        </w:rPr>
        <w:t> </w:t>
      </w:r>
      <w:r>
        <w:rPr/>
        <w:t>документов, предоставленных</w:t>
      </w:r>
      <w:r>
        <w:rPr>
          <w:spacing w:val="-7"/>
        </w:rPr>
        <w:t> </w:t>
      </w:r>
      <w:r>
        <w:rPr/>
        <w:t>школами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интернатами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родителями;</w:t>
      </w:r>
    </w:p>
    <w:p>
      <w:pPr>
        <w:pStyle w:val="ListParagraph"/>
        <w:numPr>
          <w:ilvl w:val="0"/>
          <w:numId w:val="50"/>
        </w:numPr>
        <w:tabs>
          <w:tab w:pos="1551" w:val="left" w:leader="none"/>
        </w:tabs>
        <w:spacing w:line="240" w:lineRule="auto" w:before="137" w:after="0"/>
        <w:ind w:left="1550" w:right="0" w:hanging="17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> </w:t>
      </w:r>
      <w:r>
        <w:rPr>
          <w:sz w:val="24"/>
        </w:rPr>
        <w:t>уровня</w:t>
      </w:r>
      <w:r>
        <w:rPr>
          <w:spacing w:val="-3"/>
          <w:sz w:val="24"/>
        </w:rPr>
        <w:t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50"/>
        </w:numPr>
        <w:tabs>
          <w:tab w:pos="1551" w:val="left" w:leader="none"/>
        </w:tabs>
        <w:spacing w:line="240" w:lineRule="auto" w:before="141" w:after="0"/>
        <w:ind w:left="1550" w:right="0" w:hanging="179"/>
        <w:jc w:val="both"/>
        <w:rPr>
          <w:sz w:val="24"/>
        </w:rPr>
      </w:pPr>
      <w:r>
        <w:rPr>
          <w:sz w:val="24"/>
        </w:rPr>
        <w:t>отношение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учебе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профессии;</w:t>
      </w:r>
    </w:p>
    <w:p>
      <w:pPr>
        <w:pStyle w:val="ListParagraph"/>
        <w:numPr>
          <w:ilvl w:val="0"/>
          <w:numId w:val="50"/>
        </w:numPr>
        <w:tabs>
          <w:tab w:pos="1551" w:val="left" w:leader="none"/>
        </w:tabs>
        <w:spacing w:line="240" w:lineRule="auto" w:before="137" w:after="0"/>
        <w:ind w:left="1550" w:right="0" w:hanging="17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> </w:t>
      </w:r>
      <w:r>
        <w:rPr>
          <w:sz w:val="24"/>
        </w:rPr>
        <w:t>пригодности.</w:t>
      </w:r>
    </w:p>
    <w:p>
      <w:pPr>
        <w:pStyle w:val="ListParagraph"/>
        <w:numPr>
          <w:ilvl w:val="0"/>
          <w:numId w:val="49"/>
        </w:numPr>
        <w:tabs>
          <w:tab w:pos="1925" w:val="left" w:leader="none"/>
        </w:tabs>
        <w:spacing w:line="360" w:lineRule="auto" w:before="137" w:after="0"/>
        <w:ind w:left="1012" w:right="667" w:firstLine="720"/>
        <w:jc w:val="both"/>
        <w:rPr>
          <w:sz w:val="24"/>
        </w:rPr>
      </w:pPr>
      <w:r>
        <w:rPr>
          <w:b/>
          <w:sz w:val="24"/>
        </w:rPr>
        <w:t>этап (1 курс в течение года) </w:t>
      </w:r>
      <w:r>
        <w:rPr>
          <w:sz w:val="24"/>
        </w:rPr>
        <w:t>– индивидуальная работа: формирование навыков со-</w:t>
      </w:r>
      <w:r>
        <w:rPr>
          <w:spacing w:val="1"/>
          <w:sz w:val="24"/>
        </w:rPr>
        <w:t> </w:t>
      </w:r>
      <w:r>
        <w:rPr>
          <w:sz w:val="24"/>
        </w:rPr>
        <w:t>циального поведения, профессионально – важных качеств и интереса</w:t>
      </w:r>
      <w:r>
        <w:rPr>
          <w:spacing w:val="1"/>
          <w:sz w:val="24"/>
        </w:rPr>
        <w:t> </w:t>
      </w:r>
      <w:r>
        <w:rPr>
          <w:sz w:val="24"/>
        </w:rPr>
        <w:t>к профессии, а также</w:t>
      </w:r>
      <w:r>
        <w:rPr>
          <w:spacing w:val="1"/>
          <w:sz w:val="24"/>
        </w:rPr>
        <w:t> </w:t>
      </w:r>
      <w:r>
        <w:rPr>
          <w:sz w:val="24"/>
        </w:rPr>
        <w:t>общеучебных</w:t>
      </w:r>
      <w:r>
        <w:rPr>
          <w:spacing w:val="-4"/>
          <w:sz w:val="24"/>
        </w:rPr>
        <w:t> </w:t>
      </w:r>
      <w:r>
        <w:rPr>
          <w:sz w:val="24"/>
        </w:rPr>
        <w:t>навыков, потребности</w:t>
      </w:r>
      <w:r>
        <w:rPr>
          <w:spacing w:val="3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саморазвитию.</w:t>
      </w:r>
    </w:p>
    <w:p>
      <w:pPr>
        <w:pStyle w:val="BodyText"/>
        <w:spacing w:line="360" w:lineRule="auto" w:before="1"/>
        <w:ind w:right="665" w:firstLine="705"/>
      </w:pPr>
      <w:r>
        <w:rPr>
          <w:b/>
        </w:rPr>
        <w:t>Коррекционно – развивающая работа </w:t>
      </w:r>
      <w:r>
        <w:rPr/>
        <w:t>с учащимися включает в себя групповые и</w:t>
      </w:r>
      <w:r>
        <w:rPr>
          <w:spacing w:val="1"/>
        </w:rPr>
        <w:t> </w:t>
      </w:r>
      <w:r>
        <w:rPr/>
        <w:t>индивидуальные коррекционные занятия, направленные на уменьшение имеющихся дефек-</w:t>
      </w:r>
      <w:r>
        <w:rPr>
          <w:spacing w:val="1"/>
        </w:rPr>
        <w:t> </w:t>
      </w:r>
      <w:r>
        <w:rPr/>
        <w:t>тов, таких, как нарушения эмоционально – волевой сферы, обострение определенных черт</w:t>
      </w:r>
      <w:r>
        <w:rPr>
          <w:spacing w:val="1"/>
        </w:rPr>
        <w:t> </w:t>
      </w:r>
      <w:r>
        <w:rPr/>
        <w:t>характера,</w:t>
      </w:r>
      <w:r>
        <w:rPr>
          <w:spacing w:val="2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отрицательного</w:t>
      </w:r>
      <w:r>
        <w:rPr>
          <w:spacing w:val="5"/>
        </w:rPr>
        <w:t> </w:t>
      </w:r>
      <w:r>
        <w:rPr/>
        <w:t>качества,</w:t>
      </w:r>
      <w:r>
        <w:rPr>
          <w:spacing w:val="-1"/>
        </w:rPr>
        <w:t> </w:t>
      </w:r>
      <w:r>
        <w:rPr/>
        <w:t>уменьшение</w:t>
      </w:r>
      <w:r>
        <w:rPr>
          <w:spacing w:val="-6"/>
        </w:rPr>
        <w:t> </w:t>
      </w:r>
      <w:r>
        <w:rPr/>
        <w:t>агрессивности</w:t>
      </w:r>
      <w:r>
        <w:rPr>
          <w:spacing w:val="-2"/>
        </w:rPr>
        <w:t> </w:t>
      </w:r>
      <w:r>
        <w:rPr/>
        <w:t>учащихся.</w:t>
      </w:r>
    </w:p>
    <w:p>
      <w:pPr>
        <w:pStyle w:val="BodyText"/>
        <w:spacing w:line="360" w:lineRule="auto"/>
        <w:ind w:right="668" w:firstLine="705"/>
      </w:pPr>
      <w:r>
        <w:rPr/>
        <w:t>Основой успешной работы с детьми является создание для них комфортной психоло-</w:t>
      </w:r>
      <w:r>
        <w:rPr>
          <w:spacing w:val="1"/>
        </w:rPr>
        <w:t> </w:t>
      </w:r>
      <w:r>
        <w:rPr/>
        <w:t>гической атмосферы. Учащиеся ограждены от внешнего негативного воздействия: они обу-</w:t>
      </w:r>
      <w:r>
        <w:rPr>
          <w:spacing w:val="1"/>
        </w:rPr>
        <w:t> </w:t>
      </w:r>
      <w:r>
        <w:rPr/>
        <w:t>чаются отдельно на этаже, с учащимися из обычных групп проводятся воспитательные бесе-</w:t>
      </w:r>
      <w:r>
        <w:rPr>
          <w:spacing w:val="1"/>
        </w:rPr>
        <w:t> </w:t>
      </w:r>
      <w:r>
        <w:rPr/>
        <w:t>ды,</w:t>
      </w:r>
      <w:r>
        <w:rPr>
          <w:spacing w:val="3"/>
        </w:rPr>
        <w:t> </w:t>
      </w:r>
      <w:r>
        <w:rPr/>
        <w:t>направленные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гуманное,</w:t>
      </w:r>
      <w:r>
        <w:rPr>
          <w:spacing w:val="3"/>
        </w:rPr>
        <w:t> </w:t>
      </w:r>
      <w:r>
        <w:rPr/>
        <w:t>доброжелательное,</w:t>
      </w:r>
      <w:r>
        <w:rPr>
          <w:spacing w:val="3"/>
        </w:rPr>
        <w:t> </w:t>
      </w:r>
      <w:r>
        <w:rPr/>
        <w:t>уважительное</w:t>
      </w:r>
      <w:r>
        <w:rPr>
          <w:spacing w:val="-9"/>
        </w:rPr>
        <w:t> </w:t>
      </w:r>
      <w:r>
        <w:rPr/>
        <w:t>отношение к</w:t>
      </w:r>
      <w:r>
        <w:rPr>
          <w:spacing w:val="-5"/>
        </w:rPr>
        <w:t> </w:t>
      </w:r>
      <w:r>
        <w:rPr/>
        <w:t>ним.</w:t>
      </w:r>
    </w:p>
    <w:p>
      <w:pPr>
        <w:pStyle w:val="BodyText"/>
        <w:spacing w:line="360" w:lineRule="auto"/>
        <w:ind w:right="666" w:firstLine="705"/>
      </w:pPr>
      <w:r>
        <w:rPr>
          <w:b/>
        </w:rPr>
        <w:t>Специфика обучения </w:t>
      </w:r>
      <w:r>
        <w:rPr/>
        <w:t>таких детей вызвана различным уровнем их интеллектуального</w:t>
      </w:r>
      <w:r>
        <w:rPr>
          <w:spacing w:val="-57"/>
        </w:rPr>
        <w:t> </w:t>
      </w:r>
      <w:r>
        <w:rPr/>
        <w:t>развития и физическими возможностями. Отсюда - требование индивидуального подхода в</w:t>
      </w:r>
      <w:r>
        <w:rPr>
          <w:spacing w:val="1"/>
        </w:rPr>
        <w:t> </w:t>
      </w:r>
      <w:r>
        <w:rPr/>
        <w:t>обучении</w:t>
      </w:r>
      <w:r>
        <w:rPr>
          <w:spacing w:val="2"/>
        </w:rPr>
        <w:t> </w:t>
      </w:r>
      <w:r>
        <w:rPr/>
        <w:t>каждого</w:t>
      </w:r>
      <w:r>
        <w:rPr>
          <w:spacing w:val="7"/>
        </w:rPr>
        <w:t> </w:t>
      </w:r>
      <w:r>
        <w:rPr/>
        <w:t>учащегося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3"/>
        </w:rPr>
        <w:t> </w:t>
      </w:r>
      <w:r>
        <w:rPr/>
        <w:t>их</w:t>
      </w:r>
      <w:r>
        <w:rPr>
          <w:spacing w:val="-3"/>
        </w:rPr>
        <w:t> </w:t>
      </w:r>
      <w:r>
        <w:rPr/>
        <w:t>возможностей.</w:t>
      </w:r>
    </w:p>
    <w:p>
      <w:pPr>
        <w:pStyle w:val="BodyText"/>
        <w:spacing w:before="2"/>
        <w:ind w:left="1718"/>
      </w:pPr>
      <w:r>
        <w:rPr/>
        <w:t>Отметим</w:t>
      </w:r>
      <w:r>
        <w:rPr>
          <w:spacing w:val="-4"/>
        </w:rPr>
        <w:t> </w:t>
      </w:r>
      <w:r>
        <w:rPr/>
        <w:t>особенности</w:t>
      </w:r>
      <w:r>
        <w:rPr>
          <w:spacing w:val="-9"/>
        </w:rPr>
        <w:t> </w:t>
      </w:r>
      <w:r>
        <w:rPr/>
        <w:t>обучения таких</w:t>
      </w:r>
      <w:r>
        <w:rPr>
          <w:spacing w:val="-6"/>
        </w:rPr>
        <w:t> </w:t>
      </w:r>
      <w:r>
        <w:rPr/>
        <w:t>детей:</w:t>
      </w:r>
    </w:p>
    <w:p>
      <w:pPr>
        <w:pStyle w:val="ListParagraph"/>
        <w:numPr>
          <w:ilvl w:val="0"/>
          <w:numId w:val="51"/>
        </w:numPr>
        <w:tabs>
          <w:tab w:pos="1733" w:val="left" w:leader="none"/>
        </w:tabs>
        <w:spacing w:line="360" w:lineRule="auto" w:before="137" w:after="0"/>
        <w:ind w:left="1732" w:right="658" w:hanging="360"/>
        <w:jc w:val="both"/>
        <w:rPr>
          <w:sz w:val="24"/>
        </w:rPr>
      </w:pPr>
      <w:r>
        <w:rPr>
          <w:sz w:val="24"/>
        </w:rPr>
        <w:t>Каждый урок является продолжением предыдущего, если отобрать главные вопросы</w:t>
      </w:r>
      <w:r>
        <w:rPr>
          <w:spacing w:val="1"/>
          <w:sz w:val="24"/>
        </w:rPr>
        <w:t> </w:t>
      </w:r>
      <w:r>
        <w:rPr>
          <w:sz w:val="24"/>
        </w:rPr>
        <w:t>темы и повторять их на каждом уроке, то к итоговому занятию все ребята должны ус-</w:t>
      </w:r>
      <w:r>
        <w:rPr>
          <w:spacing w:val="1"/>
          <w:sz w:val="24"/>
        </w:rPr>
        <w:t> </w:t>
      </w:r>
      <w:r>
        <w:rPr>
          <w:sz w:val="24"/>
        </w:rPr>
        <w:t>воить тему. Многократное</w:t>
      </w:r>
      <w:r>
        <w:rPr>
          <w:spacing w:val="1"/>
          <w:sz w:val="24"/>
        </w:rPr>
        <w:t> </w:t>
      </w:r>
      <w:r>
        <w:rPr>
          <w:sz w:val="24"/>
        </w:rPr>
        <w:t>повторение основного материала – один из приемов рабо-</w:t>
      </w:r>
      <w:r>
        <w:rPr>
          <w:spacing w:val="1"/>
          <w:sz w:val="24"/>
        </w:rPr>
        <w:t> </w:t>
      </w:r>
      <w:r>
        <w:rPr>
          <w:sz w:val="24"/>
        </w:rPr>
        <w:t>ты.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51"/>
        </w:numPr>
        <w:tabs>
          <w:tab w:pos="1733" w:val="left" w:leader="none"/>
        </w:tabs>
        <w:spacing w:line="360" w:lineRule="auto" w:before="66" w:after="0"/>
        <w:ind w:left="1732" w:right="661" w:hanging="360"/>
        <w:jc w:val="both"/>
        <w:rPr>
          <w:sz w:val="24"/>
        </w:rPr>
      </w:pPr>
      <w:r>
        <w:rPr>
          <w:sz w:val="24"/>
        </w:rPr>
        <w:t>Оптимальные и репродуктивные методы, т.к. они позволяют детям увидеть главное в</w:t>
      </w:r>
      <w:r>
        <w:rPr>
          <w:spacing w:val="1"/>
          <w:sz w:val="24"/>
        </w:rPr>
        <w:t> </w:t>
      </w:r>
      <w:r>
        <w:rPr>
          <w:sz w:val="24"/>
        </w:rPr>
        <w:t>изучаемом материале, систематизировать, повторять по шаблону. Необходимо пом-</w:t>
      </w:r>
      <w:r>
        <w:rPr>
          <w:spacing w:val="1"/>
          <w:sz w:val="24"/>
        </w:rPr>
        <w:t> </w:t>
      </w:r>
      <w:r>
        <w:rPr>
          <w:sz w:val="24"/>
        </w:rPr>
        <w:t>нить, что детям</w:t>
      </w:r>
      <w:r>
        <w:rPr>
          <w:spacing w:val="1"/>
          <w:sz w:val="24"/>
        </w:rPr>
        <w:t> </w:t>
      </w:r>
      <w:r>
        <w:rPr>
          <w:sz w:val="24"/>
        </w:rPr>
        <w:t>с ОВЗ нужен период «вживания» в материал. Нельзя их торопить.</w:t>
      </w:r>
      <w:r>
        <w:rPr>
          <w:spacing w:val="1"/>
          <w:sz w:val="24"/>
        </w:rPr>
        <w:t> </w:t>
      </w:r>
      <w:r>
        <w:rPr>
          <w:sz w:val="24"/>
        </w:rPr>
        <w:t>Надо учитывать низкую скорость чтения, счета и письма. Важно помнить, что учени-</w:t>
      </w:r>
      <w:r>
        <w:rPr>
          <w:spacing w:val="1"/>
          <w:sz w:val="24"/>
        </w:rPr>
        <w:t> </w:t>
      </w:r>
      <w:r>
        <w:rPr>
          <w:sz w:val="24"/>
        </w:rPr>
        <w:t>ки не в состоянии пересказывать даже понятый ими материал, поэтому приходится</w:t>
      </w:r>
      <w:r>
        <w:rPr>
          <w:spacing w:val="1"/>
          <w:sz w:val="24"/>
        </w:rPr>
        <w:t> </w:t>
      </w:r>
      <w:r>
        <w:rPr>
          <w:sz w:val="24"/>
        </w:rPr>
        <w:t>учить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всему:</w:t>
      </w:r>
      <w:r>
        <w:rPr>
          <w:spacing w:val="2"/>
          <w:sz w:val="24"/>
        </w:rPr>
        <w:t> </w:t>
      </w:r>
      <w:r>
        <w:rPr>
          <w:sz w:val="24"/>
        </w:rPr>
        <w:t>слушать,</w:t>
      </w:r>
      <w:r>
        <w:rPr>
          <w:spacing w:val="3"/>
          <w:sz w:val="24"/>
        </w:rPr>
        <w:t> </w:t>
      </w:r>
      <w:r>
        <w:rPr>
          <w:sz w:val="24"/>
        </w:rPr>
        <w:t>пересказывать</w:t>
      </w:r>
      <w:r>
        <w:rPr>
          <w:spacing w:val="3"/>
          <w:sz w:val="24"/>
        </w:rPr>
        <w:t> </w:t>
      </w:r>
      <w:r>
        <w:rPr>
          <w:sz w:val="24"/>
        </w:rPr>
        <w:t>и.т.д.</w:t>
      </w:r>
    </w:p>
    <w:p>
      <w:pPr>
        <w:pStyle w:val="ListParagraph"/>
        <w:numPr>
          <w:ilvl w:val="0"/>
          <w:numId w:val="51"/>
        </w:numPr>
        <w:tabs>
          <w:tab w:pos="1733" w:val="left" w:leader="none"/>
        </w:tabs>
        <w:spacing w:line="360" w:lineRule="auto" w:before="3" w:after="0"/>
        <w:ind w:left="1732" w:right="663" w:hanging="360"/>
        <w:jc w:val="both"/>
        <w:rPr>
          <w:sz w:val="24"/>
        </w:rPr>
      </w:pPr>
      <w:r>
        <w:rPr>
          <w:sz w:val="24"/>
        </w:rPr>
        <w:t>Педагог обязан вселить детям веру в то, что они обязательно поймут и запомнят мате-</w:t>
      </w:r>
      <w:r>
        <w:rPr>
          <w:spacing w:val="-57"/>
          <w:sz w:val="24"/>
        </w:rPr>
        <w:t> </w:t>
      </w:r>
      <w:r>
        <w:rPr>
          <w:sz w:val="24"/>
        </w:rPr>
        <w:t>риал. Главная составляющая работы в классе – общение. Учитель должен располо-</w:t>
      </w:r>
      <w:r>
        <w:rPr>
          <w:spacing w:val="1"/>
          <w:sz w:val="24"/>
        </w:rPr>
        <w:t> </w:t>
      </w:r>
      <w:r>
        <w:rPr>
          <w:sz w:val="24"/>
        </w:rPr>
        <w:t>жить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себе ребят,</w:t>
      </w:r>
      <w:r>
        <w:rPr>
          <w:spacing w:val="4"/>
          <w:sz w:val="24"/>
        </w:rPr>
        <w:t> </w:t>
      </w:r>
      <w:r>
        <w:rPr>
          <w:sz w:val="24"/>
        </w:rPr>
        <w:t>чтобы</w:t>
      </w:r>
      <w:r>
        <w:rPr>
          <w:spacing w:val="-2"/>
          <w:sz w:val="24"/>
        </w:rPr>
        <w:t> </w:t>
      </w:r>
      <w:r>
        <w:rPr>
          <w:sz w:val="24"/>
        </w:rPr>
        <w:t>получить</w:t>
      </w:r>
      <w:r>
        <w:rPr>
          <w:spacing w:val="3"/>
          <w:sz w:val="24"/>
        </w:rPr>
        <w:t> </w:t>
      </w:r>
      <w:r>
        <w:rPr>
          <w:sz w:val="24"/>
        </w:rPr>
        <w:t>результат</w:t>
      </w:r>
      <w:r>
        <w:rPr>
          <w:spacing w:val="2"/>
          <w:sz w:val="24"/>
        </w:rPr>
        <w:t> </w:t>
      </w:r>
      <w:r>
        <w:rPr>
          <w:sz w:val="24"/>
        </w:rPr>
        <w:t>обучения.</w:t>
      </w:r>
    </w:p>
    <w:p>
      <w:pPr>
        <w:pStyle w:val="ListParagraph"/>
        <w:numPr>
          <w:ilvl w:val="0"/>
          <w:numId w:val="51"/>
        </w:numPr>
        <w:tabs>
          <w:tab w:pos="1733" w:val="left" w:leader="none"/>
        </w:tabs>
        <w:spacing w:line="360" w:lineRule="auto" w:before="0" w:after="0"/>
        <w:ind w:left="1732" w:right="661" w:hanging="36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лучшего запоминания чаще предлагаются однотипные задания (одно решили с</w:t>
      </w:r>
      <w:r>
        <w:rPr>
          <w:spacing w:val="1"/>
          <w:sz w:val="24"/>
        </w:rPr>
        <w:t> </w:t>
      </w:r>
      <w:r>
        <w:rPr>
          <w:sz w:val="24"/>
        </w:rPr>
        <w:t>учителем, другое сообща с классом, третье – каждый индивидуально). Излагать мате-</w:t>
      </w:r>
      <w:r>
        <w:rPr>
          <w:spacing w:val="1"/>
          <w:sz w:val="24"/>
        </w:rPr>
        <w:t> </w:t>
      </w:r>
      <w:r>
        <w:rPr>
          <w:sz w:val="24"/>
        </w:rPr>
        <w:t>риал надо маленькими дозами, каждую из них закреплять повторением, подведением</w:t>
      </w:r>
      <w:r>
        <w:rPr>
          <w:spacing w:val="1"/>
          <w:sz w:val="24"/>
        </w:rPr>
        <w:t> </w:t>
      </w:r>
      <w:r>
        <w:rPr>
          <w:sz w:val="24"/>
        </w:rPr>
        <w:t>итога сказанного, решением проблемного вопроса, 2-3 фрагмента изучаемого мате-</w:t>
      </w:r>
      <w:r>
        <w:rPr>
          <w:spacing w:val="1"/>
          <w:sz w:val="24"/>
        </w:rPr>
        <w:t> </w:t>
      </w:r>
      <w:r>
        <w:rPr>
          <w:sz w:val="24"/>
        </w:rPr>
        <w:t>риала связывать</w:t>
      </w:r>
      <w:r>
        <w:rPr>
          <w:spacing w:val="3"/>
          <w:sz w:val="24"/>
        </w:rPr>
        <w:t> </w:t>
      </w:r>
      <w:r>
        <w:rPr>
          <w:sz w:val="24"/>
        </w:rPr>
        <w:t>кратким</w:t>
      </w:r>
      <w:r>
        <w:rPr>
          <w:spacing w:val="-1"/>
          <w:sz w:val="24"/>
        </w:rPr>
        <w:t> </w:t>
      </w:r>
      <w:r>
        <w:rPr>
          <w:sz w:val="24"/>
        </w:rPr>
        <w:t>пересказом.</w:t>
      </w:r>
    </w:p>
    <w:p>
      <w:pPr>
        <w:pStyle w:val="ListParagraph"/>
        <w:numPr>
          <w:ilvl w:val="0"/>
          <w:numId w:val="51"/>
        </w:numPr>
        <w:tabs>
          <w:tab w:pos="1733" w:val="left" w:leader="none"/>
        </w:tabs>
        <w:spacing w:line="360" w:lineRule="auto" w:before="0" w:after="0"/>
        <w:ind w:left="1732" w:right="663" w:hanging="360"/>
        <w:jc w:val="both"/>
        <w:rPr>
          <w:sz w:val="24"/>
        </w:rPr>
      </w:pPr>
      <w:r>
        <w:rPr>
          <w:sz w:val="24"/>
        </w:rPr>
        <w:t>Чтобы проверить знания учащихся на уроках теоретического обучения, чаще всего</w:t>
      </w:r>
      <w:r>
        <w:rPr>
          <w:spacing w:val="1"/>
          <w:sz w:val="24"/>
        </w:rPr>
        <w:t> </w:t>
      </w:r>
      <w:r>
        <w:rPr>
          <w:sz w:val="24"/>
        </w:rPr>
        <w:t>приходится прибегать к таким заданиям, как тесты, составление таблиц, схем, словар-</w:t>
      </w:r>
      <w:r>
        <w:rPr>
          <w:spacing w:val="1"/>
          <w:sz w:val="24"/>
        </w:rPr>
        <w:t> </w:t>
      </w:r>
      <w:r>
        <w:rPr>
          <w:sz w:val="24"/>
        </w:rPr>
        <w:t>ная работа, отгадывание кроссвордов, ребусов. Зачеты по пройденным темам прини-</w:t>
      </w:r>
      <w:r>
        <w:rPr>
          <w:spacing w:val="1"/>
          <w:sz w:val="24"/>
        </w:rPr>
        <w:t> </w:t>
      </w:r>
      <w:r>
        <w:rPr>
          <w:sz w:val="24"/>
        </w:rPr>
        <w:t>маются</w:t>
      </w:r>
      <w:r>
        <w:rPr>
          <w:spacing w:val="6"/>
          <w:sz w:val="24"/>
        </w:rPr>
        <w:t> </w:t>
      </w:r>
      <w:r>
        <w:rPr>
          <w:sz w:val="24"/>
        </w:rPr>
        <w:t>у</w:t>
      </w:r>
      <w:r>
        <w:rPr>
          <w:spacing w:val="-7"/>
          <w:sz w:val="24"/>
        </w:rPr>
        <w:t> </w:t>
      </w:r>
      <w:r>
        <w:rPr>
          <w:sz w:val="24"/>
        </w:rPr>
        <w:t>таких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6"/>
          <w:sz w:val="24"/>
        </w:rPr>
        <w:t> </w:t>
      </w:r>
      <w:r>
        <w:rPr>
          <w:sz w:val="24"/>
        </w:rPr>
        <w:t>индивидуально.</w:t>
      </w:r>
    </w:p>
    <w:p>
      <w:pPr>
        <w:pStyle w:val="ListParagraph"/>
        <w:numPr>
          <w:ilvl w:val="0"/>
          <w:numId w:val="51"/>
        </w:numPr>
        <w:tabs>
          <w:tab w:pos="1733" w:val="left" w:leader="none"/>
        </w:tabs>
        <w:spacing w:line="360" w:lineRule="auto" w:before="0" w:after="0"/>
        <w:ind w:left="1718" w:right="663" w:hanging="346"/>
        <w:jc w:val="left"/>
        <w:rPr>
          <w:sz w:val="24"/>
        </w:rPr>
      </w:pPr>
      <w:r>
        <w:rPr>
          <w:sz w:val="24"/>
        </w:rPr>
        <w:t>На</w:t>
      </w:r>
      <w:r>
        <w:rPr>
          <w:spacing w:val="35"/>
          <w:sz w:val="24"/>
        </w:rPr>
        <w:t> </w:t>
      </w:r>
      <w:r>
        <w:rPr>
          <w:sz w:val="24"/>
        </w:rPr>
        <w:t>уроках</w:t>
      </w:r>
      <w:r>
        <w:rPr>
          <w:spacing w:val="28"/>
          <w:sz w:val="24"/>
        </w:rPr>
        <w:t> </w:t>
      </w:r>
      <w:r>
        <w:rPr>
          <w:sz w:val="24"/>
        </w:rPr>
        <w:t>производственного</w:t>
      </w:r>
      <w:r>
        <w:rPr>
          <w:spacing w:val="31"/>
          <w:sz w:val="24"/>
        </w:rPr>
        <w:t> </w:t>
      </w:r>
      <w:r>
        <w:rPr>
          <w:sz w:val="24"/>
        </w:rPr>
        <w:t>обучения</w:t>
      </w:r>
      <w:r>
        <w:rPr>
          <w:spacing w:val="32"/>
          <w:sz w:val="24"/>
        </w:rPr>
        <w:t> </w:t>
      </w:r>
      <w:r>
        <w:rPr>
          <w:sz w:val="24"/>
        </w:rPr>
        <w:t>детям</w:t>
      </w:r>
      <w:r>
        <w:rPr>
          <w:spacing w:val="33"/>
          <w:sz w:val="24"/>
        </w:rPr>
        <w:t> </w:t>
      </w:r>
      <w:r>
        <w:rPr>
          <w:sz w:val="24"/>
        </w:rPr>
        <w:t>с</w:t>
      </w:r>
      <w:r>
        <w:rPr>
          <w:spacing w:val="31"/>
          <w:sz w:val="24"/>
        </w:rPr>
        <w:t> </w:t>
      </w:r>
      <w:r>
        <w:rPr>
          <w:sz w:val="24"/>
        </w:rPr>
        <w:t>нарушением</w:t>
      </w:r>
      <w:r>
        <w:rPr>
          <w:spacing w:val="33"/>
          <w:sz w:val="24"/>
        </w:rPr>
        <w:t> </w:t>
      </w:r>
      <w:r>
        <w:rPr>
          <w:sz w:val="24"/>
        </w:rPr>
        <w:t>интеллекта</w:t>
      </w:r>
      <w:r>
        <w:rPr>
          <w:spacing w:val="31"/>
          <w:sz w:val="24"/>
        </w:rPr>
        <w:t> </w:t>
      </w:r>
      <w:r>
        <w:rPr>
          <w:sz w:val="24"/>
        </w:rPr>
        <w:t>необходим</w:t>
      </w:r>
      <w:r>
        <w:rPr>
          <w:spacing w:val="-57"/>
          <w:sz w:val="24"/>
        </w:rPr>
        <w:t> </w:t>
      </w:r>
      <w:r>
        <w:rPr>
          <w:sz w:val="24"/>
        </w:rPr>
        <w:t>многократный</w:t>
      </w:r>
      <w:r>
        <w:rPr>
          <w:spacing w:val="4"/>
          <w:sz w:val="24"/>
        </w:rPr>
        <w:t> </w:t>
      </w:r>
      <w:r>
        <w:rPr>
          <w:sz w:val="24"/>
        </w:rPr>
        <w:t>показ</w:t>
      </w:r>
      <w:r>
        <w:rPr>
          <w:spacing w:val="-1"/>
          <w:sz w:val="24"/>
        </w:rPr>
        <w:t> </w:t>
      </w:r>
      <w:r>
        <w:rPr>
          <w:sz w:val="24"/>
        </w:rPr>
        <w:t>трудовых</w:t>
      </w:r>
      <w:r>
        <w:rPr>
          <w:spacing w:val="-1"/>
          <w:sz w:val="24"/>
        </w:rPr>
        <w:t> </w:t>
      </w:r>
      <w:r>
        <w:rPr>
          <w:sz w:val="24"/>
        </w:rPr>
        <w:t>приемов,</w:t>
      </w:r>
      <w:r>
        <w:rPr>
          <w:spacing w:val="5"/>
          <w:sz w:val="24"/>
        </w:rPr>
        <w:t> </w:t>
      </w:r>
      <w:r>
        <w:rPr>
          <w:sz w:val="24"/>
        </w:rPr>
        <w:t>подробные</w:t>
      </w:r>
      <w:r>
        <w:rPr>
          <w:spacing w:val="2"/>
          <w:sz w:val="24"/>
        </w:rPr>
        <w:t> </w:t>
      </w:r>
      <w:r>
        <w:rPr>
          <w:sz w:val="24"/>
        </w:rPr>
        <w:t>рисованные</w:t>
      </w:r>
      <w:r>
        <w:rPr>
          <w:spacing w:val="2"/>
          <w:sz w:val="24"/>
        </w:rPr>
        <w:t> </w:t>
      </w:r>
      <w:r>
        <w:rPr>
          <w:sz w:val="24"/>
        </w:rPr>
        <w:t>инструкционные</w:t>
      </w:r>
      <w:r>
        <w:rPr>
          <w:spacing w:val="3"/>
          <w:sz w:val="24"/>
        </w:rPr>
        <w:t> </w:t>
      </w:r>
      <w:r>
        <w:rPr>
          <w:sz w:val="24"/>
        </w:rPr>
        <w:t>кар-</w:t>
      </w:r>
      <w:r>
        <w:rPr>
          <w:spacing w:val="-57"/>
          <w:sz w:val="24"/>
        </w:rPr>
        <w:t> </w:t>
      </w:r>
      <w:r>
        <w:rPr>
          <w:sz w:val="24"/>
        </w:rPr>
        <w:t>ты, до мелочей прописанный технологический процесс, разбор ситуационных задач.</w:t>
      </w:r>
      <w:r>
        <w:rPr>
          <w:spacing w:val="1"/>
          <w:sz w:val="24"/>
        </w:rPr>
        <w:t> </w:t>
      </w:r>
      <w:r>
        <w:rPr>
          <w:sz w:val="24"/>
        </w:rPr>
        <w:t>Но,</w:t>
      </w:r>
      <w:r>
        <w:rPr>
          <w:spacing w:val="35"/>
          <w:sz w:val="24"/>
        </w:rPr>
        <w:t> </w:t>
      </w:r>
      <w:r>
        <w:rPr>
          <w:sz w:val="24"/>
        </w:rPr>
        <w:t>несмотря</w:t>
      </w:r>
      <w:r>
        <w:rPr>
          <w:spacing w:val="34"/>
          <w:sz w:val="24"/>
        </w:rPr>
        <w:t> </w:t>
      </w:r>
      <w:r>
        <w:rPr>
          <w:sz w:val="24"/>
        </w:rPr>
        <w:t>на</w:t>
      </w:r>
      <w:r>
        <w:rPr>
          <w:spacing w:val="38"/>
          <w:sz w:val="24"/>
        </w:rPr>
        <w:t> </w:t>
      </w:r>
      <w:r>
        <w:rPr>
          <w:sz w:val="24"/>
        </w:rPr>
        <w:t>применяемые</w:t>
      </w:r>
      <w:r>
        <w:rPr>
          <w:spacing w:val="38"/>
          <w:sz w:val="24"/>
        </w:rPr>
        <w:t> </w:t>
      </w:r>
      <w:r>
        <w:rPr>
          <w:sz w:val="24"/>
        </w:rPr>
        <w:t>методы,</w:t>
      </w:r>
      <w:r>
        <w:rPr>
          <w:spacing w:val="40"/>
          <w:sz w:val="24"/>
        </w:rPr>
        <w:t> </w:t>
      </w:r>
      <w:r>
        <w:rPr>
          <w:sz w:val="24"/>
        </w:rPr>
        <w:t>усвоение</w:t>
      </w:r>
      <w:r>
        <w:rPr>
          <w:spacing w:val="38"/>
          <w:sz w:val="24"/>
        </w:rPr>
        <w:t> </w:t>
      </w:r>
      <w:r>
        <w:rPr>
          <w:sz w:val="24"/>
        </w:rPr>
        <w:t>материала</w:t>
      </w:r>
      <w:r>
        <w:rPr>
          <w:spacing w:val="38"/>
          <w:sz w:val="24"/>
        </w:rPr>
        <w:t> </w:t>
      </w:r>
      <w:r>
        <w:rPr>
          <w:sz w:val="24"/>
        </w:rPr>
        <w:t>будет</w:t>
      </w:r>
      <w:r>
        <w:rPr>
          <w:spacing w:val="39"/>
          <w:sz w:val="24"/>
        </w:rPr>
        <w:t> </w:t>
      </w:r>
      <w:r>
        <w:rPr>
          <w:sz w:val="24"/>
        </w:rPr>
        <w:t>различным:</w:t>
      </w:r>
      <w:r>
        <w:rPr>
          <w:spacing w:val="34"/>
          <w:sz w:val="24"/>
        </w:rPr>
        <w:t> </w:t>
      </w:r>
      <w:r>
        <w:rPr>
          <w:sz w:val="24"/>
        </w:rPr>
        <w:t>у</w:t>
      </w:r>
      <w:r>
        <w:rPr>
          <w:spacing w:val="29"/>
          <w:sz w:val="24"/>
        </w:rPr>
        <w:t> </w:t>
      </w:r>
      <w:r>
        <w:rPr>
          <w:sz w:val="24"/>
        </w:rPr>
        <w:t>от-</w:t>
      </w:r>
    </w:p>
    <w:p>
      <w:pPr>
        <w:pStyle w:val="BodyText"/>
        <w:spacing w:line="360" w:lineRule="auto"/>
        <w:ind w:right="654"/>
        <w:jc w:val="left"/>
      </w:pPr>
      <w:r>
        <w:rPr/>
        <w:t>дельных</w:t>
      </w:r>
      <w:r>
        <w:rPr>
          <w:spacing w:val="2"/>
        </w:rPr>
        <w:t> </w:t>
      </w:r>
      <w:r>
        <w:rPr/>
        <w:t>учащихся</w:t>
      </w:r>
      <w:r>
        <w:rPr>
          <w:spacing w:val="3"/>
        </w:rPr>
        <w:t> </w:t>
      </w:r>
      <w:r>
        <w:rPr/>
        <w:t>формируются</w:t>
      </w:r>
      <w:r>
        <w:rPr>
          <w:spacing w:val="3"/>
        </w:rPr>
        <w:t> </w:t>
      </w:r>
      <w:r>
        <w:rPr/>
        <w:t>навыки</w:t>
      </w:r>
      <w:r>
        <w:rPr>
          <w:spacing w:val="-1"/>
        </w:rPr>
        <w:t> </w:t>
      </w:r>
      <w:r>
        <w:rPr/>
        <w:t>в</w:t>
      </w:r>
      <w:r>
        <w:rPr>
          <w:spacing w:val="5"/>
        </w:rPr>
        <w:t> </w:t>
      </w:r>
      <w:r>
        <w:rPr/>
        <w:t>течение</w:t>
      </w:r>
      <w:r>
        <w:rPr>
          <w:spacing w:val="2"/>
        </w:rPr>
        <w:t> </w:t>
      </w:r>
      <w:r>
        <w:rPr/>
        <w:t>нескольких</w:t>
      </w:r>
      <w:r>
        <w:rPr>
          <w:spacing w:val="-2"/>
        </w:rPr>
        <w:t> </w:t>
      </w:r>
      <w:r>
        <w:rPr/>
        <w:t>недель,</w:t>
      </w:r>
      <w:r>
        <w:rPr>
          <w:spacing w:val="5"/>
        </w:rPr>
        <w:t> </w:t>
      </w:r>
      <w:r>
        <w:rPr/>
        <w:t>другим</w:t>
      </w:r>
      <w:r>
        <w:rPr>
          <w:spacing w:val="-1"/>
        </w:rPr>
        <w:t> </w:t>
      </w:r>
      <w:r>
        <w:rPr/>
        <w:t>–</w:t>
      </w:r>
      <w:r>
        <w:rPr>
          <w:spacing w:val="3"/>
        </w:rPr>
        <w:t> </w:t>
      </w:r>
      <w:r>
        <w:rPr/>
        <w:t>потребуют-</w:t>
      </w:r>
      <w:r>
        <w:rPr>
          <w:spacing w:val="-57"/>
        </w:rPr>
        <w:t> </w:t>
      </w:r>
      <w:r>
        <w:rPr/>
        <w:t>ся,</w:t>
      </w:r>
      <w:r>
        <w:rPr>
          <w:spacing w:val="6"/>
        </w:rPr>
        <w:t> </w:t>
      </w:r>
      <w:r>
        <w:rPr/>
        <w:t>возможно,</w:t>
      </w:r>
      <w:r>
        <w:rPr>
          <w:spacing w:val="7"/>
        </w:rPr>
        <w:t> </w:t>
      </w:r>
      <w:r>
        <w:rPr/>
        <w:t>месяцы</w:t>
      </w:r>
      <w:r>
        <w:rPr>
          <w:spacing w:val="7"/>
        </w:rPr>
        <w:t> </w:t>
      </w:r>
      <w:r>
        <w:rPr/>
        <w:t>упорного</w:t>
      </w:r>
      <w:r>
        <w:rPr>
          <w:spacing w:val="9"/>
        </w:rPr>
        <w:t> </w:t>
      </w:r>
      <w:r>
        <w:rPr/>
        <w:t>труда.</w:t>
      </w:r>
      <w:r>
        <w:rPr>
          <w:spacing w:val="12"/>
        </w:rPr>
        <w:t> </w:t>
      </w:r>
      <w:r>
        <w:rPr/>
        <w:t>А</w:t>
      </w:r>
      <w:r>
        <w:rPr>
          <w:spacing w:val="4"/>
        </w:rPr>
        <w:t> </w:t>
      </w:r>
      <w:r>
        <w:rPr/>
        <w:t>для</w:t>
      </w:r>
      <w:r>
        <w:rPr>
          <w:spacing w:val="9"/>
        </w:rPr>
        <w:t> </w:t>
      </w:r>
      <w:r>
        <w:rPr/>
        <w:t>отдельных</w:t>
      </w:r>
      <w:r>
        <w:rPr>
          <w:spacing w:val="5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–</w:t>
      </w:r>
      <w:r>
        <w:rPr>
          <w:spacing w:val="10"/>
        </w:rPr>
        <w:t> </w:t>
      </w:r>
      <w:r>
        <w:rPr/>
        <w:t>это</w:t>
      </w:r>
      <w:r>
        <w:rPr>
          <w:spacing w:val="9"/>
        </w:rPr>
        <w:t> </w:t>
      </w:r>
      <w:r>
        <w:rPr/>
        <w:t>просто</w:t>
      </w:r>
      <w:r>
        <w:rPr>
          <w:spacing w:val="9"/>
        </w:rPr>
        <w:t> </w:t>
      </w:r>
      <w:r>
        <w:rPr/>
        <w:t>возможность</w:t>
      </w:r>
    </w:p>
    <w:p>
      <w:pPr>
        <w:pStyle w:val="ListParagraph"/>
        <w:numPr>
          <w:ilvl w:val="0"/>
          <w:numId w:val="24"/>
        </w:numPr>
        <w:tabs>
          <w:tab w:pos="1229" w:val="left" w:leader="none"/>
        </w:tabs>
        <w:spacing w:line="360" w:lineRule="auto" w:before="0" w:after="0"/>
        <w:ind w:left="1012" w:right="673" w:firstLine="0"/>
        <w:jc w:val="left"/>
        <w:rPr>
          <w:sz w:val="24"/>
        </w:rPr>
      </w:pPr>
      <w:r>
        <w:rPr>
          <w:sz w:val="24"/>
        </w:rPr>
        <w:t>часто</w:t>
      </w:r>
      <w:r>
        <w:rPr>
          <w:spacing w:val="8"/>
          <w:sz w:val="24"/>
        </w:rPr>
        <w:t> </w:t>
      </w:r>
      <w:r>
        <w:rPr>
          <w:sz w:val="24"/>
        </w:rPr>
        <w:t>единственная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4"/>
          <w:sz w:val="24"/>
        </w:rPr>
        <w:t> </w:t>
      </w:r>
      <w:r>
        <w:rPr>
          <w:sz w:val="24"/>
        </w:rPr>
        <w:t>пообщаться</w:t>
      </w:r>
      <w:r>
        <w:rPr>
          <w:spacing w:val="5"/>
          <w:sz w:val="24"/>
        </w:rPr>
        <w:t> </w:t>
      </w:r>
      <w:r>
        <w:rPr>
          <w:sz w:val="24"/>
        </w:rPr>
        <w:t>со</w:t>
      </w:r>
      <w:r>
        <w:rPr>
          <w:spacing w:val="8"/>
          <w:sz w:val="24"/>
        </w:rPr>
        <w:t> </w:t>
      </w:r>
      <w:r>
        <w:rPr>
          <w:sz w:val="24"/>
        </w:rPr>
        <w:t>своими</w:t>
      </w:r>
      <w:r>
        <w:rPr>
          <w:spacing w:val="5"/>
          <w:sz w:val="24"/>
        </w:rPr>
        <w:t> </w:t>
      </w:r>
      <w:r>
        <w:rPr>
          <w:sz w:val="24"/>
        </w:rPr>
        <w:t>сверстниками.</w:t>
      </w:r>
      <w:r>
        <w:rPr>
          <w:spacing w:val="7"/>
          <w:sz w:val="24"/>
        </w:rPr>
        <w:t> </w:t>
      </w:r>
      <w:r>
        <w:rPr>
          <w:sz w:val="24"/>
        </w:rPr>
        <w:t>Но,</w:t>
      </w:r>
      <w:r>
        <w:rPr>
          <w:spacing w:val="6"/>
          <w:sz w:val="24"/>
        </w:rPr>
        <w:t> </w:t>
      </w:r>
      <w:r>
        <w:rPr>
          <w:sz w:val="24"/>
        </w:rPr>
        <w:t>несомненно,</w:t>
      </w:r>
      <w:r>
        <w:rPr>
          <w:spacing w:val="7"/>
          <w:sz w:val="24"/>
        </w:rPr>
        <w:t> </w:t>
      </w:r>
      <w:r>
        <w:rPr>
          <w:sz w:val="24"/>
        </w:rPr>
        <w:t>для</w:t>
      </w:r>
      <w:r>
        <w:rPr>
          <w:spacing w:val="4"/>
          <w:sz w:val="24"/>
        </w:rPr>
        <w:t> </w:t>
      </w:r>
      <w:r>
        <w:rPr>
          <w:sz w:val="24"/>
        </w:rPr>
        <w:t>всех нуж-</w:t>
      </w:r>
      <w:r>
        <w:rPr>
          <w:spacing w:val="-57"/>
          <w:sz w:val="24"/>
        </w:rPr>
        <w:t> </w:t>
      </w:r>
      <w:r>
        <w:rPr>
          <w:sz w:val="24"/>
        </w:rPr>
        <w:t>на эмоциональная</w:t>
      </w:r>
      <w:r>
        <w:rPr>
          <w:spacing w:val="1"/>
          <w:sz w:val="24"/>
        </w:rPr>
        <w:t> </w:t>
      </w:r>
      <w:r>
        <w:rPr>
          <w:sz w:val="24"/>
        </w:rPr>
        <w:t>поддержка,</w:t>
      </w:r>
      <w:r>
        <w:rPr>
          <w:spacing w:val="4"/>
          <w:sz w:val="24"/>
        </w:rPr>
        <w:t> </w:t>
      </w:r>
      <w:r>
        <w:rPr>
          <w:sz w:val="24"/>
        </w:rPr>
        <w:t>поощрение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похвала за любые</w:t>
      </w:r>
      <w:r>
        <w:rPr>
          <w:spacing w:val="1"/>
          <w:sz w:val="24"/>
        </w:rPr>
        <w:t> </w:t>
      </w:r>
      <w:r>
        <w:rPr>
          <w:sz w:val="24"/>
        </w:rPr>
        <w:t>достижения.</w:t>
      </w:r>
    </w:p>
    <w:p>
      <w:pPr>
        <w:pStyle w:val="BodyText"/>
        <w:spacing w:line="360" w:lineRule="auto"/>
        <w:ind w:right="657" w:firstLine="705"/>
      </w:pPr>
      <w:r>
        <w:rPr/>
        <w:t>В силу особенности здоровья этих детей, к ним не применимы требования, предъяв-</w:t>
      </w:r>
      <w:r>
        <w:rPr>
          <w:spacing w:val="1"/>
        </w:rPr>
        <w:t> </w:t>
      </w:r>
      <w:r>
        <w:rPr/>
        <w:t>ляемые к здоровым детям, учебный процесс гибкий, так как учащиеся быстро утомляются.</w:t>
      </w:r>
      <w:r>
        <w:rPr>
          <w:spacing w:val="1"/>
        </w:rPr>
        <w:t> </w:t>
      </w:r>
      <w:r>
        <w:rPr/>
        <w:t>Педагог не препятствует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чтобы они самостоятельно</w:t>
      </w:r>
      <w:r>
        <w:rPr>
          <w:spacing w:val="1"/>
        </w:rPr>
        <w:t> </w:t>
      </w:r>
      <w:r>
        <w:rPr/>
        <w:t>прерывали</w:t>
      </w:r>
      <w:r>
        <w:rPr>
          <w:spacing w:val="60"/>
        </w:rPr>
        <w:t> </w:t>
      </w:r>
      <w:r>
        <w:rPr/>
        <w:t>занятие, могли выйти</w:t>
      </w:r>
      <w:r>
        <w:rPr>
          <w:spacing w:val="-57"/>
        </w:rPr>
        <w:t> </w:t>
      </w:r>
      <w:r>
        <w:rPr/>
        <w:t>из класса. При нежелании выполнять задание</w:t>
      </w:r>
      <w:r>
        <w:rPr>
          <w:spacing w:val="60"/>
        </w:rPr>
        <w:t> </w:t>
      </w:r>
      <w:r>
        <w:rPr/>
        <w:t>учеником, педагог также не настаивает на</w:t>
      </w:r>
      <w:r>
        <w:rPr>
          <w:spacing w:val="1"/>
        </w:rPr>
        <w:t> </w:t>
      </w:r>
      <w:r>
        <w:rPr/>
        <w:t>этом. Такие учащиеся, как правило, с неадекватной самооценкой, низким уровнем знаний, не</w:t>
      </w:r>
      <w:r>
        <w:rPr>
          <w:spacing w:val="-57"/>
        </w:rPr>
        <w:t> </w:t>
      </w:r>
      <w:r>
        <w:rPr/>
        <w:t>имеют развитых учебных навыков, не способны самостоятельно развивать и реализовывать</w:t>
      </w:r>
      <w:r>
        <w:rPr>
          <w:spacing w:val="1"/>
        </w:rPr>
        <w:t> </w:t>
      </w:r>
      <w:r>
        <w:rPr/>
        <w:t>имеющиеся</w:t>
      </w:r>
      <w:r>
        <w:rPr>
          <w:spacing w:val="2"/>
        </w:rPr>
        <w:t> </w:t>
      </w:r>
      <w:r>
        <w:rPr/>
        <w:t>у</w:t>
      </w:r>
      <w:r>
        <w:rPr>
          <w:spacing w:val="-7"/>
        </w:rPr>
        <w:t> </w:t>
      </w:r>
      <w:r>
        <w:rPr/>
        <w:t>них</w:t>
      </w:r>
      <w:r>
        <w:rPr>
          <w:spacing w:val="-3"/>
        </w:rPr>
        <w:t> </w:t>
      </w:r>
      <w:r>
        <w:rPr/>
        <w:t>способности.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 w:firstLine="705"/>
      </w:pPr>
      <w:r>
        <w:rPr/>
        <w:t>Поэтому, особую значимость приобретает интенсивная воспитательная</w:t>
      </w:r>
      <w:r>
        <w:rPr>
          <w:spacing w:val="1"/>
        </w:rPr>
        <w:t> </w:t>
      </w:r>
      <w:r>
        <w:rPr/>
        <w:t>работа с ни-</w:t>
      </w:r>
      <w:r>
        <w:rPr>
          <w:spacing w:val="1"/>
        </w:rPr>
        <w:t> </w:t>
      </w:r>
      <w:r>
        <w:rPr/>
        <w:t>ми, построенная</w:t>
      </w:r>
      <w:r>
        <w:rPr>
          <w:spacing w:val="1"/>
        </w:rPr>
        <w:t> </w:t>
      </w:r>
      <w:r>
        <w:rPr/>
        <w:t>на включении посильных</w:t>
      </w:r>
      <w:r>
        <w:rPr>
          <w:spacing w:val="1"/>
        </w:rPr>
        <w:t> </w:t>
      </w:r>
      <w:r>
        <w:rPr/>
        <w:t>видов деятельности по интересам (предметных,</w:t>
      </w:r>
      <w:r>
        <w:rPr>
          <w:spacing w:val="1"/>
        </w:rPr>
        <w:t> </w:t>
      </w:r>
      <w:r>
        <w:rPr/>
        <w:t>социально</w:t>
      </w:r>
      <w:r>
        <w:rPr>
          <w:spacing w:val="5"/>
        </w:rPr>
        <w:t> </w:t>
      </w:r>
      <w:r>
        <w:rPr/>
        <w:t>–</w:t>
      </w:r>
      <w:r>
        <w:rPr>
          <w:spacing w:val="-3"/>
        </w:rPr>
        <w:t> </w:t>
      </w:r>
      <w:r>
        <w:rPr/>
        <w:t>адаптационных,</w:t>
      </w:r>
      <w:r>
        <w:rPr>
          <w:spacing w:val="-1"/>
        </w:rPr>
        <w:t> </w:t>
      </w:r>
      <w:r>
        <w:rPr/>
        <w:t>театрализованных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спортивных).</w:t>
      </w:r>
    </w:p>
    <w:p>
      <w:pPr>
        <w:pStyle w:val="BodyText"/>
        <w:spacing w:line="360" w:lineRule="auto" w:before="1"/>
        <w:ind w:right="662" w:firstLine="705"/>
      </w:pPr>
      <w:r>
        <w:rPr/>
        <w:t>Все это дает возможность для раскрытия и реализации их не востребованных способ-</w:t>
      </w:r>
      <w:r>
        <w:rPr>
          <w:spacing w:val="1"/>
        </w:rPr>
        <w:t> </w:t>
      </w:r>
      <w:r>
        <w:rPr/>
        <w:t>ностей. Очень важным на этом этапе для развития социальных навыков мы считаем общение</w:t>
      </w:r>
      <w:r>
        <w:rPr>
          <w:spacing w:val="-57"/>
        </w:rPr>
        <w:t> </w:t>
      </w:r>
      <w:r>
        <w:rPr/>
        <w:t>учащихся коррекционных групп с учащимися с сохранным интеллектом, посещение ими</w:t>
      </w:r>
      <w:r>
        <w:rPr>
          <w:spacing w:val="1"/>
        </w:rPr>
        <w:t> </w:t>
      </w:r>
      <w:r>
        <w:rPr/>
        <w:t>творческих объединений «Моделирование трикотажных изделий» и «Учимся жить», участие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общеучилищных</w:t>
      </w:r>
      <w:r>
        <w:rPr>
          <w:spacing w:val="-4"/>
        </w:rPr>
        <w:t> </w:t>
      </w:r>
      <w:r>
        <w:rPr/>
        <w:t>мероприятиях,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концертах</w:t>
      </w:r>
      <w:r>
        <w:rPr>
          <w:spacing w:val="-3"/>
        </w:rPr>
        <w:t> </w:t>
      </w:r>
      <w:r>
        <w:rPr/>
        <w:t>художественной</w:t>
      </w:r>
      <w:r>
        <w:rPr>
          <w:spacing w:val="2"/>
        </w:rPr>
        <w:t> </w:t>
      </w:r>
      <w:r>
        <w:rPr/>
        <w:t>самодеятельности.</w:t>
      </w:r>
    </w:p>
    <w:p>
      <w:pPr>
        <w:pStyle w:val="BodyText"/>
        <w:spacing w:line="360" w:lineRule="auto"/>
        <w:ind w:right="667" w:firstLine="705"/>
      </w:pPr>
      <w:r>
        <w:rPr/>
        <w:t>Наши учащиеся увлекаются живописью, вышивают крестом картины, плетут изделия</w:t>
      </w:r>
      <w:r>
        <w:rPr>
          <w:spacing w:val="1"/>
        </w:rPr>
        <w:t> </w:t>
      </w:r>
      <w:r>
        <w:rPr/>
        <w:t>из бисера и лозы, создают художественные панно из соломки, некоторые из них пишут сти-</w:t>
      </w:r>
      <w:r>
        <w:rPr>
          <w:spacing w:val="1"/>
        </w:rPr>
        <w:t> </w:t>
      </w:r>
      <w:r>
        <w:rPr/>
        <w:t>хи.</w:t>
      </w:r>
    </w:p>
    <w:p>
      <w:pPr>
        <w:pStyle w:val="BodyText"/>
        <w:spacing w:before="1"/>
        <w:ind w:left="1718"/>
      </w:pPr>
      <w:r>
        <w:rPr/>
        <w:t>Наши</w:t>
      </w:r>
      <w:r>
        <w:rPr>
          <w:spacing w:val="3"/>
        </w:rPr>
        <w:t> </w:t>
      </w:r>
      <w:r>
        <w:rPr/>
        <w:t>учащиеся</w:t>
      </w:r>
      <w:r>
        <w:rPr>
          <w:spacing w:val="60"/>
        </w:rPr>
        <w:t> </w:t>
      </w:r>
      <w:r>
        <w:rPr/>
        <w:t>участвуют</w:t>
      </w:r>
      <w:r>
        <w:rPr>
          <w:spacing w:val="62"/>
        </w:rPr>
        <w:t> </w:t>
      </w:r>
      <w:r>
        <w:rPr/>
        <w:t>в</w:t>
      </w:r>
      <w:r>
        <w:rPr>
          <w:spacing w:val="58"/>
        </w:rPr>
        <w:t> </w:t>
      </w:r>
      <w:r>
        <w:rPr/>
        <w:t>различного</w:t>
      </w:r>
      <w:r>
        <w:rPr>
          <w:spacing w:val="60"/>
        </w:rPr>
        <w:t> </w:t>
      </w:r>
      <w:r>
        <w:rPr/>
        <w:t>рода</w:t>
      </w:r>
      <w:r>
        <w:rPr>
          <w:spacing w:val="56"/>
        </w:rPr>
        <w:t> </w:t>
      </w:r>
      <w:r>
        <w:rPr/>
        <w:t>конкурсах,</w:t>
      </w:r>
      <w:r>
        <w:rPr>
          <w:spacing w:val="59"/>
        </w:rPr>
        <w:t> </w:t>
      </w:r>
      <w:r>
        <w:rPr/>
        <w:t>городских</w:t>
      </w:r>
      <w:r>
        <w:rPr>
          <w:spacing w:val="52"/>
        </w:rPr>
        <w:t> </w:t>
      </w:r>
      <w:r>
        <w:rPr/>
        <w:t>и</w:t>
      </w:r>
      <w:r>
        <w:rPr>
          <w:spacing w:val="57"/>
        </w:rPr>
        <w:t> </w:t>
      </w:r>
      <w:r>
        <w:rPr/>
        <w:t>областных.</w:t>
      </w:r>
    </w:p>
    <w:p>
      <w:pPr>
        <w:pStyle w:val="BodyText"/>
        <w:spacing w:before="136"/>
      </w:pPr>
      <w:r>
        <w:rPr/>
        <w:t>Большой</w:t>
      </w:r>
      <w:r>
        <w:rPr>
          <w:spacing w:val="-4"/>
        </w:rPr>
        <w:t> </w:t>
      </w:r>
      <w:r>
        <w:rPr/>
        <w:t>популярностью</w:t>
      </w:r>
      <w:r>
        <w:rPr>
          <w:spacing w:val="-3"/>
        </w:rPr>
        <w:t> </w:t>
      </w:r>
      <w:r>
        <w:rPr/>
        <w:t>их</w:t>
      </w:r>
      <w:r>
        <w:rPr>
          <w:spacing w:val="-6"/>
        </w:rPr>
        <w:t> </w:t>
      </w:r>
      <w:r>
        <w:rPr/>
        <w:t>изделия</w:t>
      </w:r>
      <w:r>
        <w:rPr>
          <w:spacing w:val="-6"/>
        </w:rPr>
        <w:t> </w:t>
      </w:r>
      <w:r>
        <w:rPr/>
        <w:t>пользуются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ежегодном</w:t>
      </w:r>
      <w:r>
        <w:rPr>
          <w:spacing w:val="-4"/>
        </w:rPr>
        <w:t> </w:t>
      </w:r>
      <w:r>
        <w:rPr/>
        <w:t>празднике</w:t>
      </w:r>
      <w:r>
        <w:rPr>
          <w:spacing w:val="-2"/>
        </w:rPr>
        <w:t> </w:t>
      </w:r>
      <w:r>
        <w:rPr/>
        <w:t>«День семьи».</w:t>
      </w:r>
    </w:p>
    <w:p>
      <w:pPr>
        <w:spacing w:before="137"/>
        <w:ind w:left="1718" w:right="0" w:firstLine="0"/>
        <w:jc w:val="both"/>
        <w:rPr>
          <w:sz w:val="24"/>
        </w:rPr>
      </w:pPr>
      <w:r>
        <w:rPr>
          <w:sz w:val="24"/>
        </w:rPr>
        <w:t>Большое</w:t>
      </w:r>
      <w:r>
        <w:rPr>
          <w:spacing w:val="-7"/>
          <w:sz w:val="24"/>
        </w:rPr>
        <w:t> </w:t>
      </w:r>
      <w:r>
        <w:rPr>
          <w:sz w:val="24"/>
        </w:rPr>
        <w:t>значение</w:t>
      </w:r>
      <w:r>
        <w:rPr>
          <w:spacing w:val="-2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b/>
          <w:sz w:val="24"/>
        </w:rPr>
        <w:t>трудовая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реабилитация</w:t>
      </w:r>
      <w:r>
        <w:rPr>
          <w:b/>
          <w:spacing w:val="-3"/>
          <w:sz w:val="24"/>
        </w:rPr>
        <w:t> </w:t>
      </w:r>
      <w:r>
        <w:rPr>
          <w:sz w:val="24"/>
        </w:rPr>
        <w:t>наших</w:t>
      </w:r>
      <w:r>
        <w:rPr>
          <w:spacing w:val="-6"/>
          <w:sz w:val="24"/>
        </w:rPr>
        <w:t> </w:t>
      </w:r>
      <w:r>
        <w:rPr>
          <w:sz w:val="24"/>
        </w:rPr>
        <w:t>выпускников.</w:t>
      </w:r>
    </w:p>
    <w:p>
      <w:pPr>
        <w:pStyle w:val="BodyText"/>
        <w:spacing w:line="360" w:lineRule="auto" w:before="142"/>
        <w:ind w:right="663" w:firstLine="705"/>
      </w:pPr>
      <w:r>
        <w:rPr/>
        <w:t>Под профессионально–трудовой реабилитацией детей ОВЗ понимается система га-</w:t>
      </w:r>
      <w:r>
        <w:rPr>
          <w:spacing w:val="1"/>
        </w:rPr>
        <w:t> </w:t>
      </w:r>
      <w:r>
        <w:rPr/>
        <w:t>рантированных государством</w:t>
      </w:r>
      <w:r>
        <w:rPr>
          <w:spacing w:val="1"/>
        </w:rPr>
        <w:t> </w:t>
      </w:r>
      <w:r>
        <w:rPr/>
        <w:t>мероприятий по профессиональной ориентации, профессио-</w:t>
      </w:r>
      <w:r>
        <w:rPr>
          <w:spacing w:val="1"/>
        </w:rPr>
        <w:t> </w:t>
      </w:r>
      <w:r>
        <w:rPr/>
        <w:t>нальному обучению и трудовому устройству их в соответствии с возможностями их здоро-</w:t>
      </w:r>
      <w:r>
        <w:rPr>
          <w:spacing w:val="1"/>
        </w:rPr>
        <w:t> </w:t>
      </w:r>
      <w:r>
        <w:rPr/>
        <w:t>вья,</w:t>
      </w:r>
      <w:r>
        <w:rPr>
          <w:spacing w:val="-1"/>
        </w:rPr>
        <w:t> </w:t>
      </w:r>
      <w:r>
        <w:rPr/>
        <w:t>квалификацией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личными</w:t>
      </w:r>
      <w:r>
        <w:rPr>
          <w:spacing w:val="-1"/>
        </w:rPr>
        <w:t> </w:t>
      </w:r>
      <w:r>
        <w:rPr/>
        <w:t>склонностями.</w:t>
      </w:r>
    </w:p>
    <w:p>
      <w:pPr>
        <w:pStyle w:val="BodyText"/>
        <w:spacing w:line="360" w:lineRule="auto"/>
        <w:ind w:right="668" w:firstLine="720"/>
      </w:pPr>
      <w:r>
        <w:rPr/>
        <w:t>Задача педагогического коллектива– поддержать таких детей, не только профессио-</w:t>
      </w:r>
      <w:r>
        <w:rPr>
          <w:spacing w:val="1"/>
        </w:rPr>
        <w:t> </w:t>
      </w:r>
      <w:r>
        <w:rPr/>
        <w:t>нально</w:t>
      </w:r>
      <w:r>
        <w:rPr>
          <w:spacing w:val="-2"/>
        </w:rPr>
        <w:t> </w:t>
      </w:r>
      <w:r>
        <w:rPr/>
        <w:t>обучить их, но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помочь</w:t>
      </w:r>
      <w:r>
        <w:rPr>
          <w:spacing w:val="-7"/>
        </w:rPr>
        <w:t> </w:t>
      </w:r>
      <w:r>
        <w:rPr/>
        <w:t>адаптироваться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обществе,</w:t>
      </w:r>
      <w:r>
        <w:rPr>
          <w:spacing w:val="-3"/>
        </w:rPr>
        <w:t> </w:t>
      </w:r>
      <w:r>
        <w:rPr/>
        <w:t>трудоустроиться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профессиям:</w:t>
      </w:r>
    </w:p>
    <w:p>
      <w:pPr>
        <w:pStyle w:val="ListParagraph"/>
        <w:numPr>
          <w:ilvl w:val="0"/>
          <w:numId w:val="52"/>
        </w:numPr>
        <w:tabs>
          <w:tab w:pos="1733" w:val="left" w:leader="none"/>
        </w:tabs>
        <w:spacing w:line="355" w:lineRule="auto" w:before="0" w:after="0"/>
        <w:ind w:left="1732" w:right="673" w:hanging="360"/>
        <w:jc w:val="both"/>
        <w:rPr>
          <w:sz w:val="24"/>
        </w:rPr>
      </w:pPr>
      <w:r>
        <w:rPr>
          <w:sz w:val="24"/>
        </w:rPr>
        <w:t>«Оператор ленточного оборудования» и «Оператор крутильного оборудования» (фаб-</w:t>
      </w:r>
      <w:r>
        <w:rPr>
          <w:spacing w:val="1"/>
          <w:sz w:val="24"/>
        </w:rPr>
        <w:t> </w:t>
      </w:r>
      <w:r>
        <w:rPr>
          <w:sz w:val="24"/>
        </w:rPr>
        <w:t>рика ОАО</w:t>
      </w:r>
      <w:r>
        <w:rPr>
          <w:spacing w:val="6"/>
          <w:sz w:val="24"/>
        </w:rPr>
        <w:t> </w:t>
      </w:r>
      <w:r>
        <w:rPr>
          <w:sz w:val="24"/>
        </w:rPr>
        <w:t>«</w:t>
      </w:r>
      <w:r>
        <w:rPr>
          <w:spacing w:val="-3"/>
          <w:sz w:val="24"/>
        </w:rPr>
        <w:t> </w:t>
      </w:r>
      <w:r>
        <w:rPr>
          <w:sz w:val="24"/>
        </w:rPr>
        <w:t>Красный</w:t>
      </w:r>
      <w:r>
        <w:rPr>
          <w:spacing w:val="3"/>
          <w:sz w:val="24"/>
        </w:rPr>
        <w:t> </w:t>
      </w:r>
      <w:r>
        <w:rPr>
          <w:sz w:val="24"/>
        </w:rPr>
        <w:t>Перекоп»);</w:t>
      </w:r>
    </w:p>
    <w:p>
      <w:pPr>
        <w:pStyle w:val="ListParagraph"/>
        <w:numPr>
          <w:ilvl w:val="0"/>
          <w:numId w:val="52"/>
        </w:numPr>
        <w:tabs>
          <w:tab w:pos="1733" w:val="left" w:leader="none"/>
        </w:tabs>
        <w:spacing w:line="355" w:lineRule="auto" w:before="0" w:after="0"/>
        <w:ind w:left="1732" w:right="660" w:hanging="360"/>
        <w:jc w:val="both"/>
        <w:rPr>
          <w:sz w:val="24"/>
        </w:rPr>
      </w:pPr>
      <w:r>
        <w:rPr>
          <w:sz w:val="24"/>
        </w:rPr>
        <w:t>по профессии «Переплетчик»- (издательский дом «Лад», типография,</w:t>
      </w:r>
      <w:r>
        <w:rPr>
          <w:spacing w:val="1"/>
          <w:sz w:val="24"/>
        </w:rPr>
        <w:t> </w:t>
      </w:r>
      <w:r>
        <w:rPr>
          <w:sz w:val="24"/>
        </w:rPr>
        <w:t>переплетный</w:t>
      </w:r>
      <w:r>
        <w:rPr>
          <w:spacing w:val="1"/>
          <w:sz w:val="24"/>
        </w:rPr>
        <w:t> </w:t>
      </w:r>
      <w:r>
        <w:rPr>
          <w:sz w:val="24"/>
        </w:rPr>
        <w:t>цех);</w:t>
      </w:r>
    </w:p>
    <w:p>
      <w:pPr>
        <w:pStyle w:val="ListParagraph"/>
        <w:numPr>
          <w:ilvl w:val="0"/>
          <w:numId w:val="52"/>
        </w:numPr>
        <w:tabs>
          <w:tab w:pos="1733" w:val="left" w:leader="none"/>
        </w:tabs>
        <w:spacing w:line="355" w:lineRule="auto" w:before="0" w:after="0"/>
        <w:ind w:left="1732" w:right="663" w:hanging="360"/>
        <w:jc w:val="both"/>
        <w:rPr>
          <w:sz w:val="24"/>
        </w:rPr>
      </w:pPr>
      <w:r>
        <w:rPr>
          <w:sz w:val="24"/>
        </w:rPr>
        <w:t>по профессии «Вязальщица трикотажных изделий, полотна» (Фабрика ЗАО « Трико-</w:t>
      </w:r>
      <w:r>
        <w:rPr>
          <w:spacing w:val="1"/>
          <w:sz w:val="24"/>
        </w:rPr>
        <w:t> </w:t>
      </w:r>
      <w:r>
        <w:rPr>
          <w:sz w:val="24"/>
        </w:rPr>
        <w:t>таж»,</w:t>
      </w:r>
      <w:r>
        <w:rPr>
          <w:spacing w:val="3"/>
          <w:sz w:val="24"/>
        </w:rPr>
        <w:t> </w:t>
      </w:r>
      <w:r>
        <w:rPr>
          <w:sz w:val="24"/>
        </w:rPr>
        <w:t>трикотажные</w:t>
      </w:r>
      <w:r>
        <w:rPr>
          <w:spacing w:val="1"/>
          <w:sz w:val="24"/>
        </w:rPr>
        <w:t> </w:t>
      </w:r>
      <w:r>
        <w:rPr>
          <w:sz w:val="24"/>
        </w:rPr>
        <w:t>ателье);</w:t>
      </w:r>
    </w:p>
    <w:p>
      <w:pPr>
        <w:pStyle w:val="ListParagraph"/>
        <w:numPr>
          <w:ilvl w:val="0"/>
          <w:numId w:val="52"/>
        </w:numPr>
        <w:tabs>
          <w:tab w:pos="1733" w:val="left" w:leader="none"/>
        </w:tabs>
        <w:spacing w:line="360" w:lineRule="auto" w:before="0" w:after="0"/>
        <w:ind w:left="1732" w:right="663" w:hanging="360"/>
        <w:jc w:val="both"/>
        <w:rPr>
          <w:sz w:val="24"/>
        </w:rPr>
      </w:pPr>
      <w:r>
        <w:rPr>
          <w:sz w:val="24"/>
        </w:rPr>
        <w:t>выпускники по профессии «Изготовитель художественных изделий из лозы» могут</w:t>
      </w:r>
      <w:r>
        <w:rPr>
          <w:spacing w:val="1"/>
          <w:sz w:val="24"/>
        </w:rPr>
        <w:t> </w:t>
      </w:r>
      <w:r>
        <w:rPr>
          <w:sz w:val="24"/>
        </w:rPr>
        <w:t>заниматься только индивидуальным трудом, так как предприятий, которые могли бы</w:t>
      </w:r>
      <w:r>
        <w:rPr>
          <w:spacing w:val="1"/>
          <w:sz w:val="24"/>
        </w:rPr>
        <w:t> </w:t>
      </w:r>
      <w:r>
        <w:rPr>
          <w:sz w:val="24"/>
        </w:rPr>
        <w:t>принять их на работу, не существует. Тем не менее, эта профессия пользуется боль-</w:t>
      </w:r>
      <w:r>
        <w:rPr>
          <w:spacing w:val="1"/>
          <w:sz w:val="24"/>
        </w:rPr>
        <w:t> </w:t>
      </w:r>
      <w:r>
        <w:rPr>
          <w:sz w:val="24"/>
        </w:rPr>
        <w:t>шой</w:t>
      </w:r>
      <w:r>
        <w:rPr>
          <w:spacing w:val="-2"/>
          <w:sz w:val="24"/>
        </w:rPr>
        <w:t> </w:t>
      </w:r>
      <w:r>
        <w:rPr>
          <w:sz w:val="24"/>
        </w:rPr>
        <w:t>популярностью.</w:t>
      </w:r>
    </w:p>
    <w:p>
      <w:pPr>
        <w:pStyle w:val="BodyText"/>
        <w:spacing w:line="360" w:lineRule="auto"/>
        <w:ind w:right="661" w:firstLine="705"/>
      </w:pPr>
      <w:r>
        <w:rPr>
          <w:b/>
        </w:rPr>
        <w:t>Социально-правовая адаптация и реабилитация </w:t>
      </w:r>
      <w:r>
        <w:rPr/>
        <w:t>учащихся с ограниченными воз-</w:t>
      </w:r>
      <w:r>
        <w:rPr>
          <w:spacing w:val="1"/>
        </w:rPr>
        <w:t> </w:t>
      </w:r>
      <w:r>
        <w:rPr/>
        <w:t>можностями здоровья в училище осуществляется в тесной связи с социальными институтами</w:t>
      </w:r>
      <w:r>
        <w:rPr>
          <w:spacing w:val="-57"/>
        </w:rPr>
        <w:t> </w:t>
      </w:r>
      <w:r>
        <w:rPr/>
        <w:t>города и области, осуществляется их сопровождение во время прохождения медицинских</w:t>
      </w:r>
      <w:r>
        <w:rPr>
          <w:spacing w:val="1"/>
        </w:rPr>
        <w:t> </w:t>
      </w:r>
      <w:r>
        <w:rPr/>
        <w:t>комиссий, при необходимости оформления различного рода документов, получения право-</w:t>
      </w:r>
      <w:r>
        <w:rPr>
          <w:spacing w:val="1"/>
        </w:rPr>
        <w:t> </w:t>
      </w:r>
      <w:r>
        <w:rPr/>
        <w:t>вых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юридических</w:t>
      </w:r>
      <w:r>
        <w:rPr>
          <w:spacing w:val="-3"/>
        </w:rPr>
        <w:t> </w:t>
      </w:r>
      <w:r>
        <w:rPr/>
        <w:t>консультаций.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5" w:firstLine="705"/>
      </w:pPr>
      <w:r>
        <w:rPr/>
        <w:t>Педагогический коллектив училища осуществляет деятельность по охране и защите</w:t>
      </w:r>
      <w:r>
        <w:rPr>
          <w:spacing w:val="1"/>
        </w:rPr>
        <w:t> </w:t>
      </w:r>
      <w:r>
        <w:rPr/>
        <w:t>прав учащихся, в том числе сопровождение несовершеннолетних в органах МВД, судах, ко-</w:t>
      </w:r>
      <w:r>
        <w:rPr>
          <w:spacing w:val="1"/>
        </w:rPr>
        <w:t> </w:t>
      </w:r>
      <w:r>
        <w:rPr/>
        <w:t>миссиях</w:t>
      </w:r>
      <w:r>
        <w:rPr>
          <w:spacing w:val="-4"/>
        </w:rPr>
        <w:t> </w:t>
      </w:r>
      <w:r>
        <w:rPr/>
        <w:t>по</w:t>
      </w:r>
      <w:r>
        <w:rPr>
          <w:spacing w:val="2"/>
        </w:rPr>
        <w:t> </w:t>
      </w:r>
      <w:r>
        <w:rPr/>
        <w:t>делам</w:t>
      </w:r>
      <w:r>
        <w:rPr>
          <w:spacing w:val="4"/>
        </w:rPr>
        <w:t> </w:t>
      </w:r>
      <w:r>
        <w:rPr/>
        <w:t>несовершеннолетних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прав.</w:t>
      </w:r>
    </w:p>
    <w:p>
      <w:pPr>
        <w:pStyle w:val="BodyText"/>
        <w:spacing w:line="360" w:lineRule="auto" w:before="1"/>
        <w:ind w:right="659" w:firstLine="705"/>
      </w:pPr>
      <w:r>
        <w:rPr/>
        <w:t>Несмотря на достигнутые успехи в обучении этих детей, следует отметить негативные</w:t>
      </w:r>
      <w:r>
        <w:rPr>
          <w:spacing w:val="-57"/>
        </w:rPr>
        <w:t> </w:t>
      </w:r>
      <w:r>
        <w:rPr/>
        <w:t>моменты, мешающие учебному процессу. Учитывая состояние здоровья наших учащихся с</w:t>
      </w:r>
      <w:r>
        <w:rPr>
          <w:spacing w:val="1"/>
        </w:rPr>
        <w:t> </w:t>
      </w:r>
      <w:r>
        <w:rPr/>
        <w:t>ограниченными возможностями, нам крайне необходим штатный медицинский работник,</w:t>
      </w:r>
      <w:r>
        <w:rPr>
          <w:spacing w:val="1"/>
        </w:rPr>
        <w:t> </w:t>
      </w:r>
      <w:r>
        <w:rPr/>
        <w:t>который мог бы оказывать адекватную первую помощь в различных ситуациях, связанных с</w:t>
      </w:r>
      <w:r>
        <w:rPr>
          <w:spacing w:val="1"/>
        </w:rPr>
        <w:t> </w:t>
      </w:r>
      <w:r>
        <w:rPr/>
        <w:t>проявлениями</w:t>
      </w:r>
      <w:r>
        <w:rPr>
          <w:spacing w:val="-2"/>
        </w:rPr>
        <w:t> </w:t>
      </w:r>
      <w:r>
        <w:rPr/>
        <w:t>осложнений</w:t>
      </w:r>
      <w:r>
        <w:rPr>
          <w:spacing w:val="-1"/>
        </w:rPr>
        <w:t> </w:t>
      </w:r>
      <w:r>
        <w:rPr/>
        <w:t>тех</w:t>
      </w:r>
      <w:r>
        <w:rPr>
          <w:spacing w:val="-4"/>
        </w:rPr>
        <w:t> </w:t>
      </w:r>
      <w:r>
        <w:rPr/>
        <w:t>заболеваний, которыми</w:t>
      </w:r>
      <w:r>
        <w:rPr>
          <w:spacing w:val="-2"/>
        </w:rPr>
        <w:t> </w:t>
      </w:r>
      <w:r>
        <w:rPr/>
        <w:t>страдают</w:t>
      </w:r>
      <w:r>
        <w:rPr>
          <w:spacing w:val="3"/>
        </w:rPr>
        <w:t> </w:t>
      </w:r>
      <w:r>
        <w:rPr/>
        <w:t>наши</w:t>
      </w:r>
      <w:r>
        <w:rPr>
          <w:spacing w:val="2"/>
        </w:rPr>
        <w:t> </w:t>
      </w:r>
      <w:r>
        <w:rPr/>
        <w:t>дети.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"/>
        <w:ind w:left="0"/>
        <w:jc w:val="left"/>
        <w:rPr>
          <w:sz w:val="31"/>
        </w:rPr>
      </w:pPr>
    </w:p>
    <w:p>
      <w:pPr>
        <w:pStyle w:val="Heading4"/>
      </w:pPr>
      <w:r>
        <w:rPr/>
        <w:t>Макшанцева</w:t>
      </w:r>
      <w:r>
        <w:rPr>
          <w:spacing w:val="-2"/>
        </w:rPr>
        <w:t> </w:t>
      </w:r>
      <w:r>
        <w:rPr/>
        <w:t>Э.Н.,</w:t>
      </w:r>
      <w:r>
        <w:rPr>
          <w:spacing w:val="-3"/>
        </w:rPr>
        <w:t> </w:t>
      </w:r>
      <w:r>
        <w:rPr/>
        <w:t>Саватеева</w:t>
      </w:r>
      <w:r>
        <w:rPr>
          <w:spacing w:val="-1"/>
        </w:rPr>
        <w:t> </w:t>
      </w:r>
      <w:r>
        <w:rPr/>
        <w:t>А.Л.</w:t>
      </w:r>
    </w:p>
    <w:p>
      <w:pPr>
        <w:spacing w:line="357" w:lineRule="auto" w:before="142"/>
        <w:ind w:left="1012" w:right="956" w:firstLine="0"/>
        <w:jc w:val="both"/>
        <w:rPr>
          <w:b/>
          <w:sz w:val="24"/>
        </w:rPr>
      </w:pPr>
      <w:r>
        <w:rPr>
          <w:b/>
          <w:sz w:val="24"/>
        </w:rPr>
        <w:t>Психолого-педагогическое и медико-социальное сопровождение учащихся в ходе обу-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чения, социально-трудовой адаптации и реабилитации (из опыта работы СКОШИ №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82)</w:t>
      </w:r>
    </w:p>
    <w:p>
      <w:pPr>
        <w:pStyle w:val="BodyText"/>
        <w:spacing w:line="360" w:lineRule="auto" w:before="62"/>
        <w:ind w:right="663" w:firstLine="705"/>
      </w:pPr>
      <w:r>
        <w:rPr/>
        <w:t>Психолого-педагогическое и медико-социальное сопровождение учащихся – одна из</w:t>
      </w:r>
      <w:r>
        <w:rPr>
          <w:spacing w:val="1"/>
        </w:rPr>
        <w:t> </w:t>
      </w:r>
      <w:r>
        <w:rPr/>
        <w:t>наиболее значимых и эффективных технологий в учебно-воспитательном процессе специ-</w:t>
      </w:r>
      <w:r>
        <w:rPr>
          <w:spacing w:val="1"/>
        </w:rPr>
        <w:t> </w:t>
      </w:r>
      <w:r>
        <w:rPr/>
        <w:t>альных</w:t>
      </w:r>
      <w:r>
        <w:rPr>
          <w:spacing w:val="-4"/>
        </w:rPr>
        <w:t> </w:t>
      </w:r>
      <w:r>
        <w:rPr/>
        <w:t>(коррекционных)</w:t>
      </w:r>
      <w:r>
        <w:rPr>
          <w:spacing w:val="-2"/>
        </w:rPr>
        <w:t> </w:t>
      </w:r>
      <w:r>
        <w:rPr/>
        <w:t>общеобразовательных</w:t>
      </w:r>
      <w:r>
        <w:rPr>
          <w:spacing w:val="2"/>
        </w:rPr>
        <w:t> </w:t>
      </w:r>
      <w:r>
        <w:rPr/>
        <w:t>учреждений</w:t>
      </w:r>
      <w:r>
        <w:rPr>
          <w:spacing w:val="2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вида.</w:t>
      </w:r>
    </w:p>
    <w:p>
      <w:pPr>
        <w:pStyle w:val="BodyText"/>
        <w:spacing w:line="360" w:lineRule="auto" w:before="2"/>
        <w:ind w:right="663" w:firstLine="705"/>
      </w:pPr>
      <w:r>
        <w:rPr/>
        <w:t>Наша школа успешно использует данную технологию более 10 лет, постоянно совер-</w:t>
      </w:r>
      <w:r>
        <w:rPr>
          <w:spacing w:val="1"/>
        </w:rPr>
        <w:t> </w:t>
      </w:r>
      <w:r>
        <w:rPr/>
        <w:t>шенствуя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корректируя</w:t>
      </w:r>
      <w:r>
        <w:rPr>
          <w:spacing w:val="2"/>
        </w:rPr>
        <w:t> </w:t>
      </w:r>
      <w:r>
        <w:rPr/>
        <w:t>методические подходы.</w:t>
      </w:r>
    </w:p>
    <w:p>
      <w:pPr>
        <w:pStyle w:val="BodyText"/>
        <w:spacing w:line="360" w:lineRule="auto"/>
        <w:ind w:right="657" w:firstLine="705"/>
      </w:pPr>
      <w:r>
        <w:rPr/>
        <w:t>Лекции, практические занятия для слушателей курсов повышения квалификации всех</w:t>
      </w:r>
      <w:r>
        <w:rPr>
          <w:spacing w:val="1"/>
        </w:rPr>
        <w:t> </w:t>
      </w:r>
      <w:r>
        <w:rPr/>
        <w:t>уровней, студентов ЯГПУ им. К.Д.Ушинского по данному вопросу всегда востребованы и</w:t>
      </w:r>
      <w:r>
        <w:rPr>
          <w:spacing w:val="1"/>
        </w:rPr>
        <w:t> </w:t>
      </w:r>
      <w:r>
        <w:rPr/>
        <w:t>вызывают</w:t>
      </w:r>
      <w:r>
        <w:rPr>
          <w:spacing w:val="2"/>
        </w:rPr>
        <w:t> </w:t>
      </w:r>
      <w:r>
        <w:rPr/>
        <w:t>интерес.</w:t>
      </w:r>
    </w:p>
    <w:p>
      <w:pPr>
        <w:pStyle w:val="BodyText"/>
        <w:spacing w:line="360" w:lineRule="auto"/>
        <w:ind w:right="664" w:firstLine="705"/>
      </w:pPr>
      <w:r>
        <w:rPr/>
        <w:t>Психолого-педагогическое и медико-социальное сопровождение является составной</w:t>
      </w:r>
      <w:r>
        <w:rPr>
          <w:spacing w:val="1"/>
        </w:rPr>
        <w:t> </w:t>
      </w:r>
      <w:r>
        <w:rPr/>
        <w:t>частью</w:t>
      </w:r>
      <w:r>
        <w:rPr>
          <w:spacing w:val="-2"/>
        </w:rPr>
        <w:t> </w:t>
      </w:r>
      <w:r>
        <w:rPr/>
        <w:t>нашей</w:t>
      </w:r>
      <w:r>
        <w:rPr>
          <w:spacing w:val="2"/>
        </w:rPr>
        <w:t> </w:t>
      </w:r>
      <w:r>
        <w:rPr/>
        <w:t>научно-методической</w:t>
      </w:r>
      <w:r>
        <w:rPr>
          <w:spacing w:val="-2"/>
        </w:rPr>
        <w:t> </w:t>
      </w:r>
      <w:r>
        <w:rPr/>
        <w:t>работы</w:t>
      </w:r>
      <w:r>
        <w:rPr>
          <w:spacing w:val="3"/>
        </w:rPr>
        <w:t> </w:t>
      </w:r>
      <w:r>
        <w:rPr/>
        <w:t>«Здоровьесберегающее</w:t>
      </w:r>
      <w:r>
        <w:rPr>
          <w:spacing w:val="-4"/>
        </w:rPr>
        <w:t> </w:t>
      </w:r>
      <w:r>
        <w:rPr/>
        <w:t>образование».</w:t>
      </w:r>
    </w:p>
    <w:p>
      <w:pPr>
        <w:pStyle w:val="BodyText"/>
        <w:spacing w:line="360" w:lineRule="auto"/>
        <w:ind w:right="659" w:firstLine="705"/>
      </w:pPr>
      <w:r>
        <w:rPr/>
        <w:t>Всеми организационными вопросами сопровождения занимается Служба сопровож-</w:t>
      </w:r>
      <w:r>
        <w:rPr>
          <w:spacing w:val="1"/>
        </w:rPr>
        <w:t> </w:t>
      </w:r>
      <w:r>
        <w:rPr/>
        <w:t>дения,</w:t>
      </w:r>
      <w:r>
        <w:rPr>
          <w:spacing w:val="1"/>
        </w:rPr>
        <w:t> </w:t>
      </w:r>
      <w:r>
        <w:rPr/>
        <w:t>возглавляемая</w:t>
      </w:r>
      <w:r>
        <w:rPr>
          <w:spacing w:val="1"/>
        </w:rPr>
        <w:t> </w:t>
      </w:r>
      <w:r>
        <w:rPr/>
        <w:t>заместителем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работе.</w:t>
      </w:r>
      <w:r>
        <w:rPr>
          <w:spacing w:val="1"/>
        </w:rPr>
        <w:t> </w:t>
      </w:r>
      <w:r>
        <w:rPr/>
        <w:t>Научно-методическое</w:t>
      </w:r>
      <w:r>
        <w:rPr>
          <w:spacing w:val="1"/>
        </w:rPr>
        <w:t> </w:t>
      </w:r>
      <w:r>
        <w:rPr/>
        <w:t>обеспечение осуществляет заместитель директора по научно-методической работе. Служба</w:t>
      </w:r>
      <w:r>
        <w:rPr>
          <w:spacing w:val="1"/>
        </w:rPr>
        <w:t> </w:t>
      </w:r>
      <w:r>
        <w:rPr/>
        <w:t>сопровождения работает на основании Положения, разработанного в учреждении и утвер-</w:t>
      </w:r>
      <w:r>
        <w:rPr>
          <w:spacing w:val="1"/>
        </w:rPr>
        <w:t> </w:t>
      </w:r>
      <w:r>
        <w:rPr/>
        <w:t>жденного</w:t>
      </w:r>
      <w:r>
        <w:rPr>
          <w:spacing w:val="14"/>
        </w:rPr>
        <w:t> </w:t>
      </w:r>
      <w:r>
        <w:rPr/>
        <w:t>директором</w:t>
      </w:r>
      <w:r>
        <w:rPr>
          <w:spacing w:val="6"/>
        </w:rPr>
        <w:t> </w:t>
      </w:r>
      <w:r>
        <w:rPr/>
        <w:t>школы</w:t>
      </w:r>
      <w:r>
        <w:rPr>
          <w:spacing w:val="11"/>
        </w:rPr>
        <w:t> </w:t>
      </w:r>
      <w:r>
        <w:rPr/>
        <w:t>(в</w:t>
      </w:r>
      <w:r>
        <w:rPr>
          <w:spacing w:val="8"/>
        </w:rPr>
        <w:t> </w:t>
      </w:r>
      <w:r>
        <w:rPr/>
        <w:t>основе</w:t>
      </w:r>
      <w:r>
        <w:rPr>
          <w:spacing w:val="7"/>
        </w:rPr>
        <w:t> </w:t>
      </w:r>
      <w:r>
        <w:rPr/>
        <w:t>–</w:t>
      </w:r>
      <w:r>
        <w:rPr>
          <w:spacing w:val="11"/>
        </w:rPr>
        <w:t> </w:t>
      </w:r>
      <w:r>
        <w:rPr/>
        <w:t>типовое</w:t>
      </w:r>
      <w:r>
        <w:rPr>
          <w:spacing w:val="9"/>
        </w:rPr>
        <w:t> </w:t>
      </w:r>
      <w:r>
        <w:rPr/>
        <w:t>Положение).</w:t>
      </w:r>
      <w:r>
        <w:rPr>
          <w:spacing w:val="12"/>
        </w:rPr>
        <w:t> </w:t>
      </w:r>
      <w:r>
        <w:rPr/>
        <w:t>Созданы</w:t>
      </w:r>
      <w:r>
        <w:rPr>
          <w:spacing w:val="11"/>
        </w:rPr>
        <w:t> </w:t>
      </w:r>
      <w:r>
        <w:rPr/>
        <w:t>следующие</w:t>
      </w:r>
      <w:r>
        <w:rPr>
          <w:spacing w:val="10"/>
        </w:rPr>
        <w:t> </w:t>
      </w:r>
      <w:r>
        <w:rPr/>
        <w:t>службы</w:t>
      </w:r>
    </w:p>
    <w:p>
      <w:pPr>
        <w:pStyle w:val="ListParagraph"/>
        <w:numPr>
          <w:ilvl w:val="0"/>
          <w:numId w:val="53"/>
        </w:numPr>
        <w:tabs>
          <w:tab w:pos="1196" w:val="left" w:leader="none"/>
        </w:tabs>
        <w:spacing w:line="240" w:lineRule="auto" w:before="0" w:after="0"/>
        <w:ind w:left="1195" w:right="0" w:hanging="184"/>
        <w:jc w:val="both"/>
        <w:rPr>
          <w:sz w:val="24"/>
        </w:rPr>
      </w:pPr>
      <w:r>
        <w:rPr>
          <w:sz w:val="24"/>
        </w:rPr>
        <w:t>педагогическая,</w:t>
      </w:r>
      <w:r>
        <w:rPr>
          <w:spacing w:val="-3"/>
          <w:sz w:val="24"/>
        </w:rPr>
        <w:t> </w:t>
      </w:r>
      <w:r>
        <w:rPr>
          <w:sz w:val="24"/>
        </w:rPr>
        <w:t>психологическая,</w:t>
      </w:r>
      <w:r>
        <w:rPr>
          <w:spacing w:val="-6"/>
          <w:sz w:val="24"/>
        </w:rPr>
        <w:t> </w:t>
      </w:r>
      <w:r>
        <w:rPr>
          <w:sz w:val="24"/>
        </w:rPr>
        <w:t>медицинская,</w:t>
      </w:r>
      <w:r>
        <w:rPr>
          <w:spacing w:val="-2"/>
          <w:sz w:val="24"/>
        </w:rPr>
        <w:t> </w:t>
      </w:r>
      <w:r>
        <w:rPr>
          <w:sz w:val="24"/>
        </w:rPr>
        <w:t>логопедическая,</w:t>
      </w:r>
      <w:r>
        <w:rPr>
          <w:spacing w:val="-2"/>
          <w:sz w:val="24"/>
        </w:rPr>
        <w:t> </w:t>
      </w:r>
      <w:r>
        <w:rPr>
          <w:sz w:val="24"/>
        </w:rPr>
        <w:t>социальная.</w:t>
      </w:r>
    </w:p>
    <w:p>
      <w:pPr>
        <w:pStyle w:val="BodyText"/>
        <w:spacing w:line="360" w:lineRule="auto" w:before="137"/>
        <w:ind w:right="663" w:firstLine="705"/>
      </w:pPr>
      <w:r>
        <w:rPr/>
        <w:t>Грамотно простроенная деятельность Службы сопровождения позволяет при любом</w:t>
      </w:r>
      <w:r>
        <w:rPr>
          <w:spacing w:val="1"/>
        </w:rPr>
        <w:t> </w:t>
      </w:r>
      <w:r>
        <w:rPr/>
        <w:t>типе отклонения от возрастной нормы развития и при любой степени тяжести этого отклоне-</w:t>
      </w:r>
      <w:r>
        <w:rPr>
          <w:spacing w:val="1"/>
        </w:rPr>
        <w:t> </w:t>
      </w:r>
      <w:r>
        <w:rPr/>
        <w:t>ния создать для воспитанника оптимальные условия,</w:t>
      </w:r>
      <w:r>
        <w:rPr>
          <w:spacing w:val="1"/>
        </w:rPr>
        <w:t> </w:t>
      </w:r>
      <w:r>
        <w:rPr/>
        <w:t>обеспечивающие положительную ди-</w:t>
      </w:r>
      <w:r>
        <w:rPr>
          <w:spacing w:val="1"/>
        </w:rPr>
        <w:t> </w:t>
      </w:r>
      <w:r>
        <w:rPr/>
        <w:t>намику</w:t>
      </w:r>
      <w:r>
        <w:rPr>
          <w:spacing w:val="-7"/>
        </w:rPr>
        <w:t> </w:t>
      </w:r>
      <w:r>
        <w:rPr/>
        <w:t>его</w:t>
      </w:r>
      <w:r>
        <w:rPr>
          <w:spacing w:val="2"/>
        </w:rPr>
        <w:t> </w:t>
      </w:r>
      <w:r>
        <w:rPr/>
        <w:t>развития.</w:t>
      </w:r>
    </w:p>
    <w:p>
      <w:pPr>
        <w:pStyle w:val="BodyText"/>
        <w:ind w:left="1718"/>
      </w:pPr>
      <w:r>
        <w:rPr/>
        <w:t>Особенности</w:t>
      </w:r>
      <w:r>
        <w:rPr>
          <w:spacing w:val="-2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сопровождения</w:t>
      </w:r>
      <w:r>
        <w:rPr>
          <w:spacing w:val="-11"/>
        </w:rPr>
        <w:t> </w:t>
      </w:r>
      <w:r>
        <w:rPr/>
        <w:t>образовательного</w:t>
      </w:r>
      <w:r>
        <w:rPr>
          <w:spacing w:val="2"/>
        </w:rPr>
        <w:t> </w:t>
      </w:r>
      <w:r>
        <w:rPr/>
        <w:t>учреждения:</w:t>
      </w:r>
    </w:p>
    <w:p>
      <w:pPr>
        <w:spacing w:after="0"/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1"/>
          <w:numId w:val="53"/>
        </w:numPr>
        <w:tabs>
          <w:tab w:pos="1440" w:val="left" w:leader="none"/>
        </w:tabs>
        <w:spacing w:line="360" w:lineRule="auto" w:before="83" w:after="0"/>
        <w:ind w:left="1440" w:right="663" w:hanging="284"/>
        <w:jc w:val="both"/>
        <w:rPr>
          <w:sz w:val="24"/>
        </w:rPr>
      </w:pPr>
      <w:r>
        <w:rPr>
          <w:sz w:val="24"/>
        </w:rPr>
        <w:t>работает по методу мультидисциплинарного подхода, требующего согласованной рабо-</w:t>
      </w:r>
      <w:r>
        <w:rPr>
          <w:spacing w:val="1"/>
          <w:sz w:val="24"/>
        </w:rPr>
        <w:t> </w:t>
      </w:r>
      <w:r>
        <w:rPr>
          <w:sz w:val="24"/>
        </w:rPr>
        <w:t>ты команды специалистов, объединенных в единую организационную модель, приори-</w:t>
      </w:r>
      <w:r>
        <w:rPr>
          <w:spacing w:val="1"/>
          <w:sz w:val="24"/>
        </w:rPr>
        <w:t> </w:t>
      </w:r>
      <w:r>
        <w:rPr>
          <w:sz w:val="24"/>
        </w:rPr>
        <w:t>тетными в деятельности которых являются интересы ребенка (см. фрагмент Плана дей-</w:t>
      </w:r>
      <w:r>
        <w:rPr>
          <w:spacing w:val="1"/>
          <w:sz w:val="24"/>
        </w:rPr>
        <w:t> </w:t>
      </w:r>
      <w:r>
        <w:rPr>
          <w:sz w:val="24"/>
        </w:rPr>
        <w:t>ствий);</w:t>
      </w:r>
    </w:p>
    <w:p>
      <w:pPr>
        <w:pStyle w:val="ListParagraph"/>
        <w:numPr>
          <w:ilvl w:val="1"/>
          <w:numId w:val="53"/>
        </w:numPr>
        <w:tabs>
          <w:tab w:pos="1440" w:val="left" w:leader="none"/>
        </w:tabs>
        <w:spacing w:line="357" w:lineRule="auto" w:before="0" w:after="0"/>
        <w:ind w:left="1440" w:right="663" w:hanging="284"/>
        <w:jc w:val="both"/>
        <w:rPr>
          <w:sz w:val="24"/>
        </w:rPr>
      </w:pPr>
      <w:r>
        <w:rPr>
          <w:sz w:val="24"/>
        </w:rPr>
        <w:t>работа ограничена во времени и пространстве, т.к. охватывает, в основном, период на-</w:t>
      </w:r>
      <w:r>
        <w:rPr>
          <w:spacing w:val="1"/>
          <w:sz w:val="24"/>
        </w:rPr>
        <w:t> </w:t>
      </w:r>
      <w:r>
        <w:rPr>
          <w:sz w:val="24"/>
        </w:rPr>
        <w:t>хождения ребенка в образовательном учреждении и гарантирует ему поддержку на весь</w:t>
      </w:r>
      <w:r>
        <w:rPr>
          <w:spacing w:val="1"/>
          <w:sz w:val="24"/>
        </w:rPr>
        <w:t> </w:t>
      </w:r>
      <w:r>
        <w:rPr>
          <w:sz w:val="24"/>
        </w:rPr>
        <w:t>период обучения (курирование жизнедеятельности воспитанника после окончания шко-</w:t>
      </w:r>
      <w:r>
        <w:rPr>
          <w:spacing w:val="1"/>
          <w:sz w:val="24"/>
        </w:rPr>
        <w:t> </w:t>
      </w:r>
      <w:r>
        <w:rPr>
          <w:sz w:val="24"/>
        </w:rPr>
        <w:t>лы</w:t>
      </w:r>
      <w:r>
        <w:rPr>
          <w:spacing w:val="3"/>
          <w:sz w:val="24"/>
        </w:rPr>
        <w:t> </w:t>
      </w:r>
      <w:r>
        <w:rPr>
          <w:sz w:val="24"/>
        </w:rPr>
        <w:t>предусматривается,</w:t>
      </w:r>
      <w:r>
        <w:rPr>
          <w:spacing w:val="4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гарантированным</w:t>
      </w:r>
      <w:r>
        <w:rPr>
          <w:spacing w:val="4"/>
          <w:sz w:val="24"/>
        </w:rPr>
        <w:t> </w:t>
      </w:r>
      <w:r>
        <w:rPr>
          <w:sz w:val="24"/>
        </w:rPr>
        <w:t>быть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может).</w:t>
      </w:r>
    </w:p>
    <w:p>
      <w:pPr>
        <w:pStyle w:val="BodyText"/>
        <w:spacing w:before="9"/>
        <w:ind w:left="0"/>
        <w:jc w:val="left"/>
        <w:rPr>
          <w:sz w:val="30"/>
        </w:rPr>
      </w:pPr>
    </w:p>
    <w:p>
      <w:pPr>
        <w:spacing w:line="235" w:lineRule="auto" w:before="1"/>
        <w:ind w:left="1588" w:right="1183" w:firstLine="38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hadow/>
          <w:color w:val="990033"/>
          <w:w w:val="150"/>
          <w:sz w:val="26"/>
        </w:rPr>
        <w:t>Алгоритм</w:t>
      </w:r>
      <w:r>
        <w:rPr>
          <w:rFonts w:ascii="Calibri" w:hAnsi="Calibri"/>
          <w:b/>
          <w:shadow w:val="0"/>
          <w:color w:val="990033"/>
          <w:spacing w:val="1"/>
          <w:w w:val="150"/>
          <w:sz w:val="26"/>
        </w:rPr>
        <w:t> </w:t>
      </w:r>
      <w:r>
        <w:rPr>
          <w:rFonts w:ascii="Calibri" w:hAnsi="Calibri"/>
          <w:b/>
          <w:shadow/>
          <w:color w:val="990033"/>
          <w:w w:val="150"/>
          <w:sz w:val="26"/>
        </w:rPr>
        <w:t>психолого-педагогического</w:t>
      </w:r>
      <w:r>
        <w:rPr>
          <w:rFonts w:ascii="Calibri" w:hAnsi="Calibri"/>
          <w:b/>
          <w:shadow w:val="0"/>
          <w:color w:val="990033"/>
          <w:spacing w:val="1"/>
          <w:w w:val="150"/>
          <w:sz w:val="26"/>
        </w:rPr>
        <w:t> </w:t>
      </w:r>
      <w:r>
        <w:rPr>
          <w:rFonts w:ascii="Calibri" w:hAnsi="Calibri"/>
          <w:b/>
          <w:shadow/>
          <w:color w:val="990033"/>
          <w:w w:val="150"/>
          <w:sz w:val="26"/>
        </w:rPr>
        <w:t>и</w:t>
      </w:r>
      <w:r>
        <w:rPr>
          <w:rFonts w:ascii="Calibri" w:hAnsi="Calibri"/>
          <w:b/>
          <w:shadow w:val="0"/>
          <w:color w:val="990033"/>
          <w:w w:val="150"/>
          <w:sz w:val="26"/>
        </w:rPr>
        <w:t> </w:t>
      </w:r>
      <w:r>
        <w:rPr>
          <w:rFonts w:ascii="Calibri" w:hAnsi="Calibri"/>
          <w:b/>
          <w:shadow/>
          <w:color w:val="990033"/>
          <w:w w:val="150"/>
          <w:sz w:val="26"/>
        </w:rPr>
        <w:t>медико-</w:t>
      </w:r>
      <w:r>
        <w:rPr>
          <w:rFonts w:ascii="Calibri" w:hAnsi="Calibri"/>
          <w:b/>
          <w:shadow w:val="0"/>
          <w:color w:val="990033"/>
          <w:spacing w:val="-86"/>
          <w:w w:val="150"/>
          <w:sz w:val="26"/>
        </w:rPr>
        <w:t> </w:t>
      </w:r>
      <w:r>
        <w:rPr>
          <w:rFonts w:ascii="Calibri" w:hAnsi="Calibri"/>
          <w:b/>
          <w:shadow/>
          <w:color w:val="990033"/>
          <w:w w:val="150"/>
          <w:sz w:val="26"/>
        </w:rPr>
        <w:t>социального</w:t>
      </w:r>
      <w:r>
        <w:rPr>
          <w:rFonts w:ascii="Calibri" w:hAnsi="Calibri"/>
          <w:b/>
          <w:shadow w:val="0"/>
          <w:color w:val="990033"/>
          <w:spacing w:val="36"/>
          <w:w w:val="150"/>
          <w:sz w:val="26"/>
        </w:rPr>
        <w:t> </w:t>
      </w:r>
      <w:r>
        <w:rPr>
          <w:rFonts w:ascii="Calibri" w:hAnsi="Calibri"/>
          <w:b/>
          <w:shadow/>
          <w:color w:val="990033"/>
          <w:w w:val="150"/>
          <w:sz w:val="26"/>
        </w:rPr>
        <w:t>сопровождения</w:t>
      </w:r>
      <w:r>
        <w:rPr>
          <w:rFonts w:ascii="Calibri" w:hAnsi="Calibri"/>
          <w:b/>
          <w:shadow w:val="0"/>
          <w:color w:val="990033"/>
          <w:spacing w:val="39"/>
          <w:w w:val="150"/>
          <w:sz w:val="26"/>
        </w:rPr>
        <w:t> </w:t>
      </w:r>
      <w:r>
        <w:rPr>
          <w:rFonts w:ascii="Calibri" w:hAnsi="Calibri"/>
          <w:b/>
          <w:shadow/>
          <w:color w:val="990033"/>
          <w:w w:val="150"/>
          <w:sz w:val="26"/>
        </w:rPr>
        <w:t>развития</w:t>
      </w:r>
      <w:r>
        <w:rPr>
          <w:rFonts w:ascii="Calibri" w:hAnsi="Calibri"/>
          <w:b/>
          <w:shadow w:val="0"/>
          <w:color w:val="990033"/>
          <w:spacing w:val="33"/>
          <w:w w:val="150"/>
          <w:sz w:val="26"/>
        </w:rPr>
        <w:t> </w:t>
      </w:r>
      <w:r>
        <w:rPr>
          <w:rFonts w:ascii="Calibri" w:hAnsi="Calibri"/>
          <w:b/>
          <w:shadow/>
          <w:color w:val="990033"/>
          <w:w w:val="150"/>
          <w:sz w:val="26"/>
        </w:rPr>
        <w:t>учащихся</w:t>
      </w:r>
    </w:p>
    <w:p>
      <w:pPr>
        <w:pStyle w:val="BodyText"/>
        <w:spacing w:before="6"/>
        <w:ind w:left="0"/>
        <w:jc w:val="left"/>
        <w:rPr>
          <w:rFonts w:ascii="Calibri"/>
          <w:b/>
          <w:sz w:val="12"/>
        </w:rPr>
      </w:pPr>
      <w:r>
        <w:rPr/>
        <w:pict>
          <v:group style="position:absolute;margin-left:79.440002pt;margin-top:9.574219pt;width:436.8pt;height:136.8pt;mso-position-horizontal-relative:page;mso-position-vertical-relative:paragraph;z-index:-15689728;mso-wrap-distance-left:0;mso-wrap-distance-right:0" coordorigin="1589,191" coordsize="8736,2736">
            <v:shape style="position:absolute;left:2083;top:738;width:3548;height:528" coordorigin="2083,739" coordsize="3548,528" path="m2083,739l2083,1267,3638,1267,3638,739,2083,739xm4267,739l4267,1238,5630,1238,5630,739,4267,739xe" filled="false" stroked="true" strokeweight="3.5999pt" strokecolor="#00af4f">
              <v:path arrowok="t"/>
              <v:stroke dashstyle="solid"/>
            </v:shape>
            <v:shape style="position:absolute;left:3724;top:839;width:490;height:288" type="#_x0000_t75" stroked="false">
              <v:imagedata r:id="rId37" o:title=""/>
            </v:shape>
            <v:shape style="position:absolute;left:3729;top:858;width:447;height:216" coordorigin="3730,859" coordsize="447,216" path="m4066,859l4066,916,3730,916,3730,1022,4066,1022,4066,1075,4176,969,4066,859xe" filled="true" fillcolor="#bf4f4c" stroked="false">
              <v:path arrowok="t"/>
              <v:fill type="solid"/>
            </v:shape>
            <v:shape style="position:absolute;left:3729;top:858;width:447;height:216" coordorigin="3730,859" coordsize="447,216" path="m4066,859l4066,916,3730,916,3730,1022,4066,1022,4066,1075,4176,969,4066,859xe" filled="false" stroked="true" strokeweight="1.9199pt" strokecolor="#f1f1f1">
              <v:path arrowok="t"/>
              <v:stroke dashstyle="solid"/>
            </v:shape>
            <v:rect style="position:absolute;left:6254;top:709;width:1479;height:528" filled="false" stroked="true" strokeweight="3.5999pt" strokecolor="#00af4f">
              <v:stroke dashstyle="solid"/>
            </v:rect>
            <v:shape style="position:absolute;left:5712;top:839;width:490;height:288" type="#_x0000_t75" stroked="false">
              <v:imagedata r:id="rId38" o:title=""/>
            </v:shape>
            <v:shape style="position:absolute;left:5716;top:858;width:452;height:216" coordorigin="5717,859" coordsize="452,216" path="m6053,859l6053,916,5717,916,5717,1022,6053,1022,6053,1075,6168,969,6053,859xe" filled="true" fillcolor="#bf4f4c" stroked="false">
              <v:path arrowok="t"/>
              <v:fill type="solid"/>
            </v:shape>
            <v:shape style="position:absolute;left:5716;top:858;width:452;height:216" coordorigin="5717,859" coordsize="452,216" path="m6053,859l6053,916,5717,916,5717,1022,6053,1022,6053,1075,6168,969,6053,859xe" filled="false" stroked="true" strokeweight="1.9199pt" strokecolor="#f1f1f1">
              <v:path arrowok="t"/>
              <v:stroke dashstyle="solid"/>
            </v:shape>
            <v:rect style="position:absolute;left:8376;top:709;width:1580;height:528" filled="false" stroked="true" strokeweight="3.5999pt" strokecolor="#00af4f">
              <v:stroke dashstyle="solid"/>
            </v:rect>
            <v:shape style="position:absolute;left:7819;top:839;width:490;height:288" type="#_x0000_t75" stroked="false">
              <v:imagedata r:id="rId39" o:title=""/>
            </v:shape>
            <v:shape style="position:absolute;left:7824;top:858;width:452;height:216" coordorigin="7824,859" coordsize="452,216" path="m8160,859l8160,916,7824,916,7824,1022,8160,1022,8160,1075,8275,969,8160,859xe" filled="true" fillcolor="#bf4f4c" stroked="false">
              <v:path arrowok="t"/>
              <v:fill type="solid"/>
            </v:shape>
            <v:shape style="position:absolute;left:7824;top:858;width:452;height:216" coordorigin="7824,859" coordsize="452,216" path="m8160,859l8160,916,7824,916,7824,1022,8160,1022,8160,1075,8275,969,8160,859xe" filled="false" stroked="true" strokeweight="1.9199pt" strokecolor="#f1f1f1">
              <v:path arrowok="t"/>
              <v:stroke dashstyle="solid"/>
            </v:shape>
            <v:shape style="position:absolute;left:2808;top:265;width:322;height:101" coordorigin="2808,266" coordsize="322,101" path="m2870,266l2890,266m2904,266l2938,266m2808,343l2813,343m3096,367l3130,367e" filled="false" stroked="true" strokeweight=".24pt" strokecolor="#000000">
              <v:path arrowok="t"/>
              <v:stroke dashstyle="solid"/>
            </v:shape>
            <v:shape style="position:absolute;left:2275;top:249;width:1047;height:351" type="#_x0000_t75" stroked="false">
              <v:imagedata r:id="rId40" o:title=""/>
            </v:shape>
            <v:shape style="position:absolute;left:2260;top:594;width:1090;height:92" type="#_x0000_t75" stroked="false">
              <v:imagedata r:id="rId41" o:title=""/>
            </v:shape>
            <v:shape style="position:absolute;left:2284;top:681;width:951;height:15" type="#_x0000_t75" stroked="false">
              <v:imagedata r:id="rId42" o:title=""/>
            </v:shape>
            <v:shape style="position:absolute;left:2294;top:685;width:922;height:53" type="#_x0000_t75" stroked="false">
              <v:imagedata r:id="rId43" o:title=""/>
            </v:shape>
            <v:shape style="position:absolute;left:2496;top:741;width:432;height:5" coordorigin="2496,741" coordsize="432,5" path="m2496,741l2928,741m2587,746l2909,746e" filled="false" stroked="true" strokeweight=".24pt" strokecolor="#d2b49c">
              <v:path arrowok="t"/>
              <v:stroke dashstyle="solid"/>
            </v:shape>
            <v:shape style="position:absolute;left:4891;top:244;width:140;height:39" type="#_x0000_t75" stroked="false">
              <v:imagedata r:id="rId44" o:title=""/>
            </v:shape>
            <v:shape style="position:absolute;left:4641;top:277;width:432;height:87" type="#_x0000_t75" stroked="false">
              <v:imagedata r:id="rId45" o:title=""/>
            </v:shape>
            <v:shape style="position:absolute;left:4675;top:366;width:20;height:5" coordorigin="4675,367" coordsize="20,5" path="m4675,367l4680,367m4680,371l4694,371e" filled="false" stroked="true" strokeweight=".24pt" strokecolor="#000000">
              <v:path arrowok="t"/>
              <v:stroke dashstyle="solid"/>
            </v:shape>
            <v:line style="position:absolute" from="4661,376" to="4670,376" stroked="true" strokeweight=".24pt" strokecolor="#313131">
              <v:stroke dashstyle="solid"/>
            </v:line>
            <v:line style="position:absolute" from="4661,381" to="4670,381" stroked="true" strokeweight=".24pt" strokecolor="#000000">
              <v:stroke dashstyle="solid"/>
            </v:line>
            <v:line style="position:absolute" from="4646,395" to="4651,395" stroked="true" strokeweight=".24pt" strokecolor="#6c6c6c">
              <v:stroke dashstyle="solid"/>
            </v:line>
            <v:shape style="position:absolute;left:4608;top:364;width:485;height:178" type="#_x0000_t75" stroked="false">
              <v:imagedata r:id="rId46" o:title=""/>
            </v:shape>
            <v:shape style="position:absolute;left:4728;top:537;width:375;height:10" type="#_x0000_t75" stroked="false">
              <v:imagedata r:id="rId47" o:title=""/>
            </v:shape>
            <v:shape style="position:absolute;left:4718;top:546;width:34;height:20" type="#_x0000_t75" stroked="false">
              <v:imagedata r:id="rId48" o:title=""/>
            </v:shape>
            <v:shape style="position:absolute;left:4776;top:546;width:524;height:164" type="#_x0000_t75" stroked="false">
              <v:imagedata r:id="rId49" o:title=""/>
            </v:shape>
            <v:shape style="position:absolute;left:5160;top:705;width:120;height:10" type="#_x0000_t75" stroked="false">
              <v:imagedata r:id="rId50" o:title=""/>
            </v:shape>
            <v:line style="position:absolute" from="5208,712" to="5237,712" stroked="true" strokeweight=".24pt" strokecolor="#000000">
              <v:stroke dashstyle="solid"/>
            </v:line>
            <v:shape style="position:absolute;left:4804;top:709;width:226;height:20" type="#_x0000_t75" stroked="false">
              <v:imagedata r:id="rId51" o:title=""/>
            </v:shape>
            <v:line style="position:absolute" from="5218,717" to="5222,717" stroked="true" strokeweight=".24pt" strokecolor="#e1e1e1">
              <v:stroke dashstyle="solid"/>
            </v:line>
            <v:shape style="position:absolute;left:6657;top:253;width:720;height:417" type="#_x0000_t75" stroked="false">
              <v:imagedata r:id="rId52" o:title=""/>
            </v:shape>
            <v:shape style="position:absolute;left:8716;top:191;width:884;height:495" type="#_x0000_t75" stroked="false">
              <v:imagedata r:id="rId53" o:title=""/>
            </v:shape>
            <v:shape style="position:absolute;left:2068;top:2183;width:3557;height:528" coordorigin="2069,2183" coordsize="3557,528" path="m2069,2183l2069,2711,3638,2711,3638,2183,2069,2183xm4243,2183l4243,2711,5626,2711,5626,2183,4243,2183xe" filled="false" stroked="true" strokeweight="3.5999pt" strokecolor="#00af4f">
              <v:path arrowok="t"/>
              <v:stroke dashstyle="solid"/>
            </v:shape>
            <v:shape style="position:absolute;left:3724;top:2298;width:490;height:293" type="#_x0000_t75" stroked="false">
              <v:imagedata r:id="rId54" o:title=""/>
            </v:shape>
            <v:shape style="position:absolute;left:3729;top:2322;width:447;height:212" coordorigin="3730,2323" coordsize="447,212" path="m4066,2323l4066,2375,3730,2375,3730,2481,4066,2481,4066,2534,4176,2428,4066,2323xe" filled="true" fillcolor="#bf4f4c" stroked="false">
              <v:path arrowok="t"/>
              <v:fill type="solid"/>
            </v:shape>
            <v:shape style="position:absolute;left:3729;top:2322;width:447;height:212" coordorigin="3730,2323" coordsize="447,212" path="m4066,2323l4066,2375,3730,2375,3730,2481,4066,2481,4066,2534,4176,2428,4066,2323xe" filled="false" stroked="true" strokeweight="1.9199pt" strokecolor="#f1f1f1">
              <v:path arrowok="t"/>
              <v:stroke dashstyle="solid"/>
            </v:shape>
            <v:rect style="position:absolute;left:6249;top:2183;width:1460;height:528" filled="false" stroked="true" strokeweight="3.5999pt" strokecolor="#00af4f">
              <v:stroke dashstyle="solid"/>
            </v:rect>
            <v:shape style="position:absolute;left:5712;top:2298;width:490;height:293" type="#_x0000_t75" stroked="false">
              <v:imagedata r:id="rId55" o:title=""/>
            </v:shape>
            <v:shape style="position:absolute;left:5716;top:2322;width:452;height:212" coordorigin="5717,2323" coordsize="452,212" path="m6053,2323l6053,2375,5717,2375,5717,2481,6053,2481,6053,2534,6168,2428,6053,2323xe" filled="true" fillcolor="#bf4f4c" stroked="false">
              <v:path arrowok="t"/>
              <v:fill type="solid"/>
            </v:shape>
            <v:shape style="position:absolute;left:5716;top:2322;width:452;height:212" coordorigin="5717,2323" coordsize="452,212" path="m6053,2323l6053,2375,5717,2375,5717,2481,6053,2481,6053,2534,6168,2428,6053,2323xe" filled="false" stroked="true" strokeweight="1.9199pt" strokecolor="#f1f1f1">
              <v:path arrowok="t"/>
              <v:stroke dashstyle="solid"/>
            </v:shape>
            <v:rect style="position:absolute;left:8361;top:2183;width:1546;height:528" filled="false" stroked="true" strokeweight="3.5999pt" strokecolor="#00af4f">
              <v:stroke dashstyle="solid"/>
            </v:rect>
            <v:shape style="position:absolute;left:7819;top:2298;width:490;height:293" type="#_x0000_t75" stroked="false">
              <v:imagedata r:id="rId56" o:title=""/>
            </v:shape>
            <v:shape style="position:absolute;left:7824;top:2322;width:452;height:212" coordorigin="7824,2323" coordsize="452,212" path="m8160,2323l8160,2375,7824,2375,7824,2481,8160,2481,8160,2534,8275,2428,8160,2323xe" filled="true" fillcolor="#bf4f4c" stroked="false">
              <v:path arrowok="t"/>
              <v:fill type="solid"/>
            </v:shape>
            <v:shape style="position:absolute;left:7824;top:2322;width:452;height:212" coordorigin="7824,2323" coordsize="452,212" path="m8160,2323l8160,2375,7824,2375,7824,2481,8160,2481,8160,2534,8275,2428,8160,2323xe" filled="false" stroked="true" strokeweight="1.9199pt" strokecolor="#f1f1f1">
              <v:path arrowok="t"/>
              <v:stroke dashstyle="solid"/>
            </v:shape>
            <v:shape style="position:absolute;left:2491;top:1679;width:687;height:480" type="#_x0000_t75" stroked="false">
              <v:imagedata r:id="rId57" o:title=""/>
            </v:shape>
            <v:shape style="position:absolute;left:5044;top:1689;width:87;height:5" type="#_x0000_t75" stroked="false">
              <v:imagedata r:id="rId58" o:title=""/>
            </v:shape>
            <v:shape style="position:absolute;left:5016;top:1693;width:135;height:44" type="#_x0000_t75" stroked="false">
              <v:imagedata r:id="rId59" o:title=""/>
            </v:shape>
            <v:shape style="position:absolute;left:4680;top:1722;width:183;height:24" type="#_x0000_t75" stroked="false">
              <v:imagedata r:id="rId60" o:title=""/>
            </v:shape>
            <v:line style="position:absolute" from="5011,1739" to="5040,1739" stroked="true" strokeweight=".24pt" strokecolor="#000000">
              <v:stroke dashstyle="solid"/>
            </v:line>
            <v:line style="position:absolute" from="5006,1744" to="5030,1744" stroked="true" strokeweight=".24pt" strokecolor="#e0e0e0">
              <v:stroke dashstyle="solid"/>
            </v:line>
            <v:shape style="position:absolute;left:4656;top:1741;width:207;height:15" type="#_x0000_t75" stroked="false">
              <v:imagedata r:id="rId61" o:title=""/>
            </v:shape>
            <v:shape style="position:absolute;left:4704;top:1751;width:240;height:24" type="#_x0000_t75" stroked="false">
              <v:imagedata r:id="rId62" o:title=""/>
            </v:shape>
            <v:shape style="position:absolute;left:4780;top:1775;width:188;height:10" type="#_x0000_t75" stroked="false">
              <v:imagedata r:id="rId63" o:title=""/>
            </v:shape>
            <v:shape style="position:absolute;left:4785;top:1785;width:308;height:20" type="#_x0000_t75" stroked="false">
              <v:imagedata r:id="rId64" o:title=""/>
            </v:shape>
            <v:shape style="position:absolute;left:4795;top:1804;width:202;height:10" type="#_x0000_t75" stroked="false">
              <v:imagedata r:id="rId65" o:title=""/>
            </v:shape>
            <v:line style="position:absolute" from="4810,1816" to="4997,1816" stroked="true" strokeweight=".24pt" strokecolor="#000000">
              <v:stroke dashstyle="solid"/>
            </v:line>
            <v:shape style="position:absolute;left:4526;top:1756;width:648;height:125" type="#_x0000_t75" stroked="false">
              <v:imagedata r:id="rId66" o:title=""/>
            </v:shape>
            <v:shape style="position:absolute;left:4833;top:1881;width:192;height:5" type="#_x0000_t75" stroked="false">
              <v:imagedata r:id="rId67" o:title=""/>
            </v:shape>
            <v:shape style="position:absolute;left:4867;top:1885;width:173;height:20" type="#_x0000_t75" stroked="false">
              <v:imagedata r:id="rId68" o:title=""/>
            </v:shape>
            <v:shape style="position:absolute;left:4867;top:1905;width:183;height:20" type="#_x0000_t75" stroked="false">
              <v:imagedata r:id="rId69" o:title=""/>
            </v:shape>
            <v:shape style="position:absolute;left:4872;top:1881;width:365;height:68" type="#_x0000_t75" stroked="false">
              <v:imagedata r:id="rId70" o:title=""/>
            </v:shape>
            <v:shape style="position:absolute;left:4872;top:1924;width:274;height:39" type="#_x0000_t75" stroked="false">
              <v:imagedata r:id="rId71" o:title=""/>
            </v:shape>
            <v:shape style="position:absolute;left:4876;top:1962;width:298;height:10" type="#_x0000_t75" stroked="false">
              <v:imagedata r:id="rId72" o:title=""/>
            </v:shape>
            <v:shape style="position:absolute;left:4886;top:1972;width:164;height:15" type="#_x0000_t75" stroked="false">
              <v:imagedata r:id="rId73" o:title=""/>
            </v:shape>
            <v:shape style="position:absolute;left:4872;top:1986;width:269;height:44" type="#_x0000_t75" stroked="false">
              <v:imagedata r:id="rId74" o:title=""/>
            </v:shape>
            <v:shape style="position:absolute;left:4852;top:2029;width:77;height:20" type="#_x0000_t75" stroked="false">
              <v:imagedata r:id="rId75" o:title=""/>
            </v:shape>
            <v:shape style="position:absolute;left:5078;top:2029;width:120;height:34" type="#_x0000_t75" stroked="false">
              <v:imagedata r:id="rId76" o:title=""/>
            </v:shape>
            <v:shape style="position:absolute;left:4843;top:2049;width:68;height:15" type="#_x0000_t75" stroked="false">
              <v:imagedata r:id="rId77" o:title=""/>
            </v:shape>
            <v:shape style="position:absolute;left:5160;top:2063;width:53;height:15" type="#_x0000_t75" stroked="false">
              <v:imagedata r:id="rId78" o:title=""/>
            </v:shape>
            <v:shape style="position:absolute;left:4824;top:2063;width:68;height:24" type="#_x0000_t75" stroked="false">
              <v:imagedata r:id="rId79" o:title=""/>
            </v:shape>
            <v:shape style="position:absolute;left:5174;top:2077;width:53;height:20" type="#_x0000_t75" stroked="false">
              <v:imagedata r:id="rId80" o:title=""/>
            </v:shape>
            <v:shape style="position:absolute;left:4824;top:2087;width:39;height:10" type="#_x0000_t75" stroked="false">
              <v:imagedata r:id="rId81" o:title=""/>
            </v:shape>
            <v:shape style="position:absolute;left:5174;top:2097;width:53;height:10" type="#_x0000_t75" stroked="false">
              <v:imagedata r:id="rId82" o:title=""/>
            </v:shape>
            <v:shape style="position:absolute;left:5160;top:2106;width:58;height:24" type="#_x0000_t75" stroked="false">
              <v:imagedata r:id="rId83" o:title=""/>
            </v:shape>
            <v:shape style="position:absolute;left:5136;top:2130;width:53;height:20" type="#_x0000_t75" stroked="false">
              <v:imagedata r:id="rId84" o:title=""/>
            </v:shape>
            <v:shape style="position:absolute;left:4756;top:2097;width:236;height:77" type="#_x0000_t75" stroked="false">
              <v:imagedata r:id="rId85" o:title=""/>
            </v:shape>
            <v:shape style="position:absolute;left:5116;top:2149;width:202;height:10" type="#_x0000_t75" stroked="false">
              <v:imagedata r:id="rId86" o:title=""/>
            </v:shape>
            <v:shape style="position:absolute;left:5116;top:2159;width:202;height:10" type="#_x0000_t75" stroked="false">
              <v:imagedata r:id="rId87" o:title=""/>
            </v:shape>
            <v:line style="position:absolute" from="5280,2171" to="5299,2171" stroked="true" strokeweight=".24pt" strokecolor="#adadad">
              <v:stroke dashstyle="solid"/>
            </v:line>
            <v:line style="position:absolute" from="7018,1672" to="7027,1672" stroked="true" strokeweight=".24pt" strokecolor="#d9dcd1">
              <v:stroke dashstyle="solid"/>
            </v:line>
            <v:line style="position:absolute" from="7114,1682" to="7133,1682" stroked="true" strokeweight=".24pt" strokecolor="#7a7a7a">
              <v:stroke dashstyle="solid"/>
            </v:line>
            <v:shape style="position:absolute;left:6585;top:1660;width:788;height:452" type="#_x0000_t75" stroked="false">
              <v:imagedata r:id="rId88" o:title=""/>
            </v:shape>
            <v:shape style="position:absolute;left:7257;top:2111;width:58;height:29" type="#_x0000_t75" stroked="false">
              <v:imagedata r:id="rId89" o:title=""/>
            </v:shape>
            <v:shape style="position:absolute;left:6758;top:2111;width:308;height:53" type="#_x0000_t75" stroked="false">
              <v:imagedata r:id="rId90" o:title=""/>
            </v:shape>
            <v:shape style="position:absolute;left:6576;top:2111;width:58;height:53" type="#_x0000_t75" stroked="false">
              <v:imagedata r:id="rId91" o:title=""/>
            </v:shape>
            <v:shape style="position:absolute;left:7257;top:2135;width:87;height:29" type="#_x0000_t75" stroked="false">
              <v:imagedata r:id="rId92" o:title=""/>
            </v:shape>
            <v:shape style="position:absolute;left:1588;top:925;width:8736;height:1599" type="#_x0000_t75" stroked="false">
              <v:imagedata r:id="rId93" o:title=""/>
            </v:shape>
            <v:shape style="position:absolute;left:4852;top:2735;width:92;height:192" coordorigin="4853,2735" coordsize="92,192" path="m4891,2870l4853,2870,4896,2927,4928,2889,4896,2889,4891,2884,4891,2870xm4896,2735l4891,2740,4891,2884,4896,2889,4906,2884,4906,2740,4896,2735xm4944,2870l4906,2870,4906,2884,4896,2889,4928,2889,4944,2870xe" filled="true" fillcolor="#000000" stroked="false">
              <v:path arrowok="t"/>
              <v:fill type="solid"/>
            </v:shape>
            <v:shape style="position:absolute;left:2337;top:799;width:1067;height:224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4" w:firstLine="206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Команда</w:t>
                    </w:r>
                    <w:r>
                      <w:rPr>
                        <w:rFonts w:ascii="Arial" w:hAnsi="Arial"/>
                        <w:b/>
                        <w:spacing w:val="1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специалистов</w:t>
                    </w:r>
                  </w:p>
                </w:txbxContent>
              </v:textbox>
              <w10:wrap type="none"/>
            </v:shape>
            <v:shape style="position:absolute;left:4492;top:799;width:929;height:224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6" w:firstLine="48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Первичная</w:t>
                    </w:r>
                    <w:r>
                      <w:rPr>
                        <w:rFonts w:ascii="Arial" w:hAnsi="Arial"/>
                        <w:b/>
                        <w:spacing w:val="1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65"/>
                        <w:sz w:val="9"/>
                      </w:rPr>
                      <w:t>диагностика</w:t>
                    </w:r>
                  </w:p>
                </w:txbxContent>
              </v:textbox>
              <w10:wrap type="none"/>
            </v:shape>
            <v:shape style="position:absolute;left:6427;top:765;width:1154;height:460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18" w:firstLine="4"/>
                      <w:jc w:val="center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Заключения</w:t>
                    </w:r>
                    <w:r>
                      <w:rPr>
                        <w:rFonts w:ascii="Arial" w:hAnsi="Arial"/>
                        <w:b/>
                        <w:spacing w:val="1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специалистов,</w:t>
                    </w:r>
                    <w:r>
                      <w:rPr>
                        <w:rFonts w:ascii="Arial" w:hAnsi="Arial"/>
                        <w:b/>
                        <w:spacing w:val="1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представления</w:t>
                    </w:r>
                    <w:r>
                      <w:rPr>
                        <w:rFonts w:ascii="Arial" w:hAnsi="Arial"/>
                        <w:b/>
                        <w:spacing w:val="-39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педагогов</w:t>
                    </w:r>
                  </w:p>
                </w:txbxContent>
              </v:textbox>
              <w10:wrap type="none"/>
            </v:shape>
            <v:shape style="position:absolute;left:8620;top:765;width:1115;height:229" type="#_x0000_t202" filled="false" stroked="false">
              <v:textbox inset="0,0,0,0">
                <w:txbxContent>
                  <w:p>
                    <w:pPr>
                      <w:spacing w:line="278" w:lineRule="auto" w:before="0"/>
                      <w:ind w:left="287" w:right="5" w:hanging="288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Педконсилиум</w:t>
                    </w:r>
                    <w:r>
                      <w:rPr>
                        <w:rFonts w:ascii="Arial" w:hAnsi="Arial"/>
                        <w:b/>
                        <w:spacing w:val="-39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(ПМПк)</w:t>
                    </w:r>
                  </w:p>
                </w:txbxContent>
              </v:textbox>
              <w10:wrap type="none"/>
            </v:shape>
            <v:shape style="position:absolute;left:2198;top:2244;width:1328;height:455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65"/>
                        <w:sz w:val="9"/>
                      </w:rPr>
                      <w:t>Индивидуальные</w:t>
                    </w:r>
                    <w:r>
                      <w:rPr>
                        <w:rFonts w:ascii="Arial" w:hAnsi="Arial"/>
                        <w:b/>
                        <w:spacing w:val="-39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программы</w:t>
                    </w:r>
                    <w:r>
                      <w:rPr>
                        <w:rFonts w:ascii="Arial" w:hAnsi="Arial"/>
                        <w:b/>
                        <w:spacing w:val="1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развития</w:t>
                    </w:r>
                    <w:r>
                      <w:rPr>
                        <w:rFonts w:ascii="Arial" w:hAnsi="Arial"/>
                        <w:b/>
                        <w:spacing w:val="1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учащихся</w:t>
                    </w:r>
                  </w:p>
                </w:txbxContent>
              </v:textbox>
              <w10:wrap type="none"/>
            </v:shape>
            <v:shape style="position:absolute;left:4488;top:2244;width:913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Мониторинг</w:t>
                    </w:r>
                  </w:p>
                </w:txbxContent>
              </v:textbox>
              <w10:wrap type="none"/>
            </v:shape>
            <v:shape style="position:absolute;left:6523;top:2244;width:934;height:224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1" w:firstLine="57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Вторичная</w:t>
                    </w:r>
                    <w:r>
                      <w:rPr>
                        <w:rFonts w:ascii="Arial" w:hAnsi="Arial"/>
                        <w:b/>
                        <w:spacing w:val="1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65"/>
                        <w:sz w:val="9"/>
                      </w:rPr>
                      <w:t>диагностика</w:t>
                    </w:r>
                  </w:p>
                </w:txbxContent>
              </v:textbox>
              <w10:wrap type="none"/>
            </v:shape>
            <v:shape style="position:absolute;left:8486;top:2244;width:1318;height:455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8" w:hanging="3"/>
                      <w:jc w:val="center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Новый</w:t>
                    </w:r>
                    <w:r>
                      <w:rPr>
                        <w:rFonts w:ascii="Arial" w:hAnsi="Arial"/>
                        <w:b/>
                        <w:spacing w:val="2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этап</w:t>
                    </w:r>
                    <w:r>
                      <w:rPr>
                        <w:rFonts w:ascii="Arial" w:hAnsi="Arial"/>
                        <w:b/>
                        <w:spacing w:val="1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индивидуальных</w:t>
                    </w:r>
                    <w:r>
                      <w:rPr>
                        <w:rFonts w:ascii="Arial" w:hAnsi="Arial"/>
                        <w:b/>
                        <w:spacing w:val="-39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программ</w:t>
                    </w:r>
                    <w:r>
                      <w:rPr>
                        <w:rFonts w:ascii="Arial" w:hAnsi="Arial"/>
                        <w:b/>
                        <w:spacing w:val="1"/>
                        <w:w w:val="16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9"/>
                      </w:rPr>
                      <w:t>развития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10" w:lineRule="exact" w:before="0"/>
        <w:ind w:left="2688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w w:val="155"/>
          <w:sz w:val="11"/>
        </w:rPr>
        <w:t>Действующая</w:t>
      </w:r>
      <w:r>
        <w:rPr>
          <w:rFonts w:ascii="Arial" w:hAnsi="Arial"/>
          <w:spacing w:val="6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система</w:t>
      </w:r>
      <w:r>
        <w:rPr>
          <w:rFonts w:ascii="Arial" w:hAnsi="Arial"/>
          <w:spacing w:val="3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мониторинга</w:t>
      </w:r>
      <w:r>
        <w:rPr>
          <w:rFonts w:ascii="Arial" w:hAnsi="Arial"/>
          <w:spacing w:val="9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в</w:t>
      </w:r>
      <w:r>
        <w:rPr>
          <w:rFonts w:ascii="Arial" w:hAnsi="Arial"/>
          <w:spacing w:val="9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школе</w:t>
      </w:r>
      <w:r>
        <w:rPr>
          <w:rFonts w:ascii="Arial" w:hAnsi="Arial"/>
          <w:spacing w:val="10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позволяет</w:t>
      </w:r>
    </w:p>
    <w:p>
      <w:pPr>
        <w:spacing w:line="254" w:lineRule="auto" w:before="12"/>
        <w:ind w:left="2688" w:right="4315" w:firstLine="0"/>
        <w:jc w:val="left"/>
        <w:rPr>
          <w:rFonts w:ascii="Arial" w:hAnsi="Arial"/>
          <w:sz w:val="11"/>
        </w:rPr>
      </w:pPr>
      <w:r>
        <w:rPr>
          <w:rFonts w:ascii="Arial" w:hAnsi="Arial"/>
          <w:w w:val="155"/>
          <w:sz w:val="11"/>
        </w:rPr>
        <w:t>отследить</w:t>
      </w:r>
      <w:r>
        <w:rPr>
          <w:rFonts w:ascii="Arial" w:hAnsi="Arial"/>
          <w:spacing w:val="13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динамику</w:t>
      </w:r>
      <w:r>
        <w:rPr>
          <w:rFonts w:ascii="Arial" w:hAnsi="Arial"/>
          <w:spacing w:val="7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индивидуального</w:t>
      </w:r>
      <w:r>
        <w:rPr>
          <w:rFonts w:ascii="Arial" w:hAnsi="Arial"/>
          <w:spacing w:val="13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развития</w:t>
      </w:r>
      <w:r>
        <w:rPr>
          <w:rFonts w:ascii="Arial" w:hAnsi="Arial"/>
          <w:spacing w:val="-45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учащихся</w:t>
      </w:r>
      <w:r>
        <w:rPr>
          <w:rFonts w:ascii="Arial" w:hAnsi="Arial"/>
          <w:spacing w:val="-2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с 1</w:t>
      </w:r>
      <w:r>
        <w:rPr>
          <w:rFonts w:ascii="Arial" w:hAnsi="Arial"/>
          <w:spacing w:val="5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по</w:t>
      </w:r>
      <w:r>
        <w:rPr>
          <w:rFonts w:ascii="Arial" w:hAnsi="Arial"/>
          <w:spacing w:val="1"/>
          <w:w w:val="155"/>
          <w:sz w:val="11"/>
        </w:rPr>
        <w:t> </w:t>
      </w:r>
      <w:r>
        <w:rPr>
          <w:rFonts w:ascii="Arial" w:hAnsi="Arial"/>
          <w:w w:val="155"/>
          <w:sz w:val="11"/>
        </w:rPr>
        <w:t>11 кл.</w:t>
      </w:r>
    </w:p>
    <w:p>
      <w:pPr>
        <w:pStyle w:val="BodyText"/>
        <w:spacing w:before="8"/>
        <w:ind w:left="0"/>
        <w:jc w:val="left"/>
        <w:rPr>
          <w:rFonts w:ascii="Arial"/>
          <w:sz w:val="16"/>
        </w:rPr>
      </w:pPr>
    </w:p>
    <w:p>
      <w:pPr>
        <w:pStyle w:val="BodyText"/>
        <w:spacing w:line="360" w:lineRule="auto"/>
        <w:ind w:right="660" w:firstLine="705"/>
      </w:pPr>
      <w:r>
        <w:rPr/>
        <w:t>Первичной диагностике подлежат учащиеся 1, 10 классов, а также вновь прибывшие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любой</w:t>
      </w:r>
      <w:r>
        <w:rPr>
          <w:spacing w:val="3"/>
        </w:rPr>
        <w:t> </w:t>
      </w:r>
      <w:r>
        <w:rPr/>
        <w:t>класс</w:t>
      </w:r>
      <w:r>
        <w:rPr>
          <w:spacing w:val="-3"/>
        </w:rPr>
        <w:t> </w:t>
      </w:r>
      <w:r>
        <w:rPr/>
        <w:t>школы-интерната.</w:t>
      </w:r>
    </w:p>
    <w:p>
      <w:pPr>
        <w:pStyle w:val="BodyText"/>
        <w:spacing w:line="360" w:lineRule="auto" w:before="3"/>
        <w:ind w:right="662" w:firstLine="710"/>
      </w:pPr>
      <w:r>
        <w:rPr/>
        <w:t>Итогом работы педагогического консилиума является протокол, использование кото-</w:t>
      </w:r>
      <w:r>
        <w:rPr>
          <w:spacing w:val="1"/>
        </w:rPr>
        <w:t> </w:t>
      </w:r>
      <w:r>
        <w:rPr/>
        <w:t>рого обязательно для членов педагогического коллектива. Протокол включает в себя реко-</w:t>
      </w:r>
      <w:r>
        <w:rPr>
          <w:spacing w:val="1"/>
        </w:rPr>
        <w:t> </w:t>
      </w:r>
      <w:r>
        <w:rPr/>
        <w:t>мендации узких специалистов для каждого воспитанника. Учителя, воспитатели составляют</w:t>
      </w:r>
      <w:r>
        <w:rPr>
          <w:spacing w:val="1"/>
        </w:rPr>
        <w:t> </w:t>
      </w:r>
      <w:r>
        <w:rPr/>
        <w:t>индивидуальные комплексные программы развития ребенка, основываясь на данные реко-</w:t>
      </w:r>
      <w:r>
        <w:rPr>
          <w:spacing w:val="1"/>
        </w:rPr>
        <w:t> </w:t>
      </w:r>
      <w:r>
        <w:rPr/>
        <w:t>мендации и</w:t>
      </w:r>
      <w:r>
        <w:rPr>
          <w:spacing w:val="1"/>
        </w:rPr>
        <w:t> </w:t>
      </w:r>
      <w:r>
        <w:rPr/>
        <w:t>материалы педагогической диагностики (не следует подменять программы раз-</w:t>
      </w:r>
      <w:r>
        <w:rPr>
          <w:spacing w:val="1"/>
        </w:rPr>
        <w:t> </w:t>
      </w:r>
      <w:r>
        <w:rPr/>
        <w:t>вития</w:t>
      </w:r>
      <w:r>
        <w:rPr>
          <w:spacing w:val="-4"/>
        </w:rPr>
        <w:t> </w:t>
      </w:r>
      <w:r>
        <w:rPr/>
        <w:t>характеристиками</w:t>
      </w:r>
      <w:r>
        <w:rPr>
          <w:spacing w:val="8"/>
        </w:rPr>
        <w:t> </w:t>
      </w:r>
      <w:r>
        <w:rPr/>
        <w:t>учащихся).</w:t>
      </w:r>
    </w:p>
    <w:p>
      <w:pPr>
        <w:pStyle w:val="BodyText"/>
        <w:spacing w:line="360" w:lineRule="auto"/>
        <w:ind w:right="673" w:firstLine="710"/>
      </w:pPr>
      <w:r>
        <w:rPr/>
        <w:t>Необходимо обратить внимание, что вторичная диагностика проводится в начале сле-</w:t>
      </w:r>
      <w:r>
        <w:rPr>
          <w:spacing w:val="1"/>
        </w:rPr>
        <w:t> </w:t>
      </w:r>
      <w:r>
        <w:rPr/>
        <w:t>дующего года, после чего программы корректируются и начинается новый этап индивиду-</w:t>
      </w:r>
      <w:r>
        <w:rPr>
          <w:spacing w:val="1"/>
        </w:rPr>
        <w:t> </w:t>
      </w:r>
      <w:r>
        <w:rPr/>
        <w:t>альных</w:t>
      </w:r>
      <w:r>
        <w:rPr>
          <w:spacing w:val="-4"/>
        </w:rPr>
        <w:t> </w:t>
      </w:r>
      <w:r>
        <w:rPr/>
        <w:t>программ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так</w:t>
      </w:r>
      <w:r>
        <w:rPr>
          <w:spacing w:val="1"/>
        </w:rPr>
        <w:t> </w:t>
      </w:r>
      <w:r>
        <w:rPr/>
        <w:t>ежегодно.</w:t>
      </w:r>
    </w:p>
    <w:p>
      <w:pPr>
        <w:pStyle w:val="BodyText"/>
        <w:spacing w:before="2"/>
        <w:ind w:left="0"/>
        <w:jc w:val="left"/>
        <w:rPr>
          <w:sz w:val="36"/>
        </w:rPr>
      </w:pPr>
    </w:p>
    <w:p>
      <w:pPr>
        <w:pStyle w:val="Heading4"/>
        <w:ind w:left="1060" w:right="7"/>
        <w:jc w:val="center"/>
      </w:pPr>
      <w:r>
        <w:rPr/>
        <w:t>Фрагмент</w:t>
      </w:r>
      <w:r>
        <w:rPr>
          <w:spacing w:val="-6"/>
        </w:rPr>
        <w:t> </w:t>
      </w:r>
      <w:r>
        <w:rPr/>
        <w:t>плана</w:t>
      </w:r>
      <w:r>
        <w:rPr>
          <w:spacing w:val="-4"/>
        </w:rPr>
        <w:t> </w:t>
      </w:r>
      <w:r>
        <w:rPr/>
        <w:t>действий</w:t>
      </w:r>
      <w:r>
        <w:rPr>
          <w:spacing w:val="-2"/>
        </w:rPr>
        <w:t> </w:t>
      </w:r>
      <w:r>
        <w:rPr/>
        <w:t>психолого-педагогической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медико-социальной</w:t>
      </w:r>
    </w:p>
    <w:p>
      <w:pPr>
        <w:spacing w:before="137"/>
        <w:ind w:left="1024" w:right="685" w:firstLine="0"/>
        <w:jc w:val="center"/>
        <w:rPr>
          <w:b/>
          <w:sz w:val="24"/>
        </w:rPr>
      </w:pPr>
      <w:r>
        <w:rPr>
          <w:b/>
          <w:sz w:val="24"/>
        </w:rPr>
        <w:t>службы</w:t>
      </w:r>
    </w:p>
    <w:p>
      <w:pPr>
        <w:spacing w:after="0"/>
        <w:jc w:val="center"/>
        <w:rPr>
          <w:sz w:val="24"/>
        </w:rPr>
        <w:sectPr>
          <w:pgSz w:w="11900" w:h="16840"/>
          <w:pgMar w:header="0" w:footer="658" w:top="1040" w:bottom="920" w:left="120" w:right="460"/>
        </w:sectPr>
      </w:pPr>
    </w:p>
    <w:tbl>
      <w:tblPr>
        <w:tblW w:w="0" w:type="auto"/>
        <w:jc w:val="left"/>
        <w:tblInd w:w="5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560"/>
        <w:gridCol w:w="1699"/>
        <w:gridCol w:w="2126"/>
        <w:gridCol w:w="1560"/>
        <w:gridCol w:w="1277"/>
        <w:gridCol w:w="1272"/>
      </w:tblGrid>
      <w:tr>
        <w:trPr>
          <w:trHeight w:val="1241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313" w:right="70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бытовой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line="360" w:lineRule="auto"/>
              <w:ind w:left="591" w:right="44" w:hanging="4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line="271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520" w:right="50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360" w:lineRule="auto"/>
              <w:ind w:left="12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трудовой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line="360" w:lineRule="auto"/>
              <w:ind w:left="126" w:right="66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дический</w:t>
            </w:r>
          </w:p>
        </w:tc>
      </w:tr>
      <w:tr>
        <w:trPr>
          <w:trHeight w:val="415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Опре-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Диагно-</w:t>
            </w:r>
          </w:p>
        </w:tc>
        <w:tc>
          <w:tcPr>
            <w:tcW w:w="169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лич-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Первичное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ме-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272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Логопе-</w:t>
            </w: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деление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  <w:u w:val="single"/>
              </w:rPr>
              <w:t>стика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обу-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дела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дицинское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результа-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дическое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исходно-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  <w:u w:val="single"/>
              </w:rPr>
              <w:t>чающегося.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точки зрения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обследо-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(наблюдения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психологиче-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ступивших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детей: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анам-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ностики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вание де-</w:t>
            </w: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литаци-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за детьми,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58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анамнестиче-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незом.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ЗУН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тей.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онного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ностей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(вы-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становка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потен-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дителями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ка.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писка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“Из истории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обучающих-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обученно-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диагноза.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циала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психолога,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Диагностиче-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ребенка”,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ся: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вновь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Знаком-</w:t>
            </w: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дефектолога,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сведения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Изучение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пришед-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ступле-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вание уровня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телей);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медико-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ших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личными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“трудных”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пси-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58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осмотр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делами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чающе-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детей, небла-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хических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 назначением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педагогиче-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обучаю-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обучаю-</w:t>
            </w: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гося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гополучных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цессов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доку-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щихся и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щихся.</w:t>
            </w: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школу-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семей, класс-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танника.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ментов.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Знаком-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интернат.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руко-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Диагностиче-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ленных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Наблюде-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интере-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ме-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(первич-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водителями,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приятное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ов-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дицинской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воспитателя-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вание уровня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периода адапта-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чающимися.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ладению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картой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ностика)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ми, социаль-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адаптации,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ции;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Беседы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одним из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анамнезом</w:t>
            </w: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педаго-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выявления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5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имеющих-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гом),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трудностей 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тивоэпидемиче-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ление графи-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семей.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ле-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изучения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Углубленный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Посещение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интернате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личности,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адаптации.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уроков.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профилей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Диагностиче-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мотр педиатра: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трудового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сформиро-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определяется фи-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ванности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лично-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зическое развитие,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обучающих-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учетом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выков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стных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группа здоровья,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ся: построе-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3"/>
              <w:rPr>
                <w:sz w:val="24"/>
              </w:rPr>
            </w:pPr>
            <w:r>
              <w:rPr>
                <w:sz w:val="24"/>
              </w:rPr>
              <w:t>умствен-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дения.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ностей.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ние графиков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ставление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группа;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обученности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психофи-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8" w:hRule="atLeast"/>
        </w:trPr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169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со-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обучающих-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73"/>
              <w:rPr>
                <w:sz w:val="24"/>
              </w:rPr>
            </w:pPr>
            <w:r>
              <w:rPr>
                <w:sz w:val="24"/>
              </w:rPr>
              <w:t>зических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00" w:h="16840"/>
          <w:pgMar w:header="0" w:footer="658" w:top="1140" w:bottom="840" w:left="120" w:right="460"/>
        </w:sectPr>
      </w:pPr>
    </w:p>
    <w:tbl>
      <w:tblPr>
        <w:tblW w:w="0" w:type="auto"/>
        <w:jc w:val="left"/>
        <w:tblInd w:w="5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560"/>
        <w:gridCol w:w="1699"/>
        <w:gridCol w:w="2126"/>
        <w:gridCol w:w="1560"/>
        <w:gridCol w:w="1277"/>
        <w:gridCol w:w="1272"/>
      </w:tblGrid>
      <w:tr>
        <w:trPr>
          <w:trHeight w:val="1241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313" w:right="70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бытовой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line="360" w:lineRule="auto"/>
              <w:ind w:left="591" w:right="44" w:hanging="4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line="271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520" w:right="50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360" w:lineRule="auto"/>
              <w:ind w:left="12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трудовой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line="360" w:lineRule="auto"/>
              <w:ind w:left="126" w:right="66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дический</w:t>
            </w:r>
          </w:p>
        </w:tc>
      </w:tr>
      <w:tr>
        <w:trPr>
          <w:trHeight w:val="415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113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психологиче-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стоянии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здоровья;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пред-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возможно-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паспор-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назначается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метам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(клас-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стей.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тов.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Ведение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плекс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сы)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Наблюде-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дневников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восстановитель-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 це-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учите-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оздорови-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лом.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ля трудо-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актов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обсле-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приятий;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медико-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чения,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жи-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психиатра: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педагогиче-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врача-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лищно-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психоневрологи-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ский конси-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психиатра,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бытовых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ус-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обследова-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лиум.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дефекто-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семей.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оформ-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лога, за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психоневро-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рекоменда-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уровнем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логического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стату-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обу-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усвоения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псхолого-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са;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чению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медико-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сти-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чающихся.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програм-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педагогиче-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мулирующего,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конси-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симптоматическо-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трудовому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лиумов.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чающихся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обучению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терапии.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“Сильные-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отноше-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средние-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нием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слабые”.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труду,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Рекоменда-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ределение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профес-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лению инди-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сиональ-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видуальных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программ,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клонно-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способно-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дому.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обу-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before="35"/>
              <w:ind w:left="73"/>
              <w:rPr>
                <w:sz w:val="24"/>
              </w:rPr>
            </w:pPr>
            <w:r>
              <w:rPr>
                <w:sz w:val="24"/>
              </w:rPr>
              <w:t>чающего-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header="0" w:footer="658" w:top="1140" w:bottom="840" w:left="120" w:right="460"/>
        </w:sectPr>
      </w:pPr>
    </w:p>
    <w:tbl>
      <w:tblPr>
        <w:tblW w:w="0" w:type="auto"/>
        <w:jc w:val="left"/>
        <w:tblInd w:w="5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560"/>
        <w:gridCol w:w="1699"/>
        <w:gridCol w:w="2126"/>
        <w:gridCol w:w="1560"/>
        <w:gridCol w:w="1277"/>
        <w:gridCol w:w="1272"/>
      </w:tblGrid>
      <w:tr>
        <w:trPr>
          <w:trHeight w:val="1241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313" w:right="70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бытовой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line="360" w:lineRule="auto"/>
              <w:ind w:left="591" w:right="44" w:hanging="4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line="271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520" w:right="50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360" w:lineRule="auto"/>
              <w:ind w:left="12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трудовой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line="360" w:lineRule="auto"/>
              <w:ind w:left="126" w:right="66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дический</w:t>
            </w:r>
          </w:p>
        </w:tc>
      </w:tr>
      <w:tr>
        <w:trPr>
          <w:trHeight w:val="415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90" w:hRule="atLeast"/>
        </w:trPr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73" w:right="70"/>
              <w:rPr>
                <w:sz w:val="24"/>
              </w:rPr>
            </w:pPr>
            <w:r>
              <w:rPr>
                <w:sz w:val="24"/>
              </w:rPr>
              <w:t>чающихся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ВКК.</w:t>
            </w:r>
          </w:p>
        </w:tc>
        <w:tc>
          <w:tcPr>
            <w:tcW w:w="1277" w:type="dxa"/>
          </w:tcPr>
          <w:p>
            <w:pPr>
              <w:pStyle w:val="TableParagraph"/>
              <w:spacing w:line="360" w:lineRule="auto"/>
              <w:ind w:left="73" w:right="43"/>
              <w:rPr>
                <w:sz w:val="24"/>
              </w:rPr>
            </w:pPr>
            <w:r>
              <w:rPr>
                <w:sz w:val="24"/>
              </w:rPr>
              <w:t>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 педаго-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гами и 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службой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основе по-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лученных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диаг-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блюдений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щегося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фессио-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школе-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интернате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1138" w:type="dxa"/>
          </w:tcPr>
          <w:p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Разра-</w:t>
            </w:r>
          </w:p>
          <w:p>
            <w:pPr>
              <w:pStyle w:val="TableParagraph"/>
              <w:spacing w:before="137"/>
              <w:ind w:left="73"/>
              <w:rPr>
                <w:sz w:val="24"/>
              </w:rPr>
            </w:pPr>
            <w:r>
              <w:rPr>
                <w:sz w:val="24"/>
              </w:rPr>
              <w:t>ботка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На основе</w:t>
            </w:r>
          </w:p>
          <w:p>
            <w:pPr>
              <w:pStyle w:val="TableParagraph"/>
              <w:spacing w:before="137"/>
              <w:ind w:left="73"/>
              <w:rPr>
                <w:sz w:val="24"/>
              </w:rPr>
            </w:pPr>
            <w:r>
              <w:rPr>
                <w:sz w:val="24"/>
              </w:rPr>
              <w:t>рекоменда-</w:t>
            </w:r>
          </w:p>
        </w:tc>
        <w:tc>
          <w:tcPr>
            <w:tcW w:w="1699" w:type="dxa"/>
          </w:tcPr>
          <w:p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  <w:p>
            <w:pPr>
              <w:pStyle w:val="TableParagraph"/>
              <w:spacing w:before="137"/>
              <w:ind w:left="73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126" w:type="dxa"/>
          </w:tcPr>
          <w:p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Разработка про-</w:t>
            </w:r>
          </w:p>
          <w:p>
            <w:pPr>
              <w:pStyle w:val="TableParagraph"/>
              <w:spacing w:before="137"/>
              <w:ind w:left="73"/>
              <w:rPr>
                <w:sz w:val="24"/>
              </w:rPr>
            </w:pPr>
            <w:r>
              <w:rPr>
                <w:sz w:val="24"/>
              </w:rPr>
              <w:t>граммы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медицин-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  <w:p>
            <w:pPr>
              <w:pStyle w:val="TableParagraph"/>
              <w:spacing w:before="137"/>
              <w:ind w:left="73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  <w:tc>
          <w:tcPr>
            <w:tcW w:w="1277" w:type="dxa"/>
          </w:tcPr>
          <w:p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Разработ-</w:t>
            </w:r>
          </w:p>
          <w:p>
            <w:pPr>
              <w:pStyle w:val="TableParagraph"/>
              <w:spacing w:before="137"/>
              <w:ind w:left="73"/>
              <w:rPr>
                <w:sz w:val="24"/>
              </w:rPr>
            </w:pPr>
            <w:r>
              <w:rPr>
                <w:sz w:val="24"/>
              </w:rPr>
              <w:t>ка инди-</w:t>
            </w:r>
          </w:p>
        </w:tc>
        <w:tc>
          <w:tcPr>
            <w:tcW w:w="1272" w:type="dxa"/>
          </w:tcPr>
          <w:p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Ком-</w:t>
            </w:r>
          </w:p>
          <w:p>
            <w:pPr>
              <w:pStyle w:val="TableParagraph"/>
              <w:spacing w:before="137"/>
              <w:ind w:left="73"/>
              <w:rPr>
                <w:sz w:val="24"/>
              </w:rPr>
            </w:pPr>
            <w:r>
              <w:rPr>
                <w:sz w:val="24"/>
              </w:rPr>
              <w:t>плектация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0" w:footer="658" w:top="1140" w:bottom="840" w:left="120" w:right="460"/>
        </w:sectPr>
      </w:pPr>
    </w:p>
    <w:tbl>
      <w:tblPr>
        <w:tblW w:w="0" w:type="auto"/>
        <w:jc w:val="left"/>
        <w:tblInd w:w="5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560"/>
        <w:gridCol w:w="1699"/>
        <w:gridCol w:w="2126"/>
        <w:gridCol w:w="1560"/>
        <w:gridCol w:w="1277"/>
        <w:gridCol w:w="1272"/>
      </w:tblGrid>
      <w:tr>
        <w:trPr>
          <w:trHeight w:val="1241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313" w:right="70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бытовой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line="360" w:lineRule="auto"/>
              <w:ind w:left="591" w:right="44" w:hanging="4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line="271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520" w:right="50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360" w:lineRule="auto"/>
              <w:ind w:left="12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трудовой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line="360" w:lineRule="auto"/>
              <w:ind w:left="126" w:right="66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дический</w:t>
            </w:r>
          </w:p>
        </w:tc>
      </w:tr>
      <w:tr>
        <w:trPr>
          <w:trHeight w:val="415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0" w:hRule="atLeast"/>
        </w:trPr>
        <w:tc>
          <w:tcPr>
            <w:tcW w:w="1138" w:type="dxa"/>
          </w:tcPr>
          <w:p>
            <w:pPr>
              <w:pStyle w:val="TableParagraph"/>
              <w:spacing w:line="360" w:lineRule="auto"/>
              <w:ind w:left="73" w:right="22"/>
              <w:rPr>
                <w:sz w:val="24"/>
              </w:rPr>
            </w:pPr>
            <w:r>
              <w:rPr>
                <w:sz w:val="24"/>
              </w:rPr>
              <w:t>индиви-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плексной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щегося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та. (после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гическо-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силиума)</w:t>
            </w: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73" w:right="58"/>
              <w:rPr>
                <w:sz w:val="24"/>
              </w:rPr>
            </w:pPr>
            <w:r>
              <w:rPr>
                <w:sz w:val="24"/>
              </w:rPr>
              <w:t>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листов, ана-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ских паспор-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ние задач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 работы,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каждого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обучающего-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ние индиви-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 на 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ждого обу-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чающегося,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перспектив-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планов</w:t>
            </w: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воспитатель-</w:t>
            </w:r>
          </w:p>
        </w:tc>
        <w:tc>
          <w:tcPr>
            <w:tcW w:w="1699" w:type="dxa"/>
          </w:tcPr>
          <w:p>
            <w:pPr>
              <w:pStyle w:val="TableParagraph"/>
              <w:spacing w:line="360" w:lineRule="auto"/>
              <w:ind w:left="73" w:right="131"/>
              <w:jc w:val="both"/>
              <w:rPr>
                <w:sz w:val="24"/>
              </w:rPr>
            </w:pPr>
            <w:r>
              <w:rPr>
                <w:sz w:val="24"/>
              </w:rPr>
              <w:t>психологиче-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ской реабили-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тации.</w:t>
            </w:r>
          </w:p>
          <w:p>
            <w:pPr>
              <w:pStyle w:val="TableParagraph"/>
              <w:spacing w:line="360" w:lineRule="auto"/>
              <w:ind w:left="73" w:right="2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 для кор-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занятий.</w:t>
            </w:r>
          </w:p>
          <w:p>
            <w:pPr>
              <w:pStyle w:val="TableParagraph"/>
              <w:spacing w:line="360" w:lineRule="auto"/>
              <w:ind w:left="73" w:right="6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 раз-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ребенка.</w:t>
            </w:r>
          </w:p>
        </w:tc>
        <w:tc>
          <w:tcPr>
            <w:tcW w:w="2126" w:type="dxa"/>
          </w:tcPr>
          <w:p>
            <w:pPr>
              <w:pStyle w:val="TableParagraph"/>
              <w:spacing w:line="360" w:lineRule="auto"/>
              <w:ind w:left="73" w:right="27"/>
              <w:rPr>
                <w:sz w:val="24"/>
              </w:rPr>
            </w:pPr>
            <w:r>
              <w:rPr>
                <w:sz w:val="24"/>
              </w:rPr>
              <w:t>ской реабилитации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(соматической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психической):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19" w:val="left" w:leader="none"/>
              </w:tabs>
              <w:spacing w:line="360" w:lineRule="auto" w:before="0" w:after="0"/>
              <w:ind w:left="73" w:right="68" w:firstLine="0"/>
              <w:jc w:val="left"/>
              <w:rPr>
                <w:sz w:val="24"/>
              </w:rPr>
            </w:pPr>
            <w:r>
              <w:rPr>
                <w:sz w:val="24"/>
              </w:rPr>
              <w:t>Режим дня и пи-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тание.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19" w:val="left" w:leader="none"/>
              </w:tabs>
              <w:spacing w:line="360" w:lineRule="auto" w:before="0" w:after="0"/>
              <w:ind w:left="73" w:right="121" w:firstLine="0"/>
              <w:jc w:val="left"/>
              <w:rPr>
                <w:sz w:val="24"/>
              </w:rPr>
            </w:pPr>
            <w:r>
              <w:rPr>
                <w:sz w:val="24"/>
              </w:rPr>
              <w:t>Комплекс оздо-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ровительных ме-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роприятий: мас-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саж, ЛФК, закали-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вание, гелеотера-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(солярий),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диетотерапия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аэроионотерапия.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19" w:val="left" w:leader="none"/>
              </w:tabs>
              <w:spacing w:line="360" w:lineRule="auto" w:before="0" w:after="0"/>
              <w:ind w:left="73" w:right="119" w:firstLine="0"/>
              <w:jc w:val="left"/>
              <w:rPr>
                <w:sz w:val="24"/>
              </w:rPr>
            </w:pPr>
            <w:r>
              <w:rPr>
                <w:sz w:val="24"/>
              </w:rPr>
              <w:t>Комплекс 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восстановитель-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мероприятий: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18" w:val="left" w:leader="none"/>
              </w:tabs>
              <w:spacing w:line="360" w:lineRule="auto" w:before="0" w:after="0"/>
              <w:ind w:left="73" w:right="178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профилактиче-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ское лечение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тей, находящихся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“Д” учете с со-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матической пато-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логией;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18" w:val="left" w:leader="none"/>
              </w:tabs>
              <w:spacing w:line="360" w:lineRule="auto" w:before="0" w:after="0"/>
              <w:ind w:left="73" w:right="72" w:firstLine="0"/>
              <w:jc w:val="left"/>
              <w:rPr>
                <w:sz w:val="24"/>
              </w:rPr>
            </w:pPr>
            <w:r>
              <w:rPr>
                <w:sz w:val="24"/>
              </w:rPr>
              <w:t>стимулирующие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 ноотропа-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ми, медикаментоз-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психических 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рушений,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психоте-</w:t>
            </w:r>
          </w:p>
          <w:p>
            <w:pPr>
              <w:pStyle w:val="TableParagraph"/>
              <w:spacing w:line="274" w:lineRule="exact"/>
              <w:ind w:left="73"/>
              <w:rPr>
                <w:sz w:val="24"/>
              </w:rPr>
            </w:pPr>
            <w:r>
              <w:rPr>
                <w:sz w:val="24"/>
              </w:rPr>
              <w:t>рапия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психоло-</w:t>
            </w: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73" w:right="6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ального обу-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альных пла-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 обучения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 дому.</w:t>
            </w:r>
          </w:p>
          <w:p>
            <w:pPr>
              <w:pStyle w:val="TableParagraph"/>
              <w:spacing w:line="360" w:lineRule="auto"/>
              <w:ind w:left="73" w:right="67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учебной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граммы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каждого уче-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ника.</w:t>
            </w:r>
          </w:p>
        </w:tc>
        <w:tc>
          <w:tcPr>
            <w:tcW w:w="1277" w:type="dxa"/>
          </w:tcPr>
          <w:p>
            <w:pPr>
              <w:pStyle w:val="TableParagraph"/>
              <w:spacing w:line="360" w:lineRule="auto"/>
              <w:ind w:left="73" w:right="36"/>
              <w:rPr>
                <w:sz w:val="24"/>
              </w:rPr>
            </w:pPr>
            <w:r>
              <w:rPr>
                <w:sz w:val="24"/>
              </w:rPr>
              <w:t>видуаль-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ного плана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сиональ-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ной подго-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товки обу-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чающего-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его 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боты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одной 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имеющих-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групп.</w:t>
            </w:r>
          </w:p>
          <w:p>
            <w:pPr>
              <w:pStyle w:val="TableParagraph"/>
              <w:spacing w:line="360" w:lineRule="auto"/>
              <w:ind w:left="73" w:right="77" w:hanging="135"/>
              <w:rPr>
                <w:sz w:val="24"/>
              </w:rPr>
            </w:pPr>
            <w:r>
              <w:rPr>
                <w:sz w:val="24"/>
              </w:rPr>
              <w:t>Подготов-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 явля-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комплекс-</w:t>
            </w:r>
          </w:p>
          <w:p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про-</w:t>
            </w:r>
          </w:p>
        </w:tc>
        <w:tc>
          <w:tcPr>
            <w:tcW w:w="1272" w:type="dxa"/>
          </w:tcPr>
          <w:p>
            <w:pPr>
              <w:pStyle w:val="TableParagraph"/>
              <w:spacing w:line="360" w:lineRule="auto"/>
              <w:ind w:left="73" w:right="116"/>
              <w:rPr>
                <w:sz w:val="24"/>
              </w:rPr>
            </w:pPr>
            <w:r>
              <w:rPr>
                <w:sz w:val="24"/>
              </w:rPr>
              <w:t>групп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логопатов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наруше-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письма.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19" w:val="left" w:leader="none"/>
              </w:tabs>
              <w:spacing w:line="360" w:lineRule="auto" w:before="0" w:after="0"/>
              <w:ind w:left="73" w:right="116" w:firstLine="0"/>
              <w:jc w:val="left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логопатов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тяжелы-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выми 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рушения-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 на ин-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дивиду-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логопеди-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ческие 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нятия.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19" w:val="left" w:leader="none"/>
              </w:tabs>
              <w:spacing w:line="360" w:lineRule="auto" w:before="0" w:after="0"/>
              <w:ind w:left="73" w:right="61" w:firstLine="0"/>
              <w:jc w:val="left"/>
              <w:rPr>
                <w:sz w:val="24"/>
              </w:rPr>
            </w:pPr>
            <w:r>
              <w:rPr>
                <w:sz w:val="24"/>
              </w:rPr>
              <w:t>Запол-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нение 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чевой кар-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ского пла-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нирования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группа-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74" w:lineRule="exact"/>
              <w:ind w:left="73"/>
              <w:rPr>
                <w:sz w:val="24"/>
              </w:rPr>
            </w:pPr>
            <w:r>
              <w:rPr>
                <w:sz w:val="24"/>
              </w:rPr>
              <w:t>нарушени-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0" w:footer="658" w:top="1140" w:bottom="840" w:left="120" w:right="460"/>
        </w:sectPr>
      </w:pPr>
    </w:p>
    <w:tbl>
      <w:tblPr>
        <w:tblW w:w="0" w:type="auto"/>
        <w:jc w:val="left"/>
        <w:tblInd w:w="5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560"/>
        <w:gridCol w:w="1699"/>
        <w:gridCol w:w="2126"/>
        <w:gridCol w:w="1560"/>
        <w:gridCol w:w="1277"/>
        <w:gridCol w:w="1272"/>
      </w:tblGrid>
      <w:tr>
        <w:trPr>
          <w:trHeight w:val="1241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313" w:right="70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бытовой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line="360" w:lineRule="auto"/>
              <w:ind w:left="591" w:right="44" w:hanging="4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line="271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520" w:right="50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360" w:lineRule="auto"/>
              <w:ind w:left="12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трудовой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line="360" w:lineRule="auto"/>
              <w:ind w:left="126" w:right="66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дический</w:t>
            </w:r>
          </w:p>
        </w:tc>
      </w:tr>
      <w:tr>
        <w:trPr>
          <w:trHeight w:val="415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3" w:hRule="atLeast"/>
        </w:trPr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362" w:lineRule="auto"/>
              <w:ind w:left="73" w:right="83"/>
              <w:rPr>
                <w:sz w:val="24"/>
              </w:rPr>
            </w:pPr>
            <w:r>
              <w:rPr>
                <w:sz w:val="24"/>
              </w:rPr>
              <w:t>ной работы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классом.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362" w:lineRule="auto"/>
              <w:ind w:left="73" w:right="208"/>
              <w:rPr>
                <w:sz w:val="24"/>
              </w:rPr>
            </w:pPr>
            <w:r>
              <w:rPr>
                <w:spacing w:val="-1"/>
                <w:sz w:val="24"/>
              </w:rPr>
              <w:t>гическая </w:t>
            </w:r>
            <w:r>
              <w:rPr>
                <w:sz w:val="24"/>
              </w:rPr>
              <w:t>разгруз-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ка.</w:t>
            </w:r>
          </w:p>
          <w:p>
            <w:pPr>
              <w:pStyle w:val="TableParagraph"/>
              <w:spacing w:line="360" w:lineRule="auto"/>
              <w:ind w:left="73" w:right="34"/>
              <w:rPr>
                <w:sz w:val="24"/>
              </w:rPr>
            </w:pPr>
            <w:r>
              <w:rPr>
                <w:sz w:val="24"/>
              </w:rPr>
              <w:t>4. Совместная 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бота с психологом,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дефектологом,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учителями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питателями.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комплекс-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реабилитаци-</w:t>
            </w: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360" w:lineRule="auto"/>
              <w:ind w:left="73" w:right="111"/>
              <w:rPr>
                <w:sz w:val="24"/>
              </w:rPr>
            </w:pPr>
            <w:r>
              <w:rPr>
                <w:sz w:val="24"/>
              </w:rPr>
              <w:t>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ждого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ника шко-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та).</w:t>
            </w:r>
          </w:p>
        </w:tc>
        <w:tc>
          <w:tcPr>
            <w:tcW w:w="1272" w:type="dxa"/>
          </w:tcPr>
          <w:p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письма.</w:t>
            </w:r>
          </w:p>
        </w:tc>
      </w:tr>
      <w:tr>
        <w:trPr>
          <w:trHeight w:val="7865" w:hRule="atLeast"/>
        </w:trPr>
        <w:tc>
          <w:tcPr>
            <w:tcW w:w="1138" w:type="dxa"/>
          </w:tcPr>
          <w:p>
            <w:pPr>
              <w:pStyle w:val="TableParagraph"/>
              <w:spacing w:line="360" w:lineRule="auto"/>
              <w:ind w:left="73" w:right="3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Реали-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ее пе-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риодиче-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ская кор-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Монито-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жуточ-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 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коменда-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ро-</w:t>
            </w: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дителям,</w:t>
            </w: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73" w:right="13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ГПД.</w:t>
            </w:r>
          </w:p>
          <w:p>
            <w:pPr>
              <w:pStyle w:val="TableParagraph"/>
              <w:spacing w:line="360" w:lineRule="auto"/>
              <w:ind w:left="73" w:right="126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ние воспита-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боты.</w:t>
            </w:r>
          </w:p>
          <w:p>
            <w:pPr>
              <w:pStyle w:val="TableParagraph"/>
              <w:spacing w:line="360" w:lineRule="auto"/>
              <w:ind w:left="73" w:right="11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 орга-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соуправ-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боту коррек-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кружков.</w:t>
            </w: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>
            <w:pPr>
              <w:pStyle w:val="TableParagraph"/>
              <w:spacing w:before="126"/>
              <w:ind w:left="7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699" w:type="dxa"/>
          </w:tcPr>
          <w:p>
            <w:pPr>
              <w:pStyle w:val="TableParagraph"/>
              <w:spacing w:line="360" w:lineRule="auto"/>
              <w:ind w:left="73" w:right="63"/>
              <w:rPr>
                <w:sz w:val="24"/>
              </w:rPr>
            </w:pPr>
            <w:r>
              <w:rPr>
                <w:sz w:val="24"/>
              </w:rPr>
              <w:t>Психотерапия,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оказание пси-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кризисных со-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стояний.</w:t>
            </w:r>
          </w:p>
          <w:p>
            <w:pPr>
              <w:pStyle w:val="TableParagraph"/>
              <w:spacing w:line="360" w:lineRule="auto"/>
              <w:ind w:left="73" w:right="100"/>
              <w:rPr>
                <w:sz w:val="24"/>
              </w:rPr>
            </w:pPr>
            <w:r>
              <w:rPr>
                <w:sz w:val="24"/>
              </w:rPr>
              <w:t>Развитие 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функций с по-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мощью заня-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коррек-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группах.</w:t>
            </w:r>
          </w:p>
          <w:p>
            <w:pPr>
              <w:pStyle w:val="TableParagraph"/>
              <w:spacing w:line="360" w:lineRule="auto"/>
              <w:ind w:left="73" w:right="66"/>
              <w:rPr>
                <w:sz w:val="24"/>
              </w:rPr>
            </w:pPr>
            <w:r>
              <w:rPr>
                <w:sz w:val="24"/>
              </w:rPr>
              <w:t>Развитие 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выков обще-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 с помо-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щью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коррекцион-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319" w:val="left" w:leader="none"/>
              </w:tabs>
              <w:spacing w:line="360" w:lineRule="auto" w:before="0" w:after="0"/>
              <w:ind w:left="73" w:right="209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комплекса лечеб-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мероприятий.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19" w:val="left" w:leader="none"/>
              </w:tabs>
              <w:spacing w:line="360" w:lineRule="auto" w:before="0" w:after="0"/>
              <w:ind w:left="73" w:right="8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 ориентация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консультация.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19" w:val="left" w:leader="none"/>
              </w:tabs>
              <w:spacing w:line="360" w:lineRule="auto" w:before="0" w:after="0"/>
              <w:ind w:left="73" w:right="36" w:firstLine="0"/>
              <w:jc w:val="lef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способностей.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19" w:val="left" w:leader="none"/>
              </w:tabs>
              <w:spacing w:line="360" w:lineRule="auto" w:before="0" w:after="0"/>
              <w:ind w:left="73" w:right="67" w:firstLine="0"/>
              <w:jc w:val="left"/>
              <w:rPr>
                <w:sz w:val="24"/>
              </w:rPr>
            </w:pPr>
            <w:r>
              <w:rPr>
                <w:sz w:val="24"/>
              </w:rPr>
              <w:t>Заключение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пригодности.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19" w:val="left" w:leader="none"/>
              </w:tabs>
              <w:spacing w:line="272" w:lineRule="exact" w:before="0" w:after="0"/>
              <w:ind w:left="318" w:right="0" w:hanging="246"/>
              <w:jc w:val="lef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410" w:lineRule="atLeast"/>
              <w:ind w:left="73" w:right="5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73" w:right="9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ся по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(сре-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зовые рабо-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ты, кон-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трольные 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боты).</w:t>
            </w:r>
          </w:p>
          <w:p>
            <w:pPr>
              <w:pStyle w:val="TableParagraph"/>
              <w:spacing w:line="360" w:lineRule="auto"/>
              <w:ind w:left="73" w:right="101"/>
              <w:rPr>
                <w:sz w:val="24"/>
              </w:rPr>
            </w:pPr>
            <w:r>
              <w:rPr>
                <w:sz w:val="24"/>
              </w:rPr>
              <w:t>Тематиче-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ЗУН обу-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чающихся.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работы педа-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гогов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“слабыми”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обучающи-</w:t>
            </w:r>
          </w:p>
          <w:p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мися.</w:t>
            </w:r>
          </w:p>
        </w:tc>
        <w:tc>
          <w:tcPr>
            <w:tcW w:w="1277" w:type="dxa"/>
          </w:tcPr>
          <w:p>
            <w:pPr>
              <w:pStyle w:val="TableParagraph"/>
              <w:spacing w:line="360" w:lineRule="auto"/>
              <w:ind w:left="73" w:right="44" w:firstLine="28"/>
              <w:rPr>
                <w:sz w:val="24"/>
              </w:rPr>
            </w:pPr>
            <w:r>
              <w:rPr>
                <w:sz w:val="24"/>
              </w:rPr>
              <w:t>Опреде-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 ус-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ретическо-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сиональ-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 уме-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тру-</w:t>
            </w: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довых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на-</w:t>
            </w:r>
          </w:p>
        </w:tc>
        <w:tc>
          <w:tcPr>
            <w:tcW w:w="1272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319" w:val="left" w:leader="none"/>
              </w:tabs>
              <w:spacing w:line="360" w:lineRule="auto" w:before="0" w:after="0"/>
              <w:ind w:left="73" w:right="140" w:firstLine="0"/>
              <w:jc w:val="left"/>
              <w:rPr>
                <w:sz w:val="24"/>
              </w:rPr>
            </w:pPr>
            <w:r>
              <w:rPr>
                <w:sz w:val="24"/>
              </w:rPr>
              <w:t>Реали-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гопедиче-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ской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граммы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логопата-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319" w:val="left" w:leader="none"/>
              </w:tabs>
              <w:spacing w:line="360" w:lineRule="auto" w:before="0" w:after="0"/>
              <w:ind w:left="73" w:right="139" w:firstLine="0"/>
              <w:jc w:val="left"/>
              <w:rPr>
                <w:sz w:val="24"/>
              </w:rPr>
            </w:pPr>
            <w:r>
              <w:rPr>
                <w:sz w:val="24"/>
              </w:rPr>
              <w:t>Инди-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видуаль-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ный под-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 к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тям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 тя-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речевыми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наруше-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ниями.</w:t>
            </w:r>
          </w:p>
        </w:tc>
      </w:tr>
    </w:tbl>
    <w:p>
      <w:pPr>
        <w:spacing w:after="0" w:line="360" w:lineRule="auto"/>
        <w:jc w:val="left"/>
        <w:rPr>
          <w:sz w:val="24"/>
        </w:rPr>
        <w:sectPr>
          <w:pgSz w:w="11900" w:h="16840"/>
          <w:pgMar w:header="0" w:footer="658" w:top="1140" w:bottom="840" w:left="120" w:right="460"/>
        </w:sectPr>
      </w:pPr>
    </w:p>
    <w:tbl>
      <w:tblPr>
        <w:tblW w:w="0" w:type="auto"/>
        <w:jc w:val="left"/>
        <w:tblInd w:w="5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560"/>
        <w:gridCol w:w="1699"/>
        <w:gridCol w:w="2126"/>
        <w:gridCol w:w="1560"/>
        <w:gridCol w:w="1277"/>
        <w:gridCol w:w="1272"/>
      </w:tblGrid>
      <w:tr>
        <w:trPr>
          <w:trHeight w:val="1241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313" w:right="70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бытовой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line="360" w:lineRule="auto"/>
              <w:ind w:left="591" w:right="44" w:hanging="4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line="271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520" w:right="50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360" w:lineRule="auto"/>
              <w:ind w:left="12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трудовой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line="360" w:lineRule="auto"/>
              <w:ind w:left="126" w:right="66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дический</w:t>
            </w:r>
          </w:p>
        </w:tc>
      </w:tr>
      <w:tr>
        <w:trPr>
          <w:trHeight w:val="415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0" w:hRule="atLeast"/>
        </w:trPr>
        <w:tc>
          <w:tcPr>
            <w:tcW w:w="1138" w:type="dxa"/>
          </w:tcPr>
          <w:p>
            <w:pPr>
              <w:pStyle w:val="TableParagraph"/>
              <w:spacing w:line="360" w:lineRule="auto"/>
              <w:ind w:left="73" w:right="92"/>
              <w:rPr>
                <w:sz w:val="24"/>
              </w:rPr>
            </w:pPr>
            <w:r>
              <w:rPr>
                <w:sz w:val="24"/>
              </w:rPr>
              <w:t>учите-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лям, вос-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лям.</w:t>
            </w: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73" w:right="190"/>
              <w:rPr>
                <w:sz w:val="24"/>
              </w:rPr>
            </w:pPr>
            <w:r>
              <w:rPr>
                <w:spacing w:val="-1"/>
                <w:sz w:val="24"/>
              </w:rPr>
              <w:t>“трудными”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мися.</w:t>
            </w:r>
          </w:p>
          <w:p>
            <w:pPr>
              <w:pStyle w:val="TableParagraph"/>
              <w:spacing w:line="360" w:lineRule="auto"/>
              <w:ind w:left="73" w:right="83"/>
              <w:rPr>
                <w:sz w:val="24"/>
              </w:rPr>
            </w:pPr>
            <w:r>
              <w:rPr>
                <w:sz w:val="24"/>
              </w:rPr>
              <w:t>Воспита-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бота по СБО.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ское просве-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щение роди-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(роди-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тельские 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групповые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альные кон-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сультации,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“памяток”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лей).</w:t>
            </w:r>
          </w:p>
          <w:p>
            <w:pPr>
              <w:pStyle w:val="TableParagraph"/>
              <w:spacing w:line="360" w:lineRule="auto"/>
              <w:ind w:left="73" w:right="306"/>
              <w:jc w:val="both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ежегодных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характери-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стик.</w:t>
            </w:r>
          </w:p>
          <w:p>
            <w:pPr>
              <w:pStyle w:val="TableParagraph"/>
              <w:spacing w:line="360" w:lineRule="auto"/>
              <w:ind w:left="73" w:right="81"/>
              <w:rPr>
                <w:sz w:val="24"/>
              </w:rPr>
            </w:pPr>
            <w:r>
              <w:rPr>
                <w:sz w:val="24"/>
              </w:rPr>
              <w:t>В старших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классах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создание ус-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ловий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квалифика-</w:t>
            </w:r>
          </w:p>
        </w:tc>
        <w:tc>
          <w:tcPr>
            <w:tcW w:w="1699" w:type="dxa"/>
          </w:tcPr>
          <w:p>
            <w:pPr>
              <w:pStyle w:val="TableParagraph"/>
              <w:spacing w:line="360" w:lineRule="auto"/>
              <w:ind w:left="73" w:right="17"/>
              <w:rPr>
                <w:sz w:val="24"/>
              </w:rPr>
            </w:pPr>
            <w:r>
              <w:rPr>
                <w:sz w:val="24"/>
              </w:rPr>
              <w:t>ных группах.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кабинета пси-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разгрузки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утом-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пряженности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ская коррек-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ция с помо-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щью ролевых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игр.</w:t>
            </w:r>
          </w:p>
          <w:p>
            <w:pPr>
              <w:pStyle w:val="TableParagraph"/>
              <w:spacing w:line="360" w:lineRule="auto"/>
              <w:ind w:left="73" w:right="13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беседы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обучающими-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ся.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73" w:right="149"/>
              <w:rPr>
                <w:sz w:val="24"/>
              </w:rPr>
            </w:pPr>
            <w:r>
              <w:rPr>
                <w:sz w:val="24"/>
              </w:rPr>
              <w:t>Педагогиче-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ское просве-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щение роди-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телей (роди-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тельские со-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брания,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сультации,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“памятки”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д.)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дневников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стами служ-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ната</w:t>
            </w:r>
          </w:p>
        </w:tc>
        <w:tc>
          <w:tcPr>
            <w:tcW w:w="1277" w:type="dxa"/>
          </w:tcPr>
          <w:p>
            <w:pPr>
              <w:pStyle w:val="TableParagraph"/>
              <w:spacing w:line="360" w:lineRule="auto"/>
              <w:ind w:left="73" w:right="312"/>
              <w:rPr>
                <w:sz w:val="24"/>
              </w:rPr>
            </w:pPr>
            <w:r>
              <w:rPr>
                <w:sz w:val="24"/>
              </w:rPr>
              <w:t>выков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щегося.</w:t>
            </w: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spacing w:line="360" w:lineRule="auto"/>
              <w:ind w:left="73" w:right="18" w:firstLine="28"/>
              <w:rPr>
                <w:sz w:val="24"/>
              </w:rPr>
            </w:pPr>
            <w:r>
              <w:rPr>
                <w:sz w:val="24"/>
              </w:rPr>
              <w:t>Продол-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боты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нию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ванию ус-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тойчивого,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положи-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 труду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интереса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избранной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сии, при-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вычки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труду.</w:t>
            </w:r>
          </w:p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73" w:right="75" w:firstLine="28"/>
              <w:rPr>
                <w:sz w:val="24"/>
              </w:rPr>
            </w:pPr>
            <w:r>
              <w:rPr>
                <w:sz w:val="24"/>
              </w:rPr>
              <w:t>Работа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вовлече-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нию вос-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посиль-</w:t>
            </w:r>
          </w:p>
          <w:p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про-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00" w:h="16840"/>
          <w:pgMar w:header="0" w:footer="658" w:top="1140" w:bottom="840" w:left="120" w:right="460"/>
        </w:sectPr>
      </w:pPr>
    </w:p>
    <w:tbl>
      <w:tblPr>
        <w:tblW w:w="0" w:type="auto"/>
        <w:jc w:val="left"/>
        <w:tblInd w:w="5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560"/>
        <w:gridCol w:w="1699"/>
        <w:gridCol w:w="2126"/>
        <w:gridCol w:w="1560"/>
        <w:gridCol w:w="1277"/>
        <w:gridCol w:w="1272"/>
      </w:tblGrid>
      <w:tr>
        <w:trPr>
          <w:trHeight w:val="1241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313" w:right="70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бытовой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line="360" w:lineRule="auto"/>
              <w:ind w:left="591" w:right="44" w:hanging="4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line="271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360" w:lineRule="auto"/>
              <w:ind w:left="520" w:right="50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360" w:lineRule="auto"/>
              <w:ind w:left="12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трудовой</w:t>
            </w:r>
          </w:p>
        </w:tc>
        <w:tc>
          <w:tcPr>
            <w:tcW w:w="1272" w:type="dxa"/>
            <w:vMerge w:val="restart"/>
          </w:tcPr>
          <w:p>
            <w:pPr>
              <w:pStyle w:val="TableParagraph"/>
              <w:spacing w:line="360" w:lineRule="auto"/>
              <w:ind w:left="126" w:right="66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дический</w:t>
            </w:r>
          </w:p>
        </w:tc>
      </w:tr>
      <w:tr>
        <w:trPr>
          <w:trHeight w:val="415" w:hRule="atLeast"/>
        </w:trPr>
        <w:tc>
          <w:tcPr>
            <w:tcW w:w="1138" w:type="dxa"/>
          </w:tcPr>
          <w:p>
            <w:pPr>
              <w:pStyle w:val="TableParagraph"/>
              <w:spacing w:line="271" w:lineRule="exact"/>
              <w:ind w:left="63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27" w:hRule="atLeast"/>
        </w:trPr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360" w:lineRule="auto"/>
              <w:ind w:left="73" w:right="115"/>
              <w:rPr>
                <w:sz w:val="24"/>
              </w:rPr>
            </w:pPr>
            <w:r>
              <w:rPr>
                <w:sz w:val="24"/>
              </w:rPr>
              <w:t>ционным эк-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заменам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труду.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360" w:lineRule="auto"/>
              <w:ind w:left="73" w:right="135"/>
              <w:rPr>
                <w:sz w:val="24"/>
              </w:rPr>
            </w:pPr>
            <w:r>
              <w:rPr>
                <w:sz w:val="24"/>
              </w:rPr>
              <w:t>изводи-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нию осоз-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нанного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отно-</w:t>
            </w: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шения.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ind w:left="0"/>
        <w:jc w:val="left"/>
        <w:rPr>
          <w:b/>
          <w:sz w:val="27"/>
        </w:rPr>
      </w:pPr>
    </w:p>
    <w:p>
      <w:pPr>
        <w:pStyle w:val="Heading5"/>
        <w:spacing w:line="360" w:lineRule="auto" w:before="90"/>
        <w:ind w:left="4713" w:right="998" w:hanging="3356"/>
        <w:jc w:val="left"/>
      </w:pPr>
      <w:r>
        <w:rPr>
          <w:i/>
        </w:rPr>
        <w:t>Результаты отслеживания уровня знаний, умений и навыков по профессионально-</w:t>
      </w:r>
      <w:r>
        <w:rPr>
          <w:i/>
          <w:spacing w:val="-57"/>
        </w:rPr>
        <w:t> </w:t>
      </w:r>
      <w:r>
        <w:rPr/>
        <w:t>трудовому обучению</w:t>
      </w:r>
    </w:p>
    <w:p>
      <w:pPr>
        <w:pStyle w:val="BodyText"/>
        <w:spacing w:before="8"/>
        <w:ind w:left="0"/>
        <w:jc w:val="left"/>
        <w:rPr>
          <w:b/>
          <w:i/>
          <w:sz w:val="35"/>
        </w:rPr>
      </w:pPr>
    </w:p>
    <w:p>
      <w:pPr>
        <w:tabs>
          <w:tab w:pos="4466" w:val="left" w:leader="none"/>
          <w:tab w:pos="8350" w:val="left" w:leader="none"/>
        </w:tabs>
        <w:spacing w:before="0"/>
        <w:ind w:left="1012" w:right="0" w:firstLine="0"/>
        <w:jc w:val="left"/>
        <w:rPr>
          <w:sz w:val="24"/>
        </w:rPr>
      </w:pPr>
      <w:r>
        <w:rPr>
          <w:i/>
          <w:sz w:val="24"/>
        </w:rPr>
        <w:t>Профиль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обучения</w:t>
      </w:r>
      <w:r>
        <w:rPr>
          <w:i/>
          <w:sz w:val="24"/>
          <w:u w:val="single"/>
        </w:rPr>
        <w:tab/>
      </w:r>
      <w:r>
        <w:rPr>
          <w:i/>
          <w:sz w:val="24"/>
        </w:rPr>
        <w:t>Ф.И.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учащегося</w:t>
      </w:r>
      <w:r>
        <w:rPr>
          <w:i/>
          <w:spacing w:val="1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tabs>
          <w:tab w:pos="4418" w:val="left" w:leader="none"/>
          <w:tab w:pos="8312" w:val="left" w:leader="none"/>
        </w:tabs>
        <w:spacing w:before="137"/>
        <w:ind w:left="1012" w:right="0" w:firstLine="0"/>
        <w:jc w:val="left"/>
        <w:rPr>
          <w:sz w:val="24"/>
        </w:rPr>
      </w:pPr>
      <w:r>
        <w:rPr>
          <w:i/>
          <w:sz w:val="24"/>
        </w:rPr>
        <w:t>Начал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обучение</w:t>
      </w:r>
      <w:r>
        <w:rPr>
          <w:i/>
          <w:sz w:val="24"/>
          <w:u w:val="single"/>
        </w:rPr>
        <w:tab/>
      </w:r>
      <w:r>
        <w:rPr>
          <w:i/>
          <w:sz w:val="24"/>
        </w:rPr>
        <w:t>Ф.И.О.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7"/>
        <w:ind w:left="0"/>
        <w:jc w:val="left"/>
        <w:rPr>
          <w:sz w:val="12"/>
        </w:rPr>
      </w:pPr>
    </w:p>
    <w:tbl>
      <w:tblPr>
        <w:tblW w:w="0" w:type="auto"/>
        <w:jc w:val="left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4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</w:tblGrid>
      <w:tr>
        <w:trPr>
          <w:trHeight w:val="417" w:hRule="atLeast"/>
        </w:trPr>
        <w:tc>
          <w:tcPr>
            <w:tcW w:w="6374" w:type="dxa"/>
          </w:tcPr>
          <w:p>
            <w:pPr>
              <w:pStyle w:val="TableParagraph"/>
              <w:spacing w:line="273" w:lineRule="exact"/>
              <w:ind w:left="2515" w:right="24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  <w:tc>
          <w:tcPr>
            <w:tcW w:w="3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1</w:t>
            </w:r>
          </w:p>
        </w:tc>
        <w:tc>
          <w:tcPr>
            <w:tcW w:w="3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3</w:t>
            </w:r>
          </w:p>
        </w:tc>
        <w:tc>
          <w:tcPr>
            <w:tcW w:w="3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4</w:t>
            </w:r>
          </w:p>
        </w:tc>
        <w:tc>
          <w:tcPr>
            <w:tcW w:w="3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5</w:t>
            </w:r>
          </w:p>
        </w:tc>
        <w:tc>
          <w:tcPr>
            <w:tcW w:w="3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6</w:t>
            </w:r>
          </w:p>
        </w:tc>
        <w:tc>
          <w:tcPr>
            <w:tcW w:w="3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7</w:t>
            </w:r>
          </w:p>
        </w:tc>
        <w:tc>
          <w:tcPr>
            <w:tcW w:w="3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9</w:t>
            </w:r>
          </w:p>
        </w:tc>
        <w:tc>
          <w:tcPr>
            <w:tcW w:w="45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</w:tr>
      <w:tr>
        <w:trPr>
          <w:trHeight w:val="825" w:hRule="atLeast"/>
        </w:trPr>
        <w:tc>
          <w:tcPr>
            <w:tcW w:w="6374" w:type="dxa"/>
          </w:tcPr>
          <w:p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Уровень сформированности</w:t>
            </w:r>
            <w:r>
              <w:rPr>
                <w:b/>
                <w:i/>
                <w:spacing w:val="-4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профессиональных знаний</w:t>
            </w:r>
          </w:p>
          <w:p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1-2 низки;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3-5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средний</w:t>
            </w:r>
          </w:p>
          <w:p>
            <w:pPr>
              <w:pStyle w:val="TableParagraph"/>
              <w:spacing w:line="261" w:lineRule="exact"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6-7 выше среднего;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8-10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высокий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9" w:hRule="atLeast"/>
        </w:trPr>
        <w:tc>
          <w:tcPr>
            <w:tcW w:w="6374" w:type="dxa"/>
          </w:tcPr>
          <w:p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Умение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ориентироваться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 задании</w:t>
            </w:r>
          </w:p>
          <w:p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1-2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по образцу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практическому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показу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учителя</w:t>
            </w:r>
          </w:p>
          <w:p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3-4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по образцу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предметной технологической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карте</w:t>
            </w:r>
          </w:p>
          <w:p>
            <w:pPr>
              <w:pStyle w:val="TableParagraph"/>
              <w:spacing w:line="237" w:lineRule="auto" w:before="4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5-6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образцу,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чертежу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комбинированной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технологиче-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ской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карте</w:t>
            </w:r>
          </w:p>
          <w:p>
            <w:pPr>
              <w:pStyle w:val="TableParagraph"/>
              <w:spacing w:line="237" w:lineRule="auto" w:before="6"/>
              <w:ind w:left="110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7-8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техническому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рисунку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комбинированной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техноло-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гической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карте</w:t>
            </w:r>
          </w:p>
          <w:p>
            <w:pPr>
              <w:pStyle w:val="TableParagraph"/>
              <w:spacing w:line="237" w:lineRule="auto" w:before="5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техническому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рисунку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текстовой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технологической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карте</w:t>
            </w:r>
          </w:p>
          <w:p>
            <w:pPr>
              <w:pStyle w:val="TableParagraph"/>
              <w:spacing w:line="261" w:lineRule="exact" w:before="4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10по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техническим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условиям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07" w:hRule="atLeast"/>
        </w:trPr>
        <w:tc>
          <w:tcPr>
            <w:tcW w:w="6374" w:type="dxa"/>
          </w:tcPr>
          <w:p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Умение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планировать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деятельность</w:t>
            </w:r>
          </w:p>
          <w:p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 по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показу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объяснению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учителя</w:t>
            </w:r>
          </w:p>
          <w:p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2-3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беседе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учителем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предметной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технологической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карте</w:t>
            </w:r>
          </w:p>
          <w:p>
            <w:pPr>
              <w:pStyle w:val="TableParagraph"/>
              <w:spacing w:line="242" w:lineRule="auto"/>
              <w:ind w:left="110" w:right="1043"/>
              <w:rPr>
                <w:i/>
                <w:sz w:val="24"/>
              </w:rPr>
            </w:pPr>
            <w:r>
              <w:rPr>
                <w:i/>
                <w:sz w:val="24"/>
              </w:rPr>
              <w:t>4-5 в беседе по текстовой технологической карте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6-7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беседе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готовому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образцу</w:t>
            </w:r>
          </w:p>
          <w:p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8-9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самостоятельно по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технологической карте</w:t>
            </w:r>
          </w:p>
          <w:p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чертежу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технологическому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ри-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00" w:h="16840"/>
          <w:pgMar w:header="0" w:footer="658" w:top="1140" w:bottom="840" w:left="120" w:right="460"/>
        </w:sectPr>
      </w:pPr>
    </w:p>
    <w:tbl>
      <w:tblPr>
        <w:tblW w:w="0" w:type="auto"/>
        <w:jc w:val="left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4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</w:tblGrid>
      <w:tr>
        <w:trPr>
          <w:trHeight w:val="277" w:hRule="atLeast"/>
        </w:trPr>
        <w:tc>
          <w:tcPr>
            <w:tcW w:w="6374" w:type="dxa"/>
          </w:tcPr>
          <w:p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сунку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7" w:hRule="atLeast"/>
        </w:trPr>
        <w:tc>
          <w:tcPr>
            <w:tcW w:w="6374" w:type="dxa"/>
          </w:tcPr>
          <w:p>
            <w:pPr>
              <w:pStyle w:val="TableParagraph"/>
              <w:spacing w:line="26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Выполнение</w:t>
            </w:r>
            <w:r>
              <w:rPr>
                <w:b/>
                <w:i/>
                <w:spacing w:val="-5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практической работы</w:t>
            </w:r>
          </w:p>
          <w:p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1-2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 помощью учителя по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готовому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крою</w:t>
            </w:r>
          </w:p>
          <w:p>
            <w:pPr>
              <w:pStyle w:val="TableParagraph"/>
              <w:spacing w:line="237" w:lineRule="auto" w:before="4"/>
              <w:ind w:left="110" w:right="1486"/>
              <w:rPr>
                <w:i/>
                <w:sz w:val="24"/>
              </w:rPr>
            </w:pPr>
            <w:r>
              <w:rPr>
                <w:i/>
                <w:sz w:val="24"/>
              </w:rPr>
              <w:t>3-4 под контролем учителя по готовому крою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5-6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готовому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крою</w:t>
            </w:r>
          </w:p>
          <w:p>
            <w:pPr>
              <w:pStyle w:val="TableParagraph"/>
              <w:spacing w:line="237" w:lineRule="auto" w:before="6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7-8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выполняет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раскрой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деталей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готовым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лекалам</w:t>
            </w:r>
          </w:p>
          <w:p>
            <w:pPr>
              <w:pStyle w:val="TableParagraph"/>
              <w:spacing w:line="274" w:lineRule="exact" w:before="1"/>
              <w:ind w:left="110" w:right="1105"/>
              <w:rPr>
                <w:i/>
                <w:sz w:val="24"/>
              </w:rPr>
            </w:pPr>
            <w:r>
              <w:rPr>
                <w:i/>
                <w:sz w:val="24"/>
              </w:rPr>
              <w:t>9 умеет подкраивать детали с помощью учителя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умеет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подкраивать детали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81" w:hRule="atLeast"/>
        </w:trPr>
        <w:tc>
          <w:tcPr>
            <w:tcW w:w="6374" w:type="dxa"/>
          </w:tcPr>
          <w:p>
            <w:pPr>
              <w:pStyle w:val="TableParagraph"/>
              <w:spacing w:line="26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Умение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анализировать выполненную</w:t>
            </w:r>
            <w:r>
              <w:rPr>
                <w:b/>
                <w:i/>
                <w:spacing w:val="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работу</w:t>
            </w:r>
          </w:p>
          <w:p>
            <w:pPr>
              <w:pStyle w:val="TableParagraph"/>
              <w:spacing w:line="242" w:lineRule="auto"/>
              <w:ind w:left="110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1-2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анализирует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путем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сравнения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образцом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помощи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учителя</w:t>
            </w:r>
          </w:p>
          <w:p>
            <w:pPr>
              <w:pStyle w:val="TableParagraph"/>
              <w:spacing w:line="242" w:lineRule="auto"/>
              <w:ind w:left="110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3-6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анализирует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путем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сравнения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об-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разцом</w:t>
            </w:r>
          </w:p>
          <w:p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7-8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анализирует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тех-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ническими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условиями</w:t>
            </w:r>
          </w:p>
          <w:p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9-10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z w:val="24"/>
              </w:rPr>
              <w:t>дефекты</w:t>
            </w:r>
            <w:r>
              <w:rPr>
                <w:i/>
                <w:spacing w:val="8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z w:val="24"/>
              </w:rPr>
              <w:t>умеет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z w:val="24"/>
              </w:rPr>
              <w:t>их</w:t>
            </w:r>
          </w:p>
          <w:p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устранять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6374" w:type="dxa"/>
          </w:tcPr>
          <w:p>
            <w:pPr>
              <w:pStyle w:val="TableParagraph"/>
              <w:spacing w:line="26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Темп</w:t>
            </w:r>
            <w:r>
              <w:rPr>
                <w:b/>
                <w:i/>
                <w:spacing w:val="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работы</w:t>
            </w:r>
          </w:p>
          <w:p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1-2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низкий,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3-5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средний</w:t>
            </w:r>
          </w:p>
          <w:p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5-7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выше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среднего,8-10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высокий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374" w:type="dxa"/>
          </w:tcPr>
          <w:p>
            <w:pPr>
              <w:pStyle w:val="TableParagraph"/>
              <w:spacing w:line="26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Умение осуществлять</w:t>
            </w:r>
            <w:r>
              <w:rPr>
                <w:b/>
                <w:i/>
                <w:spacing w:val="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самоконтроль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самоанализ</w:t>
            </w:r>
          </w:p>
          <w:p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1-3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 сформировано</w:t>
            </w:r>
          </w:p>
          <w:p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4-7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недостаточно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сформировано</w:t>
            </w:r>
          </w:p>
          <w:p>
            <w:pPr>
              <w:pStyle w:val="TableParagraph"/>
              <w:spacing w:line="267" w:lineRule="exact"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8-10 сформировано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374" w:type="dxa"/>
          </w:tcPr>
          <w:p>
            <w:pPr>
              <w:pStyle w:val="TableParagraph"/>
              <w:spacing w:line="242" w:lineRule="auto"/>
              <w:ind w:left="110" w:right="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Уровень</w:t>
            </w:r>
            <w:r>
              <w:rPr>
                <w:b/>
                <w:i/>
                <w:spacing w:val="2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сформированности</w:t>
            </w:r>
            <w:r>
              <w:rPr>
                <w:b/>
                <w:i/>
                <w:spacing w:val="2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навыков</w:t>
            </w:r>
            <w:r>
              <w:rPr>
                <w:b/>
                <w:i/>
                <w:spacing w:val="20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общения</w:t>
            </w:r>
            <w:r>
              <w:rPr>
                <w:b/>
                <w:i/>
                <w:spacing w:val="2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2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сотруд-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  <w:u w:val="thick"/>
              </w:rPr>
              <w:t>ничества</w:t>
            </w:r>
            <w:r>
              <w:rPr>
                <w:b/>
                <w:i/>
                <w:spacing w:val="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</w:t>
            </w:r>
            <w:r>
              <w:rPr>
                <w:b/>
                <w:i/>
                <w:spacing w:val="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коллективе</w:t>
            </w:r>
            <w:r>
              <w:rPr>
                <w:b/>
                <w:i/>
                <w:spacing w:val="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сверстников</w:t>
            </w:r>
          </w:p>
          <w:p>
            <w:pPr>
              <w:pStyle w:val="TableParagraph"/>
              <w:spacing w:line="26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1-2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низкий,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3-5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средний</w:t>
            </w:r>
          </w:p>
          <w:p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5-7 выше среднего,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8-10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высокий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  <w:ind w:left="0"/>
        <w:jc w:val="left"/>
        <w:rPr>
          <w:sz w:val="26"/>
        </w:rPr>
      </w:pPr>
    </w:p>
    <w:p>
      <w:pPr>
        <w:pStyle w:val="BodyText"/>
        <w:spacing w:line="362" w:lineRule="auto" w:before="90"/>
        <w:ind w:firstLine="705"/>
        <w:jc w:val="left"/>
      </w:pPr>
      <w:r>
        <w:rPr/>
        <w:t>Традиционно</w:t>
      </w:r>
      <w:r>
        <w:rPr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/>
        <w:t>течение</w:t>
      </w:r>
      <w:r>
        <w:rPr>
          <w:spacing w:val="40"/>
        </w:rPr>
        <w:t> </w:t>
      </w:r>
      <w:r>
        <w:rPr/>
        <w:t>каждого</w:t>
      </w:r>
      <w:r>
        <w:rPr>
          <w:spacing w:val="47"/>
        </w:rPr>
        <w:t> </w:t>
      </w:r>
      <w:r>
        <w:rPr/>
        <w:t>учебного</w:t>
      </w:r>
      <w:r>
        <w:rPr>
          <w:spacing w:val="46"/>
        </w:rPr>
        <w:t> </w:t>
      </w:r>
      <w:r>
        <w:rPr/>
        <w:t>года</w:t>
      </w:r>
      <w:r>
        <w:rPr>
          <w:spacing w:val="41"/>
        </w:rPr>
        <w:t> </w:t>
      </w:r>
      <w:r>
        <w:rPr/>
        <w:t>в</w:t>
      </w:r>
      <w:r>
        <w:rPr>
          <w:spacing w:val="44"/>
        </w:rPr>
        <w:t> </w:t>
      </w:r>
      <w:r>
        <w:rPr/>
        <w:t>школе-интернате</w:t>
      </w:r>
      <w:r>
        <w:rPr>
          <w:spacing w:val="40"/>
        </w:rPr>
        <w:t> </w:t>
      </w:r>
      <w:r>
        <w:rPr/>
        <w:t>проводятся</w:t>
      </w:r>
      <w:r>
        <w:rPr>
          <w:spacing w:val="42"/>
        </w:rPr>
        <w:t> </w:t>
      </w:r>
      <w:r>
        <w:rPr/>
        <w:t>сле-</w:t>
      </w:r>
      <w:r>
        <w:rPr>
          <w:spacing w:val="-57"/>
        </w:rPr>
        <w:t> </w:t>
      </w:r>
      <w:r>
        <w:rPr/>
        <w:t>дующие педагогические</w:t>
      </w:r>
      <w:r>
        <w:rPr>
          <w:spacing w:val="1"/>
        </w:rPr>
        <w:t> </w:t>
      </w:r>
      <w:r>
        <w:rPr/>
        <w:t>консилиумы:</w:t>
      </w:r>
    </w:p>
    <w:p>
      <w:pPr>
        <w:pStyle w:val="ListParagraph"/>
        <w:numPr>
          <w:ilvl w:val="0"/>
          <w:numId w:val="59"/>
        </w:numPr>
        <w:tabs>
          <w:tab w:pos="1719" w:val="left" w:leader="none"/>
        </w:tabs>
        <w:spacing w:line="360" w:lineRule="auto" w:before="0" w:after="0"/>
        <w:ind w:left="1732" w:right="668" w:hanging="360"/>
        <w:jc w:val="left"/>
        <w:rPr>
          <w:sz w:val="24"/>
        </w:rPr>
      </w:pPr>
      <w:r>
        <w:rPr>
          <w:sz w:val="24"/>
        </w:rPr>
        <w:t>Проблемы</w:t>
      </w:r>
      <w:r>
        <w:rPr>
          <w:spacing w:val="2"/>
          <w:sz w:val="24"/>
        </w:rPr>
        <w:t> </w:t>
      </w:r>
      <w:r>
        <w:rPr>
          <w:sz w:val="24"/>
        </w:rPr>
        <w:t>адаптации</w:t>
      </w:r>
      <w:r>
        <w:rPr>
          <w:spacing w:val="6"/>
          <w:sz w:val="24"/>
        </w:rPr>
        <w:t> </w:t>
      </w:r>
      <w:r>
        <w:rPr>
          <w:sz w:val="24"/>
        </w:rPr>
        <w:t>к</w:t>
      </w:r>
      <w:r>
        <w:rPr>
          <w:spacing w:val="4"/>
          <w:sz w:val="24"/>
        </w:rPr>
        <w:t> </w:t>
      </w:r>
      <w:r>
        <w:rPr>
          <w:sz w:val="24"/>
        </w:rPr>
        <w:t>ситуации</w:t>
      </w:r>
      <w:r>
        <w:rPr>
          <w:spacing w:val="6"/>
          <w:sz w:val="24"/>
        </w:rPr>
        <w:t> </w:t>
      </w:r>
      <w:r>
        <w:rPr>
          <w:sz w:val="24"/>
        </w:rPr>
        <w:t>школьного</w:t>
      </w:r>
      <w:r>
        <w:rPr>
          <w:spacing w:val="5"/>
          <w:sz w:val="24"/>
        </w:rPr>
        <w:t> </w:t>
      </w:r>
      <w:r>
        <w:rPr>
          <w:sz w:val="24"/>
        </w:rPr>
        <w:t>обучения</w:t>
      </w:r>
      <w:r>
        <w:rPr>
          <w:spacing w:val="10"/>
          <w:sz w:val="24"/>
        </w:rPr>
        <w:t> </w:t>
      </w:r>
      <w:r>
        <w:rPr>
          <w:sz w:val="24"/>
        </w:rPr>
        <w:t>учащихся</w:t>
      </w:r>
      <w:r>
        <w:rPr>
          <w:spacing w:val="5"/>
          <w:sz w:val="24"/>
        </w:rPr>
        <w:t> </w:t>
      </w:r>
      <w:r>
        <w:rPr>
          <w:sz w:val="24"/>
        </w:rPr>
        <w:t>1-х</w:t>
      </w:r>
      <w:r>
        <w:rPr>
          <w:spacing w:val="1"/>
          <w:sz w:val="24"/>
        </w:rPr>
        <w:t> </w:t>
      </w:r>
      <w:r>
        <w:rPr>
          <w:sz w:val="24"/>
        </w:rPr>
        <w:t>классов</w:t>
      </w:r>
      <w:r>
        <w:rPr>
          <w:spacing w:val="7"/>
          <w:sz w:val="24"/>
        </w:rPr>
        <w:t> </w:t>
      </w:r>
      <w:r>
        <w:rPr>
          <w:sz w:val="24"/>
        </w:rPr>
        <w:t>(ок-</w:t>
      </w:r>
      <w:r>
        <w:rPr>
          <w:spacing w:val="-57"/>
          <w:sz w:val="24"/>
        </w:rPr>
        <w:t> </w:t>
      </w:r>
      <w:r>
        <w:rPr>
          <w:sz w:val="24"/>
        </w:rPr>
        <w:t>тябрь).</w:t>
      </w:r>
    </w:p>
    <w:p>
      <w:pPr>
        <w:pStyle w:val="ListParagraph"/>
        <w:numPr>
          <w:ilvl w:val="0"/>
          <w:numId w:val="59"/>
        </w:numPr>
        <w:tabs>
          <w:tab w:pos="1719" w:val="left" w:leader="none"/>
          <w:tab w:pos="5539" w:val="left" w:leader="none"/>
        </w:tabs>
        <w:spacing w:line="362" w:lineRule="auto" w:before="0" w:after="0"/>
        <w:ind w:left="1732" w:right="668" w:hanging="360"/>
        <w:jc w:val="left"/>
        <w:rPr>
          <w:sz w:val="24"/>
        </w:rPr>
      </w:pPr>
      <w:r>
        <w:rPr>
          <w:sz w:val="24"/>
        </w:rPr>
        <w:t>Процесс</w:t>
      </w:r>
      <w:r>
        <w:rPr>
          <w:spacing w:val="51"/>
          <w:sz w:val="24"/>
        </w:rPr>
        <w:t> </w:t>
      </w:r>
      <w:r>
        <w:rPr>
          <w:sz w:val="24"/>
        </w:rPr>
        <w:t>адаптации</w:t>
      </w:r>
      <w:r>
        <w:rPr>
          <w:spacing w:val="59"/>
          <w:sz w:val="24"/>
        </w:rPr>
        <w:t> </w:t>
      </w:r>
      <w:r>
        <w:rPr>
          <w:sz w:val="24"/>
        </w:rPr>
        <w:t>учащихся</w:t>
      </w:r>
      <w:r>
        <w:rPr>
          <w:spacing w:val="53"/>
          <w:sz w:val="24"/>
        </w:rPr>
        <w:t> </w:t>
      </w:r>
      <w:r>
        <w:rPr>
          <w:sz w:val="24"/>
        </w:rPr>
        <w:t>5-х</w:t>
        <w:tab/>
        <w:t>классов</w:t>
      </w:r>
      <w:r>
        <w:rPr>
          <w:spacing w:val="57"/>
          <w:sz w:val="24"/>
        </w:rPr>
        <w:t> </w:t>
      </w:r>
      <w:r>
        <w:rPr>
          <w:sz w:val="24"/>
        </w:rPr>
        <w:t>к</w:t>
      </w:r>
      <w:r>
        <w:rPr>
          <w:spacing w:val="53"/>
          <w:sz w:val="24"/>
        </w:rPr>
        <w:t> </w:t>
      </w:r>
      <w:r>
        <w:rPr>
          <w:sz w:val="24"/>
        </w:rPr>
        <w:t>ситуации</w:t>
      </w:r>
      <w:r>
        <w:rPr>
          <w:spacing w:val="55"/>
          <w:sz w:val="24"/>
        </w:rPr>
        <w:t> </w:t>
      </w:r>
      <w:r>
        <w:rPr>
          <w:sz w:val="24"/>
        </w:rPr>
        <w:t>предметного</w:t>
      </w:r>
      <w:r>
        <w:rPr>
          <w:spacing w:val="58"/>
          <w:sz w:val="24"/>
        </w:rPr>
        <w:t> </w:t>
      </w:r>
      <w:r>
        <w:rPr>
          <w:sz w:val="24"/>
        </w:rPr>
        <w:t>обучения</w:t>
      </w:r>
      <w:r>
        <w:rPr>
          <w:spacing w:val="55"/>
          <w:sz w:val="24"/>
        </w:rPr>
        <w:t> </w:t>
      </w:r>
      <w:r>
        <w:rPr>
          <w:sz w:val="24"/>
        </w:rPr>
        <w:t>(ок-</w:t>
      </w:r>
      <w:r>
        <w:rPr>
          <w:spacing w:val="-57"/>
          <w:sz w:val="24"/>
        </w:rPr>
        <w:t> </w:t>
      </w:r>
      <w:r>
        <w:rPr>
          <w:sz w:val="24"/>
        </w:rPr>
        <w:t>тябрь).</w:t>
      </w:r>
    </w:p>
    <w:p>
      <w:pPr>
        <w:pStyle w:val="ListParagraph"/>
        <w:numPr>
          <w:ilvl w:val="0"/>
          <w:numId w:val="59"/>
        </w:numPr>
        <w:tabs>
          <w:tab w:pos="1719" w:val="left" w:leader="none"/>
        </w:tabs>
        <w:spacing w:line="273" w:lineRule="exact" w:before="0" w:after="0"/>
        <w:ind w:left="1718" w:right="0" w:hanging="347"/>
        <w:jc w:val="left"/>
        <w:rPr>
          <w:sz w:val="24"/>
        </w:rPr>
      </w:pPr>
      <w:r>
        <w:rPr>
          <w:sz w:val="24"/>
        </w:rPr>
        <w:t>Дети «зоны</w:t>
      </w:r>
      <w:r>
        <w:rPr>
          <w:spacing w:val="1"/>
          <w:sz w:val="24"/>
        </w:rPr>
        <w:t> </w:t>
      </w:r>
      <w:r>
        <w:rPr>
          <w:sz w:val="24"/>
        </w:rPr>
        <w:t>риска»</w:t>
      </w:r>
      <w:r>
        <w:rPr>
          <w:spacing w:val="56"/>
          <w:sz w:val="24"/>
        </w:rPr>
        <w:t> </w:t>
      </w:r>
      <w:r>
        <w:rPr>
          <w:sz w:val="24"/>
        </w:rPr>
        <w:t>(декабрь).</w:t>
      </w:r>
    </w:p>
    <w:p>
      <w:pPr>
        <w:pStyle w:val="ListParagraph"/>
        <w:numPr>
          <w:ilvl w:val="0"/>
          <w:numId w:val="59"/>
        </w:numPr>
        <w:tabs>
          <w:tab w:pos="1719" w:val="left" w:leader="none"/>
        </w:tabs>
        <w:spacing w:line="240" w:lineRule="auto" w:before="131" w:after="0"/>
        <w:ind w:left="1718" w:right="0" w:hanging="347"/>
        <w:jc w:val="left"/>
        <w:rPr>
          <w:sz w:val="24"/>
        </w:rPr>
      </w:pPr>
      <w:r>
        <w:rPr>
          <w:sz w:val="24"/>
        </w:rPr>
        <w:t>Динамика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учащихся</w:t>
      </w:r>
      <w:r>
        <w:rPr>
          <w:spacing w:val="-1"/>
          <w:sz w:val="24"/>
        </w:rPr>
        <w:t> </w:t>
      </w:r>
      <w:r>
        <w:rPr>
          <w:sz w:val="24"/>
        </w:rPr>
        <w:t>7-х</w:t>
      </w:r>
      <w:r>
        <w:rPr>
          <w:spacing w:val="-5"/>
          <w:sz w:val="24"/>
        </w:rPr>
        <w:t> </w:t>
      </w:r>
      <w:r>
        <w:rPr>
          <w:sz w:val="24"/>
        </w:rPr>
        <w:t>классов</w:t>
      </w:r>
      <w:r>
        <w:rPr>
          <w:spacing w:val="-4"/>
          <w:sz w:val="24"/>
        </w:rPr>
        <w:t> </w:t>
      </w:r>
      <w:r>
        <w:rPr>
          <w:sz w:val="24"/>
        </w:rPr>
        <w:t>(январь).</w:t>
      </w:r>
    </w:p>
    <w:p>
      <w:pPr>
        <w:pStyle w:val="ListParagraph"/>
        <w:numPr>
          <w:ilvl w:val="0"/>
          <w:numId w:val="59"/>
        </w:numPr>
        <w:tabs>
          <w:tab w:pos="1719" w:val="left" w:leader="none"/>
        </w:tabs>
        <w:spacing w:line="240" w:lineRule="auto" w:before="137" w:after="0"/>
        <w:ind w:left="1718" w:right="0" w:hanging="347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-4"/>
          <w:sz w:val="24"/>
        </w:rPr>
        <w:t> </w:t>
      </w:r>
      <w:r>
        <w:rPr>
          <w:sz w:val="24"/>
        </w:rPr>
        <w:t>портрет</w:t>
      </w:r>
      <w:r>
        <w:rPr>
          <w:spacing w:val="-4"/>
          <w:sz w:val="24"/>
        </w:rPr>
        <w:t> </w:t>
      </w:r>
      <w:r>
        <w:rPr>
          <w:sz w:val="24"/>
        </w:rPr>
        <w:t>выпускников</w:t>
      </w:r>
      <w:r>
        <w:rPr>
          <w:spacing w:val="1"/>
          <w:sz w:val="24"/>
        </w:rPr>
        <w:t> </w:t>
      </w:r>
      <w:r>
        <w:rPr>
          <w:sz w:val="24"/>
        </w:rPr>
        <w:t>9-х</w:t>
      </w:r>
      <w:r>
        <w:rPr>
          <w:spacing w:val="-6"/>
          <w:sz w:val="24"/>
        </w:rPr>
        <w:t> </w:t>
      </w:r>
      <w:r>
        <w:rPr>
          <w:sz w:val="24"/>
        </w:rPr>
        <w:t>классов</w:t>
      </w:r>
      <w:r>
        <w:rPr>
          <w:spacing w:val="-3"/>
          <w:sz w:val="24"/>
        </w:rPr>
        <w:t> </w:t>
      </w:r>
      <w:r>
        <w:rPr>
          <w:sz w:val="24"/>
        </w:rPr>
        <w:t>(март).</w:t>
      </w:r>
    </w:p>
    <w:p>
      <w:pPr>
        <w:pStyle w:val="ListParagraph"/>
        <w:numPr>
          <w:ilvl w:val="0"/>
          <w:numId w:val="59"/>
        </w:numPr>
        <w:tabs>
          <w:tab w:pos="1719" w:val="left" w:leader="none"/>
        </w:tabs>
        <w:spacing w:line="240" w:lineRule="auto" w:before="142" w:after="0"/>
        <w:ind w:left="1718" w:right="0" w:hanging="347"/>
        <w:jc w:val="both"/>
        <w:rPr>
          <w:sz w:val="24"/>
        </w:rPr>
      </w:pPr>
      <w:r>
        <w:rPr>
          <w:sz w:val="24"/>
        </w:rPr>
        <w:t>Социальный</w:t>
      </w:r>
      <w:r>
        <w:rPr>
          <w:spacing w:val="-4"/>
          <w:sz w:val="24"/>
        </w:rPr>
        <w:t> </w:t>
      </w:r>
      <w:r>
        <w:rPr>
          <w:sz w:val="24"/>
        </w:rPr>
        <w:t>портрет</w:t>
      </w:r>
      <w:r>
        <w:rPr>
          <w:spacing w:val="-5"/>
          <w:sz w:val="24"/>
        </w:rPr>
        <w:t> </w:t>
      </w:r>
      <w:r>
        <w:rPr>
          <w:sz w:val="24"/>
        </w:rPr>
        <w:t>выпускников</w:t>
      </w:r>
      <w:r>
        <w:rPr>
          <w:spacing w:val="1"/>
          <w:sz w:val="24"/>
        </w:rPr>
        <w:t> </w:t>
      </w:r>
      <w:r>
        <w:rPr>
          <w:sz w:val="24"/>
        </w:rPr>
        <w:t>11-х</w:t>
      </w:r>
      <w:r>
        <w:rPr>
          <w:spacing w:val="-5"/>
          <w:sz w:val="24"/>
        </w:rPr>
        <w:t> </w:t>
      </w:r>
      <w:r>
        <w:rPr>
          <w:sz w:val="24"/>
        </w:rPr>
        <w:t>классов</w:t>
      </w:r>
      <w:r>
        <w:rPr>
          <w:spacing w:val="1"/>
          <w:sz w:val="24"/>
        </w:rPr>
        <w:t> </w:t>
      </w:r>
      <w:r>
        <w:rPr>
          <w:sz w:val="24"/>
        </w:rPr>
        <w:t>(апрель).</w:t>
      </w:r>
    </w:p>
    <w:p>
      <w:pPr>
        <w:pStyle w:val="BodyText"/>
        <w:spacing w:line="360" w:lineRule="auto" w:before="137"/>
        <w:ind w:right="663" w:firstLine="720"/>
      </w:pPr>
      <w:r>
        <w:rPr/>
        <w:t>Более</w:t>
      </w:r>
      <w:r>
        <w:rPr>
          <w:spacing w:val="1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психолого-педагогического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социального сопровождения, а также работой педагогического консилиума можно ознако-</w:t>
      </w:r>
      <w:r>
        <w:rPr>
          <w:spacing w:val="1"/>
        </w:rPr>
        <w:t> </w:t>
      </w:r>
      <w:r>
        <w:rPr/>
        <w:t>миться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семинарах,</w:t>
      </w:r>
      <w:r>
        <w:rPr>
          <w:spacing w:val="4"/>
        </w:rPr>
        <w:t> </w:t>
      </w:r>
      <w:r>
        <w:rPr/>
        <w:t>проводимых</w:t>
      </w:r>
      <w:r>
        <w:rPr>
          <w:spacing w:val="-3"/>
        </w:rPr>
        <w:t> </w:t>
      </w:r>
      <w:r>
        <w:rPr/>
        <w:t>на базе</w:t>
      </w:r>
      <w:r>
        <w:rPr>
          <w:spacing w:val="-3"/>
        </w:rPr>
        <w:t> </w:t>
      </w:r>
      <w:r>
        <w:rPr/>
        <w:t>школы-интерната.</w:t>
      </w:r>
    </w:p>
    <w:p>
      <w:pPr>
        <w:spacing w:after="0" w:line="360" w:lineRule="auto"/>
        <w:sectPr>
          <w:pgSz w:w="11900" w:h="16840"/>
          <w:pgMar w:header="0" w:footer="658" w:top="1140" w:bottom="920" w:left="120" w:right="460"/>
        </w:sectPr>
      </w:pPr>
    </w:p>
    <w:p>
      <w:pPr>
        <w:pStyle w:val="Heading4"/>
        <w:tabs>
          <w:tab w:pos="2587" w:val="left" w:leader="none"/>
        </w:tabs>
        <w:spacing w:line="355" w:lineRule="auto" w:before="65"/>
        <w:ind w:left="1795" w:right="911" w:hanging="543"/>
        <w:jc w:val="left"/>
        <w:rPr>
          <w:rFonts w:ascii="Arial" w:hAnsi="Arial"/>
        </w:rPr>
      </w:pPr>
      <w:bookmarkStart w:name="_TOC_250006" w:id="13"/>
      <w:r>
        <w:rPr>
          <w:rFonts w:ascii="Arial" w:hAnsi="Arial"/>
        </w:rPr>
        <w:t>Секция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5.</w:t>
        <w:tab/>
        <w:t>Психолого-педагогическое сопровождение детей и подростков с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адаптационными,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эмоциональными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поведенческими</w:t>
      </w:r>
      <w:r>
        <w:rPr>
          <w:rFonts w:ascii="Arial" w:hAnsi="Arial"/>
          <w:spacing w:val="-2"/>
        </w:rPr>
        <w:t> </w:t>
      </w:r>
      <w:bookmarkEnd w:id="13"/>
      <w:r>
        <w:rPr>
          <w:rFonts w:ascii="Arial" w:hAnsi="Arial"/>
        </w:rPr>
        <w:t>проблемами.</w:t>
      </w:r>
    </w:p>
    <w:p>
      <w:pPr>
        <w:pStyle w:val="BodyText"/>
        <w:ind w:left="0"/>
        <w:jc w:val="left"/>
        <w:rPr>
          <w:rFonts w:ascii="Arial"/>
          <w:b/>
          <w:sz w:val="26"/>
        </w:rPr>
      </w:pPr>
    </w:p>
    <w:p>
      <w:pPr>
        <w:pStyle w:val="BodyText"/>
        <w:spacing w:before="5"/>
        <w:ind w:left="0"/>
        <w:jc w:val="left"/>
        <w:rPr>
          <w:rFonts w:ascii="Arial"/>
          <w:b/>
          <w:sz w:val="37"/>
        </w:rPr>
      </w:pPr>
    </w:p>
    <w:p>
      <w:pPr>
        <w:spacing w:before="0"/>
        <w:ind w:left="1012" w:right="0" w:firstLine="0"/>
        <w:jc w:val="left"/>
        <w:rPr>
          <w:b/>
          <w:sz w:val="24"/>
        </w:rPr>
      </w:pPr>
      <w:r>
        <w:rPr>
          <w:b/>
          <w:sz w:val="24"/>
        </w:rPr>
        <w:t>Белова Л.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И.</w:t>
      </w:r>
    </w:p>
    <w:p>
      <w:pPr>
        <w:pStyle w:val="Heading4"/>
        <w:spacing w:line="355" w:lineRule="auto" w:before="142"/>
        <w:ind w:right="801"/>
        <w:jc w:val="left"/>
      </w:pPr>
      <w:r>
        <w:rPr/>
        <w:t>Сопровождение детей с поведенческими, эмоциональными и адаптационными пробле-</w:t>
      </w:r>
      <w:r>
        <w:rPr>
          <w:spacing w:val="-57"/>
        </w:rPr>
        <w:t> </w:t>
      </w:r>
      <w:r>
        <w:rPr/>
        <w:t>мами.</w:t>
      </w:r>
    </w:p>
    <w:p>
      <w:pPr>
        <w:pStyle w:val="BodyText"/>
        <w:spacing w:line="360" w:lineRule="auto" w:before="66"/>
        <w:ind w:right="664" w:firstLine="720"/>
      </w:pPr>
      <w:r>
        <w:rPr/>
        <w:t>В детском и подростковом возрасте могут возникать в различных ситуациях поведен-</w:t>
      </w:r>
      <w:r>
        <w:rPr>
          <w:spacing w:val="1"/>
        </w:rPr>
        <w:t> </w:t>
      </w:r>
      <w:r>
        <w:rPr/>
        <w:t>ческие,</w:t>
      </w:r>
      <w:r>
        <w:rPr>
          <w:spacing w:val="1"/>
        </w:rPr>
        <w:t> </w:t>
      </w:r>
      <w:r>
        <w:rPr/>
        <w:t>эмоциональные,</w:t>
      </w:r>
      <w:r>
        <w:rPr>
          <w:spacing w:val="1"/>
        </w:rPr>
        <w:t> </w:t>
      </w:r>
      <w:r>
        <w:rPr/>
        <w:t>адаптационные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свойственные</w:t>
      </w:r>
      <w:r>
        <w:rPr>
          <w:spacing w:val="1"/>
        </w:rPr>
        <w:t> </w:t>
      </w:r>
      <w:r>
        <w:rPr/>
        <w:t>нормальному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личности.</w:t>
      </w:r>
    </w:p>
    <w:p>
      <w:pPr>
        <w:pStyle w:val="BodyText"/>
        <w:spacing w:line="360" w:lineRule="auto" w:before="117"/>
        <w:ind w:right="660" w:firstLine="720"/>
      </w:pPr>
      <w:r>
        <w:rPr/>
        <w:t>Существует ряд особенностей, которые характеризуют развитие индивидуума адек-</w:t>
      </w:r>
      <w:r>
        <w:rPr>
          <w:spacing w:val="1"/>
        </w:rPr>
        <w:t> </w:t>
      </w:r>
      <w:r>
        <w:rPr/>
        <w:t>ватное возрасту. В интеллектуальном развитии предполагается адекватное использование</w:t>
      </w:r>
      <w:r>
        <w:rPr>
          <w:spacing w:val="1"/>
        </w:rPr>
        <w:t> </w:t>
      </w:r>
      <w:r>
        <w:rPr/>
        <w:t>когнитивных способностей, соответствующие возрасту мыслительные процессы. Здоровое</w:t>
      </w:r>
      <w:r>
        <w:rPr>
          <w:spacing w:val="1"/>
        </w:rPr>
        <w:t> </w:t>
      </w:r>
      <w:r>
        <w:rPr/>
        <w:t>эмоциональное развитие предполагает эмоциональную устойчивость, умение контролиро-</w:t>
      </w:r>
      <w:r>
        <w:rPr>
          <w:spacing w:val="1"/>
        </w:rPr>
        <w:t> </w:t>
      </w:r>
      <w:r>
        <w:rPr/>
        <w:t>вать тревогу и раздражение в психотравмирующих ситуациях. Социальное развитие предпо-</w:t>
      </w:r>
      <w:r>
        <w:rPr>
          <w:spacing w:val="1"/>
        </w:rPr>
        <w:t> </w:t>
      </w:r>
      <w:r>
        <w:rPr/>
        <w:t>лагает адекватный баланс между зависимостью и автономией, достаточно гибкие отношения</w:t>
      </w:r>
      <w:r>
        <w:rPr>
          <w:spacing w:val="1"/>
        </w:rPr>
        <w:t> </w:t>
      </w:r>
      <w:r>
        <w:rPr/>
        <w:t>с взрослыми и детьми, умение использовать предшествующий опыт в формировании новых,</w:t>
      </w:r>
      <w:r>
        <w:rPr>
          <w:spacing w:val="1"/>
        </w:rPr>
        <w:t> </w:t>
      </w:r>
      <w:r>
        <w:rPr/>
        <w:t>нужных</w:t>
      </w:r>
      <w:r>
        <w:rPr>
          <w:spacing w:val="-4"/>
        </w:rPr>
        <w:t> </w:t>
      </w:r>
      <w:r>
        <w:rPr/>
        <w:t>личности</w:t>
      </w:r>
      <w:r>
        <w:rPr>
          <w:spacing w:val="-7"/>
        </w:rPr>
        <w:t> </w:t>
      </w:r>
      <w:r>
        <w:rPr/>
        <w:t>отношений,</w:t>
      </w:r>
      <w:r>
        <w:rPr>
          <w:spacing w:val="2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быструю</w:t>
      </w:r>
      <w:r>
        <w:rPr>
          <w:spacing w:val="-1"/>
        </w:rPr>
        <w:t> </w:t>
      </w:r>
      <w:r>
        <w:rPr/>
        <w:t>адаптацию</w:t>
      </w:r>
      <w:r>
        <w:rPr>
          <w:spacing w:val="-1"/>
        </w:rPr>
        <w:t> </w:t>
      </w:r>
      <w:r>
        <w:rPr/>
        <w:t>к новым</w:t>
      </w:r>
      <w:r>
        <w:rPr>
          <w:spacing w:val="3"/>
        </w:rPr>
        <w:t> </w:t>
      </w:r>
      <w:r>
        <w:rPr/>
        <w:t>условиям.</w:t>
      </w:r>
    </w:p>
    <w:p>
      <w:pPr>
        <w:pStyle w:val="BodyText"/>
        <w:spacing w:line="360" w:lineRule="auto" w:before="120"/>
        <w:ind w:right="663" w:firstLine="720"/>
      </w:pPr>
      <w:r>
        <w:rPr/>
        <w:t>Развитие эмоциональных, поведенческих, адаптационных проблем у детей и подрост-</w:t>
      </w:r>
      <w:r>
        <w:rPr>
          <w:spacing w:val="1"/>
        </w:rPr>
        <w:t> </w:t>
      </w:r>
      <w:r>
        <w:rPr/>
        <w:t>ков может начинаться с единичных реакций и со временем, при отсутствии необходимой</w:t>
      </w:r>
      <w:r>
        <w:rPr>
          <w:spacing w:val="1"/>
        </w:rPr>
        <w:t> </w:t>
      </w:r>
      <w:r>
        <w:rPr/>
        <w:t>помощи,</w:t>
      </w:r>
      <w:r>
        <w:rPr>
          <w:spacing w:val="-1"/>
        </w:rPr>
        <w:t> </w:t>
      </w:r>
      <w:r>
        <w:rPr/>
        <w:t>перейти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формирование</w:t>
      </w:r>
      <w:r>
        <w:rPr>
          <w:spacing w:val="-5"/>
        </w:rPr>
        <w:t> </w:t>
      </w:r>
      <w:r>
        <w:rPr/>
        <w:t>стойкого</w:t>
      </w:r>
      <w:r>
        <w:rPr>
          <w:spacing w:val="2"/>
        </w:rPr>
        <w:t> </w:t>
      </w:r>
      <w:r>
        <w:rPr/>
        <w:t>патологического</w:t>
      </w:r>
      <w:r>
        <w:rPr>
          <w:spacing w:val="1"/>
        </w:rPr>
        <w:t> </w:t>
      </w:r>
      <w:r>
        <w:rPr/>
        <w:t>процесса.</w:t>
      </w:r>
    </w:p>
    <w:p>
      <w:pPr>
        <w:pStyle w:val="BodyText"/>
        <w:spacing w:before="121"/>
        <w:ind w:left="1732"/>
        <w:jc w:val="left"/>
      </w:pPr>
      <w:r>
        <w:rPr/>
        <w:t>Реакция</w:t>
      </w:r>
      <w:r>
        <w:rPr>
          <w:spacing w:val="20"/>
        </w:rPr>
        <w:t> </w:t>
      </w:r>
      <w:r>
        <w:rPr/>
        <w:t>-</w:t>
      </w:r>
      <w:r>
        <w:rPr>
          <w:spacing w:val="22"/>
        </w:rPr>
        <w:t> </w:t>
      </w:r>
      <w:r>
        <w:rPr/>
        <w:t>это</w:t>
      </w:r>
      <w:r>
        <w:rPr>
          <w:spacing w:val="25"/>
        </w:rPr>
        <w:t> </w:t>
      </w:r>
      <w:r>
        <w:rPr/>
        <w:t>кратковременный</w:t>
      </w:r>
      <w:r>
        <w:rPr>
          <w:spacing w:val="21"/>
        </w:rPr>
        <w:t> </w:t>
      </w:r>
      <w:r>
        <w:rPr/>
        <w:t>ответ</w:t>
      </w:r>
      <w:r>
        <w:rPr>
          <w:spacing w:val="22"/>
        </w:rPr>
        <w:t> </w:t>
      </w:r>
      <w:r>
        <w:rPr/>
        <w:t>на</w:t>
      </w:r>
      <w:r>
        <w:rPr>
          <w:spacing w:val="19"/>
        </w:rPr>
        <w:t> </w:t>
      </w:r>
      <w:r>
        <w:rPr/>
        <w:t>какую-либо</w:t>
      </w:r>
      <w:r>
        <w:rPr>
          <w:spacing w:val="25"/>
        </w:rPr>
        <w:t> </w:t>
      </w:r>
      <w:r>
        <w:rPr/>
        <w:t>ситуацию</w:t>
      </w:r>
      <w:r>
        <w:rPr>
          <w:spacing w:val="19"/>
        </w:rPr>
        <w:t> </w:t>
      </w:r>
      <w:r>
        <w:rPr/>
        <w:t>или</w:t>
      </w:r>
      <w:r>
        <w:rPr>
          <w:spacing w:val="21"/>
        </w:rPr>
        <w:t> </w:t>
      </w:r>
      <w:r>
        <w:rPr/>
        <w:t>внешнее</w:t>
      </w:r>
      <w:r>
        <w:rPr>
          <w:spacing w:val="20"/>
        </w:rPr>
        <w:t> </w:t>
      </w:r>
      <w:r>
        <w:rPr/>
        <w:t>воздей-</w:t>
      </w:r>
    </w:p>
    <w:p>
      <w:pPr>
        <w:pStyle w:val="BodyText"/>
        <w:spacing w:before="137"/>
        <w:jc w:val="left"/>
      </w:pPr>
      <w:r>
        <w:rPr/>
        <w:t>ствие.</w:t>
      </w:r>
    </w:p>
    <w:p>
      <w:pPr>
        <w:pStyle w:val="BodyText"/>
        <w:spacing w:before="11"/>
        <w:ind w:left="0"/>
        <w:jc w:val="left"/>
        <w:rPr>
          <w:sz w:val="14"/>
        </w:rPr>
      </w:pPr>
    </w:p>
    <w:p>
      <w:pPr>
        <w:pStyle w:val="BodyText"/>
        <w:spacing w:line="360" w:lineRule="auto" w:before="90"/>
        <w:ind w:right="663" w:firstLine="720"/>
      </w:pPr>
      <w:r>
        <w:rPr/>
        <w:t>Проблема – это сложная психологическая ситуация, которая возникает при психо-</w:t>
      </w:r>
      <w:r>
        <w:rPr>
          <w:spacing w:val="1"/>
        </w:rPr>
        <w:t> </w:t>
      </w:r>
      <w:r>
        <w:rPr/>
        <w:t>травмирующем воздействии на личность различного рода факторов. Нормальное развитие</w:t>
      </w:r>
      <w:r>
        <w:rPr>
          <w:spacing w:val="1"/>
        </w:rPr>
        <w:t> </w:t>
      </w:r>
      <w:r>
        <w:rPr/>
        <w:t>личности предполагает, как правило, эмоциональные и адаптационные проблемы, проблем-</w:t>
      </w:r>
      <w:r>
        <w:rPr>
          <w:spacing w:val="1"/>
        </w:rPr>
        <w:t> </w:t>
      </w:r>
      <w:r>
        <w:rPr/>
        <w:t>ное поведение, которое и у детей и у подростков включает в себя чаще всего реакции пас-</w:t>
      </w:r>
      <w:r>
        <w:rPr>
          <w:spacing w:val="1"/>
        </w:rPr>
        <w:t> </w:t>
      </w:r>
      <w:r>
        <w:rPr/>
        <w:t>сивного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активного</w:t>
      </w:r>
      <w:r>
        <w:rPr>
          <w:spacing w:val="7"/>
        </w:rPr>
        <w:t> </w:t>
      </w:r>
      <w:r>
        <w:rPr/>
        <w:t>протеста.</w:t>
      </w:r>
    </w:p>
    <w:p>
      <w:pPr>
        <w:pStyle w:val="BodyText"/>
        <w:spacing w:line="360" w:lineRule="auto" w:before="119"/>
        <w:ind w:right="658" w:firstLine="720"/>
      </w:pPr>
      <w:r>
        <w:rPr/>
        <w:t>Наиболее</w:t>
      </w:r>
      <w:r>
        <w:rPr>
          <w:spacing w:val="1"/>
        </w:rPr>
        <w:t> </w:t>
      </w:r>
      <w:r>
        <w:rPr/>
        <w:t>подвержены</w:t>
      </w:r>
      <w:r>
        <w:rPr>
          <w:spacing w:val="1"/>
        </w:rPr>
        <w:t> </w:t>
      </w:r>
      <w:r>
        <w:rPr/>
        <w:t>неблагоприятным</w:t>
      </w:r>
      <w:r>
        <w:rPr>
          <w:spacing w:val="1"/>
        </w:rPr>
        <w:t> </w:t>
      </w:r>
      <w:r>
        <w:rPr/>
        <w:t>влияниям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этиологии</w:t>
      </w:r>
      <w:r>
        <w:rPr>
          <w:spacing w:val="-57"/>
        </w:rPr>
        <w:t> </w:t>
      </w:r>
      <w:r>
        <w:rPr/>
        <w:t>(биологическим, социальным, психогенным) дети и подростки, не обладающие опытом, по-</w:t>
      </w:r>
      <w:r>
        <w:rPr>
          <w:spacing w:val="1"/>
        </w:rPr>
        <w:t> </w:t>
      </w:r>
      <w:r>
        <w:rPr/>
        <w:t>зволяющим гибко перестраиваться в связи с новыми и часто неожиданным ситуациями. Не-</w:t>
      </w:r>
      <w:r>
        <w:rPr>
          <w:spacing w:val="1"/>
        </w:rPr>
        <w:t> </w:t>
      </w:r>
      <w:r>
        <w:rPr/>
        <w:t>возможность преодолеть препятствие при достижении жизненно важных целей приводит к</w:t>
      </w:r>
      <w:r>
        <w:rPr>
          <w:spacing w:val="1"/>
        </w:rPr>
        <w:t> </w:t>
      </w:r>
      <w:r>
        <w:rPr/>
        <w:t>снижению адаптации или к полной дезадаптации формирующейся личности ребёнка, подро-</w:t>
      </w:r>
      <w:r>
        <w:rPr>
          <w:spacing w:val="1"/>
        </w:rPr>
        <w:t> </w:t>
      </w:r>
      <w:r>
        <w:rPr/>
        <w:t>стка</w:t>
      </w:r>
      <w:r>
        <w:rPr>
          <w:spacing w:val="37"/>
        </w:rPr>
        <w:t> </w:t>
      </w:r>
      <w:r>
        <w:rPr/>
        <w:t>Социальная</w:t>
      </w:r>
      <w:r>
        <w:rPr>
          <w:spacing w:val="38"/>
        </w:rPr>
        <w:t> </w:t>
      </w:r>
      <w:r>
        <w:rPr/>
        <w:t>дезадаптация</w:t>
      </w:r>
      <w:r>
        <w:rPr>
          <w:spacing w:val="38"/>
        </w:rPr>
        <w:t> </w:t>
      </w:r>
      <w:r>
        <w:rPr/>
        <w:t>индивида</w:t>
      </w:r>
      <w:r>
        <w:rPr>
          <w:spacing w:val="38"/>
        </w:rPr>
        <w:t> </w:t>
      </w:r>
      <w:r>
        <w:rPr/>
        <w:t>в</w:t>
      </w:r>
      <w:r>
        <w:rPr>
          <w:spacing w:val="40"/>
        </w:rPr>
        <w:t> </w:t>
      </w:r>
      <w:r>
        <w:rPr/>
        <w:t>детском</w:t>
      </w:r>
      <w:r>
        <w:rPr>
          <w:spacing w:val="40"/>
        </w:rPr>
        <w:t> </w:t>
      </w:r>
      <w:r>
        <w:rPr/>
        <w:t>и</w:t>
      </w:r>
      <w:r>
        <w:rPr>
          <w:spacing w:val="35"/>
        </w:rPr>
        <w:t> </w:t>
      </w:r>
      <w:r>
        <w:rPr/>
        <w:t>подростковом</w:t>
      </w:r>
      <w:r>
        <w:rPr>
          <w:spacing w:val="40"/>
        </w:rPr>
        <w:t> </w:t>
      </w:r>
      <w:r>
        <w:rPr/>
        <w:t>возрасте</w:t>
      </w:r>
      <w:r>
        <w:rPr>
          <w:spacing w:val="38"/>
        </w:rPr>
        <w:t> </w:t>
      </w:r>
      <w:r>
        <w:rPr/>
        <w:t>может</w:t>
      </w:r>
      <w:r>
        <w:rPr>
          <w:spacing w:val="39"/>
        </w:rPr>
        <w:t> </w:t>
      </w:r>
      <w:r>
        <w:rPr/>
        <w:t>иметь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скрытый</w:t>
      </w:r>
      <w:r>
        <w:rPr>
          <w:spacing w:val="1"/>
        </w:rPr>
        <w:t> </w:t>
      </w:r>
      <w:r>
        <w:rPr/>
        <w:t>латентный</w:t>
      </w:r>
      <w:r>
        <w:rPr>
          <w:spacing w:val="1"/>
        </w:rPr>
        <w:t> </w:t>
      </w:r>
      <w:r>
        <w:rPr/>
        <w:t>характер и</w:t>
      </w:r>
      <w:r>
        <w:rPr>
          <w:spacing w:val="1"/>
        </w:rPr>
        <w:t> </w:t>
      </w:r>
      <w:r>
        <w:rPr/>
        <w:t>проявляться в</w:t>
      </w:r>
      <w:r>
        <w:rPr>
          <w:spacing w:val="1"/>
        </w:rPr>
        <w:t> </w:t>
      </w:r>
      <w:r>
        <w:rPr/>
        <w:t>снижении</w:t>
      </w:r>
      <w:r>
        <w:rPr>
          <w:spacing w:val="1"/>
        </w:rPr>
        <w:t> </w:t>
      </w:r>
      <w:r>
        <w:rPr/>
        <w:t>успеваемости,</w:t>
      </w:r>
      <w:r>
        <w:rPr>
          <w:spacing w:val="1"/>
        </w:rPr>
        <w:t> </w:t>
      </w:r>
      <w:r>
        <w:rPr/>
        <w:t>в поведенческих,</w:t>
      </w:r>
      <w:r>
        <w:rPr>
          <w:spacing w:val="1"/>
        </w:rPr>
        <w:t> </w:t>
      </w:r>
      <w:r>
        <w:rPr/>
        <w:t>эмоциональных, адаптационных проблемах, психосоматических, психопатологических рас-</w:t>
      </w:r>
      <w:r>
        <w:rPr>
          <w:spacing w:val="1"/>
        </w:rPr>
        <w:t> </w:t>
      </w:r>
      <w:r>
        <w:rPr/>
        <w:t>стройствах.</w:t>
      </w:r>
    </w:p>
    <w:p>
      <w:pPr>
        <w:pStyle w:val="BodyText"/>
        <w:spacing w:line="360" w:lineRule="auto" w:before="121"/>
        <w:ind w:right="657" w:firstLine="720"/>
      </w:pPr>
      <w:r>
        <w:rPr/>
        <w:t>Психотравмирующие факторы, которые оказывают негативное влияние на детей и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сложной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приводят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формированию:</w:t>
      </w:r>
      <w:r>
        <w:rPr>
          <w:spacing w:val="1"/>
        </w:rPr>
        <w:t> </w:t>
      </w:r>
      <w:r>
        <w:rPr/>
        <w:t>эмоциональных проблем с проявлением стойких негативных аффективных реакций страха</w:t>
      </w:r>
      <w:r>
        <w:rPr>
          <w:spacing w:val="1"/>
        </w:rPr>
        <w:t> </w:t>
      </w:r>
      <w:r>
        <w:rPr/>
        <w:t>(тревоги), избегающего поведения в отношении определенной ситуации, возможного разви-</w:t>
      </w:r>
      <w:r>
        <w:rPr>
          <w:spacing w:val="1"/>
        </w:rPr>
        <w:t> </w:t>
      </w:r>
      <w:r>
        <w:rPr/>
        <w:t>тия невротического расстройства, адаптационных проблем с нарушением навыков адаптации</w:t>
      </w:r>
      <w:r>
        <w:rPr>
          <w:spacing w:val="-57"/>
        </w:rPr>
        <w:t> </w:t>
      </w:r>
      <w:r>
        <w:rPr/>
        <w:t>в новых социальных условиях, поведенческих проблем с проявлением реакций протеста, оп-</w:t>
      </w:r>
      <w:r>
        <w:rPr>
          <w:spacing w:val="1"/>
        </w:rPr>
        <w:t> </w:t>
      </w:r>
      <w:r>
        <w:rPr/>
        <w:t>позиции, а также</w:t>
      </w:r>
      <w:r>
        <w:rPr>
          <w:spacing w:val="61"/>
        </w:rPr>
        <w:t> </w:t>
      </w:r>
      <w:r>
        <w:rPr/>
        <w:t>девиантных, деликвентных форм поведения с нарушением социальных</w:t>
      </w:r>
      <w:r>
        <w:rPr>
          <w:spacing w:val="1"/>
        </w:rPr>
        <w:t> </w:t>
      </w:r>
      <w:r>
        <w:rPr/>
        <w:t>норм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правил.</w:t>
      </w:r>
    </w:p>
    <w:p>
      <w:pPr>
        <w:spacing w:line="360" w:lineRule="auto" w:before="121"/>
        <w:ind w:left="1012" w:right="659" w:firstLine="720"/>
        <w:jc w:val="both"/>
        <w:rPr>
          <w:b/>
          <w:sz w:val="24"/>
        </w:rPr>
      </w:pPr>
      <w:r>
        <w:rPr>
          <w:sz w:val="24"/>
        </w:rPr>
        <w:t>Эмоциональные расстройства у детей и подростков часто начинают проявляться в</w:t>
      </w:r>
      <w:r>
        <w:rPr>
          <w:spacing w:val="1"/>
          <w:sz w:val="24"/>
        </w:rPr>
        <w:t> </w:t>
      </w:r>
      <w:r>
        <w:rPr>
          <w:sz w:val="24"/>
        </w:rPr>
        <w:t>форме реакций</w:t>
      </w:r>
      <w:r>
        <w:rPr>
          <w:spacing w:val="-3"/>
          <w:sz w:val="24"/>
        </w:rPr>
        <w:t> </w:t>
      </w:r>
      <w:r>
        <w:rPr>
          <w:b/>
          <w:sz w:val="24"/>
        </w:rPr>
        <w:t>агрессии,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тревоги,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страха,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депрессии.</w:t>
      </w:r>
    </w:p>
    <w:p>
      <w:pPr>
        <w:pStyle w:val="BodyText"/>
        <w:spacing w:line="360" w:lineRule="auto" w:before="117"/>
        <w:ind w:right="658" w:firstLine="720"/>
      </w:pPr>
      <w:r>
        <w:rPr>
          <w:b/>
        </w:rPr>
        <w:t>Агрессия </w:t>
      </w:r>
      <w:r>
        <w:rPr/>
        <w:t>– это сложная по своей структуре реакция, включающая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компонент: гнев, раздражение; агрессивное поведение: нападение, удары, укусы; вербально-</w:t>
      </w:r>
      <w:r>
        <w:rPr>
          <w:spacing w:val="1"/>
        </w:rPr>
        <w:t> </w:t>
      </w:r>
      <w:r>
        <w:rPr/>
        <w:t>когнитивный</w:t>
      </w:r>
      <w:r>
        <w:rPr>
          <w:spacing w:val="24"/>
        </w:rPr>
        <w:t> </w:t>
      </w:r>
      <w:r>
        <w:rPr/>
        <w:t>компонент:</w:t>
      </w:r>
      <w:r>
        <w:rPr>
          <w:spacing w:val="24"/>
        </w:rPr>
        <w:t> </w:t>
      </w:r>
      <w:r>
        <w:rPr/>
        <w:t>высмеивание,</w:t>
      </w:r>
      <w:r>
        <w:rPr>
          <w:spacing w:val="21"/>
        </w:rPr>
        <w:t> </w:t>
      </w:r>
      <w:r>
        <w:rPr/>
        <w:t>обзывание</w:t>
      </w:r>
      <w:r>
        <w:rPr>
          <w:spacing w:val="23"/>
        </w:rPr>
        <w:t> </w:t>
      </w:r>
      <w:r>
        <w:rPr/>
        <w:t>и</w:t>
      </w:r>
      <w:r>
        <w:rPr>
          <w:spacing w:val="25"/>
        </w:rPr>
        <w:t> </w:t>
      </w:r>
      <w:r>
        <w:rPr/>
        <w:t>т.д.,</w:t>
      </w:r>
      <w:r>
        <w:rPr>
          <w:spacing w:val="25"/>
        </w:rPr>
        <w:t> </w:t>
      </w:r>
      <w:r>
        <w:rPr/>
        <w:t>которые</w:t>
      </w:r>
      <w:r>
        <w:rPr>
          <w:spacing w:val="23"/>
        </w:rPr>
        <w:t> </w:t>
      </w:r>
      <w:r>
        <w:rPr/>
        <w:t>проявляются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меняются</w:t>
      </w:r>
      <w:r>
        <w:rPr>
          <w:spacing w:val="-58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-3"/>
        </w:rPr>
        <w:t> </w:t>
      </w:r>
      <w:r>
        <w:rPr/>
        <w:t>взросления</w:t>
      </w:r>
      <w:r>
        <w:rPr>
          <w:spacing w:val="-3"/>
        </w:rPr>
        <w:t> </w:t>
      </w:r>
      <w:r>
        <w:rPr/>
        <w:t>личности.</w:t>
      </w:r>
    </w:p>
    <w:p>
      <w:pPr>
        <w:pStyle w:val="BodyText"/>
        <w:spacing w:line="360" w:lineRule="auto" w:before="120"/>
        <w:ind w:right="661" w:firstLine="720"/>
      </w:pPr>
      <w:r>
        <w:rPr>
          <w:b/>
          <w:i/>
        </w:rPr>
        <w:t>Страх </w:t>
      </w:r>
      <w:r>
        <w:rPr>
          <w:i/>
        </w:rPr>
        <w:t>- </w:t>
      </w:r>
      <w:r>
        <w:rPr/>
        <w:t>это переживание конкретной психотравмирующей ситуации, часто происхо-</w:t>
      </w:r>
      <w:r>
        <w:rPr>
          <w:spacing w:val="1"/>
        </w:rPr>
        <w:t> </w:t>
      </w:r>
      <w:r>
        <w:rPr/>
        <w:t>дящей неожиданно для личности. </w:t>
      </w:r>
      <w:r>
        <w:rPr>
          <w:b/>
          <w:i/>
        </w:rPr>
        <w:t>Тревога </w:t>
      </w:r>
      <w:r>
        <w:rPr/>
        <w:t>- это переживание, ожидаемой психотравмирую-</w:t>
      </w:r>
      <w:r>
        <w:rPr>
          <w:spacing w:val="1"/>
        </w:rPr>
        <w:t> </w:t>
      </w:r>
      <w:r>
        <w:rPr/>
        <w:t>щей ситуации, которая может произойти в будущем, содержащее в себе мобилизующий ком-</w:t>
      </w:r>
      <w:r>
        <w:rPr>
          <w:spacing w:val="-57"/>
        </w:rPr>
        <w:t> </w:t>
      </w:r>
      <w:r>
        <w:rPr/>
        <w:t>понент. Таким образом, страх и тревога</w:t>
      </w:r>
      <w:r>
        <w:rPr>
          <w:spacing w:val="1"/>
        </w:rPr>
        <w:t> </w:t>
      </w:r>
      <w:r>
        <w:rPr/>
        <w:t>рассматриваются в основном, как нормальная реак-</w:t>
      </w:r>
      <w:r>
        <w:rPr>
          <w:spacing w:val="1"/>
        </w:rPr>
        <w:t> </w:t>
      </w:r>
      <w:r>
        <w:rPr/>
        <w:t>ция</w:t>
      </w:r>
      <w:r>
        <w:rPr>
          <w:spacing w:val="11"/>
        </w:rPr>
        <w:t> </w:t>
      </w:r>
      <w:r>
        <w:rPr/>
        <w:t>на</w:t>
      </w:r>
      <w:r>
        <w:rPr>
          <w:spacing w:val="15"/>
        </w:rPr>
        <w:t> </w:t>
      </w:r>
      <w:r>
        <w:rPr/>
        <w:t>угрозу</w:t>
      </w:r>
      <w:r>
        <w:rPr>
          <w:spacing w:val="1"/>
        </w:rPr>
        <w:t> </w:t>
      </w:r>
      <w:r>
        <w:rPr/>
        <w:t>(или</w:t>
      </w:r>
      <w:r>
        <w:rPr>
          <w:spacing w:val="12"/>
        </w:rPr>
        <w:t> </w:t>
      </w:r>
      <w:r>
        <w:rPr/>
        <w:t>ожидание</w:t>
      </w:r>
      <w:r>
        <w:rPr>
          <w:spacing w:val="10"/>
        </w:rPr>
        <w:t> </w:t>
      </w:r>
      <w:r>
        <w:rPr/>
        <w:t>угрозы),</w:t>
      </w:r>
      <w:r>
        <w:rPr>
          <w:spacing w:val="13"/>
        </w:rPr>
        <w:t> </w:t>
      </w:r>
      <w:r>
        <w:rPr/>
        <w:t>исходящую</w:t>
      </w:r>
      <w:r>
        <w:rPr>
          <w:spacing w:val="9"/>
        </w:rPr>
        <w:t> </w:t>
      </w:r>
      <w:r>
        <w:rPr/>
        <w:t>из</w:t>
      </w:r>
      <w:r>
        <w:rPr>
          <w:spacing w:val="12"/>
        </w:rPr>
        <w:t> </w:t>
      </w:r>
      <w:r>
        <w:rPr/>
        <w:t>среды.</w:t>
      </w:r>
      <w:r>
        <w:rPr>
          <w:spacing w:val="13"/>
        </w:rPr>
        <w:t> </w:t>
      </w:r>
      <w:r>
        <w:rPr/>
        <w:t>Существуют</w:t>
      </w:r>
      <w:r>
        <w:rPr>
          <w:spacing w:val="11"/>
        </w:rPr>
        <w:t> </w:t>
      </w:r>
      <w:r>
        <w:rPr/>
        <w:t>проявления</w:t>
      </w:r>
      <w:r>
        <w:rPr>
          <w:spacing w:val="11"/>
        </w:rPr>
        <w:t> </w:t>
      </w:r>
      <w:r>
        <w:rPr/>
        <w:t>страха</w:t>
      </w:r>
      <w:r>
        <w:rPr>
          <w:spacing w:val="-57"/>
        </w:rPr>
        <w:t> </w:t>
      </w:r>
      <w:r>
        <w:rPr/>
        <w:t>и тревоги,</w:t>
      </w:r>
      <w:r>
        <w:rPr>
          <w:spacing w:val="1"/>
        </w:rPr>
        <w:t> </w:t>
      </w:r>
      <w:r>
        <w:rPr/>
        <w:t>которые более выражены и длительны по времени, не поддаются произвольному</w:t>
      </w:r>
      <w:r>
        <w:rPr>
          <w:spacing w:val="1"/>
        </w:rPr>
        <w:t> </w:t>
      </w:r>
      <w:r>
        <w:rPr/>
        <w:t>контролю и не могут быть объяснены или логически опровергнуты. В таких случаях речь</w:t>
      </w:r>
      <w:r>
        <w:rPr>
          <w:spacing w:val="1"/>
        </w:rPr>
        <w:t> </w:t>
      </w:r>
      <w:r>
        <w:rPr/>
        <w:t>идёт о тревожных расстройствах, которые отличаются от нормальной тревожности и боязли-</w:t>
      </w:r>
      <w:r>
        <w:rPr>
          <w:spacing w:val="1"/>
        </w:rPr>
        <w:t> </w:t>
      </w:r>
      <w:r>
        <w:rPr/>
        <w:t>вости выраженной интенсивностью, которая непропорциональна ситуации, устойчивостью,</w:t>
      </w:r>
      <w:r>
        <w:rPr>
          <w:spacing w:val="1"/>
        </w:rPr>
        <w:t> </w:t>
      </w:r>
      <w:r>
        <w:rPr/>
        <w:t>сопутствующими соматическими реакциями, снижением уровня социальной адаптации. При</w:t>
      </w:r>
      <w:r>
        <w:rPr>
          <w:spacing w:val="1"/>
        </w:rPr>
        <w:t> </w:t>
      </w:r>
      <w:r>
        <w:rPr/>
        <w:t>наличии подобных расстройств у личности необходимо проведение комплексного лечения</w:t>
      </w:r>
      <w:r>
        <w:rPr>
          <w:spacing w:val="1"/>
        </w:rPr>
        <w:t> </w:t>
      </w:r>
      <w:r>
        <w:rPr/>
        <w:t>включающего</w:t>
      </w:r>
      <w:r>
        <w:rPr>
          <w:spacing w:val="6"/>
        </w:rPr>
        <w:t> </w:t>
      </w:r>
      <w:r>
        <w:rPr/>
        <w:t>сочетание</w:t>
      </w:r>
      <w:r>
        <w:rPr>
          <w:spacing w:val="-4"/>
        </w:rPr>
        <w:t> </w:t>
      </w:r>
      <w:r>
        <w:rPr/>
        <w:t>фармакотерапии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психотерапии.</w:t>
      </w:r>
    </w:p>
    <w:p>
      <w:pPr>
        <w:pStyle w:val="BodyText"/>
        <w:spacing w:line="360" w:lineRule="auto" w:before="121"/>
        <w:ind w:right="662" w:firstLine="720"/>
      </w:pPr>
      <w:r>
        <w:rPr>
          <w:b/>
        </w:rPr>
        <w:t>Депрессивная реакция, </w:t>
      </w:r>
      <w:r>
        <w:rPr/>
        <w:t>которая включает чувство печали, одиночества, волнения</w:t>
      </w:r>
      <w:r>
        <w:rPr>
          <w:spacing w:val="1"/>
        </w:rPr>
        <w:t> </w:t>
      </w:r>
      <w:r>
        <w:rPr/>
        <w:t>может проявляться при психотравмирующей ситуации и рассматриваться как отклонение в</w:t>
      </w:r>
      <w:r>
        <w:rPr>
          <w:spacing w:val="1"/>
        </w:rPr>
        <w:t> </w:t>
      </w:r>
      <w:r>
        <w:rPr/>
        <w:t>пределах нормы. Проявлениям депрессии у детей присущи определённые характеристики.</w:t>
      </w:r>
      <w:r>
        <w:rPr>
          <w:spacing w:val="1"/>
        </w:rPr>
        <w:t> </w:t>
      </w:r>
      <w:r>
        <w:rPr/>
        <w:t>Признаки депрессии у маленьких детей от года до 3-4 лет могут включать задержку или ут-</w:t>
      </w:r>
      <w:r>
        <w:rPr>
          <w:spacing w:val="1"/>
        </w:rPr>
        <w:t> </w:t>
      </w:r>
      <w:r>
        <w:rPr/>
        <w:t>рату</w:t>
      </w:r>
      <w:r>
        <w:rPr>
          <w:spacing w:val="-7"/>
        </w:rPr>
        <w:t> </w:t>
      </w:r>
      <w:r>
        <w:rPr/>
        <w:t>возрастных</w:t>
      </w:r>
      <w:r>
        <w:rPr>
          <w:spacing w:val="-2"/>
        </w:rPr>
        <w:t> </w:t>
      </w:r>
      <w:r>
        <w:rPr/>
        <w:t>достижений,</w:t>
      </w:r>
      <w:r>
        <w:rPr>
          <w:spacing w:val="5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как</w:t>
      </w:r>
      <w:r>
        <w:rPr>
          <w:spacing w:val="2"/>
        </w:rPr>
        <w:t> </w:t>
      </w:r>
      <w:r>
        <w:rPr/>
        <w:t>приучение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опрятности,</w:t>
      </w:r>
      <w:r>
        <w:rPr>
          <w:spacing w:val="5"/>
        </w:rPr>
        <w:t> </w:t>
      </w:r>
      <w:r>
        <w:rPr/>
        <w:t>правильный</w:t>
      </w:r>
      <w:r>
        <w:rPr>
          <w:spacing w:val="4"/>
        </w:rPr>
        <w:t> </w:t>
      </w:r>
      <w:r>
        <w:rPr/>
        <w:t>режим</w:t>
      </w:r>
      <w:r>
        <w:rPr>
          <w:spacing w:val="5"/>
        </w:rPr>
        <w:t> </w:t>
      </w:r>
      <w:r>
        <w:rPr/>
        <w:t>сна,</w:t>
      </w:r>
      <w:r>
        <w:rPr>
          <w:spacing w:val="4"/>
        </w:rPr>
        <w:t> </w:t>
      </w:r>
      <w:r>
        <w:rPr/>
        <w:t>ин-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6"/>
      </w:pPr>
      <w:r>
        <w:rPr/>
        <w:t>теллектуальный рост. Депрессия в</w:t>
      </w:r>
      <w:r>
        <w:rPr>
          <w:spacing w:val="1"/>
        </w:rPr>
        <w:t> </w:t>
      </w:r>
      <w:r>
        <w:rPr/>
        <w:t>возрасте 6-8 проявляется в форме раздражения, вялости,</w:t>
      </w:r>
      <w:r>
        <w:rPr>
          <w:spacing w:val="1"/>
        </w:rPr>
        <w:t> </w:t>
      </w:r>
      <w:r>
        <w:rPr/>
        <w:t>печального</w:t>
      </w:r>
      <w:r>
        <w:rPr>
          <w:spacing w:val="1"/>
        </w:rPr>
        <w:t> </w:t>
      </w:r>
      <w:r>
        <w:rPr/>
        <w:t>вида у ребёнка.</w:t>
      </w:r>
      <w:r>
        <w:rPr>
          <w:spacing w:val="1"/>
        </w:rPr>
        <w:t> </w:t>
      </w:r>
      <w:r>
        <w:rPr/>
        <w:t>Дети теряют</w:t>
      </w:r>
      <w:r>
        <w:rPr>
          <w:spacing w:val="1"/>
        </w:rPr>
        <w:t> </w:t>
      </w:r>
      <w:r>
        <w:rPr/>
        <w:t>интерес к доставляющим</w:t>
      </w:r>
      <w:r>
        <w:rPr>
          <w:spacing w:val="60"/>
        </w:rPr>
        <w:t> </w:t>
      </w:r>
      <w:r>
        <w:rPr/>
        <w:t>удовольствие занятиям</w:t>
      </w:r>
      <w:r>
        <w:rPr>
          <w:spacing w:val="1"/>
        </w:rPr>
        <w:t> </w:t>
      </w:r>
      <w:r>
        <w:rPr/>
        <w:t>или достижениям. По мере того как дети приближаются к возрасту 10-12 лет, картина де-</w:t>
      </w:r>
      <w:r>
        <w:rPr>
          <w:spacing w:val="1"/>
        </w:rPr>
        <w:t> </w:t>
      </w:r>
      <w:r>
        <w:rPr/>
        <w:t>прессивных проявлений всё больше становиться похожей на взрослую. Четко проявляется</w:t>
      </w:r>
      <w:r>
        <w:rPr>
          <w:spacing w:val="1"/>
        </w:rPr>
        <w:t> </w:t>
      </w:r>
      <w:r>
        <w:rPr/>
        <w:t>снижение настроения, чувство вины, стремление к самопорицанию. Для депрессии в подро-</w:t>
      </w:r>
      <w:r>
        <w:rPr>
          <w:spacing w:val="1"/>
        </w:rPr>
        <w:t> </w:t>
      </w:r>
      <w:r>
        <w:rPr/>
        <w:t>стковый период характерны перепады настроения и негативность, часто</w:t>
      </w:r>
      <w:r>
        <w:rPr>
          <w:spacing w:val="1"/>
        </w:rPr>
        <w:t> </w:t>
      </w:r>
      <w:r>
        <w:rPr/>
        <w:t>сопровождаемая</w:t>
      </w:r>
      <w:r>
        <w:rPr>
          <w:spacing w:val="1"/>
        </w:rPr>
        <w:t> </w:t>
      </w:r>
      <w:r>
        <w:rPr/>
        <w:t>прогулами занятий, плохим поведением и ухудшением успеваемости. Психотерапевтическое</w:t>
      </w:r>
      <w:r>
        <w:rPr>
          <w:spacing w:val="1"/>
        </w:rPr>
        <w:t> </w:t>
      </w:r>
      <w:r>
        <w:rPr/>
        <w:t>(не медикаментозное лечение) лечение и</w:t>
      </w:r>
      <w:r>
        <w:rPr>
          <w:spacing w:val="1"/>
        </w:rPr>
        <w:t> </w:t>
      </w:r>
      <w:r>
        <w:rPr/>
        <w:t>сопровождение ребёнка, подростка доминирует,</w:t>
      </w:r>
      <w:r>
        <w:rPr>
          <w:spacing w:val="1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эмоциональные,</w:t>
      </w:r>
      <w:r>
        <w:rPr>
          <w:spacing w:val="-3"/>
        </w:rPr>
        <w:t> </w:t>
      </w:r>
      <w:r>
        <w:rPr/>
        <w:t>поведенческие,</w:t>
      </w:r>
      <w:r>
        <w:rPr>
          <w:spacing w:val="1"/>
        </w:rPr>
        <w:t> </w:t>
      </w:r>
      <w:r>
        <w:rPr/>
        <w:t>адаптационные</w:t>
      </w:r>
      <w:r>
        <w:rPr>
          <w:spacing w:val="-3"/>
        </w:rPr>
        <w:t> </w:t>
      </w:r>
      <w:r>
        <w:rPr/>
        <w:t>реакции</w:t>
      </w:r>
      <w:r>
        <w:rPr>
          <w:spacing w:val="-4"/>
        </w:rPr>
        <w:t> </w:t>
      </w:r>
      <w:r>
        <w:rPr/>
        <w:t>проявляется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пределах</w:t>
      </w:r>
      <w:r>
        <w:rPr>
          <w:spacing w:val="-6"/>
        </w:rPr>
        <w:t> </w:t>
      </w:r>
      <w:r>
        <w:rPr/>
        <w:t>нормы.</w:t>
      </w:r>
    </w:p>
    <w:p>
      <w:pPr>
        <w:pStyle w:val="BodyText"/>
        <w:spacing w:line="360" w:lineRule="auto" w:before="119"/>
        <w:ind w:right="662" w:firstLine="720"/>
      </w:pPr>
      <w:r>
        <w:rPr/>
        <w:t>Таким образом, при формировании эмоциональных, поведенческих, адаптационных</w:t>
      </w:r>
      <w:r>
        <w:rPr>
          <w:spacing w:val="1"/>
        </w:rPr>
        <w:t> </w:t>
      </w:r>
      <w:r>
        <w:rPr/>
        <w:t>расстройств, приводящих к нарушению нормального социального функционирования лично-</w:t>
      </w:r>
      <w:r>
        <w:rPr>
          <w:spacing w:val="-57"/>
        </w:rPr>
        <w:t> </w:t>
      </w:r>
      <w:r>
        <w:rPr/>
        <w:t>сти ребёнка, подростка требуется комплексный подход, включающий сочетание фармакоте-</w:t>
      </w:r>
      <w:r>
        <w:rPr>
          <w:spacing w:val="1"/>
        </w:rPr>
        <w:t> </w:t>
      </w:r>
      <w:r>
        <w:rPr/>
        <w:t>рапии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психотерапии.</w:t>
      </w:r>
    </w:p>
    <w:p>
      <w:pPr>
        <w:pStyle w:val="BodyText"/>
        <w:spacing w:before="120"/>
        <w:ind w:left="1555"/>
      </w:pPr>
      <w:r>
        <w:rPr/>
        <w:t>Список</w:t>
      </w:r>
      <w:r>
        <w:rPr>
          <w:spacing w:val="-3"/>
        </w:rPr>
        <w:t> </w:t>
      </w:r>
      <w:r>
        <w:rPr/>
        <w:t>литературы</w:t>
      </w:r>
    </w:p>
    <w:p>
      <w:pPr>
        <w:pStyle w:val="BodyText"/>
        <w:spacing w:before="9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60"/>
        </w:numPr>
        <w:tabs>
          <w:tab w:pos="1733" w:val="left" w:leader="none"/>
        </w:tabs>
        <w:spacing w:line="360" w:lineRule="auto" w:before="0" w:after="0"/>
        <w:ind w:left="1732" w:right="657" w:hanging="360"/>
        <w:jc w:val="left"/>
        <w:rPr>
          <w:sz w:val="24"/>
        </w:rPr>
      </w:pPr>
      <w:r>
        <w:rPr>
          <w:sz w:val="24"/>
        </w:rPr>
        <w:t>Александровская</w:t>
      </w:r>
      <w:r>
        <w:rPr>
          <w:spacing w:val="38"/>
          <w:sz w:val="24"/>
        </w:rPr>
        <w:t> </w:t>
      </w:r>
      <w:r>
        <w:rPr>
          <w:sz w:val="24"/>
        </w:rPr>
        <w:t>Э.М.</w:t>
      </w:r>
      <w:r>
        <w:rPr>
          <w:spacing w:val="41"/>
          <w:sz w:val="24"/>
        </w:rPr>
        <w:t> </w:t>
      </w:r>
      <w:r>
        <w:rPr>
          <w:sz w:val="24"/>
        </w:rPr>
        <w:t>Типологические</w:t>
      </w:r>
      <w:r>
        <w:rPr>
          <w:spacing w:val="39"/>
          <w:sz w:val="24"/>
        </w:rPr>
        <w:t> </w:t>
      </w:r>
      <w:r>
        <w:rPr>
          <w:sz w:val="24"/>
        </w:rPr>
        <w:t>варианты</w:t>
      </w:r>
      <w:r>
        <w:rPr>
          <w:spacing w:val="40"/>
          <w:sz w:val="24"/>
        </w:rPr>
        <w:t> </w:t>
      </w:r>
      <w:r>
        <w:rPr>
          <w:sz w:val="24"/>
        </w:rPr>
        <w:t>формирования</w:t>
      </w:r>
      <w:r>
        <w:rPr>
          <w:spacing w:val="39"/>
          <w:sz w:val="24"/>
        </w:rPr>
        <w:t> </w:t>
      </w:r>
      <w:r>
        <w:rPr>
          <w:sz w:val="24"/>
        </w:rPr>
        <w:t>личности</w:t>
      </w:r>
      <w:r>
        <w:rPr>
          <w:spacing w:val="39"/>
          <w:sz w:val="24"/>
        </w:rPr>
        <w:t> </w:t>
      </w:r>
      <w:r>
        <w:rPr>
          <w:sz w:val="24"/>
        </w:rPr>
        <w:t>младших</w:t>
      </w:r>
      <w:r>
        <w:rPr>
          <w:spacing w:val="-57"/>
          <w:sz w:val="24"/>
        </w:rPr>
        <w:t> </w:t>
      </w:r>
      <w:r>
        <w:rPr>
          <w:sz w:val="24"/>
        </w:rPr>
        <w:t>школьников.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Фолиум,</w:t>
      </w:r>
      <w:r>
        <w:rPr>
          <w:spacing w:val="4"/>
          <w:sz w:val="24"/>
        </w:rPr>
        <w:t> </w:t>
      </w:r>
      <w:r>
        <w:rPr>
          <w:sz w:val="24"/>
        </w:rPr>
        <w:t>1993.</w:t>
      </w:r>
    </w:p>
    <w:p>
      <w:pPr>
        <w:pStyle w:val="ListParagraph"/>
        <w:numPr>
          <w:ilvl w:val="0"/>
          <w:numId w:val="60"/>
        </w:numPr>
        <w:tabs>
          <w:tab w:pos="1733" w:val="left" w:leader="none"/>
        </w:tabs>
        <w:spacing w:line="240" w:lineRule="auto" w:before="118" w:after="0"/>
        <w:ind w:left="1732" w:right="0" w:hanging="361"/>
        <w:jc w:val="left"/>
        <w:rPr>
          <w:sz w:val="24"/>
        </w:rPr>
      </w:pPr>
      <w:r>
        <w:rPr>
          <w:sz w:val="24"/>
        </w:rPr>
        <w:t>Андреева</w:t>
      </w:r>
      <w:r>
        <w:rPr>
          <w:spacing w:val="-3"/>
          <w:sz w:val="24"/>
        </w:rPr>
        <w:t> </w:t>
      </w:r>
      <w:r>
        <w:rPr>
          <w:sz w:val="24"/>
        </w:rPr>
        <w:t>Г.М.</w:t>
      </w:r>
      <w:r>
        <w:rPr>
          <w:spacing w:val="1"/>
          <w:sz w:val="24"/>
        </w:rPr>
        <w:t> </w:t>
      </w:r>
      <w:r>
        <w:rPr>
          <w:sz w:val="24"/>
        </w:rPr>
        <w:t>Социальная</w:t>
      </w:r>
      <w:r>
        <w:rPr>
          <w:spacing w:val="-2"/>
          <w:sz w:val="24"/>
        </w:rPr>
        <w:t> </w:t>
      </w:r>
      <w:r>
        <w:rPr>
          <w:sz w:val="24"/>
        </w:rPr>
        <w:t>психология.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М.:</w:t>
      </w:r>
      <w:r>
        <w:rPr>
          <w:spacing w:val="-5"/>
          <w:sz w:val="24"/>
        </w:rPr>
        <w:t> </w:t>
      </w:r>
      <w:r>
        <w:rPr>
          <w:sz w:val="24"/>
        </w:rPr>
        <w:t>ИНФРА,</w:t>
      </w:r>
      <w:r>
        <w:rPr>
          <w:spacing w:val="1"/>
          <w:sz w:val="24"/>
        </w:rPr>
        <w:t> </w:t>
      </w:r>
      <w:r>
        <w:rPr>
          <w:sz w:val="24"/>
        </w:rPr>
        <w:t>1999.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376с.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60"/>
        </w:numPr>
        <w:tabs>
          <w:tab w:pos="1733" w:val="left" w:leader="none"/>
        </w:tabs>
        <w:spacing w:line="362" w:lineRule="auto" w:before="0" w:after="0"/>
        <w:ind w:left="1732" w:right="664" w:hanging="360"/>
        <w:jc w:val="left"/>
        <w:rPr>
          <w:sz w:val="24"/>
        </w:rPr>
      </w:pPr>
      <w:r>
        <w:rPr>
          <w:sz w:val="24"/>
        </w:rPr>
        <w:t>Захаров А.И.</w:t>
      </w:r>
      <w:r>
        <w:rPr>
          <w:spacing w:val="12"/>
          <w:sz w:val="24"/>
        </w:rPr>
        <w:t> </w:t>
      </w:r>
      <w:r>
        <w:rPr>
          <w:sz w:val="24"/>
        </w:rPr>
        <w:t>Психотерапия</w:t>
      </w:r>
      <w:r>
        <w:rPr>
          <w:spacing w:val="4"/>
          <w:sz w:val="24"/>
        </w:rPr>
        <w:t> </w:t>
      </w:r>
      <w:r>
        <w:rPr>
          <w:sz w:val="24"/>
        </w:rPr>
        <w:t>неврозов</w:t>
      </w:r>
      <w:r>
        <w:rPr>
          <w:spacing w:val="7"/>
          <w:sz w:val="24"/>
        </w:rPr>
        <w:t> </w:t>
      </w:r>
      <w:r>
        <w:rPr>
          <w:sz w:val="24"/>
        </w:rPr>
        <w:t>у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подростков.</w:t>
      </w:r>
      <w:r>
        <w:rPr>
          <w:spacing w:val="11"/>
          <w:sz w:val="24"/>
        </w:rPr>
        <w:t> </w:t>
      </w:r>
      <w:r>
        <w:rPr>
          <w:sz w:val="24"/>
        </w:rPr>
        <w:t>–</w:t>
      </w:r>
      <w:r>
        <w:rPr>
          <w:spacing w:val="5"/>
          <w:sz w:val="24"/>
        </w:rPr>
        <w:t> </w:t>
      </w:r>
      <w:r>
        <w:rPr>
          <w:sz w:val="24"/>
        </w:rPr>
        <w:t>М,</w:t>
      </w:r>
      <w:r>
        <w:rPr>
          <w:spacing w:val="11"/>
          <w:sz w:val="24"/>
        </w:rPr>
        <w:t> </w:t>
      </w:r>
      <w:r>
        <w:rPr>
          <w:sz w:val="24"/>
        </w:rPr>
        <w:t>1982.</w:t>
      </w:r>
      <w:r>
        <w:rPr>
          <w:spacing w:val="7"/>
          <w:sz w:val="24"/>
        </w:rPr>
        <w:t> </w:t>
      </w:r>
      <w:r>
        <w:rPr>
          <w:sz w:val="24"/>
        </w:rPr>
        <w:t>С.44-56,</w:t>
      </w:r>
      <w:r>
        <w:rPr>
          <w:spacing w:val="11"/>
          <w:sz w:val="24"/>
        </w:rPr>
        <w:t> </w:t>
      </w:r>
      <w:r>
        <w:rPr>
          <w:sz w:val="24"/>
        </w:rPr>
        <w:t>67-96,</w:t>
      </w:r>
      <w:r>
        <w:rPr>
          <w:spacing w:val="-57"/>
          <w:sz w:val="24"/>
        </w:rPr>
        <w:t> </w:t>
      </w:r>
      <w:r>
        <w:rPr>
          <w:sz w:val="24"/>
        </w:rPr>
        <w:t>96-108,</w:t>
      </w:r>
      <w:r>
        <w:rPr>
          <w:spacing w:val="3"/>
          <w:sz w:val="24"/>
        </w:rPr>
        <w:t> </w:t>
      </w:r>
      <w:r>
        <w:rPr>
          <w:sz w:val="24"/>
        </w:rPr>
        <w:t>119-124, 137-151.</w:t>
      </w:r>
    </w:p>
    <w:p>
      <w:pPr>
        <w:pStyle w:val="ListParagraph"/>
        <w:numPr>
          <w:ilvl w:val="0"/>
          <w:numId w:val="60"/>
        </w:numPr>
        <w:tabs>
          <w:tab w:pos="1733" w:val="left" w:leader="none"/>
        </w:tabs>
        <w:spacing w:line="240" w:lineRule="auto" w:before="117" w:after="0"/>
        <w:ind w:left="1732" w:right="0" w:hanging="361"/>
        <w:jc w:val="left"/>
        <w:rPr>
          <w:sz w:val="24"/>
        </w:rPr>
      </w:pPr>
      <w:r>
        <w:rPr>
          <w:sz w:val="24"/>
        </w:rPr>
        <w:t>Клюева</w:t>
      </w:r>
      <w:r>
        <w:rPr>
          <w:spacing w:val="-3"/>
          <w:sz w:val="24"/>
        </w:rPr>
        <w:t> </w:t>
      </w:r>
      <w:r>
        <w:rPr>
          <w:sz w:val="24"/>
        </w:rPr>
        <w:t>Н.В.</w:t>
      </w:r>
      <w:r>
        <w:rPr>
          <w:spacing w:val="2"/>
          <w:sz w:val="24"/>
        </w:rPr>
        <w:t> </w:t>
      </w:r>
      <w:r>
        <w:rPr>
          <w:sz w:val="24"/>
        </w:rPr>
        <w:t>Учим</w:t>
      </w:r>
      <w:r>
        <w:rPr>
          <w:spacing w:val="-4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общению.</w:t>
      </w:r>
      <w:r>
        <w:rPr>
          <w:spacing w:val="-5"/>
          <w:sz w:val="24"/>
        </w:rPr>
        <w:t> </w:t>
      </w:r>
      <w:r>
        <w:rPr>
          <w:sz w:val="24"/>
        </w:rPr>
        <w:t>– Ярославль:</w:t>
      </w:r>
      <w:r>
        <w:rPr>
          <w:spacing w:val="-2"/>
          <w:sz w:val="24"/>
        </w:rPr>
        <w:t> </w:t>
      </w:r>
      <w:r>
        <w:rPr>
          <w:sz w:val="24"/>
        </w:rPr>
        <w:t>Академия развития,</w:t>
      </w:r>
      <w:r>
        <w:rPr>
          <w:spacing w:val="-2"/>
          <w:sz w:val="24"/>
        </w:rPr>
        <w:t> </w:t>
      </w:r>
      <w:r>
        <w:rPr>
          <w:sz w:val="24"/>
        </w:rPr>
        <w:t>1996.</w:t>
      </w:r>
      <w:r>
        <w:rPr>
          <w:spacing w:val="-3"/>
          <w:sz w:val="24"/>
        </w:rPr>
        <w:t> </w:t>
      </w:r>
      <w:r>
        <w:rPr>
          <w:sz w:val="24"/>
        </w:rPr>
        <w:t>С.</w:t>
      </w:r>
      <w:r>
        <w:rPr>
          <w:spacing w:val="-3"/>
          <w:sz w:val="24"/>
        </w:rPr>
        <w:t> </w:t>
      </w:r>
      <w:r>
        <w:rPr>
          <w:sz w:val="24"/>
        </w:rPr>
        <w:t>73–157.</w:t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60"/>
        </w:numPr>
        <w:tabs>
          <w:tab w:pos="1733" w:val="left" w:leader="none"/>
        </w:tabs>
        <w:spacing w:line="360" w:lineRule="auto" w:before="0" w:after="0"/>
        <w:ind w:left="1732" w:right="668" w:hanging="360"/>
        <w:jc w:val="left"/>
        <w:rPr>
          <w:sz w:val="24"/>
        </w:rPr>
      </w:pPr>
      <w:r>
        <w:rPr>
          <w:sz w:val="24"/>
        </w:rPr>
        <w:t>Клюева Н.В.</w:t>
      </w:r>
      <w:r>
        <w:rPr>
          <w:spacing w:val="1"/>
          <w:sz w:val="24"/>
        </w:rPr>
        <w:t> </w:t>
      </w:r>
      <w:r>
        <w:rPr>
          <w:sz w:val="24"/>
        </w:rPr>
        <w:t>Устиленцева Н.В.</w:t>
      </w:r>
      <w:r>
        <w:rPr>
          <w:spacing w:val="1"/>
          <w:sz w:val="24"/>
        </w:rPr>
        <w:t> </w:t>
      </w:r>
      <w:r>
        <w:rPr>
          <w:sz w:val="24"/>
        </w:rPr>
        <w:t>Программа коррекции личносно-эмоциональных про-</w:t>
      </w:r>
      <w:r>
        <w:rPr>
          <w:spacing w:val="-57"/>
          <w:sz w:val="24"/>
        </w:rPr>
        <w:t> </w:t>
      </w:r>
      <w:r>
        <w:rPr>
          <w:sz w:val="24"/>
        </w:rPr>
        <w:t>блем</w:t>
      </w:r>
      <w:r>
        <w:rPr>
          <w:spacing w:val="3"/>
          <w:sz w:val="24"/>
        </w:rPr>
        <w:t> </w:t>
      </w:r>
      <w:r>
        <w:rPr>
          <w:sz w:val="24"/>
        </w:rPr>
        <w:t>детей</w:t>
      </w:r>
      <w:r>
        <w:rPr>
          <w:spacing w:val="2"/>
          <w:sz w:val="24"/>
        </w:rPr>
        <w:t> </w:t>
      </w:r>
      <w:r>
        <w:rPr>
          <w:sz w:val="24"/>
        </w:rPr>
        <w:t>младшего</w:t>
      </w:r>
      <w:r>
        <w:rPr>
          <w:spacing w:val="1"/>
          <w:sz w:val="24"/>
        </w:rPr>
        <w:t> </w:t>
      </w:r>
      <w:r>
        <w:rPr>
          <w:sz w:val="24"/>
        </w:rPr>
        <w:t>школьного</w:t>
      </w:r>
      <w:r>
        <w:rPr>
          <w:spacing w:val="1"/>
          <w:sz w:val="24"/>
        </w:rPr>
        <w:t> </w:t>
      </w:r>
      <w:r>
        <w:rPr>
          <w:sz w:val="24"/>
        </w:rPr>
        <w:t>возраста.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Ярославль,</w:t>
      </w:r>
      <w:r>
        <w:rPr>
          <w:spacing w:val="3"/>
          <w:sz w:val="24"/>
        </w:rPr>
        <w:t> </w:t>
      </w:r>
      <w:r>
        <w:rPr>
          <w:sz w:val="24"/>
        </w:rPr>
        <w:t>ЯрГУ</w:t>
      </w:r>
      <w:r>
        <w:rPr>
          <w:spacing w:val="-1"/>
          <w:sz w:val="24"/>
        </w:rPr>
        <w:t> </w:t>
      </w:r>
      <w:r>
        <w:rPr>
          <w:sz w:val="24"/>
        </w:rPr>
        <w:t>1995.</w:t>
      </w:r>
    </w:p>
    <w:p>
      <w:pPr>
        <w:pStyle w:val="ListParagraph"/>
        <w:numPr>
          <w:ilvl w:val="0"/>
          <w:numId w:val="60"/>
        </w:numPr>
        <w:tabs>
          <w:tab w:pos="1733" w:val="left" w:leader="none"/>
        </w:tabs>
        <w:spacing w:line="360" w:lineRule="auto" w:before="123" w:after="0"/>
        <w:ind w:left="1732" w:right="669" w:hanging="360"/>
        <w:jc w:val="left"/>
        <w:rPr>
          <w:sz w:val="24"/>
        </w:rPr>
      </w:pPr>
      <w:r>
        <w:rPr>
          <w:sz w:val="24"/>
        </w:rPr>
        <w:t>Мейер</w:t>
      </w:r>
      <w:r>
        <w:rPr>
          <w:spacing w:val="-2"/>
          <w:sz w:val="24"/>
        </w:rPr>
        <w:t> </w:t>
      </w:r>
      <w:r>
        <w:rPr>
          <w:sz w:val="24"/>
        </w:rPr>
        <w:t>В.,</w:t>
      </w:r>
      <w:r>
        <w:rPr>
          <w:spacing w:val="10"/>
          <w:sz w:val="24"/>
        </w:rPr>
        <w:t> </w:t>
      </w:r>
      <w:r>
        <w:rPr>
          <w:sz w:val="24"/>
        </w:rPr>
        <w:t>Эчессер</w:t>
      </w:r>
      <w:r>
        <w:rPr>
          <w:spacing w:val="-2"/>
          <w:sz w:val="24"/>
        </w:rPr>
        <w:t> </w:t>
      </w:r>
      <w:r>
        <w:rPr>
          <w:sz w:val="24"/>
        </w:rPr>
        <w:t>Э.</w:t>
      </w:r>
      <w:r>
        <w:rPr>
          <w:spacing w:val="10"/>
          <w:sz w:val="24"/>
        </w:rPr>
        <w:t> </w:t>
      </w:r>
      <w:r>
        <w:rPr>
          <w:sz w:val="24"/>
        </w:rPr>
        <w:t>Методы</w:t>
      </w:r>
      <w:r>
        <w:rPr>
          <w:spacing w:val="10"/>
          <w:sz w:val="24"/>
        </w:rPr>
        <w:t> </w:t>
      </w:r>
      <w:r>
        <w:rPr>
          <w:sz w:val="24"/>
        </w:rPr>
        <w:t>поведенческой</w:t>
      </w:r>
      <w:r>
        <w:rPr>
          <w:spacing w:val="4"/>
          <w:sz w:val="24"/>
        </w:rPr>
        <w:t> </w:t>
      </w:r>
      <w:r>
        <w:rPr>
          <w:sz w:val="24"/>
        </w:rPr>
        <w:t>терапии.</w:t>
      </w:r>
      <w:r>
        <w:rPr>
          <w:spacing w:val="8"/>
          <w:sz w:val="24"/>
        </w:rPr>
        <w:t> </w:t>
      </w:r>
      <w:r>
        <w:rPr>
          <w:sz w:val="24"/>
        </w:rPr>
        <w:t>-</w:t>
      </w:r>
      <w:r>
        <w:rPr>
          <w:spacing w:val="5"/>
          <w:sz w:val="24"/>
        </w:rPr>
        <w:t> </w:t>
      </w:r>
      <w:r>
        <w:rPr>
          <w:sz w:val="24"/>
        </w:rPr>
        <w:t>П.,</w:t>
      </w:r>
      <w:r>
        <w:rPr>
          <w:spacing w:val="10"/>
          <w:sz w:val="24"/>
        </w:rPr>
        <w:t> </w:t>
      </w:r>
      <w:r>
        <w:rPr>
          <w:sz w:val="24"/>
        </w:rPr>
        <w:t>2001.</w:t>
      </w:r>
      <w:r>
        <w:rPr>
          <w:spacing w:val="10"/>
          <w:sz w:val="24"/>
        </w:rPr>
        <w:t> </w:t>
      </w:r>
      <w:r>
        <w:rPr>
          <w:sz w:val="24"/>
        </w:rPr>
        <w:t>С.</w:t>
      </w:r>
      <w:r>
        <w:rPr>
          <w:spacing w:val="11"/>
          <w:sz w:val="24"/>
        </w:rPr>
        <w:t> </w:t>
      </w:r>
      <w:r>
        <w:rPr>
          <w:sz w:val="24"/>
        </w:rPr>
        <w:t>156-157,</w:t>
      </w:r>
      <w:r>
        <w:rPr>
          <w:spacing w:val="10"/>
          <w:sz w:val="24"/>
        </w:rPr>
        <w:t> </w:t>
      </w:r>
      <w:r>
        <w:rPr>
          <w:sz w:val="24"/>
        </w:rPr>
        <w:t>191-196,</w:t>
      </w:r>
      <w:r>
        <w:rPr>
          <w:spacing w:val="-57"/>
          <w:sz w:val="24"/>
        </w:rPr>
        <w:t> </w:t>
      </w:r>
      <w:r>
        <w:rPr>
          <w:sz w:val="24"/>
        </w:rPr>
        <w:t>201-217,</w:t>
      </w:r>
      <w:r>
        <w:rPr>
          <w:spacing w:val="3"/>
          <w:sz w:val="24"/>
        </w:rPr>
        <w:t> </w:t>
      </w:r>
      <w:r>
        <w:rPr>
          <w:sz w:val="24"/>
        </w:rPr>
        <w:t>217-242.</w:t>
      </w:r>
    </w:p>
    <w:p>
      <w:pPr>
        <w:pStyle w:val="ListParagraph"/>
        <w:numPr>
          <w:ilvl w:val="0"/>
          <w:numId w:val="60"/>
        </w:numPr>
        <w:tabs>
          <w:tab w:pos="1733" w:val="left" w:leader="none"/>
        </w:tabs>
        <w:spacing w:line="360" w:lineRule="auto" w:before="117" w:after="0"/>
        <w:ind w:left="1732" w:right="668" w:hanging="360"/>
        <w:jc w:val="left"/>
        <w:rPr>
          <w:sz w:val="24"/>
        </w:rPr>
      </w:pPr>
      <w:r>
        <w:rPr>
          <w:sz w:val="24"/>
        </w:rPr>
        <w:t>Никольская</w:t>
      </w:r>
      <w:r>
        <w:rPr>
          <w:spacing w:val="1"/>
          <w:sz w:val="24"/>
        </w:rPr>
        <w:t> </w:t>
      </w:r>
      <w:r>
        <w:rPr>
          <w:sz w:val="24"/>
        </w:rPr>
        <w:t>И.М.,</w:t>
      </w:r>
      <w:r>
        <w:rPr>
          <w:spacing w:val="1"/>
          <w:sz w:val="24"/>
        </w:rPr>
        <w:t> </w:t>
      </w:r>
      <w:r>
        <w:rPr>
          <w:sz w:val="24"/>
        </w:rPr>
        <w:t>Грановская</w:t>
      </w:r>
      <w:r>
        <w:rPr>
          <w:spacing w:val="1"/>
          <w:sz w:val="24"/>
        </w:rPr>
        <w:t> </w:t>
      </w:r>
      <w:r>
        <w:rPr>
          <w:sz w:val="24"/>
        </w:rPr>
        <w:t>Р.М.</w:t>
      </w:r>
      <w:r>
        <w:rPr>
          <w:spacing w:val="1"/>
          <w:sz w:val="24"/>
        </w:rPr>
        <w:t> </w:t>
      </w:r>
      <w:r>
        <w:rPr>
          <w:sz w:val="24"/>
        </w:rPr>
        <w:t>Психологическая</w:t>
      </w:r>
      <w:r>
        <w:rPr>
          <w:spacing w:val="1"/>
          <w:sz w:val="24"/>
        </w:rPr>
        <w:t> </w:t>
      </w:r>
      <w:r>
        <w:rPr>
          <w:sz w:val="24"/>
        </w:rPr>
        <w:t>защита</w:t>
      </w:r>
      <w:r>
        <w:rPr>
          <w:spacing w:val="1"/>
          <w:sz w:val="24"/>
        </w:rPr>
        <w:t> </w:t>
      </w:r>
      <w:r>
        <w:rPr>
          <w:sz w:val="24"/>
        </w:rPr>
        <w:t>у детей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Спб.:</w:t>
      </w:r>
      <w:r>
        <w:rPr>
          <w:spacing w:val="60"/>
          <w:sz w:val="24"/>
        </w:rPr>
        <w:t> </w:t>
      </w:r>
      <w:r>
        <w:rPr>
          <w:sz w:val="24"/>
        </w:rPr>
        <w:t>Речь.</w:t>
      </w:r>
      <w:r>
        <w:rPr>
          <w:spacing w:val="-57"/>
          <w:sz w:val="24"/>
        </w:rPr>
        <w:t> </w:t>
      </w:r>
      <w:r>
        <w:rPr>
          <w:sz w:val="24"/>
        </w:rPr>
        <w:t>2006.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352с.</w:t>
      </w:r>
    </w:p>
    <w:p>
      <w:pPr>
        <w:pStyle w:val="ListParagraph"/>
        <w:numPr>
          <w:ilvl w:val="0"/>
          <w:numId w:val="60"/>
        </w:numPr>
        <w:tabs>
          <w:tab w:pos="1733" w:val="left" w:leader="none"/>
        </w:tabs>
        <w:spacing w:line="360" w:lineRule="auto" w:before="123" w:after="0"/>
        <w:ind w:left="1732" w:right="662" w:hanging="360"/>
        <w:jc w:val="left"/>
        <w:rPr>
          <w:sz w:val="24"/>
        </w:rPr>
      </w:pPr>
      <w:r>
        <w:rPr>
          <w:sz w:val="24"/>
        </w:rPr>
        <w:t>Ремшмидт</w:t>
      </w:r>
      <w:r>
        <w:rPr>
          <w:spacing w:val="-4"/>
          <w:sz w:val="24"/>
        </w:rPr>
        <w:t> </w:t>
      </w:r>
      <w:r>
        <w:rPr>
          <w:sz w:val="24"/>
        </w:rPr>
        <w:t>Х.</w:t>
      </w:r>
      <w:r>
        <w:rPr>
          <w:spacing w:val="12"/>
          <w:sz w:val="24"/>
        </w:rPr>
        <w:t> </w:t>
      </w:r>
      <w:r>
        <w:rPr>
          <w:sz w:val="24"/>
        </w:rPr>
        <w:t>Психотерапия</w:t>
      </w:r>
      <w:r>
        <w:rPr>
          <w:spacing w:val="11"/>
          <w:sz w:val="24"/>
        </w:rPr>
        <w:t> </w:t>
      </w:r>
      <w:r>
        <w:rPr>
          <w:sz w:val="24"/>
        </w:rPr>
        <w:t>детей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подростков.</w:t>
      </w:r>
      <w:r>
        <w:rPr>
          <w:spacing w:val="13"/>
          <w:sz w:val="24"/>
        </w:rPr>
        <w:t> </w:t>
      </w:r>
      <w:r>
        <w:rPr>
          <w:sz w:val="24"/>
        </w:rPr>
        <w:t>-</w:t>
      </w:r>
      <w:r>
        <w:rPr>
          <w:spacing w:val="11"/>
          <w:sz w:val="24"/>
        </w:rPr>
        <w:t> </w:t>
      </w:r>
      <w:r>
        <w:rPr>
          <w:sz w:val="24"/>
        </w:rPr>
        <w:t>М.:</w:t>
      </w:r>
      <w:r>
        <w:rPr>
          <w:spacing w:val="10"/>
          <w:sz w:val="24"/>
        </w:rPr>
        <w:t> </w:t>
      </w:r>
      <w:r>
        <w:rPr>
          <w:sz w:val="24"/>
        </w:rPr>
        <w:t>Мир,</w:t>
      </w:r>
      <w:r>
        <w:rPr>
          <w:spacing w:val="13"/>
          <w:sz w:val="24"/>
        </w:rPr>
        <w:t> </w:t>
      </w:r>
      <w:r>
        <w:rPr>
          <w:sz w:val="24"/>
        </w:rPr>
        <w:t>2000.</w:t>
      </w:r>
      <w:r>
        <w:rPr>
          <w:spacing w:val="12"/>
          <w:sz w:val="24"/>
        </w:rPr>
        <w:t> </w:t>
      </w:r>
      <w:r>
        <w:rPr>
          <w:sz w:val="24"/>
        </w:rPr>
        <w:t>С.105-119;</w:t>
      </w:r>
      <w:r>
        <w:rPr>
          <w:spacing w:val="5"/>
          <w:sz w:val="24"/>
        </w:rPr>
        <w:t> </w:t>
      </w:r>
      <w:r>
        <w:rPr>
          <w:sz w:val="24"/>
        </w:rPr>
        <w:t>129-142;</w:t>
      </w:r>
      <w:r>
        <w:rPr>
          <w:spacing w:val="-57"/>
          <w:sz w:val="24"/>
        </w:rPr>
        <w:t> </w:t>
      </w:r>
      <w:r>
        <w:rPr>
          <w:sz w:val="24"/>
        </w:rPr>
        <w:t>152-158;</w:t>
      </w:r>
      <w:r>
        <w:rPr>
          <w:spacing w:val="-2"/>
          <w:sz w:val="24"/>
        </w:rPr>
        <w:t> </w:t>
      </w:r>
      <w:r>
        <w:rPr>
          <w:sz w:val="24"/>
        </w:rPr>
        <w:t>476-496;</w:t>
      </w:r>
      <w:r>
        <w:rPr>
          <w:spacing w:val="-2"/>
          <w:sz w:val="24"/>
        </w:rPr>
        <w:t> </w:t>
      </w:r>
      <w:r>
        <w:rPr>
          <w:sz w:val="24"/>
        </w:rPr>
        <w:t>503-508;</w:t>
      </w:r>
      <w:r>
        <w:rPr>
          <w:spacing w:val="-2"/>
          <w:sz w:val="24"/>
        </w:rPr>
        <w:t> </w:t>
      </w:r>
      <w:r>
        <w:rPr>
          <w:sz w:val="24"/>
        </w:rPr>
        <w:t>291-304.</w:t>
      </w:r>
    </w:p>
    <w:p>
      <w:pPr>
        <w:pStyle w:val="ListParagraph"/>
        <w:numPr>
          <w:ilvl w:val="0"/>
          <w:numId w:val="60"/>
        </w:numPr>
        <w:tabs>
          <w:tab w:pos="1733" w:val="left" w:leader="none"/>
        </w:tabs>
        <w:spacing w:line="240" w:lineRule="auto" w:before="118" w:after="0"/>
        <w:ind w:left="1732" w:right="0" w:hanging="361"/>
        <w:jc w:val="left"/>
        <w:rPr>
          <w:sz w:val="24"/>
        </w:rPr>
      </w:pPr>
      <w:r>
        <w:rPr>
          <w:sz w:val="24"/>
        </w:rPr>
        <w:t>Спиваковская</w:t>
      </w:r>
      <w:r>
        <w:rPr>
          <w:spacing w:val="-3"/>
          <w:sz w:val="24"/>
        </w:rPr>
        <w:t> </w:t>
      </w:r>
      <w:r>
        <w:rPr>
          <w:sz w:val="24"/>
        </w:rPr>
        <w:t>А.С. Нарушение</w:t>
      </w:r>
      <w:r>
        <w:rPr>
          <w:spacing w:val="-3"/>
          <w:sz w:val="24"/>
        </w:rPr>
        <w:t> </w:t>
      </w:r>
      <w:r>
        <w:rPr>
          <w:sz w:val="24"/>
        </w:rPr>
        <w:t>игровой</w:t>
      </w:r>
      <w:r>
        <w:rPr>
          <w:spacing w:val="-1"/>
          <w:sz w:val="24"/>
        </w:rPr>
        <w:t> </w:t>
      </w:r>
      <w:r>
        <w:rPr>
          <w:sz w:val="24"/>
        </w:rPr>
        <w:t>деятельности. –</w:t>
      </w:r>
      <w:r>
        <w:rPr>
          <w:spacing w:val="-6"/>
          <w:sz w:val="24"/>
        </w:rPr>
        <w:t> </w:t>
      </w:r>
      <w:r>
        <w:rPr>
          <w:sz w:val="24"/>
        </w:rPr>
        <w:t>М,</w:t>
      </w:r>
      <w:r>
        <w:rPr>
          <w:spacing w:val="-4"/>
          <w:sz w:val="24"/>
        </w:rPr>
        <w:t> </w:t>
      </w:r>
      <w:r>
        <w:rPr>
          <w:sz w:val="24"/>
        </w:rPr>
        <w:t>1980.</w:t>
      </w:r>
      <w:r>
        <w:rPr>
          <w:spacing w:val="-4"/>
          <w:sz w:val="24"/>
        </w:rPr>
        <w:t> </w:t>
      </w:r>
      <w:r>
        <w:rPr>
          <w:sz w:val="24"/>
        </w:rPr>
        <w:t>С. 10-43.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Большакова</w:t>
      </w:r>
      <w:r>
        <w:rPr>
          <w:spacing w:val="-3"/>
        </w:rPr>
        <w:t> </w:t>
      </w:r>
      <w:r>
        <w:rPr/>
        <w:t>M.</w:t>
      </w:r>
      <w:r>
        <w:rPr>
          <w:spacing w:val="1"/>
        </w:rPr>
        <w:t> </w:t>
      </w:r>
      <w:r>
        <w:rPr/>
        <w:t>П.</w:t>
      </w:r>
    </w:p>
    <w:p>
      <w:pPr>
        <w:spacing w:before="132"/>
        <w:ind w:left="1075" w:right="0" w:firstLine="0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коррекционно–развивающих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аутичными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детьми</w:t>
      </w:r>
    </w:p>
    <w:p>
      <w:pPr>
        <w:pStyle w:val="BodyText"/>
        <w:spacing w:line="360" w:lineRule="auto" w:before="199"/>
        <w:ind w:right="662" w:firstLine="720"/>
      </w:pPr>
      <w:r>
        <w:rPr/>
        <w:t>Выбор данного направления в работе обусловлен необходимостью оказания помощи</w:t>
      </w:r>
      <w:r>
        <w:rPr>
          <w:spacing w:val="1"/>
        </w:rPr>
        <w:t> </w:t>
      </w:r>
      <w:r>
        <w:rPr/>
        <w:t>аутичным</w:t>
      </w:r>
      <w:r>
        <w:rPr>
          <w:spacing w:val="3"/>
        </w:rPr>
        <w:t> </w:t>
      </w:r>
      <w:r>
        <w:rPr/>
        <w:t>детям,</w:t>
      </w:r>
      <w:r>
        <w:rPr>
          <w:spacing w:val="-1"/>
        </w:rPr>
        <w:t> </w:t>
      </w:r>
      <w:r>
        <w:rPr/>
        <w:t>родители</w:t>
      </w:r>
      <w:r>
        <w:rPr>
          <w:spacing w:val="2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обратились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«Центр</w:t>
      </w:r>
      <w:r>
        <w:rPr>
          <w:spacing w:val="2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детям».</w:t>
      </w:r>
    </w:p>
    <w:p>
      <w:pPr>
        <w:pStyle w:val="BodyText"/>
        <w:spacing w:line="360" w:lineRule="auto" w:before="123"/>
        <w:ind w:right="656" w:firstLine="720"/>
      </w:pPr>
      <w:r>
        <w:rPr/>
        <w:t>Занятия посещают дети в возрасте от 3 до 12 лет. Количество детей, посещающих</w:t>
      </w:r>
      <w:r>
        <w:rPr>
          <w:spacing w:val="1"/>
        </w:rPr>
        <w:t> </w:t>
      </w:r>
      <w:r>
        <w:rPr/>
        <w:t>Центр в разные годы, от 5 до 12 человек, в настоящее время в Центре обучается 9 аутичных</w:t>
      </w:r>
      <w:r>
        <w:rPr>
          <w:spacing w:val="1"/>
        </w:rPr>
        <w:t> </w:t>
      </w:r>
      <w:r>
        <w:rPr/>
        <w:t>детей: 2 девочки и 7 мальчиков. Диагноз аутизм (F. 84) стоит не у всех, но все равно у этих</w:t>
      </w:r>
      <w:r>
        <w:rPr>
          <w:spacing w:val="1"/>
        </w:rPr>
        <w:t> </w:t>
      </w:r>
      <w:r>
        <w:rPr/>
        <w:t>детей в диагнозах психиатра или невролога отмечается присутствие аутистических проявле-</w:t>
      </w:r>
      <w:r>
        <w:rPr>
          <w:spacing w:val="1"/>
        </w:rPr>
        <w:t> </w:t>
      </w:r>
      <w:r>
        <w:rPr/>
        <w:t>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развитии.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страдает</w:t>
      </w:r>
      <w:r>
        <w:rPr>
          <w:spacing w:val="1"/>
        </w:rPr>
        <w:t> </w:t>
      </w:r>
      <w:r>
        <w:rPr/>
        <w:t>осложненной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аутизма,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сложную структуру дефекта. Анамнез отягощен различной резидуально - органической сим-</w:t>
      </w:r>
      <w:r>
        <w:rPr>
          <w:spacing w:val="1"/>
        </w:rPr>
        <w:t> </w:t>
      </w:r>
      <w:r>
        <w:rPr/>
        <w:t>птоматикой поражения ЦНС (ММД, СДВГ, ЗПР, умственная отсталость легкой и умеренной</w:t>
      </w:r>
      <w:r>
        <w:rPr>
          <w:spacing w:val="1"/>
        </w:rPr>
        <w:t> </w:t>
      </w:r>
      <w:r>
        <w:rPr/>
        <w:t>степени,</w:t>
      </w:r>
      <w:r>
        <w:rPr>
          <w:spacing w:val="2"/>
        </w:rPr>
        <w:t> </w:t>
      </w:r>
      <w:r>
        <w:rPr/>
        <w:t>различные</w:t>
      </w:r>
      <w:r>
        <w:rPr>
          <w:spacing w:val="-5"/>
        </w:rPr>
        <w:t> </w:t>
      </w:r>
      <w:r>
        <w:rPr/>
        <w:t>речевые нарушения:</w:t>
      </w:r>
      <w:r>
        <w:rPr>
          <w:spacing w:val="1"/>
        </w:rPr>
        <w:t> </w:t>
      </w:r>
      <w:r>
        <w:rPr/>
        <w:t>ОНР,</w:t>
      </w:r>
      <w:r>
        <w:rPr>
          <w:spacing w:val="-6"/>
        </w:rPr>
        <w:t> </w:t>
      </w:r>
      <w:r>
        <w:rPr/>
        <w:t>дизартрия,</w:t>
      </w:r>
      <w:r>
        <w:rPr>
          <w:spacing w:val="-1"/>
        </w:rPr>
        <w:t> </w:t>
      </w:r>
      <w:r>
        <w:rPr/>
        <w:t>моторная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сенсорная</w:t>
      </w:r>
      <w:r>
        <w:rPr>
          <w:spacing w:val="1"/>
        </w:rPr>
        <w:t> </w:t>
      </w:r>
      <w:r>
        <w:rPr/>
        <w:t>алалии).</w:t>
      </w:r>
    </w:p>
    <w:p>
      <w:pPr>
        <w:pStyle w:val="BodyText"/>
        <w:spacing w:before="120"/>
        <w:ind w:left="1732"/>
      </w:pPr>
      <w:r>
        <w:rPr/>
        <w:t>Предварительные</w:t>
      </w:r>
      <w:r>
        <w:rPr>
          <w:spacing w:val="6"/>
        </w:rPr>
        <w:t> </w:t>
      </w:r>
      <w:r>
        <w:rPr/>
        <w:t>этапы</w:t>
      </w:r>
      <w:r>
        <w:rPr>
          <w:spacing w:val="19"/>
        </w:rPr>
        <w:t> </w:t>
      </w:r>
      <w:r>
        <w:rPr/>
        <w:t>сбора</w:t>
      </w:r>
      <w:r>
        <w:rPr>
          <w:spacing w:val="28"/>
        </w:rPr>
        <w:t> </w:t>
      </w:r>
      <w:r>
        <w:rPr>
          <w:spacing w:val="10"/>
        </w:rPr>
        <w:t>информации</w:t>
      </w:r>
      <w:r>
        <w:rPr>
          <w:spacing w:val="30"/>
        </w:rPr>
        <w:t> </w:t>
      </w:r>
      <w:r>
        <w:rPr/>
        <w:t>о</w:t>
      </w:r>
      <w:r>
        <w:rPr>
          <w:spacing w:val="35"/>
        </w:rPr>
        <w:t> </w:t>
      </w:r>
      <w:r>
        <w:rPr>
          <w:spacing w:val="10"/>
        </w:rPr>
        <w:t>ребенке.</w:t>
      </w:r>
    </w:p>
    <w:p>
      <w:pPr>
        <w:pStyle w:val="BodyText"/>
        <w:spacing w:before="8"/>
        <w:ind w:left="0"/>
        <w:jc w:val="left"/>
        <w:rPr>
          <w:sz w:val="22"/>
        </w:rPr>
      </w:pPr>
    </w:p>
    <w:p>
      <w:pPr>
        <w:pStyle w:val="Heading4"/>
        <w:numPr>
          <w:ilvl w:val="1"/>
          <w:numId w:val="60"/>
        </w:numPr>
        <w:tabs>
          <w:tab w:pos="1964" w:val="left" w:leader="none"/>
        </w:tabs>
        <w:spacing w:line="240" w:lineRule="auto" w:before="0" w:after="0"/>
        <w:ind w:left="1963" w:right="0" w:hanging="188"/>
        <w:jc w:val="left"/>
      </w:pPr>
      <w:r>
        <w:rPr/>
        <w:t>ПМПК</w:t>
      </w:r>
    </w:p>
    <w:p>
      <w:pPr>
        <w:pStyle w:val="BodyText"/>
        <w:spacing w:line="360" w:lineRule="auto" w:before="133"/>
        <w:ind w:right="660" w:firstLine="720"/>
      </w:pPr>
      <w:r>
        <w:rPr/>
        <w:t>На комиссии определяется тип дизонтогенеза - это искаженное развитие. При котором</w:t>
      </w:r>
      <w:r>
        <w:rPr>
          <w:spacing w:val="-57"/>
        </w:rPr>
        <w:t> </w:t>
      </w:r>
      <w:r>
        <w:rPr/>
        <w:t>наблюдаются сложные сочетания общего психического недоразвития, задержанного, повре-</w:t>
      </w:r>
      <w:r>
        <w:rPr>
          <w:spacing w:val="1"/>
        </w:rPr>
        <w:t> </w:t>
      </w:r>
      <w:r>
        <w:rPr/>
        <w:t>жденного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ускоренного</w:t>
      </w:r>
      <w:r>
        <w:rPr>
          <w:spacing w:val="1"/>
        </w:rPr>
        <w:t> </w:t>
      </w:r>
      <w:r>
        <w:rPr/>
        <w:t>развития</w:t>
      </w:r>
      <w:r>
        <w:rPr>
          <w:spacing w:val="-7"/>
        </w:rPr>
        <w:t> </w:t>
      </w:r>
      <w:r>
        <w:rPr/>
        <w:t>отдельных</w:t>
      </w:r>
      <w:r>
        <w:rPr>
          <w:spacing w:val="-3"/>
        </w:rPr>
        <w:t> </w:t>
      </w:r>
      <w:r>
        <w:rPr/>
        <w:t>патологических</w:t>
      </w:r>
      <w:r>
        <w:rPr>
          <w:spacing w:val="-4"/>
        </w:rPr>
        <w:t> </w:t>
      </w:r>
      <w:r>
        <w:rPr/>
        <w:t>образований.</w:t>
      </w:r>
    </w:p>
    <w:p>
      <w:pPr>
        <w:pStyle w:val="BodyText"/>
        <w:spacing w:before="121"/>
        <w:ind w:left="1732"/>
      </w:pPr>
      <w:r>
        <w:rPr/>
        <w:t>Ориентируясь на</w:t>
      </w:r>
      <w:r>
        <w:rPr>
          <w:spacing w:val="-1"/>
        </w:rPr>
        <w:t> </w:t>
      </w:r>
      <w:r>
        <w:rPr/>
        <w:t>специфику</w:t>
      </w:r>
      <w:r>
        <w:rPr>
          <w:spacing w:val="-9"/>
        </w:rPr>
        <w:t> </w:t>
      </w:r>
      <w:r>
        <w:rPr/>
        <w:t>аффективной</w:t>
      </w:r>
      <w:r>
        <w:rPr>
          <w:spacing w:val="-3"/>
        </w:rPr>
        <w:t> </w:t>
      </w:r>
      <w:r>
        <w:rPr/>
        <w:t>патологии</w:t>
      </w:r>
      <w:r>
        <w:rPr>
          <w:spacing w:val="-3"/>
        </w:rPr>
        <w:t> </w:t>
      </w:r>
      <w:r>
        <w:rPr/>
        <w:t>выделяют 3</w:t>
      </w:r>
      <w:r>
        <w:rPr>
          <w:spacing w:val="-5"/>
        </w:rPr>
        <w:t> </w:t>
      </w:r>
      <w:r>
        <w:rPr/>
        <w:t>группы:</w:t>
      </w:r>
    </w:p>
    <w:p>
      <w:pPr>
        <w:pStyle w:val="BodyText"/>
        <w:spacing w:before="1"/>
        <w:ind w:left="0"/>
        <w:jc w:val="left"/>
        <w:rPr>
          <w:sz w:val="22"/>
        </w:rPr>
      </w:pPr>
    </w:p>
    <w:p>
      <w:pPr>
        <w:pStyle w:val="ListParagraph"/>
        <w:numPr>
          <w:ilvl w:val="2"/>
          <w:numId w:val="60"/>
        </w:numPr>
        <w:tabs>
          <w:tab w:pos="2275" w:val="left" w:leader="none"/>
          <w:tab w:pos="2276" w:val="left" w:leader="none"/>
        </w:tabs>
        <w:spacing w:line="240" w:lineRule="auto" w:before="0" w:after="0"/>
        <w:ind w:left="2275" w:right="0" w:hanging="361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выраженным искажением</w:t>
      </w:r>
      <w:r>
        <w:rPr>
          <w:spacing w:val="1"/>
          <w:sz w:val="24"/>
        </w:rPr>
        <w:t> </w:t>
      </w:r>
      <w:r>
        <w:rPr>
          <w:sz w:val="24"/>
        </w:rPr>
        <w:t>эмоционально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волевого</w:t>
      </w:r>
      <w:r>
        <w:rPr>
          <w:spacing w:val="3"/>
          <w:sz w:val="24"/>
        </w:rPr>
        <w:t> </w:t>
      </w:r>
      <w:r>
        <w:rPr>
          <w:sz w:val="24"/>
        </w:rPr>
        <w:t>развития;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ListParagraph"/>
        <w:numPr>
          <w:ilvl w:val="2"/>
          <w:numId w:val="60"/>
        </w:numPr>
        <w:tabs>
          <w:tab w:pos="2275" w:val="left" w:leader="none"/>
          <w:tab w:pos="2276" w:val="left" w:leader="none"/>
        </w:tabs>
        <w:spacing w:line="240" w:lineRule="auto" w:before="0" w:after="0"/>
        <w:ind w:left="2275" w:right="0" w:hanging="361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выраженным искажением когнитивного</w:t>
      </w:r>
      <w:r>
        <w:rPr>
          <w:spacing w:val="-2"/>
          <w:sz w:val="24"/>
        </w:rPr>
        <w:t> </w:t>
      </w:r>
      <w:r>
        <w:rPr>
          <w:sz w:val="24"/>
        </w:rPr>
        <w:t>развития;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ListParagraph"/>
        <w:numPr>
          <w:ilvl w:val="2"/>
          <w:numId w:val="60"/>
        </w:numPr>
        <w:tabs>
          <w:tab w:pos="2275" w:val="left" w:leader="none"/>
          <w:tab w:pos="2276" w:val="left" w:leader="none"/>
        </w:tabs>
        <w:spacing w:line="355" w:lineRule="auto" w:before="0" w:after="0"/>
        <w:ind w:left="2275" w:right="663" w:hanging="360"/>
        <w:jc w:val="left"/>
        <w:rPr>
          <w:sz w:val="24"/>
        </w:rPr>
      </w:pPr>
      <w:r>
        <w:rPr>
          <w:sz w:val="24"/>
        </w:rPr>
        <w:t>мозаичная</w:t>
      </w:r>
      <w:r>
        <w:rPr>
          <w:spacing w:val="21"/>
          <w:sz w:val="24"/>
        </w:rPr>
        <w:t> </w:t>
      </w:r>
      <w:r>
        <w:rPr>
          <w:sz w:val="24"/>
        </w:rPr>
        <w:t>форма,</w:t>
      </w:r>
      <w:r>
        <w:rPr>
          <w:spacing w:val="24"/>
          <w:sz w:val="24"/>
        </w:rPr>
        <w:t> </w:t>
      </w:r>
      <w:r>
        <w:rPr>
          <w:sz w:val="24"/>
        </w:rPr>
        <w:t>при</w:t>
      </w:r>
      <w:r>
        <w:rPr>
          <w:spacing w:val="23"/>
          <w:sz w:val="24"/>
        </w:rPr>
        <w:t> </w:t>
      </w:r>
      <w:r>
        <w:rPr>
          <w:sz w:val="24"/>
        </w:rPr>
        <w:t>которой</w:t>
      </w:r>
      <w:r>
        <w:rPr>
          <w:spacing w:val="23"/>
          <w:sz w:val="24"/>
        </w:rPr>
        <w:t> </w:t>
      </w:r>
      <w:r>
        <w:rPr>
          <w:sz w:val="24"/>
        </w:rPr>
        <w:t>наблюдаются</w:t>
      </w:r>
      <w:r>
        <w:rPr>
          <w:spacing w:val="21"/>
          <w:sz w:val="24"/>
        </w:rPr>
        <w:t> </w:t>
      </w:r>
      <w:r>
        <w:rPr>
          <w:sz w:val="24"/>
        </w:rPr>
        <w:t>как</w:t>
      </w:r>
      <w:r>
        <w:rPr>
          <w:spacing w:val="25"/>
          <w:sz w:val="24"/>
        </w:rPr>
        <w:t> </w:t>
      </w:r>
      <w:r>
        <w:rPr>
          <w:sz w:val="24"/>
        </w:rPr>
        <w:t>искажения</w:t>
      </w:r>
      <w:r>
        <w:rPr>
          <w:spacing w:val="21"/>
          <w:sz w:val="24"/>
        </w:rPr>
        <w:t> </w:t>
      </w:r>
      <w:r>
        <w:rPr>
          <w:sz w:val="24"/>
        </w:rPr>
        <w:t>эмоционально-</w:t>
      </w:r>
      <w:r>
        <w:rPr>
          <w:spacing w:val="-57"/>
          <w:sz w:val="24"/>
        </w:rPr>
        <w:t> </w:t>
      </w:r>
      <w:r>
        <w:rPr>
          <w:sz w:val="24"/>
        </w:rPr>
        <w:t>волевой</w:t>
      </w:r>
      <w:r>
        <w:rPr>
          <w:spacing w:val="2"/>
          <w:sz w:val="24"/>
        </w:rPr>
        <w:t> </w:t>
      </w:r>
      <w:r>
        <w:rPr>
          <w:sz w:val="24"/>
        </w:rPr>
        <w:t>сферы,</w:t>
      </w:r>
      <w:r>
        <w:rPr>
          <w:spacing w:val="4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когнитивных</w:t>
      </w:r>
      <w:r>
        <w:rPr>
          <w:spacing w:val="-4"/>
          <w:sz w:val="24"/>
        </w:rPr>
        <w:t> </w:t>
      </w:r>
      <w:r>
        <w:rPr>
          <w:sz w:val="24"/>
        </w:rPr>
        <w:t>процессов.</w:t>
      </w:r>
    </w:p>
    <w:p>
      <w:pPr>
        <w:pStyle w:val="Heading4"/>
        <w:numPr>
          <w:ilvl w:val="1"/>
          <w:numId w:val="60"/>
        </w:numPr>
        <w:tabs>
          <w:tab w:pos="2002" w:val="left" w:leader="none"/>
        </w:tabs>
        <w:spacing w:line="240" w:lineRule="auto" w:before="129" w:after="0"/>
        <w:ind w:left="2001" w:right="0" w:hanging="270"/>
        <w:jc w:val="left"/>
      </w:pPr>
      <w:r>
        <w:rPr/>
        <w:t>Беседа</w:t>
      </w:r>
      <w:r>
        <w:rPr>
          <w:spacing w:val="56"/>
        </w:rPr>
        <w:t> </w:t>
      </w:r>
      <w:r>
        <w:rPr/>
        <w:t>с</w:t>
      </w:r>
      <w:r>
        <w:rPr>
          <w:spacing w:val="55"/>
        </w:rPr>
        <w:t> </w:t>
      </w:r>
      <w:r>
        <w:rPr/>
        <w:t>родителями</w:t>
      </w:r>
    </w:p>
    <w:p>
      <w:pPr>
        <w:pStyle w:val="BodyText"/>
        <w:spacing w:before="132"/>
        <w:ind w:left="1713"/>
        <w:jc w:val="left"/>
      </w:pPr>
      <w:r>
        <w:rPr/>
        <w:t>Ценные</w:t>
      </w:r>
      <w:r>
        <w:rPr>
          <w:spacing w:val="-2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1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сферах</w:t>
      </w:r>
      <w:r>
        <w:rPr>
          <w:spacing w:val="-5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могут дать</w:t>
      </w:r>
      <w:r>
        <w:rPr>
          <w:spacing w:val="1"/>
        </w:rPr>
        <w:t> </w:t>
      </w:r>
      <w:r>
        <w:rPr/>
        <w:t>его</w:t>
      </w:r>
      <w:r>
        <w:rPr>
          <w:spacing w:val="4"/>
        </w:rPr>
        <w:t> </w:t>
      </w:r>
      <w:r>
        <w:rPr/>
        <w:t>родители.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BodyText"/>
        <w:spacing w:line="360" w:lineRule="auto" w:before="1"/>
        <w:ind w:right="668" w:firstLine="700"/>
      </w:pPr>
      <w:r>
        <w:rPr/>
        <w:t>Необходимо фиксировать, на что они обращают внимание, рассказывая о своем ре-</w:t>
      </w:r>
      <w:r>
        <w:rPr>
          <w:spacing w:val="1"/>
        </w:rPr>
        <w:t> </w:t>
      </w:r>
      <w:r>
        <w:rPr/>
        <w:t>бенке, какие проблемы выдвигают на первый план. В ходе беседы с родителями об особен-</w:t>
      </w:r>
      <w:r>
        <w:rPr>
          <w:spacing w:val="1"/>
        </w:rPr>
        <w:t> </w:t>
      </w:r>
      <w:r>
        <w:rPr/>
        <w:t>ностях</w:t>
      </w:r>
      <w:r>
        <w:rPr>
          <w:spacing w:val="-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поведения</w:t>
      </w:r>
      <w:r>
        <w:rPr>
          <w:spacing w:val="2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заполняется:</w:t>
      </w:r>
    </w:p>
    <w:p>
      <w:pPr>
        <w:pStyle w:val="ListParagraph"/>
        <w:numPr>
          <w:ilvl w:val="2"/>
          <w:numId w:val="53"/>
        </w:numPr>
        <w:tabs>
          <w:tab w:pos="1733" w:val="left" w:leader="none"/>
        </w:tabs>
        <w:spacing w:line="355" w:lineRule="auto" w:before="118" w:after="0"/>
        <w:ind w:left="1732" w:right="672" w:hanging="360"/>
        <w:jc w:val="both"/>
        <w:rPr>
          <w:sz w:val="24"/>
        </w:rPr>
      </w:pPr>
      <w:r>
        <w:rPr>
          <w:b/>
          <w:sz w:val="24"/>
        </w:rPr>
        <w:t>Зона «движения» </w:t>
      </w:r>
      <w:r>
        <w:rPr>
          <w:sz w:val="24"/>
        </w:rPr>
        <w:t>(гимнастические скамейки, ковер, гимнастические палки, обручи,</w:t>
      </w:r>
      <w:r>
        <w:rPr>
          <w:spacing w:val="1"/>
          <w:sz w:val="24"/>
        </w:rPr>
        <w:t> </w:t>
      </w:r>
      <w:r>
        <w:rPr>
          <w:sz w:val="24"/>
        </w:rPr>
        <w:t>мячи,</w:t>
      </w:r>
      <w:r>
        <w:rPr>
          <w:spacing w:val="9"/>
          <w:sz w:val="24"/>
        </w:rPr>
        <w:t> </w:t>
      </w:r>
      <w:r>
        <w:rPr>
          <w:sz w:val="24"/>
        </w:rPr>
        <w:t>кегли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т.д.)</w:t>
      </w:r>
    </w:p>
    <w:p>
      <w:pPr>
        <w:pStyle w:val="ListParagraph"/>
        <w:numPr>
          <w:ilvl w:val="2"/>
          <w:numId w:val="53"/>
        </w:numPr>
        <w:tabs>
          <w:tab w:pos="1733" w:val="left" w:leader="none"/>
        </w:tabs>
        <w:spacing w:line="355" w:lineRule="auto" w:before="121" w:after="0"/>
        <w:ind w:left="1732" w:right="668" w:hanging="360"/>
        <w:jc w:val="both"/>
        <w:rPr>
          <w:sz w:val="24"/>
        </w:rPr>
      </w:pPr>
      <w:r>
        <w:rPr>
          <w:b/>
          <w:sz w:val="24"/>
        </w:rPr>
        <w:t>«Игровая зона» </w:t>
      </w:r>
      <w:r>
        <w:rPr>
          <w:sz w:val="24"/>
        </w:rPr>
        <w:t>(песочница, стеклянные камушки, шарики, раковины, пластмассо-</w:t>
      </w:r>
      <w:r>
        <w:rPr>
          <w:spacing w:val="1"/>
          <w:sz w:val="24"/>
        </w:rPr>
        <w:t> </w:t>
      </w:r>
      <w:r>
        <w:rPr>
          <w:sz w:val="24"/>
        </w:rPr>
        <w:t>вые</w:t>
      </w:r>
      <w:r>
        <w:rPr>
          <w:spacing w:val="1"/>
          <w:sz w:val="24"/>
        </w:rPr>
        <w:t> </w:t>
      </w:r>
      <w:r>
        <w:rPr>
          <w:sz w:val="24"/>
        </w:rPr>
        <w:t>стаканчики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тарелочки,</w:t>
      </w:r>
      <w:r>
        <w:rPr>
          <w:spacing w:val="4"/>
          <w:sz w:val="24"/>
        </w:rPr>
        <w:t> </w:t>
      </w:r>
      <w:r>
        <w:rPr>
          <w:sz w:val="24"/>
        </w:rPr>
        <w:t>совки</w:t>
      </w:r>
      <w:r>
        <w:rPr>
          <w:spacing w:val="3"/>
          <w:sz w:val="24"/>
        </w:rPr>
        <w:t> </w:t>
      </w:r>
      <w:r>
        <w:rPr>
          <w:sz w:val="24"/>
        </w:rPr>
        <w:t>т.д.)</w:t>
      </w:r>
    </w:p>
    <w:p>
      <w:pPr>
        <w:spacing w:after="0" w:line="355" w:lineRule="auto"/>
        <w:jc w:val="both"/>
        <w:rPr>
          <w:sz w:val="24"/>
        </w:rPr>
        <w:sectPr>
          <w:pgSz w:w="11900" w:h="16840"/>
          <w:pgMar w:header="0" w:footer="658" w:top="1180" w:bottom="920" w:left="120" w:right="460"/>
        </w:sectPr>
      </w:pPr>
    </w:p>
    <w:p>
      <w:pPr>
        <w:pStyle w:val="BodyText"/>
        <w:spacing w:before="66"/>
        <w:ind w:left="1732"/>
      </w:pPr>
      <w:r>
        <w:rPr/>
        <w:t>Необходимое</w:t>
      </w:r>
      <w:r>
        <w:rPr>
          <w:spacing w:val="22"/>
        </w:rPr>
        <w:t> </w:t>
      </w:r>
      <w:r>
        <w:rPr/>
        <w:t>условие</w:t>
      </w:r>
      <w:r>
        <w:rPr>
          <w:spacing w:val="16"/>
        </w:rPr>
        <w:t> </w:t>
      </w:r>
      <w:r>
        <w:rPr/>
        <w:t>-</w:t>
      </w:r>
      <w:r>
        <w:rPr>
          <w:spacing w:val="26"/>
        </w:rPr>
        <w:t> </w:t>
      </w:r>
      <w:r>
        <w:rPr/>
        <w:t>безопасность.</w:t>
      </w:r>
    </w:p>
    <w:p>
      <w:pPr>
        <w:pStyle w:val="BodyText"/>
        <w:spacing w:line="360" w:lineRule="auto" w:before="137"/>
        <w:ind w:right="668" w:firstLine="720"/>
      </w:pPr>
      <w:r>
        <w:rPr/>
        <w:t>Учебный материал</w:t>
      </w:r>
      <w:r>
        <w:rPr>
          <w:spacing w:val="1"/>
        </w:rPr>
        <w:t> </w:t>
      </w:r>
      <w:r>
        <w:rPr/>
        <w:t>должен быть</w:t>
      </w:r>
      <w:r>
        <w:rPr>
          <w:spacing w:val="1"/>
        </w:rPr>
        <w:t> </w:t>
      </w:r>
      <w:r>
        <w:rPr/>
        <w:t>близким</w:t>
      </w:r>
      <w:r>
        <w:rPr>
          <w:spacing w:val="60"/>
        </w:rPr>
        <w:t> </w:t>
      </w:r>
      <w:r>
        <w:rPr/>
        <w:t>к повседневной жизни</w:t>
      </w:r>
      <w:r>
        <w:rPr>
          <w:spacing w:val="60"/>
        </w:rPr>
        <w:t> </w:t>
      </w:r>
      <w:r>
        <w:rPr/>
        <w:t>ребенка.</w:t>
      </w:r>
      <w:r>
        <w:rPr>
          <w:spacing w:val="60"/>
        </w:rPr>
        <w:t> </w:t>
      </w:r>
      <w:r>
        <w:rPr/>
        <w:t>Предме-</w:t>
      </w:r>
      <w:r>
        <w:rPr>
          <w:spacing w:val="1"/>
        </w:rPr>
        <w:t> </w:t>
      </w:r>
      <w:r>
        <w:rPr/>
        <w:t>ты, картинки, используемые в качестве</w:t>
      </w:r>
      <w:r>
        <w:rPr>
          <w:spacing w:val="1"/>
        </w:rPr>
        <w:t> </w:t>
      </w:r>
      <w:r>
        <w:rPr/>
        <w:t>учебных материалов, должны быть взяты из ре-</w:t>
      </w:r>
      <w:r>
        <w:rPr>
          <w:spacing w:val="1"/>
        </w:rPr>
        <w:t> </w:t>
      </w:r>
      <w:r>
        <w:rPr/>
        <w:t>альной</w:t>
      </w:r>
      <w:r>
        <w:rPr>
          <w:spacing w:val="9"/>
        </w:rPr>
        <w:t> </w:t>
      </w:r>
      <w:r>
        <w:rPr/>
        <w:t>жизни,</w:t>
      </w:r>
      <w:r>
        <w:rPr>
          <w:spacing w:val="10"/>
        </w:rPr>
        <w:t> </w:t>
      </w:r>
      <w:r>
        <w:rPr/>
        <w:t>часто</w:t>
      </w:r>
      <w:r>
        <w:rPr>
          <w:spacing w:val="8"/>
        </w:rPr>
        <w:t> </w:t>
      </w:r>
      <w:r>
        <w:rPr/>
        <w:t>встречаться</w:t>
      </w:r>
      <w:r>
        <w:rPr>
          <w:spacing w:val="8"/>
        </w:rPr>
        <w:t> </w:t>
      </w:r>
      <w:r>
        <w:rPr/>
        <w:t>в</w:t>
      </w:r>
      <w:r>
        <w:rPr>
          <w:spacing w:val="10"/>
        </w:rPr>
        <w:t> </w:t>
      </w:r>
      <w:r>
        <w:rPr/>
        <w:t>быту.</w:t>
      </w:r>
    </w:p>
    <w:p>
      <w:pPr>
        <w:pStyle w:val="BodyText"/>
        <w:spacing w:line="360" w:lineRule="auto" w:before="121"/>
        <w:ind w:right="666" w:firstLine="720"/>
      </w:pPr>
      <w:r>
        <w:rPr/>
        <w:t>Материал, используемый на занятиях, должен быть разнообразным. Нередко навык</w:t>
      </w:r>
      <w:r>
        <w:rPr>
          <w:spacing w:val="1"/>
        </w:rPr>
        <w:t> </w:t>
      </w:r>
      <w:r>
        <w:rPr/>
        <w:t>формируется в</w:t>
      </w:r>
      <w:r>
        <w:rPr>
          <w:spacing w:val="1"/>
        </w:rPr>
        <w:t> </w:t>
      </w:r>
      <w:r>
        <w:rPr/>
        <w:t>течение длительного времени.</w:t>
      </w:r>
      <w:r>
        <w:rPr>
          <w:spacing w:val="60"/>
        </w:rPr>
        <w:t> </w:t>
      </w:r>
      <w:r>
        <w:rPr/>
        <w:t>Использование большого количества посо-</w:t>
      </w:r>
      <w:r>
        <w:rPr>
          <w:spacing w:val="1"/>
        </w:rPr>
        <w:t> </w:t>
      </w:r>
      <w:r>
        <w:rPr/>
        <w:t>бий, частое обновление материала позволяет предотвратить пресыщение, поддержать ин-</w:t>
      </w:r>
      <w:r>
        <w:rPr>
          <w:spacing w:val="1"/>
        </w:rPr>
        <w:t> </w:t>
      </w:r>
      <w:r>
        <w:rPr/>
        <w:t>терес.</w:t>
      </w:r>
      <w:r>
        <w:rPr>
          <w:spacing w:val="48"/>
        </w:rPr>
        <w:t> </w:t>
      </w:r>
      <w:r>
        <w:rPr/>
        <w:t>Особые</w:t>
      </w:r>
      <w:r>
        <w:rPr>
          <w:spacing w:val="45"/>
        </w:rPr>
        <w:t> </w:t>
      </w:r>
      <w:r>
        <w:rPr/>
        <w:t>требования</w:t>
      </w:r>
      <w:r>
        <w:rPr>
          <w:spacing w:val="45"/>
        </w:rPr>
        <w:t> </w:t>
      </w:r>
      <w:r>
        <w:rPr/>
        <w:t>предъявляются</w:t>
      </w:r>
      <w:r>
        <w:rPr>
          <w:spacing w:val="46"/>
        </w:rPr>
        <w:t> </w:t>
      </w:r>
      <w:r>
        <w:rPr/>
        <w:t>к</w:t>
      </w:r>
      <w:r>
        <w:rPr>
          <w:spacing w:val="45"/>
        </w:rPr>
        <w:t> </w:t>
      </w:r>
      <w:r>
        <w:rPr/>
        <w:t>качеству</w:t>
      </w:r>
      <w:r>
        <w:rPr>
          <w:spacing w:val="34"/>
        </w:rPr>
        <w:t> </w:t>
      </w:r>
      <w:r>
        <w:rPr/>
        <w:t>пособий</w:t>
      </w:r>
      <w:r>
        <w:rPr>
          <w:spacing w:val="47"/>
        </w:rPr>
        <w:t> </w:t>
      </w:r>
      <w:r>
        <w:rPr/>
        <w:t>(прочные,</w:t>
      </w:r>
      <w:r>
        <w:rPr>
          <w:spacing w:val="49"/>
        </w:rPr>
        <w:t> </w:t>
      </w:r>
      <w:r>
        <w:rPr/>
        <w:t>яркие,</w:t>
      </w:r>
      <w:r>
        <w:rPr>
          <w:spacing w:val="48"/>
        </w:rPr>
        <w:t> </w:t>
      </w:r>
      <w:r>
        <w:rPr/>
        <w:t>приятные</w:t>
      </w:r>
      <w:r>
        <w:rPr>
          <w:spacing w:val="1"/>
        </w:rPr>
        <w:t> </w:t>
      </w:r>
      <w:r>
        <w:rPr/>
        <w:t>на</w:t>
      </w:r>
      <w:r>
        <w:rPr>
          <w:spacing w:val="8"/>
        </w:rPr>
        <w:t> </w:t>
      </w:r>
      <w:r>
        <w:rPr/>
        <w:t>ощупь,</w:t>
      </w:r>
      <w:r>
        <w:rPr>
          <w:spacing w:val="16"/>
        </w:rPr>
        <w:t> </w:t>
      </w:r>
      <w:r>
        <w:rPr/>
        <w:t>карточки</w:t>
      </w:r>
      <w:r>
        <w:rPr>
          <w:spacing w:val="10"/>
        </w:rPr>
        <w:t> </w:t>
      </w:r>
      <w:r>
        <w:rPr/>
        <w:t>должны</w:t>
      </w:r>
      <w:r>
        <w:rPr>
          <w:spacing w:val="11"/>
        </w:rPr>
        <w:t> </w:t>
      </w:r>
      <w:r>
        <w:rPr/>
        <w:t>быть</w:t>
      </w:r>
      <w:r>
        <w:rPr>
          <w:spacing w:val="11"/>
        </w:rPr>
        <w:t> </w:t>
      </w:r>
      <w:r>
        <w:rPr/>
        <w:t>заламинированы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т.д.)</w:t>
      </w:r>
    </w:p>
    <w:p>
      <w:pPr>
        <w:pStyle w:val="BodyText"/>
        <w:spacing w:line="362" w:lineRule="auto" w:before="119"/>
        <w:ind w:right="678" w:firstLine="720"/>
      </w:pPr>
      <w:r>
        <w:rPr/>
        <w:t>Материал подбирается </w:t>
      </w:r>
      <w:r>
        <w:rPr>
          <w:b/>
        </w:rPr>
        <w:t>индивидуально </w:t>
      </w:r>
      <w:r>
        <w:rPr/>
        <w:t>с</w:t>
      </w:r>
      <w:r>
        <w:rPr>
          <w:spacing w:val="1"/>
        </w:rPr>
        <w:t> </w:t>
      </w:r>
      <w:r>
        <w:rPr/>
        <w:t>учетом интересов и предпочтений</w:t>
      </w:r>
      <w:r>
        <w:rPr>
          <w:spacing w:val="60"/>
        </w:rPr>
        <w:t> </w:t>
      </w:r>
      <w:r>
        <w:rPr/>
        <w:t>ребенка,</w:t>
      </w:r>
      <w:r>
        <w:rPr>
          <w:spacing w:val="-57"/>
        </w:rPr>
        <w:t> </w:t>
      </w:r>
      <w:r>
        <w:rPr/>
        <w:t>а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</w:t>
      </w:r>
      <w:r>
        <w:rPr>
          <w:spacing w:val="2"/>
        </w:rPr>
        <w:t> </w:t>
      </w:r>
      <w:r>
        <w:rPr/>
        <w:t>с</w:t>
      </w:r>
      <w:r>
        <w:rPr>
          <w:spacing w:val="6"/>
        </w:rPr>
        <w:t> </w:t>
      </w:r>
      <w:r>
        <w:rPr/>
        <w:t>учетом</w:t>
      </w:r>
      <w:r>
        <w:rPr>
          <w:spacing w:val="4"/>
        </w:rPr>
        <w:t> </w:t>
      </w:r>
      <w:r>
        <w:rPr/>
        <w:t>этапа</w:t>
      </w:r>
      <w:r>
        <w:rPr>
          <w:spacing w:val="2"/>
        </w:rPr>
        <w:t> </w:t>
      </w:r>
      <w:r>
        <w:rPr/>
        <w:t>программы.</w:t>
      </w:r>
    </w:p>
    <w:p>
      <w:pPr>
        <w:pStyle w:val="BodyText"/>
        <w:spacing w:before="2"/>
        <w:ind w:left="1694"/>
      </w:pPr>
      <w:r>
        <w:rPr/>
        <w:t>Начальные</w:t>
      </w:r>
      <w:r>
        <w:rPr>
          <w:spacing w:val="28"/>
        </w:rPr>
        <w:t> </w:t>
      </w:r>
      <w:r>
        <w:rPr/>
        <w:t>этапы</w:t>
      </w:r>
      <w:r>
        <w:rPr>
          <w:spacing w:val="32"/>
        </w:rPr>
        <w:t> </w:t>
      </w:r>
      <w:r>
        <w:rPr/>
        <w:t>коррекционно-развивающей</w:t>
      </w:r>
      <w:r>
        <w:rPr>
          <w:spacing w:val="31"/>
        </w:rPr>
        <w:t> </w:t>
      </w:r>
      <w:r>
        <w:rPr/>
        <w:t>работы:</w:t>
      </w:r>
    </w:p>
    <w:p>
      <w:pPr>
        <w:pStyle w:val="ListParagraph"/>
        <w:numPr>
          <w:ilvl w:val="0"/>
          <w:numId w:val="61"/>
        </w:numPr>
        <w:tabs>
          <w:tab w:pos="2428" w:val="left" w:leader="none"/>
          <w:tab w:pos="2429" w:val="left" w:leader="none"/>
        </w:tabs>
        <w:spacing w:line="240" w:lineRule="auto" w:before="146" w:after="0"/>
        <w:ind w:left="2428" w:right="0" w:hanging="735"/>
        <w:jc w:val="both"/>
        <w:rPr>
          <w:sz w:val="24"/>
        </w:rPr>
      </w:pPr>
      <w:r>
        <w:rPr>
          <w:sz w:val="24"/>
        </w:rPr>
        <w:t>ЭТАП.</w:t>
      </w:r>
      <w:r>
        <w:rPr>
          <w:spacing w:val="21"/>
          <w:sz w:val="24"/>
        </w:rPr>
        <w:t> </w:t>
      </w:r>
      <w:r>
        <w:rPr>
          <w:sz w:val="24"/>
        </w:rPr>
        <w:t>Первичный</w:t>
      </w:r>
      <w:r>
        <w:rPr>
          <w:spacing w:val="21"/>
          <w:sz w:val="24"/>
        </w:rPr>
        <w:t> </w:t>
      </w:r>
      <w:r>
        <w:rPr>
          <w:sz w:val="24"/>
        </w:rPr>
        <w:t>контакт.</w:t>
      </w:r>
    </w:p>
    <w:p>
      <w:pPr>
        <w:pStyle w:val="BodyText"/>
        <w:spacing w:line="362" w:lineRule="auto" w:before="142"/>
        <w:ind w:left="1036" w:right="678" w:firstLine="657"/>
      </w:pPr>
      <w:r>
        <w:rPr/>
        <w:t>Цели: Снизить уровень эмоционального дискомфорта при попадании в незнакомую</w:t>
      </w:r>
      <w:r>
        <w:rPr>
          <w:spacing w:val="1"/>
        </w:rPr>
        <w:t> </w:t>
      </w:r>
      <w:r>
        <w:rPr/>
        <w:t>обстановку,</w:t>
      </w:r>
      <w:r>
        <w:rPr>
          <w:spacing w:val="11"/>
        </w:rPr>
        <w:t> </w:t>
      </w:r>
      <w:r>
        <w:rPr/>
        <w:t>расширить</w:t>
      </w:r>
      <w:r>
        <w:rPr>
          <w:spacing w:val="9"/>
        </w:rPr>
        <w:t> </w:t>
      </w:r>
      <w:r>
        <w:rPr/>
        <w:t>круг</w:t>
      </w:r>
      <w:r>
        <w:rPr>
          <w:spacing w:val="16"/>
        </w:rPr>
        <w:t> </w:t>
      </w:r>
      <w:r>
        <w:rPr/>
        <w:t>стереотипных</w:t>
      </w:r>
      <w:r>
        <w:rPr>
          <w:spacing w:val="4"/>
        </w:rPr>
        <w:t> </w:t>
      </w:r>
      <w:r>
        <w:rPr/>
        <w:t>действий</w:t>
      </w:r>
      <w:r>
        <w:rPr>
          <w:spacing w:val="10"/>
        </w:rPr>
        <w:t> </w:t>
      </w:r>
      <w:r>
        <w:rPr/>
        <w:t>с</w:t>
      </w:r>
      <w:r>
        <w:rPr>
          <w:spacing w:val="3"/>
        </w:rPr>
        <w:t> </w:t>
      </w:r>
      <w:r>
        <w:rPr/>
        <w:t>предметами.</w:t>
      </w:r>
    </w:p>
    <w:p>
      <w:pPr>
        <w:pStyle w:val="ListParagraph"/>
        <w:numPr>
          <w:ilvl w:val="0"/>
          <w:numId w:val="61"/>
        </w:numPr>
        <w:tabs>
          <w:tab w:pos="2429" w:val="left" w:leader="none"/>
        </w:tabs>
        <w:spacing w:line="240" w:lineRule="auto" w:before="2" w:after="0"/>
        <w:ind w:left="2428" w:right="0" w:hanging="735"/>
        <w:jc w:val="both"/>
        <w:rPr>
          <w:sz w:val="24"/>
        </w:rPr>
      </w:pPr>
      <w:r>
        <w:rPr>
          <w:sz w:val="24"/>
        </w:rPr>
        <w:t>ЭТАП.</w:t>
      </w:r>
      <w:r>
        <w:rPr>
          <w:spacing w:val="20"/>
          <w:sz w:val="24"/>
        </w:rPr>
        <w:t> </w:t>
      </w:r>
      <w:r>
        <w:rPr>
          <w:sz w:val="24"/>
        </w:rPr>
        <w:t>Первичные</w:t>
      </w:r>
      <w:r>
        <w:rPr>
          <w:spacing w:val="23"/>
          <w:sz w:val="24"/>
        </w:rPr>
        <w:t> </w:t>
      </w:r>
      <w:r>
        <w:rPr>
          <w:sz w:val="24"/>
        </w:rPr>
        <w:t>учебные</w:t>
      </w:r>
      <w:r>
        <w:rPr>
          <w:spacing w:val="17"/>
          <w:sz w:val="24"/>
        </w:rPr>
        <w:t> </w:t>
      </w:r>
      <w:r>
        <w:rPr>
          <w:sz w:val="24"/>
        </w:rPr>
        <w:t>навыки.</w:t>
      </w:r>
    </w:p>
    <w:p>
      <w:pPr>
        <w:pStyle w:val="BodyText"/>
        <w:spacing w:line="360" w:lineRule="auto" w:before="146"/>
        <w:ind w:left="1036" w:right="672" w:firstLine="657"/>
      </w:pPr>
      <w:r>
        <w:rPr/>
        <w:t>Цели:</w:t>
      </w:r>
      <w:r>
        <w:rPr>
          <w:spacing w:val="1"/>
        </w:rPr>
        <w:t> </w:t>
      </w:r>
      <w:r>
        <w:rPr/>
        <w:t>научить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столом,</w:t>
      </w:r>
      <w:r>
        <w:rPr>
          <w:spacing w:val="1"/>
        </w:rPr>
        <w:t> </w:t>
      </w:r>
      <w:r>
        <w:rPr/>
        <w:t>укрепить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педагогом, выработать учебные стереотипы, работать</w:t>
      </w:r>
      <w:r>
        <w:rPr>
          <w:spacing w:val="1"/>
        </w:rPr>
        <w:t> </w:t>
      </w:r>
      <w:r>
        <w:rPr/>
        <w:t>над опорными</w:t>
      </w:r>
      <w:r>
        <w:rPr>
          <w:spacing w:val="1"/>
        </w:rPr>
        <w:t> </w:t>
      </w:r>
      <w:r>
        <w:rPr/>
        <w:t>коммуникативными</w:t>
      </w:r>
      <w:r>
        <w:rPr>
          <w:spacing w:val="1"/>
        </w:rPr>
        <w:t> </w:t>
      </w:r>
      <w:r>
        <w:rPr/>
        <w:t>навыками,</w:t>
      </w:r>
      <w:r>
        <w:rPr>
          <w:spacing w:val="4"/>
        </w:rPr>
        <w:t> </w:t>
      </w:r>
      <w:r>
        <w:rPr/>
        <w:t>выработка</w:t>
      </w:r>
      <w:r>
        <w:rPr>
          <w:spacing w:val="2"/>
        </w:rPr>
        <w:t> </w:t>
      </w:r>
      <w:r>
        <w:rPr/>
        <w:t>навыка</w:t>
      </w:r>
      <w:r>
        <w:rPr>
          <w:spacing w:val="7"/>
        </w:rPr>
        <w:t> </w:t>
      </w:r>
      <w:r>
        <w:rPr/>
        <w:t>подражания.</w:t>
      </w:r>
    </w:p>
    <w:p>
      <w:pPr>
        <w:pStyle w:val="ListParagraph"/>
        <w:numPr>
          <w:ilvl w:val="0"/>
          <w:numId w:val="61"/>
        </w:numPr>
        <w:tabs>
          <w:tab w:pos="2429" w:val="left" w:leader="none"/>
        </w:tabs>
        <w:spacing w:line="240" w:lineRule="auto" w:before="6" w:after="0"/>
        <w:ind w:left="2428" w:right="0" w:hanging="735"/>
        <w:jc w:val="both"/>
        <w:rPr>
          <w:sz w:val="24"/>
        </w:rPr>
      </w:pPr>
      <w:r>
        <w:rPr>
          <w:sz w:val="24"/>
        </w:rPr>
        <w:t>ЭТАП.</w:t>
      </w:r>
      <w:r>
        <w:rPr>
          <w:spacing w:val="22"/>
          <w:sz w:val="24"/>
        </w:rPr>
        <w:t> </w:t>
      </w:r>
      <w:r>
        <w:rPr>
          <w:sz w:val="24"/>
        </w:rPr>
        <w:t>Работа</w:t>
      </w:r>
      <w:r>
        <w:rPr>
          <w:spacing w:val="14"/>
          <w:sz w:val="24"/>
        </w:rPr>
        <w:t> </w:t>
      </w:r>
      <w:r>
        <w:rPr>
          <w:sz w:val="24"/>
        </w:rPr>
        <w:t>над</w:t>
      </w:r>
      <w:r>
        <w:rPr>
          <w:spacing w:val="18"/>
          <w:sz w:val="24"/>
        </w:rPr>
        <w:t> </w:t>
      </w:r>
      <w:r>
        <w:rPr>
          <w:sz w:val="24"/>
        </w:rPr>
        <w:t>указательными</w:t>
      </w:r>
      <w:r>
        <w:rPr>
          <w:spacing w:val="22"/>
          <w:sz w:val="24"/>
        </w:rPr>
        <w:t> </w:t>
      </w:r>
      <w:r>
        <w:rPr>
          <w:sz w:val="24"/>
        </w:rPr>
        <w:t>жестами.</w:t>
      </w:r>
    </w:p>
    <w:p>
      <w:pPr>
        <w:pStyle w:val="BodyText"/>
        <w:spacing w:line="362" w:lineRule="auto" w:before="147"/>
        <w:ind w:left="1036" w:firstLine="657"/>
        <w:jc w:val="left"/>
      </w:pPr>
      <w:r>
        <w:rPr/>
        <w:t>Цель:</w:t>
      </w:r>
      <w:r>
        <w:rPr>
          <w:spacing w:val="32"/>
        </w:rPr>
        <w:t> </w:t>
      </w:r>
      <w:r>
        <w:rPr/>
        <w:t>Формировать</w:t>
      </w:r>
      <w:r>
        <w:rPr>
          <w:spacing w:val="33"/>
        </w:rPr>
        <w:t> </w:t>
      </w:r>
      <w:r>
        <w:rPr/>
        <w:t>минимальный</w:t>
      </w:r>
      <w:r>
        <w:rPr>
          <w:spacing w:val="39"/>
        </w:rPr>
        <w:t> </w:t>
      </w:r>
      <w:r>
        <w:rPr/>
        <w:t>набор</w:t>
      </w:r>
      <w:r>
        <w:rPr>
          <w:spacing w:val="31"/>
        </w:rPr>
        <w:t> </w:t>
      </w:r>
      <w:r>
        <w:rPr/>
        <w:t>невербальной</w:t>
      </w:r>
      <w:r>
        <w:rPr>
          <w:spacing w:val="39"/>
        </w:rPr>
        <w:t> </w:t>
      </w:r>
      <w:r>
        <w:rPr/>
        <w:t>коммуникации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виде</w:t>
      </w:r>
      <w:r>
        <w:rPr>
          <w:spacing w:val="37"/>
        </w:rPr>
        <w:t> </w:t>
      </w:r>
      <w:r>
        <w:rPr/>
        <w:t>указа-</w:t>
      </w:r>
      <w:r>
        <w:rPr>
          <w:spacing w:val="-57"/>
        </w:rPr>
        <w:t> </w:t>
      </w:r>
      <w:r>
        <w:rPr/>
        <w:t>тельных</w:t>
      </w:r>
      <w:r>
        <w:rPr>
          <w:spacing w:val="9"/>
        </w:rPr>
        <w:t> </w:t>
      </w:r>
      <w:r>
        <w:rPr/>
        <w:t>жестов</w:t>
      </w:r>
      <w:r>
        <w:rPr>
          <w:spacing w:val="11"/>
        </w:rPr>
        <w:t> </w:t>
      </w:r>
      <w:r>
        <w:rPr/>
        <w:t>(«Возьми»,</w:t>
      </w:r>
      <w:r>
        <w:rPr>
          <w:spacing w:val="17"/>
        </w:rPr>
        <w:t> </w:t>
      </w:r>
      <w:r>
        <w:rPr/>
        <w:t>«Положи»,</w:t>
      </w:r>
      <w:r>
        <w:rPr>
          <w:spacing w:val="17"/>
        </w:rPr>
        <w:t> </w:t>
      </w:r>
      <w:r>
        <w:rPr/>
        <w:t>«Покажи»,</w:t>
      </w:r>
      <w:r>
        <w:rPr>
          <w:spacing w:val="17"/>
        </w:rPr>
        <w:t> </w:t>
      </w:r>
      <w:r>
        <w:rPr/>
        <w:t>«Двигай»)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/>
        <w:t>жестами</w:t>
      </w:r>
      <w:r>
        <w:rPr>
          <w:spacing w:val="16"/>
        </w:rPr>
        <w:t> </w:t>
      </w:r>
      <w:r>
        <w:rPr/>
        <w:t>«ДА»,</w:t>
      </w:r>
      <w:r>
        <w:rPr>
          <w:spacing w:val="22"/>
        </w:rPr>
        <w:t> </w:t>
      </w:r>
      <w:r>
        <w:rPr/>
        <w:t>«Нет».</w:t>
      </w:r>
    </w:p>
    <w:p>
      <w:pPr>
        <w:pStyle w:val="ListParagraph"/>
        <w:numPr>
          <w:ilvl w:val="0"/>
          <w:numId w:val="61"/>
        </w:numPr>
        <w:tabs>
          <w:tab w:pos="2428" w:val="left" w:leader="none"/>
          <w:tab w:pos="2429" w:val="left" w:leader="none"/>
          <w:tab w:pos="3782" w:val="left" w:leader="none"/>
          <w:tab w:pos="5438" w:val="left" w:leader="none"/>
          <w:tab w:pos="7569" w:val="left" w:leader="none"/>
          <w:tab w:pos="9719" w:val="left" w:leader="none"/>
        </w:tabs>
        <w:spacing w:line="362" w:lineRule="auto" w:before="1" w:after="0"/>
        <w:ind w:left="1036" w:right="671" w:firstLine="657"/>
        <w:jc w:val="left"/>
        <w:rPr>
          <w:sz w:val="24"/>
        </w:rPr>
      </w:pPr>
      <w:r>
        <w:rPr>
          <w:sz w:val="24"/>
        </w:rPr>
        <w:t>ЭТАП.</w:t>
        <w:tab/>
        <w:t>Обучение</w:t>
        <w:tab/>
        <w:t>невербальным</w:t>
        <w:tab/>
        <w:t>предпосылкам</w:t>
        <w:tab/>
        <w:t>развития</w:t>
      </w:r>
      <w:r>
        <w:rPr>
          <w:spacing w:val="-57"/>
          <w:sz w:val="24"/>
        </w:rPr>
        <w:t> </w:t>
      </w:r>
      <w:r>
        <w:rPr>
          <w:sz w:val="24"/>
        </w:rPr>
        <w:t>интеллектуальной</w:t>
      </w:r>
      <w:r>
        <w:rPr>
          <w:spacing w:val="8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360" w:lineRule="auto" w:before="2"/>
        <w:ind w:left="1036" w:right="676" w:firstLine="657"/>
        <w:jc w:val="left"/>
      </w:pPr>
      <w:r>
        <w:rPr/>
        <w:t>Цель: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навыкам</w:t>
      </w:r>
      <w:r>
        <w:rPr>
          <w:spacing w:val="1"/>
        </w:rPr>
        <w:t> </w:t>
      </w:r>
      <w:r>
        <w:rPr/>
        <w:t>соотнесения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различия,</w:t>
      </w:r>
      <w:r>
        <w:rPr>
          <w:spacing w:val="60"/>
        </w:rPr>
        <w:t> </w:t>
      </w:r>
      <w:r>
        <w:rPr/>
        <w:t>навыкам</w:t>
      </w:r>
      <w:r>
        <w:rPr>
          <w:spacing w:val="60"/>
        </w:rPr>
        <w:t> </w:t>
      </w:r>
      <w:r>
        <w:rPr/>
        <w:t>следования</w:t>
      </w:r>
      <w:r>
        <w:rPr>
          <w:spacing w:val="60"/>
        </w:rPr>
        <w:t> </w:t>
      </w:r>
      <w:r>
        <w:rPr/>
        <w:t>элементар-</w:t>
      </w:r>
      <w:r>
        <w:rPr>
          <w:spacing w:val="-57"/>
        </w:rPr>
        <w:t> </w:t>
      </w:r>
      <w:r>
        <w:rPr/>
        <w:t>ной</w:t>
      </w:r>
      <w:r>
        <w:rPr>
          <w:spacing w:val="8"/>
        </w:rPr>
        <w:t> </w:t>
      </w:r>
      <w:r>
        <w:rPr/>
        <w:t>программе</w:t>
      </w:r>
      <w:r>
        <w:rPr>
          <w:spacing w:val="7"/>
        </w:rPr>
        <w:t> </w:t>
      </w:r>
      <w:r>
        <w:rPr/>
        <w:t>деятельности.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spacing w:before="0"/>
        <w:ind w:left="1012" w:right="0" w:firstLine="0"/>
        <w:jc w:val="left"/>
        <w:rPr>
          <w:b/>
          <w:sz w:val="24"/>
        </w:rPr>
      </w:pPr>
      <w:r>
        <w:rPr>
          <w:b/>
          <w:spacing w:val="18"/>
          <w:sz w:val="24"/>
          <w:u w:val="thick"/>
        </w:rPr>
        <w:t>Особенности</w:t>
      </w:r>
      <w:r>
        <w:rPr>
          <w:b/>
          <w:spacing w:val="51"/>
          <w:sz w:val="24"/>
          <w:u w:val="thick"/>
        </w:rPr>
        <w:t> </w:t>
      </w:r>
      <w:r>
        <w:rPr>
          <w:b/>
          <w:spacing w:val="18"/>
          <w:sz w:val="24"/>
          <w:u w:val="thick"/>
        </w:rPr>
        <w:t>взаимодействия,</w:t>
      </w:r>
    </w:p>
    <w:p>
      <w:pPr>
        <w:pStyle w:val="ListParagraph"/>
        <w:numPr>
          <w:ilvl w:val="1"/>
          <w:numId w:val="61"/>
        </w:numPr>
        <w:tabs>
          <w:tab w:pos="2414" w:val="left" w:leader="none"/>
          <w:tab w:pos="2415" w:val="left" w:leader="none"/>
        </w:tabs>
        <w:spacing w:line="350" w:lineRule="auto" w:before="139" w:after="0"/>
        <w:ind w:left="2414" w:right="673" w:hanging="36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0"/>
          <w:sz w:val="24"/>
        </w:rPr>
        <w:t> </w:t>
      </w:r>
      <w:r>
        <w:rPr>
          <w:sz w:val="24"/>
        </w:rPr>
        <w:t>определенной</w:t>
      </w:r>
      <w:r>
        <w:rPr>
          <w:spacing w:val="18"/>
          <w:sz w:val="24"/>
        </w:rPr>
        <w:t> </w:t>
      </w:r>
      <w:r>
        <w:rPr>
          <w:sz w:val="24"/>
        </w:rPr>
        <w:t>дистанции</w:t>
      </w:r>
      <w:r>
        <w:rPr>
          <w:spacing w:val="18"/>
          <w:sz w:val="24"/>
        </w:rPr>
        <w:t> </w:t>
      </w:r>
      <w:r>
        <w:rPr>
          <w:sz w:val="24"/>
        </w:rPr>
        <w:t>(подходить</w:t>
      </w:r>
      <w:r>
        <w:rPr>
          <w:spacing w:val="78"/>
          <w:sz w:val="24"/>
        </w:rPr>
        <w:t> </w:t>
      </w:r>
      <w:r>
        <w:rPr>
          <w:sz w:val="24"/>
        </w:rPr>
        <w:t>к</w:t>
      </w:r>
      <w:r>
        <w:rPr>
          <w:spacing w:val="75"/>
          <w:sz w:val="24"/>
        </w:rPr>
        <w:t> </w:t>
      </w:r>
      <w:r>
        <w:rPr>
          <w:sz w:val="24"/>
        </w:rPr>
        <w:t>ребенку</w:t>
      </w:r>
      <w:r>
        <w:rPr>
          <w:spacing w:val="67"/>
          <w:sz w:val="24"/>
        </w:rPr>
        <w:t> </w:t>
      </w:r>
      <w:r>
        <w:rPr>
          <w:sz w:val="24"/>
        </w:rPr>
        <w:t>сзади</w:t>
      </w:r>
      <w:r>
        <w:rPr>
          <w:spacing w:val="78"/>
          <w:sz w:val="24"/>
        </w:rPr>
        <w:t> </w:t>
      </w:r>
      <w:r>
        <w:rPr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сбоку)</w:t>
      </w:r>
    </w:p>
    <w:p>
      <w:pPr>
        <w:pStyle w:val="ListParagraph"/>
        <w:numPr>
          <w:ilvl w:val="1"/>
          <w:numId w:val="61"/>
        </w:numPr>
        <w:tabs>
          <w:tab w:pos="2414" w:val="left" w:leader="none"/>
          <w:tab w:pos="2415" w:val="left" w:leader="none"/>
        </w:tabs>
        <w:spacing w:line="240" w:lineRule="auto" w:before="17" w:after="0"/>
        <w:ind w:left="2414" w:right="0" w:hanging="361"/>
        <w:jc w:val="left"/>
        <w:rPr>
          <w:sz w:val="24"/>
        </w:rPr>
      </w:pPr>
      <w:r>
        <w:rPr>
          <w:sz w:val="24"/>
        </w:rPr>
        <w:t>Дозирование</w:t>
      </w:r>
      <w:r>
        <w:rPr>
          <w:spacing w:val="22"/>
          <w:sz w:val="24"/>
        </w:rPr>
        <w:t> </w:t>
      </w:r>
      <w:r>
        <w:rPr>
          <w:sz w:val="24"/>
        </w:rPr>
        <w:t>тактильного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5"/>
          <w:sz w:val="24"/>
        </w:rPr>
        <w:t> </w:t>
      </w:r>
      <w:r>
        <w:rPr>
          <w:sz w:val="24"/>
        </w:rPr>
        <w:t>зрительного</w:t>
      </w:r>
      <w:r>
        <w:rPr>
          <w:spacing w:val="24"/>
          <w:sz w:val="24"/>
        </w:rPr>
        <w:t> </w:t>
      </w:r>
      <w:r>
        <w:rPr>
          <w:sz w:val="24"/>
        </w:rPr>
        <w:t>контакта</w:t>
      </w:r>
    </w:p>
    <w:p>
      <w:pPr>
        <w:pStyle w:val="ListParagraph"/>
        <w:numPr>
          <w:ilvl w:val="1"/>
          <w:numId w:val="61"/>
        </w:numPr>
        <w:tabs>
          <w:tab w:pos="2414" w:val="left" w:leader="none"/>
          <w:tab w:pos="2415" w:val="left" w:leader="none"/>
        </w:tabs>
        <w:spacing w:line="240" w:lineRule="auto" w:before="148" w:after="0"/>
        <w:ind w:left="2414" w:right="0" w:hanging="36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26"/>
          <w:sz w:val="24"/>
        </w:rPr>
        <w:t> </w:t>
      </w:r>
      <w:r>
        <w:rPr>
          <w:sz w:val="24"/>
        </w:rPr>
        <w:t>системы</w:t>
      </w:r>
      <w:r>
        <w:rPr>
          <w:spacing w:val="29"/>
          <w:sz w:val="24"/>
        </w:rPr>
        <w:t> </w:t>
      </w:r>
      <w:r>
        <w:rPr>
          <w:sz w:val="24"/>
        </w:rPr>
        <w:t>поощрений:</w:t>
      </w:r>
    </w:p>
    <w:p>
      <w:pPr>
        <w:pStyle w:val="BodyText"/>
        <w:spacing w:before="141"/>
        <w:ind w:left="1694"/>
      </w:pPr>
      <w:r>
        <w:rPr/>
        <w:t>-пищевые:</w:t>
      </w:r>
      <w:r>
        <w:rPr>
          <w:spacing w:val="12"/>
        </w:rPr>
        <w:t> </w:t>
      </w:r>
      <w:r>
        <w:rPr/>
        <w:t>печенье,</w:t>
      </w:r>
      <w:r>
        <w:rPr>
          <w:spacing w:val="20"/>
        </w:rPr>
        <w:t> </w:t>
      </w:r>
      <w:r>
        <w:rPr/>
        <w:t>конфеты,</w:t>
      </w:r>
      <w:r>
        <w:rPr>
          <w:spacing w:val="20"/>
        </w:rPr>
        <w:t> </w:t>
      </w:r>
      <w:r>
        <w:rPr/>
        <w:t>сок</w:t>
      </w:r>
      <w:r>
        <w:rPr>
          <w:spacing w:val="11"/>
        </w:rPr>
        <w:t> </w:t>
      </w:r>
      <w:r>
        <w:rPr/>
        <w:t>и</w:t>
      </w:r>
      <w:r>
        <w:rPr>
          <w:spacing w:val="20"/>
        </w:rPr>
        <w:t> </w:t>
      </w:r>
      <w:r>
        <w:rPr/>
        <w:t>т.д.,</w:t>
      </w:r>
    </w:p>
    <w:p>
      <w:pPr>
        <w:pStyle w:val="BodyText"/>
        <w:spacing w:before="146"/>
        <w:ind w:left="1694"/>
        <w:jc w:val="left"/>
      </w:pPr>
      <w:r>
        <w:rPr/>
        <w:t>-игрушки:</w:t>
      </w:r>
      <w:r>
        <w:rPr>
          <w:spacing w:val="19"/>
        </w:rPr>
        <w:t> </w:t>
      </w:r>
      <w:r>
        <w:rPr/>
        <w:t>волчки,</w:t>
      </w:r>
      <w:r>
        <w:rPr>
          <w:spacing w:val="28"/>
        </w:rPr>
        <w:t> </w:t>
      </w:r>
      <w:r>
        <w:rPr/>
        <w:t>колокольчики,</w:t>
      </w:r>
      <w:r>
        <w:rPr>
          <w:spacing w:val="23"/>
        </w:rPr>
        <w:t> </w:t>
      </w:r>
      <w:r>
        <w:rPr/>
        <w:t>звучащие</w:t>
      </w:r>
      <w:r>
        <w:rPr>
          <w:spacing w:val="18"/>
        </w:rPr>
        <w:t> </w:t>
      </w:r>
      <w:r>
        <w:rPr/>
        <w:t>игрушки,</w:t>
      </w:r>
      <w:r>
        <w:rPr>
          <w:spacing w:val="22"/>
        </w:rPr>
        <w:t> </w:t>
      </w:r>
      <w:r>
        <w:rPr/>
        <w:t>мячи,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036" w:right="669" w:firstLine="657"/>
      </w:pPr>
      <w:r>
        <w:rPr/>
        <w:t>-виды</w:t>
      </w:r>
      <w:r>
        <w:rPr>
          <w:spacing w:val="1"/>
        </w:rPr>
        <w:t> </w:t>
      </w:r>
      <w:r>
        <w:rPr/>
        <w:t>тактильного</w:t>
      </w:r>
      <w:r>
        <w:rPr>
          <w:spacing w:val="1"/>
        </w:rPr>
        <w:t> </w:t>
      </w:r>
      <w:r>
        <w:rPr/>
        <w:t>контакта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вестибулярных</w:t>
      </w:r>
      <w:r>
        <w:rPr>
          <w:spacing w:val="1"/>
        </w:rPr>
        <w:t> </w:t>
      </w:r>
      <w:r>
        <w:rPr/>
        <w:t>ощущений:</w:t>
      </w:r>
      <w:r>
        <w:rPr>
          <w:spacing w:val="1"/>
        </w:rPr>
        <w:t> </w:t>
      </w:r>
      <w:r>
        <w:rPr/>
        <w:t>покружить,</w:t>
      </w:r>
      <w:r>
        <w:rPr>
          <w:spacing w:val="1"/>
        </w:rPr>
        <w:t> </w:t>
      </w:r>
      <w:r>
        <w:rPr/>
        <w:t>погладить,</w:t>
      </w:r>
      <w:r>
        <w:rPr>
          <w:spacing w:val="1"/>
        </w:rPr>
        <w:t> </w:t>
      </w:r>
      <w:r>
        <w:rPr/>
        <w:t>покачать.</w:t>
      </w:r>
    </w:p>
    <w:p>
      <w:pPr>
        <w:pStyle w:val="BodyText"/>
        <w:spacing w:line="360" w:lineRule="auto" w:before="7"/>
        <w:ind w:left="1036" w:right="667" w:firstLine="657"/>
      </w:pPr>
      <w:r>
        <w:rPr/>
        <w:t>Карта динамического наблюдения, т.е. те разделы на которые способны ответить ро-</w:t>
      </w:r>
      <w:r>
        <w:rPr>
          <w:spacing w:val="1"/>
        </w:rPr>
        <w:t> </w:t>
      </w:r>
      <w:r>
        <w:rPr/>
        <w:t>дители. Следует достаточно критично относиться к родительской оценке степени сформи-</w:t>
      </w:r>
      <w:r>
        <w:rPr>
          <w:spacing w:val="1"/>
        </w:rPr>
        <w:t> </w:t>
      </w:r>
      <w:r>
        <w:rPr/>
        <w:t>рованности тех или иных навыков, т.к. родители чаще всего неадекватно оценивают своего</w:t>
      </w:r>
      <w:r>
        <w:rPr>
          <w:spacing w:val="1"/>
        </w:rPr>
        <w:t> </w:t>
      </w:r>
      <w:r>
        <w:rPr/>
        <w:t>ребенка и</w:t>
      </w:r>
      <w:r>
        <w:rPr>
          <w:spacing w:val="3"/>
        </w:rPr>
        <w:t> </w:t>
      </w:r>
      <w:r>
        <w:rPr/>
        <w:t>неправильно</w:t>
      </w:r>
      <w:r>
        <w:rPr>
          <w:spacing w:val="7"/>
        </w:rPr>
        <w:t> </w:t>
      </w:r>
      <w:r>
        <w:rPr/>
        <w:t>интерпретируют</w:t>
      </w:r>
      <w:r>
        <w:rPr>
          <w:spacing w:val="1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поведение.</w:t>
      </w:r>
    </w:p>
    <w:p>
      <w:pPr>
        <w:pStyle w:val="BodyText"/>
        <w:spacing w:line="360" w:lineRule="auto"/>
        <w:ind w:left="1022" w:right="664" w:firstLine="662"/>
      </w:pPr>
      <w:r>
        <w:rPr/>
        <w:t>Далее наблюдение за ребенком проводит</w:t>
      </w:r>
      <w:r>
        <w:rPr>
          <w:spacing w:val="1"/>
        </w:rPr>
        <w:t> </w:t>
      </w:r>
      <w:r>
        <w:rPr/>
        <w:t>специалист.</w:t>
      </w:r>
      <w:r>
        <w:rPr>
          <w:spacing w:val="60"/>
        </w:rPr>
        <w:t> </w:t>
      </w:r>
      <w:r>
        <w:rPr/>
        <w:t>Первое наблюдение желатель-</w:t>
      </w:r>
      <w:r>
        <w:rPr>
          <w:spacing w:val="1"/>
        </w:rPr>
        <w:t> </w:t>
      </w:r>
      <w:r>
        <w:rPr/>
        <w:t>но проводит там, где будут проходить занятия с ребенком. Комната, в которой будет про-</w:t>
      </w:r>
      <w:r>
        <w:rPr>
          <w:spacing w:val="1"/>
        </w:rPr>
        <w:t> </w:t>
      </w:r>
      <w:r>
        <w:rPr/>
        <w:t>исходить наблюдение, должна быть, по возможности, не тесной, чтобы у ребенка не воз-</w:t>
      </w:r>
      <w:r>
        <w:rPr>
          <w:spacing w:val="1"/>
        </w:rPr>
        <w:t> </w:t>
      </w:r>
      <w:r>
        <w:rPr/>
        <w:t>никло ощущение дискомфорта оттого что специалист находится слишком близко к нему</w:t>
      </w:r>
      <w:r>
        <w:rPr>
          <w:spacing w:val="1"/>
        </w:rPr>
        <w:t> </w:t>
      </w:r>
      <w:r>
        <w:rPr/>
        <w:t>физически.</w:t>
      </w:r>
      <w:r>
        <w:rPr>
          <w:spacing w:val="36"/>
        </w:rPr>
        <w:t> </w:t>
      </w:r>
      <w:r>
        <w:rPr/>
        <w:t>Обстановка</w:t>
      </w:r>
      <w:r>
        <w:rPr>
          <w:spacing w:val="27"/>
        </w:rPr>
        <w:t> </w:t>
      </w:r>
      <w:r>
        <w:rPr/>
        <w:t>в</w:t>
      </w:r>
      <w:r>
        <w:rPr>
          <w:spacing w:val="37"/>
        </w:rPr>
        <w:t> </w:t>
      </w:r>
      <w:r>
        <w:rPr/>
        <w:t>комнате</w:t>
      </w:r>
      <w:r>
        <w:rPr>
          <w:spacing w:val="33"/>
        </w:rPr>
        <w:t> </w:t>
      </w:r>
      <w:r>
        <w:rPr/>
        <w:t>должна</w:t>
      </w:r>
      <w:r>
        <w:rPr>
          <w:spacing w:val="27"/>
        </w:rPr>
        <w:t> </w:t>
      </w:r>
      <w:r>
        <w:rPr/>
        <w:t>быть</w:t>
      </w:r>
      <w:r>
        <w:rPr>
          <w:spacing w:val="30"/>
        </w:rPr>
        <w:t> </w:t>
      </w:r>
      <w:r>
        <w:rPr/>
        <w:t>продумана</w:t>
      </w:r>
      <w:r>
        <w:rPr>
          <w:spacing w:val="33"/>
        </w:rPr>
        <w:t> </w:t>
      </w:r>
      <w:r>
        <w:rPr/>
        <w:t>так,</w:t>
      </w:r>
      <w:r>
        <w:rPr>
          <w:spacing w:val="31"/>
        </w:rPr>
        <w:t> </w:t>
      </w:r>
      <w:r>
        <w:rPr/>
        <w:t>чтобы</w:t>
      </w:r>
      <w:r>
        <w:rPr>
          <w:spacing w:val="31"/>
        </w:rPr>
        <w:t> </w:t>
      </w:r>
      <w:r>
        <w:rPr/>
        <w:t>многое</w:t>
      </w:r>
      <w:r>
        <w:rPr>
          <w:spacing w:val="27"/>
        </w:rPr>
        <w:t> </w:t>
      </w:r>
      <w:r>
        <w:rPr/>
        <w:t>в</w:t>
      </w:r>
      <w:r>
        <w:rPr>
          <w:spacing w:val="36"/>
        </w:rPr>
        <w:t> </w:t>
      </w:r>
      <w:r>
        <w:rPr/>
        <w:t>ней</w:t>
      </w:r>
      <w:r>
        <w:rPr>
          <w:spacing w:val="35"/>
        </w:rPr>
        <w:t> </w:t>
      </w:r>
      <w:r>
        <w:rPr/>
        <w:t>могло</w:t>
      </w:r>
    </w:p>
    <w:p>
      <w:pPr>
        <w:pStyle w:val="BodyText"/>
        <w:spacing w:line="360" w:lineRule="auto"/>
        <w:ind w:left="1022" w:right="671"/>
      </w:pPr>
      <w:r>
        <w:rPr/>
        <w:t>«спровоцировать» внимание и интерес ребенка. Для этого в комнате должны быть мячи,</w:t>
      </w:r>
      <w:r>
        <w:rPr>
          <w:spacing w:val="1"/>
        </w:rPr>
        <w:t> </w:t>
      </w:r>
      <w:r>
        <w:rPr/>
        <w:t>мягкие игрушки, «звучащие» игрушки, конструктор, кубики, мыльные пузыри, куклы, пи-</w:t>
      </w:r>
      <w:r>
        <w:rPr>
          <w:spacing w:val="1"/>
        </w:rPr>
        <w:t> </w:t>
      </w:r>
      <w:r>
        <w:rPr/>
        <w:t>рамидки, пазлы-вкладыши (типа доски Сегена), игрушечный транспорт, посуда, музыкаль-</w:t>
      </w:r>
      <w:r>
        <w:rPr>
          <w:spacing w:val="1"/>
        </w:rPr>
        <w:t> </w:t>
      </w:r>
      <w:r>
        <w:rPr/>
        <w:t>ные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шумовые</w:t>
      </w:r>
      <w:r>
        <w:rPr>
          <w:spacing w:val="3"/>
        </w:rPr>
        <w:t> </w:t>
      </w:r>
      <w:r>
        <w:rPr/>
        <w:t>инструменты,</w:t>
      </w:r>
      <w:r>
        <w:rPr>
          <w:spacing w:val="11"/>
        </w:rPr>
        <w:t> </w:t>
      </w:r>
      <w:r>
        <w:rPr/>
        <w:t>книги,</w:t>
      </w:r>
      <w:r>
        <w:rPr>
          <w:spacing w:val="6"/>
        </w:rPr>
        <w:t> </w:t>
      </w:r>
      <w:r>
        <w:rPr/>
        <w:t>принадлежности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/>
        <w:t>рисования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т.п.</w:t>
      </w:r>
    </w:p>
    <w:p>
      <w:pPr>
        <w:pStyle w:val="BodyText"/>
        <w:spacing w:line="360" w:lineRule="auto"/>
        <w:ind w:right="668" w:firstLine="657"/>
      </w:pPr>
      <w:r>
        <w:rPr/>
        <w:t>Диагностическое обследование детей аутизмом чаще всего затруднено в связи с тем,</w:t>
      </w:r>
      <w:r>
        <w:rPr>
          <w:spacing w:val="1"/>
        </w:rPr>
        <w:t> </w:t>
      </w:r>
      <w:r>
        <w:rPr/>
        <w:t>что они не вступают в контакт, не удерживаются в ситуации обследования, не следуют ин-</w:t>
      </w:r>
      <w:r>
        <w:rPr>
          <w:spacing w:val="1"/>
        </w:rPr>
        <w:t> </w:t>
      </w:r>
      <w:r>
        <w:rPr/>
        <w:t>струкциям.</w:t>
      </w:r>
      <w:r>
        <w:rPr>
          <w:spacing w:val="1"/>
        </w:rPr>
        <w:t> </w:t>
      </w:r>
      <w:r>
        <w:rPr/>
        <w:t>Поэтому особенно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присмотреться</w:t>
      </w:r>
      <w:r>
        <w:rPr>
          <w:spacing w:val="1"/>
        </w:rPr>
        <w:t> </w:t>
      </w:r>
      <w:r>
        <w:rPr/>
        <w:t>к тем особенностям</w:t>
      </w:r>
      <w:r>
        <w:rPr>
          <w:spacing w:val="1"/>
        </w:rPr>
        <w:t> </w:t>
      </w:r>
      <w:r>
        <w:rPr/>
        <w:t>ребенка, которые можно увидеть, не вступая с ним в прямой контакт. На этом этапе важнее</w:t>
      </w:r>
      <w:r>
        <w:rPr>
          <w:spacing w:val="1"/>
        </w:rPr>
        <w:t> </w:t>
      </w:r>
      <w:r>
        <w:rPr/>
        <w:t>всего уметь наблюдать и делать выводы. Наблюдение позволяет получить достаточно объ-</w:t>
      </w:r>
      <w:r>
        <w:rPr>
          <w:spacing w:val="1"/>
        </w:rPr>
        <w:t> </w:t>
      </w:r>
      <w:r>
        <w:rPr/>
        <w:t>ективную информацию о том каковы особенности взаимодействия ребенка с окружающим</w:t>
      </w:r>
      <w:r>
        <w:rPr>
          <w:spacing w:val="1"/>
        </w:rPr>
        <w:t> </w:t>
      </w:r>
      <w:r>
        <w:rPr/>
        <w:t>миром, что не любит делать и умеет делать спонтанно. На основании анализа данных на-</w:t>
      </w:r>
      <w:r>
        <w:rPr>
          <w:spacing w:val="1"/>
        </w:rPr>
        <w:t> </w:t>
      </w:r>
      <w:r>
        <w:rPr/>
        <w:t>блюдения можно выработать гипотезы о построении дальнейшей коррекционной работы и</w:t>
      </w:r>
      <w:r>
        <w:rPr>
          <w:spacing w:val="1"/>
        </w:rPr>
        <w:t> </w:t>
      </w:r>
      <w:r>
        <w:rPr/>
        <w:t>составить</w:t>
      </w:r>
      <w:r>
        <w:rPr>
          <w:spacing w:val="3"/>
        </w:rPr>
        <w:t> </w:t>
      </w:r>
      <w:r>
        <w:rPr/>
        <w:t>индивидуальную</w:t>
      </w:r>
      <w:r>
        <w:rPr>
          <w:spacing w:val="6"/>
        </w:rPr>
        <w:t> </w:t>
      </w:r>
      <w:r>
        <w:rPr/>
        <w:t>коррекционную</w:t>
      </w:r>
      <w:r>
        <w:rPr>
          <w:spacing w:val="6"/>
        </w:rPr>
        <w:t> </w:t>
      </w:r>
      <w:r>
        <w:rPr/>
        <w:t>программу.</w:t>
      </w:r>
    </w:p>
    <w:p>
      <w:pPr>
        <w:pStyle w:val="BodyText"/>
        <w:spacing w:line="360" w:lineRule="auto" w:before="3"/>
        <w:ind w:left="1022" w:right="1172" w:firstLine="657"/>
      </w:pPr>
      <w:r>
        <w:rPr/>
        <w:t>Для реализации коррекционно-развивающих занятий должны быть созданы оп-</w:t>
      </w:r>
      <w:r>
        <w:rPr>
          <w:spacing w:val="1"/>
        </w:rPr>
        <w:t> </w:t>
      </w:r>
      <w:r>
        <w:rPr/>
        <w:t>ределенные</w:t>
      </w:r>
      <w:r>
        <w:rPr>
          <w:spacing w:val="6"/>
        </w:rPr>
        <w:t> </w:t>
      </w:r>
      <w:r>
        <w:rPr/>
        <w:t>условия.</w:t>
      </w:r>
    </w:p>
    <w:p>
      <w:pPr>
        <w:pStyle w:val="BodyText"/>
        <w:spacing w:before="3"/>
        <w:ind w:left="0"/>
        <w:jc w:val="left"/>
        <w:rPr>
          <w:sz w:val="30"/>
        </w:rPr>
      </w:pPr>
    </w:p>
    <w:p>
      <w:pPr>
        <w:spacing w:before="1"/>
        <w:ind w:left="2371" w:right="0" w:firstLine="0"/>
        <w:jc w:val="both"/>
        <w:rPr>
          <w:b/>
          <w:sz w:val="24"/>
        </w:rPr>
      </w:pPr>
      <w:r>
        <w:rPr>
          <w:b/>
          <w:spacing w:val="9"/>
          <w:sz w:val="24"/>
          <w:u w:val="thick"/>
        </w:rPr>
        <w:t>Создание</w:t>
      </w:r>
      <w:r>
        <w:rPr>
          <w:b/>
          <w:spacing w:val="36"/>
          <w:sz w:val="24"/>
          <w:u w:val="thick"/>
        </w:rPr>
        <w:t> </w:t>
      </w:r>
      <w:r>
        <w:rPr>
          <w:b/>
          <w:spacing w:val="10"/>
          <w:sz w:val="24"/>
          <w:u w:val="thick"/>
        </w:rPr>
        <w:t>пространственно-предметной</w:t>
      </w:r>
      <w:r>
        <w:rPr>
          <w:b/>
          <w:spacing w:val="39"/>
          <w:sz w:val="24"/>
          <w:u w:val="thick"/>
        </w:rPr>
        <w:t> </w:t>
      </w:r>
      <w:r>
        <w:rPr>
          <w:b/>
          <w:sz w:val="24"/>
          <w:u w:val="thick"/>
        </w:rPr>
        <w:t>среды.</w:t>
      </w:r>
    </w:p>
    <w:p>
      <w:pPr>
        <w:pStyle w:val="BodyText"/>
        <w:spacing w:line="360" w:lineRule="auto" w:before="132"/>
        <w:ind w:right="671" w:firstLine="720"/>
      </w:pPr>
      <w:r>
        <w:rPr/>
        <w:t>Обстановка, в которой находится ребенок, может влиять на его способность дейст-</w:t>
      </w:r>
      <w:r>
        <w:rPr>
          <w:spacing w:val="1"/>
        </w:rPr>
        <w:t> </w:t>
      </w:r>
      <w:r>
        <w:rPr/>
        <w:t>вовать активно. Среда играет важную роль в ощущении свободы, которую мы хотим дать</w:t>
      </w:r>
      <w:r>
        <w:rPr>
          <w:spacing w:val="1"/>
        </w:rPr>
        <w:t> </w:t>
      </w:r>
      <w:r>
        <w:rPr/>
        <w:t>ребенку: свободы шуметь, кричать, двигаться, чувствовать себя в безопасности. Дети с ау-</w:t>
      </w:r>
      <w:r>
        <w:rPr>
          <w:spacing w:val="1"/>
        </w:rPr>
        <w:t> </w:t>
      </w:r>
      <w:r>
        <w:rPr/>
        <w:t>тизмом</w:t>
      </w:r>
      <w:r>
        <w:rPr>
          <w:spacing w:val="7"/>
        </w:rPr>
        <w:t> </w:t>
      </w:r>
      <w:r>
        <w:rPr/>
        <w:t>могут</w:t>
      </w:r>
      <w:r>
        <w:rPr>
          <w:spacing w:val="7"/>
        </w:rPr>
        <w:t> </w:t>
      </w:r>
      <w:r>
        <w:rPr/>
        <w:t>отвергнуть</w:t>
      </w:r>
      <w:r>
        <w:rPr>
          <w:spacing w:val="6"/>
        </w:rPr>
        <w:t> </w:t>
      </w:r>
      <w:r>
        <w:rPr/>
        <w:t>любой</w:t>
      </w:r>
      <w:r>
        <w:rPr>
          <w:spacing w:val="7"/>
        </w:rPr>
        <w:t> </w:t>
      </w:r>
      <w:r>
        <w:rPr/>
        <w:t>опыт,</w:t>
      </w:r>
      <w:r>
        <w:rPr>
          <w:spacing w:val="7"/>
        </w:rPr>
        <w:t> </w:t>
      </w:r>
      <w:r>
        <w:rPr/>
        <w:t>если</w:t>
      </w:r>
      <w:r>
        <w:rPr>
          <w:spacing w:val="7"/>
        </w:rPr>
        <w:t> </w:t>
      </w:r>
      <w:r>
        <w:rPr/>
        <w:t>окружающая</w:t>
      </w:r>
      <w:r>
        <w:rPr>
          <w:spacing w:val="5"/>
        </w:rPr>
        <w:t> </w:t>
      </w:r>
      <w:r>
        <w:rPr/>
        <w:t>обстановка</w:t>
      </w:r>
      <w:r>
        <w:rPr>
          <w:spacing w:val="4"/>
        </w:rPr>
        <w:t> </w:t>
      </w:r>
      <w:r>
        <w:rPr/>
        <w:t>их тревожит.</w:t>
      </w:r>
    </w:p>
    <w:p>
      <w:pPr>
        <w:spacing w:before="0"/>
        <w:ind w:left="1276" w:right="0" w:firstLine="0"/>
        <w:jc w:val="both"/>
        <w:rPr>
          <w:b/>
          <w:sz w:val="24"/>
        </w:rPr>
      </w:pPr>
      <w:r>
        <w:rPr>
          <w:sz w:val="24"/>
        </w:rPr>
        <w:t>Пространство</w:t>
      </w:r>
      <w:r>
        <w:rPr>
          <w:spacing w:val="14"/>
          <w:sz w:val="24"/>
        </w:rPr>
        <w:t> </w:t>
      </w:r>
      <w:r>
        <w:rPr>
          <w:sz w:val="24"/>
        </w:rPr>
        <w:t>комнаты</w:t>
      </w:r>
      <w:r>
        <w:rPr>
          <w:spacing w:val="10"/>
          <w:sz w:val="24"/>
        </w:rPr>
        <w:t> </w:t>
      </w:r>
      <w:r>
        <w:rPr>
          <w:sz w:val="24"/>
        </w:rPr>
        <w:t>может</w:t>
      </w:r>
      <w:r>
        <w:rPr>
          <w:spacing w:val="15"/>
          <w:sz w:val="24"/>
        </w:rPr>
        <w:t> </w:t>
      </w:r>
      <w:r>
        <w:rPr>
          <w:sz w:val="24"/>
        </w:rPr>
        <w:t>быть</w:t>
      </w:r>
      <w:r>
        <w:rPr>
          <w:spacing w:val="15"/>
          <w:sz w:val="24"/>
        </w:rPr>
        <w:t> </w:t>
      </w:r>
      <w:r>
        <w:rPr>
          <w:sz w:val="24"/>
        </w:rPr>
        <w:t>разделено</w:t>
      </w:r>
      <w:r>
        <w:rPr>
          <w:spacing w:val="14"/>
          <w:sz w:val="24"/>
        </w:rPr>
        <w:t> </w:t>
      </w:r>
      <w:r>
        <w:rPr>
          <w:sz w:val="24"/>
        </w:rPr>
        <w:t>на</w:t>
      </w:r>
      <w:r>
        <w:rPr>
          <w:spacing w:val="5"/>
          <w:sz w:val="24"/>
        </w:rPr>
        <w:t> </w:t>
      </w:r>
      <w:r>
        <w:rPr>
          <w:b/>
          <w:sz w:val="24"/>
        </w:rPr>
        <w:t>функциональные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зоны:</w:t>
      </w:r>
    </w:p>
    <w:p>
      <w:pPr>
        <w:pStyle w:val="ListParagraph"/>
        <w:numPr>
          <w:ilvl w:val="3"/>
          <w:numId w:val="53"/>
        </w:numPr>
        <w:tabs>
          <w:tab w:pos="1949" w:val="left" w:leader="none"/>
        </w:tabs>
        <w:spacing w:line="360" w:lineRule="auto" w:before="180" w:after="0"/>
        <w:ind w:left="1948" w:right="668" w:hanging="332"/>
        <w:jc w:val="both"/>
        <w:rPr>
          <w:sz w:val="24"/>
        </w:rPr>
      </w:pPr>
      <w:r>
        <w:rPr>
          <w:b/>
          <w:sz w:val="24"/>
        </w:rPr>
        <w:t>Зона «обучения» </w:t>
      </w:r>
      <w:r>
        <w:rPr>
          <w:sz w:val="24"/>
        </w:rPr>
        <w:t>(разнообразные матрешки, пирамидки, вкладыши, мозаики, дере-</w:t>
      </w:r>
      <w:r>
        <w:rPr>
          <w:spacing w:val="1"/>
          <w:sz w:val="24"/>
        </w:rPr>
        <w:t> </w:t>
      </w:r>
      <w:r>
        <w:rPr>
          <w:sz w:val="24"/>
        </w:rPr>
        <w:t>вянные</w:t>
      </w:r>
      <w:r>
        <w:rPr>
          <w:spacing w:val="20"/>
          <w:sz w:val="24"/>
        </w:rPr>
        <w:t> </w:t>
      </w:r>
      <w:r>
        <w:rPr>
          <w:sz w:val="24"/>
        </w:rPr>
        <w:t>бусы,</w:t>
      </w:r>
      <w:r>
        <w:rPr>
          <w:spacing w:val="25"/>
          <w:sz w:val="24"/>
        </w:rPr>
        <w:t> </w:t>
      </w:r>
      <w:r>
        <w:rPr>
          <w:sz w:val="24"/>
        </w:rPr>
        <w:t>игры</w:t>
      </w:r>
      <w:r>
        <w:rPr>
          <w:spacing w:val="24"/>
          <w:sz w:val="24"/>
        </w:rPr>
        <w:t> </w:t>
      </w:r>
      <w:r>
        <w:rPr>
          <w:sz w:val="24"/>
        </w:rPr>
        <w:t>со</w:t>
      </w:r>
      <w:r>
        <w:rPr>
          <w:spacing w:val="21"/>
          <w:sz w:val="24"/>
        </w:rPr>
        <w:t> </w:t>
      </w:r>
      <w:r>
        <w:rPr>
          <w:sz w:val="24"/>
        </w:rPr>
        <w:t>шнурками,</w:t>
      </w:r>
      <w:r>
        <w:rPr>
          <w:spacing w:val="20"/>
          <w:sz w:val="24"/>
        </w:rPr>
        <w:t> </w:t>
      </w:r>
      <w:r>
        <w:rPr>
          <w:sz w:val="24"/>
        </w:rPr>
        <w:t>развивающие</w:t>
      </w:r>
      <w:r>
        <w:rPr>
          <w:spacing w:val="14"/>
          <w:sz w:val="24"/>
        </w:rPr>
        <w:t> </w:t>
      </w:r>
      <w:r>
        <w:rPr>
          <w:sz w:val="24"/>
        </w:rPr>
        <w:t>настольно-печатные</w:t>
      </w:r>
      <w:r>
        <w:rPr>
          <w:spacing w:val="16"/>
          <w:sz w:val="24"/>
        </w:rPr>
        <w:t> </w:t>
      </w:r>
      <w:r>
        <w:rPr>
          <w:sz w:val="24"/>
        </w:rPr>
        <w:t>игры</w:t>
      </w:r>
      <w:r>
        <w:rPr>
          <w:spacing w:val="19"/>
          <w:sz w:val="24"/>
        </w:rPr>
        <w:t> </w:t>
      </w:r>
      <w:r>
        <w:rPr>
          <w:sz w:val="24"/>
        </w:rPr>
        <w:t>-</w:t>
      </w:r>
      <w:r>
        <w:rPr>
          <w:spacing w:val="18"/>
          <w:sz w:val="24"/>
        </w:rPr>
        <w:t> </w:t>
      </w:r>
      <w:r>
        <w:rPr>
          <w:sz w:val="24"/>
        </w:rPr>
        <w:t>разрез-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66"/>
        <w:ind w:left="1948"/>
      </w:pPr>
      <w:r>
        <w:rPr/>
        <w:t>ные</w:t>
      </w:r>
      <w:r>
        <w:rPr>
          <w:spacing w:val="3"/>
        </w:rPr>
        <w:t> </w:t>
      </w:r>
      <w:r>
        <w:rPr/>
        <w:t>картинки,</w:t>
      </w:r>
      <w:r>
        <w:rPr>
          <w:spacing w:val="6"/>
        </w:rPr>
        <w:t> </w:t>
      </w:r>
      <w:r>
        <w:rPr/>
        <w:t>лото,</w:t>
      </w:r>
      <w:r>
        <w:rPr>
          <w:spacing w:val="7"/>
        </w:rPr>
        <w:t> </w:t>
      </w:r>
      <w:r>
        <w:rPr/>
        <w:t>домино,</w:t>
      </w:r>
      <w:r>
        <w:rPr>
          <w:spacing w:val="5"/>
        </w:rPr>
        <w:t> </w:t>
      </w:r>
      <w:r>
        <w:rPr/>
        <w:t>доски</w:t>
      </w:r>
      <w:r>
        <w:rPr>
          <w:spacing w:val="5"/>
        </w:rPr>
        <w:t> </w:t>
      </w:r>
      <w:r>
        <w:rPr/>
        <w:t>Сегена,</w:t>
      </w:r>
      <w:r>
        <w:rPr>
          <w:spacing w:val="6"/>
        </w:rPr>
        <w:t> </w:t>
      </w:r>
      <w:r>
        <w:rPr/>
        <w:t>рамки</w:t>
      </w:r>
      <w:r>
        <w:rPr>
          <w:spacing w:val="11"/>
        </w:rPr>
        <w:t> </w:t>
      </w:r>
      <w:r>
        <w:rPr/>
        <w:t>Монтессори</w:t>
      </w:r>
      <w:r>
        <w:rPr>
          <w:spacing w:val="5"/>
        </w:rPr>
        <w:t> </w:t>
      </w:r>
      <w:r>
        <w:rPr/>
        <w:t>и</w:t>
      </w:r>
      <w:r>
        <w:rPr>
          <w:spacing w:val="11"/>
        </w:rPr>
        <w:t> </w:t>
      </w:r>
      <w:r>
        <w:rPr/>
        <w:t>др.).</w:t>
      </w:r>
    </w:p>
    <w:p>
      <w:pPr>
        <w:pStyle w:val="ListParagraph"/>
        <w:numPr>
          <w:ilvl w:val="3"/>
          <w:numId w:val="53"/>
        </w:numPr>
        <w:tabs>
          <w:tab w:pos="1949" w:val="left" w:leader="none"/>
        </w:tabs>
        <w:spacing w:line="360" w:lineRule="auto" w:before="175" w:after="0"/>
        <w:ind w:left="1948" w:right="673" w:hanging="332"/>
        <w:jc w:val="both"/>
        <w:rPr>
          <w:sz w:val="24"/>
        </w:rPr>
      </w:pPr>
      <w:r>
        <w:rPr>
          <w:b/>
          <w:sz w:val="24"/>
        </w:rPr>
        <w:t>Зона «творчества» </w:t>
      </w:r>
      <w:r>
        <w:rPr>
          <w:sz w:val="24"/>
        </w:rPr>
        <w:t>(цветные карандаши, фломастеры, акварельные и</w:t>
      </w:r>
      <w:r>
        <w:rPr>
          <w:spacing w:val="1"/>
          <w:sz w:val="24"/>
        </w:rPr>
        <w:t> </w:t>
      </w:r>
      <w:r>
        <w:rPr>
          <w:spacing w:val="11"/>
          <w:sz w:val="24"/>
        </w:rPr>
        <w:t>гуашевые</w:t>
      </w:r>
      <w:r>
        <w:rPr>
          <w:spacing w:val="12"/>
          <w:sz w:val="24"/>
        </w:rPr>
        <w:t> </w:t>
      </w:r>
      <w:r>
        <w:rPr>
          <w:spacing w:val="10"/>
          <w:sz w:val="24"/>
        </w:rPr>
        <w:t>краски, </w:t>
      </w:r>
      <w:r>
        <w:rPr>
          <w:spacing w:val="11"/>
          <w:sz w:val="24"/>
        </w:rPr>
        <w:t>пастельные </w:t>
      </w:r>
      <w:r>
        <w:rPr>
          <w:spacing w:val="10"/>
          <w:sz w:val="24"/>
        </w:rPr>
        <w:t>мелки, мелки </w:t>
      </w:r>
      <w:r>
        <w:rPr>
          <w:sz w:val="24"/>
        </w:rPr>
        <w:t>для </w:t>
      </w:r>
      <w:r>
        <w:rPr>
          <w:spacing w:val="11"/>
          <w:sz w:val="24"/>
        </w:rPr>
        <w:t>рисования </w:t>
      </w:r>
      <w:r>
        <w:rPr>
          <w:sz w:val="24"/>
        </w:rPr>
        <w:t>на асфальте, цветная бумага,</w:t>
      </w:r>
      <w:r>
        <w:rPr>
          <w:spacing w:val="1"/>
          <w:sz w:val="24"/>
        </w:rPr>
        <w:t> </w:t>
      </w:r>
      <w:r>
        <w:rPr>
          <w:sz w:val="24"/>
        </w:rPr>
        <w:t>картон,</w:t>
      </w:r>
      <w:r>
        <w:rPr>
          <w:spacing w:val="4"/>
          <w:sz w:val="24"/>
        </w:rPr>
        <w:t> </w:t>
      </w:r>
      <w:r>
        <w:rPr>
          <w:sz w:val="24"/>
        </w:rPr>
        <w:t>пластилин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т.д.).</w:t>
      </w:r>
    </w:p>
    <w:p>
      <w:pPr>
        <w:pStyle w:val="ListParagraph"/>
        <w:numPr>
          <w:ilvl w:val="3"/>
          <w:numId w:val="53"/>
        </w:numPr>
        <w:tabs>
          <w:tab w:pos="1949" w:val="left" w:leader="none"/>
        </w:tabs>
        <w:spacing w:line="362" w:lineRule="auto" w:before="11" w:after="0"/>
        <w:ind w:left="1948" w:right="1170" w:hanging="332"/>
        <w:jc w:val="both"/>
        <w:rPr>
          <w:sz w:val="24"/>
        </w:rPr>
      </w:pPr>
      <w:r>
        <w:rPr>
          <w:b/>
          <w:sz w:val="24"/>
        </w:rPr>
        <w:t>«Музыкальная зона» </w:t>
      </w:r>
      <w:r>
        <w:rPr>
          <w:sz w:val="24"/>
        </w:rPr>
        <w:t>(звучащие игрушки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набор игрушечных музыкальных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шумовых</w:t>
      </w:r>
      <w:r>
        <w:rPr>
          <w:spacing w:val="3"/>
          <w:sz w:val="24"/>
        </w:rPr>
        <w:t> </w:t>
      </w:r>
      <w:r>
        <w:rPr>
          <w:sz w:val="24"/>
        </w:rPr>
        <w:t>инструментов,</w:t>
      </w:r>
      <w:r>
        <w:rPr>
          <w:spacing w:val="10"/>
          <w:sz w:val="24"/>
        </w:rPr>
        <w:t> </w:t>
      </w:r>
      <w:r>
        <w:rPr>
          <w:sz w:val="24"/>
        </w:rPr>
        <w:t>фортепиано).</w:t>
      </w:r>
    </w:p>
    <w:p>
      <w:pPr>
        <w:pStyle w:val="BodyText"/>
        <w:spacing w:line="273" w:lineRule="exact"/>
      </w:pPr>
      <w:r>
        <w:rPr/>
        <w:t>Следующие</w:t>
      </w:r>
      <w:r>
        <w:rPr>
          <w:spacing w:val="8"/>
        </w:rPr>
        <w:t> </w:t>
      </w:r>
      <w:r>
        <w:rPr/>
        <w:t>виды</w:t>
      </w:r>
      <w:r>
        <w:rPr>
          <w:spacing w:val="17"/>
        </w:rPr>
        <w:t> </w:t>
      </w:r>
      <w:r>
        <w:rPr/>
        <w:t>поощрений</w:t>
      </w:r>
      <w:r>
        <w:rPr>
          <w:spacing w:val="10"/>
        </w:rPr>
        <w:t> </w:t>
      </w:r>
      <w:r>
        <w:rPr/>
        <w:t>применяются</w:t>
      </w:r>
      <w:r>
        <w:rPr>
          <w:spacing w:val="15"/>
        </w:rPr>
        <w:t> </w:t>
      </w:r>
      <w:r>
        <w:rPr/>
        <w:t>уже</w:t>
      </w:r>
      <w:r>
        <w:rPr>
          <w:spacing w:val="8"/>
        </w:rPr>
        <w:t> </w:t>
      </w:r>
      <w:r>
        <w:rPr/>
        <w:t>по</w:t>
      </w:r>
      <w:r>
        <w:rPr>
          <w:spacing w:val="14"/>
        </w:rPr>
        <w:t> </w:t>
      </w:r>
      <w:r>
        <w:rPr/>
        <w:t>ходу</w:t>
      </w:r>
      <w:r>
        <w:rPr>
          <w:spacing w:val="4"/>
        </w:rPr>
        <w:t> </w:t>
      </w:r>
      <w:r>
        <w:rPr/>
        <w:t>работы:</w:t>
      </w:r>
    </w:p>
    <w:p>
      <w:pPr>
        <w:pStyle w:val="ListParagraph"/>
        <w:numPr>
          <w:ilvl w:val="0"/>
          <w:numId w:val="62"/>
        </w:numPr>
        <w:tabs>
          <w:tab w:pos="1684" w:val="left" w:leader="none"/>
          <w:tab w:pos="1685" w:val="left" w:leader="none"/>
        </w:tabs>
        <w:spacing w:line="362" w:lineRule="auto" w:before="147" w:after="0"/>
        <w:ind w:left="1684" w:right="668" w:hanging="327"/>
        <w:jc w:val="left"/>
        <w:rPr>
          <w:sz w:val="24"/>
        </w:rPr>
      </w:pPr>
      <w:r>
        <w:rPr>
          <w:sz w:val="24"/>
        </w:rPr>
        <w:t>Разного</w:t>
      </w:r>
      <w:r>
        <w:rPr>
          <w:spacing w:val="23"/>
          <w:sz w:val="24"/>
        </w:rPr>
        <w:t> </w:t>
      </w:r>
      <w:r>
        <w:rPr>
          <w:sz w:val="24"/>
        </w:rPr>
        <w:t>рода</w:t>
      </w:r>
      <w:r>
        <w:rPr>
          <w:spacing w:val="17"/>
          <w:sz w:val="24"/>
        </w:rPr>
        <w:t> </w:t>
      </w:r>
      <w:r>
        <w:rPr>
          <w:b/>
          <w:sz w:val="24"/>
        </w:rPr>
        <w:t>физическая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активность</w:t>
      </w:r>
      <w:r>
        <w:rPr>
          <w:b/>
          <w:spacing w:val="20"/>
          <w:sz w:val="24"/>
        </w:rPr>
        <w:t> </w:t>
      </w:r>
      <w:r>
        <w:rPr>
          <w:sz w:val="24"/>
        </w:rPr>
        <w:t>(походить</w:t>
      </w:r>
      <w:r>
        <w:rPr>
          <w:spacing w:val="20"/>
          <w:sz w:val="24"/>
        </w:rPr>
        <w:t> </w:t>
      </w:r>
      <w:r>
        <w:rPr>
          <w:sz w:val="24"/>
        </w:rPr>
        <w:t>по</w:t>
      </w:r>
      <w:r>
        <w:rPr>
          <w:spacing w:val="19"/>
          <w:sz w:val="24"/>
        </w:rPr>
        <w:t> </w:t>
      </w:r>
      <w:r>
        <w:rPr>
          <w:sz w:val="24"/>
        </w:rPr>
        <w:t>гимнастической</w:t>
      </w:r>
      <w:r>
        <w:rPr>
          <w:spacing w:val="18"/>
          <w:sz w:val="24"/>
        </w:rPr>
        <w:t> </w:t>
      </w:r>
      <w:r>
        <w:rPr>
          <w:sz w:val="24"/>
        </w:rPr>
        <w:t>скамейке,</w:t>
      </w:r>
      <w:r>
        <w:rPr>
          <w:spacing w:val="26"/>
          <w:sz w:val="24"/>
        </w:rPr>
        <w:t> </w:t>
      </w:r>
      <w:r>
        <w:rPr>
          <w:sz w:val="24"/>
        </w:rPr>
        <w:t>поиг-</w:t>
      </w:r>
      <w:r>
        <w:rPr>
          <w:spacing w:val="-57"/>
          <w:sz w:val="24"/>
        </w:rPr>
        <w:t> </w:t>
      </w:r>
      <w:r>
        <w:rPr>
          <w:sz w:val="24"/>
        </w:rPr>
        <w:t>рать</w:t>
      </w:r>
      <w:r>
        <w:rPr>
          <w:spacing w:val="8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мячом,</w:t>
      </w:r>
      <w:r>
        <w:rPr>
          <w:spacing w:val="4"/>
          <w:sz w:val="24"/>
        </w:rPr>
        <w:t> </w:t>
      </w:r>
      <w:r>
        <w:rPr>
          <w:sz w:val="24"/>
        </w:rPr>
        <w:t>потанцевать).</w:t>
      </w:r>
    </w:p>
    <w:p>
      <w:pPr>
        <w:pStyle w:val="ListParagraph"/>
        <w:numPr>
          <w:ilvl w:val="0"/>
          <w:numId w:val="62"/>
        </w:numPr>
        <w:tabs>
          <w:tab w:pos="1684" w:val="left" w:leader="none"/>
          <w:tab w:pos="1685" w:val="left" w:leader="none"/>
        </w:tabs>
        <w:spacing w:line="362" w:lineRule="auto" w:before="1" w:after="0"/>
        <w:ind w:left="1684" w:right="668" w:hanging="327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1"/>
          <w:sz w:val="24"/>
        </w:rPr>
        <w:t> </w:t>
      </w:r>
      <w:r>
        <w:rPr>
          <w:sz w:val="24"/>
        </w:rPr>
        <w:t>игры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занятия</w:t>
      </w:r>
      <w:r>
        <w:rPr>
          <w:spacing w:val="2"/>
          <w:sz w:val="24"/>
        </w:rPr>
        <w:t> </w:t>
      </w:r>
      <w:r>
        <w:rPr>
          <w:sz w:val="24"/>
        </w:rPr>
        <w:t>(рисование,</w:t>
      </w:r>
      <w:r>
        <w:rPr>
          <w:spacing w:val="9"/>
          <w:sz w:val="24"/>
        </w:rPr>
        <w:t> </w:t>
      </w:r>
      <w:r>
        <w:rPr>
          <w:sz w:val="24"/>
        </w:rPr>
        <w:t>пение,</w:t>
      </w:r>
      <w:r>
        <w:rPr>
          <w:spacing w:val="4"/>
          <w:sz w:val="24"/>
        </w:rPr>
        <w:t> </w:t>
      </w:r>
      <w:r>
        <w:rPr>
          <w:sz w:val="24"/>
        </w:rPr>
        <w:t>потешки</w:t>
      </w:r>
      <w:r>
        <w:rPr>
          <w:spacing w:val="7"/>
          <w:sz w:val="24"/>
        </w:rPr>
        <w:t> </w:t>
      </w:r>
      <w:r>
        <w:rPr>
          <w:sz w:val="24"/>
        </w:rPr>
        <w:t>-</w:t>
      </w:r>
      <w:r>
        <w:rPr>
          <w:spacing w:val="8"/>
          <w:sz w:val="24"/>
        </w:rPr>
        <w:t> </w:t>
      </w:r>
      <w:r>
        <w:rPr>
          <w:sz w:val="24"/>
        </w:rPr>
        <w:t>«Сорока»,</w:t>
      </w:r>
      <w:r>
        <w:rPr>
          <w:spacing w:val="14"/>
          <w:sz w:val="24"/>
        </w:rPr>
        <w:t> </w:t>
      </w:r>
      <w:r>
        <w:rPr>
          <w:sz w:val="24"/>
        </w:rPr>
        <w:t>«Ладушки»,</w:t>
      </w:r>
      <w:r>
        <w:rPr>
          <w:spacing w:val="-57"/>
          <w:sz w:val="24"/>
        </w:rPr>
        <w:t> </w:t>
      </w:r>
      <w:r>
        <w:rPr>
          <w:sz w:val="24"/>
        </w:rPr>
        <w:t>пальчиковые</w:t>
      </w:r>
      <w:r>
        <w:rPr>
          <w:spacing w:val="1"/>
          <w:sz w:val="24"/>
        </w:rPr>
        <w:t> </w:t>
      </w:r>
      <w:r>
        <w:rPr>
          <w:sz w:val="24"/>
        </w:rPr>
        <w:t>игры,</w:t>
      </w:r>
      <w:r>
        <w:rPr>
          <w:spacing w:val="4"/>
          <w:sz w:val="24"/>
        </w:rPr>
        <w:t> </w:t>
      </w:r>
      <w:r>
        <w:rPr>
          <w:sz w:val="24"/>
        </w:rPr>
        <w:t>игра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музыкальных</w:t>
      </w:r>
      <w:r>
        <w:rPr>
          <w:spacing w:val="-3"/>
          <w:sz w:val="24"/>
        </w:rPr>
        <w:t> </w:t>
      </w:r>
      <w:r>
        <w:rPr>
          <w:sz w:val="24"/>
        </w:rPr>
        <w:t>инструментах).</w:t>
      </w:r>
    </w:p>
    <w:p>
      <w:pPr>
        <w:pStyle w:val="ListParagraph"/>
        <w:numPr>
          <w:ilvl w:val="0"/>
          <w:numId w:val="62"/>
        </w:numPr>
        <w:tabs>
          <w:tab w:pos="1684" w:val="left" w:leader="none"/>
          <w:tab w:pos="1685" w:val="left" w:leader="none"/>
        </w:tabs>
        <w:spacing w:line="240" w:lineRule="auto" w:before="2" w:after="0"/>
        <w:ind w:left="1684" w:right="0" w:hanging="332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16"/>
          <w:sz w:val="24"/>
        </w:rPr>
        <w:t> </w:t>
      </w:r>
      <w:r>
        <w:rPr>
          <w:sz w:val="24"/>
        </w:rPr>
        <w:t>должны</w:t>
      </w:r>
      <w:r>
        <w:rPr>
          <w:spacing w:val="13"/>
          <w:sz w:val="24"/>
        </w:rPr>
        <w:t> </w:t>
      </w:r>
      <w:r>
        <w:rPr>
          <w:sz w:val="24"/>
        </w:rPr>
        <w:t>предлагаться</w:t>
      </w:r>
      <w:r>
        <w:rPr>
          <w:spacing w:val="10"/>
          <w:sz w:val="24"/>
        </w:rPr>
        <w:t> </w:t>
      </w:r>
      <w:r>
        <w:rPr>
          <w:sz w:val="24"/>
        </w:rPr>
        <w:t>ребенку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13"/>
          <w:sz w:val="24"/>
        </w:rPr>
        <w:t> </w:t>
      </w:r>
      <w:r>
        <w:rPr>
          <w:sz w:val="24"/>
        </w:rPr>
        <w:t>наглядной</w:t>
      </w:r>
      <w:r>
        <w:rPr>
          <w:spacing w:val="12"/>
          <w:sz w:val="24"/>
        </w:rPr>
        <w:t> </w:t>
      </w:r>
      <w:r>
        <w:rPr>
          <w:sz w:val="24"/>
        </w:rPr>
        <w:t>форме.</w:t>
      </w:r>
    </w:p>
    <w:p>
      <w:pPr>
        <w:pStyle w:val="ListParagraph"/>
        <w:numPr>
          <w:ilvl w:val="0"/>
          <w:numId w:val="62"/>
        </w:numPr>
        <w:tabs>
          <w:tab w:pos="1684" w:val="left" w:leader="none"/>
          <w:tab w:pos="1685" w:val="left" w:leader="none"/>
        </w:tabs>
        <w:spacing w:line="360" w:lineRule="auto" w:before="147" w:after="0"/>
        <w:ind w:left="1684" w:right="667" w:hanging="327"/>
        <w:jc w:val="left"/>
        <w:rPr>
          <w:sz w:val="24"/>
        </w:rPr>
      </w:pPr>
      <w:r>
        <w:rPr>
          <w:sz w:val="24"/>
        </w:rPr>
        <w:t>Объяснения</w:t>
      </w:r>
      <w:r>
        <w:rPr>
          <w:spacing w:val="28"/>
          <w:sz w:val="24"/>
        </w:rPr>
        <w:t> </w:t>
      </w:r>
      <w:r>
        <w:rPr>
          <w:sz w:val="24"/>
        </w:rPr>
        <w:t>должны</w:t>
      </w:r>
      <w:r>
        <w:rPr>
          <w:spacing w:val="26"/>
          <w:sz w:val="24"/>
        </w:rPr>
        <w:t> </w:t>
      </w:r>
      <w:r>
        <w:rPr>
          <w:sz w:val="24"/>
        </w:rPr>
        <w:t>быть</w:t>
      </w:r>
      <w:r>
        <w:rPr>
          <w:spacing w:val="24"/>
          <w:sz w:val="24"/>
        </w:rPr>
        <w:t> </w:t>
      </w:r>
      <w:r>
        <w:rPr>
          <w:sz w:val="24"/>
        </w:rPr>
        <w:t>простыми,</w:t>
      </w:r>
      <w:r>
        <w:rPr>
          <w:spacing w:val="26"/>
          <w:sz w:val="24"/>
        </w:rPr>
        <w:t> </w:t>
      </w:r>
      <w:r>
        <w:rPr>
          <w:sz w:val="24"/>
        </w:rPr>
        <w:t>повторяющимися</w:t>
      </w:r>
      <w:r>
        <w:rPr>
          <w:spacing w:val="24"/>
          <w:sz w:val="24"/>
        </w:rPr>
        <w:t> </w:t>
      </w:r>
      <w:r>
        <w:rPr>
          <w:sz w:val="24"/>
        </w:rPr>
        <w:t>несколько</w:t>
      </w:r>
      <w:r>
        <w:rPr>
          <w:spacing w:val="28"/>
          <w:sz w:val="24"/>
        </w:rPr>
        <w:t> </w:t>
      </w:r>
      <w:r>
        <w:rPr>
          <w:sz w:val="24"/>
        </w:rPr>
        <w:t>раз,</w:t>
      </w:r>
      <w:r>
        <w:rPr>
          <w:spacing w:val="26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одной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30"/>
          <w:sz w:val="24"/>
        </w:rPr>
        <w:t> </w:t>
      </w:r>
      <w:r>
        <w:rPr>
          <w:sz w:val="24"/>
        </w:rPr>
        <w:t>той</w:t>
      </w:r>
      <w:r>
        <w:rPr>
          <w:spacing w:val="-57"/>
          <w:sz w:val="24"/>
        </w:rPr>
        <w:t> </w:t>
      </w:r>
      <w:r>
        <w:rPr>
          <w:sz w:val="24"/>
        </w:rPr>
        <w:t>же</w:t>
      </w:r>
      <w:r>
        <w:rPr>
          <w:spacing w:val="2"/>
          <w:sz w:val="24"/>
        </w:rPr>
        <w:t> </w:t>
      </w:r>
      <w:r>
        <w:rPr>
          <w:sz w:val="24"/>
        </w:rPr>
        <w:t>последовательностью,</w:t>
      </w:r>
      <w:r>
        <w:rPr>
          <w:spacing w:val="5"/>
          <w:sz w:val="24"/>
        </w:rPr>
        <w:t> </w:t>
      </w:r>
      <w:r>
        <w:rPr>
          <w:sz w:val="24"/>
        </w:rPr>
        <w:t>одними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теми</w:t>
      </w:r>
      <w:r>
        <w:rPr>
          <w:spacing w:val="4"/>
          <w:sz w:val="24"/>
        </w:rPr>
        <w:t> </w:t>
      </w:r>
      <w:r>
        <w:rPr>
          <w:sz w:val="24"/>
        </w:rPr>
        <w:t>же</w:t>
      </w:r>
      <w:r>
        <w:rPr>
          <w:spacing w:val="2"/>
          <w:sz w:val="24"/>
        </w:rPr>
        <w:t> </w:t>
      </w:r>
      <w:r>
        <w:rPr>
          <w:sz w:val="24"/>
        </w:rPr>
        <w:t>выражениями</w:t>
      </w:r>
    </w:p>
    <w:p>
      <w:pPr>
        <w:pStyle w:val="ListParagraph"/>
        <w:numPr>
          <w:ilvl w:val="0"/>
          <w:numId w:val="62"/>
        </w:numPr>
        <w:tabs>
          <w:tab w:pos="1684" w:val="left" w:leader="none"/>
          <w:tab w:pos="1685" w:val="left" w:leader="none"/>
        </w:tabs>
        <w:spacing w:line="360" w:lineRule="auto" w:before="12" w:after="0"/>
        <w:ind w:left="1684" w:right="673" w:hanging="327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25"/>
          <w:sz w:val="24"/>
        </w:rPr>
        <w:t> </w:t>
      </w:r>
      <w:r>
        <w:rPr>
          <w:sz w:val="24"/>
        </w:rPr>
        <w:t>инструкции</w:t>
      </w:r>
      <w:r>
        <w:rPr>
          <w:spacing w:val="28"/>
          <w:sz w:val="24"/>
        </w:rPr>
        <w:t> </w:t>
      </w:r>
      <w:r>
        <w:rPr>
          <w:sz w:val="24"/>
        </w:rPr>
        <w:t>должны</w:t>
      </w:r>
      <w:r>
        <w:rPr>
          <w:spacing w:val="29"/>
          <w:sz w:val="24"/>
        </w:rPr>
        <w:t> </w:t>
      </w:r>
      <w:r>
        <w:rPr>
          <w:sz w:val="24"/>
        </w:rPr>
        <w:t>предъявляться</w:t>
      </w:r>
      <w:r>
        <w:rPr>
          <w:spacing w:val="26"/>
          <w:sz w:val="24"/>
        </w:rPr>
        <w:t> </w:t>
      </w:r>
      <w:r>
        <w:rPr>
          <w:sz w:val="24"/>
        </w:rPr>
        <w:t>голосом</w:t>
      </w:r>
      <w:r>
        <w:rPr>
          <w:spacing w:val="29"/>
          <w:sz w:val="24"/>
        </w:rPr>
        <w:t> </w:t>
      </w:r>
      <w:r>
        <w:rPr>
          <w:sz w:val="24"/>
        </w:rPr>
        <w:t>разной</w:t>
      </w:r>
      <w:r>
        <w:rPr>
          <w:spacing w:val="28"/>
          <w:sz w:val="24"/>
        </w:rPr>
        <w:t> </w:t>
      </w:r>
      <w:r>
        <w:rPr>
          <w:sz w:val="24"/>
        </w:rPr>
        <w:t>громкости,</w:t>
      </w:r>
      <w:r>
        <w:rPr>
          <w:spacing w:val="28"/>
          <w:sz w:val="24"/>
        </w:rPr>
        <w:t> </w:t>
      </w:r>
      <w:r>
        <w:rPr>
          <w:sz w:val="24"/>
        </w:rPr>
        <w:t>с</w:t>
      </w:r>
      <w:r>
        <w:rPr>
          <w:spacing w:val="25"/>
          <w:sz w:val="24"/>
        </w:rPr>
        <w:t> </w:t>
      </w:r>
      <w:r>
        <w:rPr>
          <w:sz w:val="24"/>
        </w:rPr>
        <w:t>обращени-</w:t>
      </w:r>
      <w:r>
        <w:rPr>
          <w:spacing w:val="-57"/>
          <w:sz w:val="24"/>
        </w:rPr>
        <w:t> </w:t>
      </w:r>
      <w:r>
        <w:rPr>
          <w:sz w:val="24"/>
        </w:rPr>
        <w:t>ем</w:t>
      </w:r>
      <w:r>
        <w:rPr>
          <w:spacing w:val="4"/>
          <w:sz w:val="24"/>
        </w:rPr>
        <w:t> </w:t>
      </w:r>
      <w:r>
        <w:rPr>
          <w:sz w:val="24"/>
        </w:rPr>
        <w:t>особого</w:t>
      </w:r>
      <w:r>
        <w:rPr>
          <w:spacing w:val="7"/>
          <w:sz w:val="24"/>
        </w:rPr>
        <w:t> </w:t>
      </w:r>
      <w:r>
        <w:rPr>
          <w:sz w:val="24"/>
        </w:rPr>
        <w:t>внимания</w:t>
      </w:r>
      <w:r>
        <w:rPr>
          <w:spacing w:val="3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тональность.</w:t>
      </w:r>
    </w:p>
    <w:p>
      <w:pPr>
        <w:pStyle w:val="BodyText"/>
        <w:spacing w:before="3"/>
        <w:ind w:left="0"/>
        <w:jc w:val="left"/>
        <w:rPr>
          <w:sz w:val="27"/>
        </w:rPr>
      </w:pPr>
    </w:p>
    <w:p>
      <w:pPr>
        <w:pStyle w:val="BodyText"/>
        <w:spacing w:line="360" w:lineRule="auto" w:before="1"/>
        <w:ind w:right="676" w:firstLine="710"/>
        <w:jc w:val="left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>
          <w:spacing w:val="9"/>
        </w:rPr>
        <w:t>организации</w:t>
      </w:r>
      <w:r>
        <w:rPr>
          <w:spacing w:val="10"/>
        </w:rPr>
        <w:t> </w:t>
      </w:r>
      <w:r>
        <w:rPr>
          <w:spacing w:val="9"/>
        </w:rPr>
        <w:t>коррекционно</w:t>
      </w:r>
      <w:r>
        <w:rPr>
          <w:spacing w:val="10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9"/>
        </w:rPr>
        <w:t>развивающих</w:t>
      </w:r>
      <w:r>
        <w:rPr>
          <w:spacing w:val="-57"/>
        </w:rPr>
        <w:t> </w:t>
      </w:r>
      <w:r>
        <w:rPr/>
        <w:t>занятий</w:t>
      </w:r>
      <w:r>
        <w:rPr>
          <w:spacing w:val="21"/>
        </w:rPr>
        <w:t> </w:t>
      </w:r>
      <w:r>
        <w:rPr/>
        <w:t>с</w:t>
      </w:r>
      <w:r>
        <w:rPr>
          <w:spacing w:val="18"/>
        </w:rPr>
        <w:t> </w:t>
      </w:r>
      <w:r>
        <w:rPr/>
        <w:t>аутичными</w:t>
      </w:r>
      <w:r>
        <w:rPr>
          <w:spacing w:val="20"/>
        </w:rPr>
        <w:t> </w:t>
      </w:r>
      <w:r>
        <w:rPr/>
        <w:t>детьми</w:t>
      </w:r>
      <w:r>
        <w:rPr>
          <w:spacing w:val="20"/>
        </w:rPr>
        <w:t> </w:t>
      </w:r>
      <w:r>
        <w:rPr/>
        <w:t>необходимо:</w:t>
      </w:r>
    </w:p>
    <w:p>
      <w:pPr>
        <w:pStyle w:val="BodyText"/>
        <w:spacing w:before="3"/>
        <w:ind w:left="0"/>
        <w:jc w:val="left"/>
        <w:rPr>
          <w:sz w:val="32"/>
        </w:rPr>
      </w:pPr>
    </w:p>
    <w:p>
      <w:pPr>
        <w:pStyle w:val="Heading4"/>
        <w:numPr>
          <w:ilvl w:val="0"/>
          <w:numId w:val="63"/>
        </w:numPr>
        <w:tabs>
          <w:tab w:pos="1661" w:val="left" w:leader="none"/>
        </w:tabs>
        <w:spacing w:line="240" w:lineRule="auto" w:before="1" w:after="0"/>
        <w:ind w:left="1660" w:right="0" w:hanging="289"/>
        <w:jc w:val="both"/>
      </w:pPr>
      <w:r>
        <w:rPr>
          <w:spacing w:val="-8"/>
        </w:rPr>
        <w:t>Осуществление</w:t>
      </w:r>
      <w:r>
        <w:rPr>
          <w:spacing w:val="-18"/>
        </w:rPr>
        <w:t> </w:t>
      </w:r>
      <w:r>
        <w:rPr>
          <w:spacing w:val="-8"/>
        </w:rPr>
        <w:t>ранней</w:t>
      </w:r>
      <w:r>
        <w:rPr>
          <w:spacing w:val="-16"/>
        </w:rPr>
        <w:t> </w:t>
      </w:r>
      <w:r>
        <w:rPr>
          <w:spacing w:val="-7"/>
        </w:rPr>
        <w:t>диагностики</w:t>
      </w:r>
    </w:p>
    <w:p>
      <w:pPr>
        <w:pStyle w:val="ListParagraph"/>
        <w:numPr>
          <w:ilvl w:val="0"/>
          <w:numId w:val="63"/>
        </w:numPr>
        <w:tabs>
          <w:tab w:pos="1733" w:val="left" w:leader="none"/>
        </w:tabs>
        <w:spacing w:line="360" w:lineRule="auto" w:before="137" w:after="0"/>
        <w:ind w:left="1732" w:right="673" w:hanging="360"/>
        <w:jc w:val="both"/>
        <w:rPr>
          <w:sz w:val="24"/>
        </w:rPr>
      </w:pPr>
      <w:r>
        <w:rPr>
          <w:sz w:val="24"/>
        </w:rPr>
        <w:t>Чем раньше начать оказание коррекционно - развивающей помощи, тем более благо-</w:t>
      </w:r>
      <w:r>
        <w:rPr>
          <w:spacing w:val="1"/>
          <w:sz w:val="24"/>
        </w:rPr>
        <w:t> </w:t>
      </w:r>
      <w:r>
        <w:rPr>
          <w:sz w:val="24"/>
        </w:rPr>
        <w:t>приятный</w:t>
      </w:r>
      <w:r>
        <w:rPr>
          <w:spacing w:val="6"/>
          <w:sz w:val="24"/>
        </w:rPr>
        <w:t> </w:t>
      </w:r>
      <w:r>
        <w:rPr>
          <w:sz w:val="24"/>
        </w:rPr>
        <w:t>прогноз</w:t>
      </w:r>
      <w:r>
        <w:rPr>
          <w:spacing w:val="6"/>
          <w:sz w:val="24"/>
        </w:rPr>
        <w:t> </w:t>
      </w:r>
      <w:r>
        <w:rPr>
          <w:sz w:val="24"/>
        </w:rPr>
        <w:t>на</w:t>
      </w:r>
      <w:r>
        <w:rPr>
          <w:spacing w:val="9"/>
          <w:sz w:val="24"/>
        </w:rPr>
        <w:t> </w:t>
      </w:r>
      <w:r>
        <w:rPr>
          <w:sz w:val="24"/>
        </w:rPr>
        <w:t>дальнейшее</w:t>
      </w:r>
      <w:r>
        <w:rPr>
          <w:spacing w:val="4"/>
          <w:sz w:val="24"/>
        </w:rPr>
        <w:t> </w:t>
      </w:r>
      <w:r>
        <w:rPr>
          <w:sz w:val="24"/>
        </w:rPr>
        <w:t>развитие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социальную</w:t>
      </w:r>
      <w:r>
        <w:rPr>
          <w:spacing w:val="7"/>
          <w:sz w:val="24"/>
        </w:rPr>
        <w:t> </w:t>
      </w:r>
      <w:r>
        <w:rPr>
          <w:sz w:val="24"/>
        </w:rPr>
        <w:t>адаптацию</w:t>
      </w:r>
      <w:r>
        <w:rPr>
          <w:spacing w:val="3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0"/>
          <w:numId w:val="63"/>
        </w:numPr>
        <w:tabs>
          <w:tab w:pos="1661" w:val="left" w:leader="none"/>
        </w:tabs>
        <w:spacing w:line="362" w:lineRule="auto" w:before="16" w:after="0"/>
        <w:ind w:left="1732" w:right="669" w:hanging="360"/>
        <w:jc w:val="both"/>
        <w:rPr>
          <w:sz w:val="24"/>
        </w:rPr>
      </w:pPr>
      <w:r>
        <w:rPr>
          <w:b/>
          <w:sz w:val="24"/>
        </w:rPr>
        <w:t>Организация комплексного подхода</w:t>
      </w:r>
      <w:r>
        <w:rPr>
          <w:sz w:val="24"/>
        </w:rPr>
        <w:t>. Взаимодействие между психиатром, невроло-</w:t>
      </w:r>
      <w:r>
        <w:rPr>
          <w:spacing w:val="1"/>
          <w:sz w:val="24"/>
        </w:rPr>
        <w:t> </w:t>
      </w:r>
      <w:r>
        <w:rPr>
          <w:sz w:val="24"/>
        </w:rPr>
        <w:t>гом,</w:t>
      </w:r>
      <w:r>
        <w:rPr>
          <w:spacing w:val="1"/>
          <w:sz w:val="24"/>
        </w:rPr>
        <w:t> </w:t>
      </w:r>
      <w:r>
        <w:rPr>
          <w:sz w:val="24"/>
        </w:rPr>
        <w:t>дефектологом,</w:t>
      </w:r>
      <w:r>
        <w:rPr>
          <w:spacing w:val="1"/>
          <w:sz w:val="24"/>
        </w:rPr>
        <w:t> </w:t>
      </w:r>
      <w:r>
        <w:rPr>
          <w:sz w:val="24"/>
        </w:rPr>
        <w:t>психологом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логопедом.</w:t>
      </w:r>
      <w:r>
        <w:rPr>
          <w:spacing w:val="1"/>
          <w:sz w:val="24"/>
        </w:rPr>
        <w:t> </w:t>
      </w:r>
      <w:r>
        <w:rPr>
          <w:sz w:val="24"/>
        </w:rPr>
        <w:t>Поскольку</w:t>
      </w:r>
      <w:r>
        <w:rPr>
          <w:spacing w:val="1"/>
          <w:sz w:val="24"/>
        </w:rPr>
        <w:t> </w:t>
      </w:r>
      <w:r>
        <w:rPr>
          <w:sz w:val="24"/>
        </w:rPr>
        <w:t>большинству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наиболее эффективной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требуется</w:t>
      </w:r>
      <w:r>
        <w:rPr>
          <w:spacing w:val="1"/>
          <w:sz w:val="24"/>
        </w:rPr>
        <w:t> </w:t>
      </w:r>
      <w:r>
        <w:rPr>
          <w:sz w:val="24"/>
        </w:rPr>
        <w:t>медикаментозная</w:t>
      </w:r>
      <w:r>
        <w:rPr>
          <w:spacing w:val="1"/>
          <w:sz w:val="24"/>
        </w:rPr>
        <w:t> </w:t>
      </w:r>
      <w:r>
        <w:rPr>
          <w:sz w:val="24"/>
        </w:rPr>
        <w:t>поддержка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наблюдение</w:t>
      </w:r>
      <w:r>
        <w:rPr>
          <w:spacing w:val="1"/>
          <w:sz w:val="24"/>
        </w:rPr>
        <w:t> </w:t>
      </w:r>
      <w:r>
        <w:rPr>
          <w:sz w:val="24"/>
        </w:rPr>
        <w:t>врачей.</w:t>
      </w:r>
    </w:p>
    <w:p>
      <w:pPr>
        <w:pStyle w:val="ListParagraph"/>
        <w:numPr>
          <w:ilvl w:val="0"/>
          <w:numId w:val="63"/>
        </w:numPr>
        <w:tabs>
          <w:tab w:pos="1661" w:val="left" w:leader="none"/>
        </w:tabs>
        <w:spacing w:line="360" w:lineRule="auto" w:before="28" w:after="0"/>
        <w:ind w:left="1732" w:right="1167" w:hanging="360"/>
        <w:jc w:val="both"/>
        <w:rPr>
          <w:sz w:val="24"/>
        </w:rPr>
      </w:pPr>
      <w:r>
        <w:rPr>
          <w:b/>
          <w:sz w:val="24"/>
        </w:rPr>
        <w:t>Психолого-педагогическое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сопровождение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специалистами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образователь-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ных учреждениях. </w:t>
      </w:r>
      <w:r>
        <w:rPr>
          <w:sz w:val="24"/>
        </w:rPr>
        <w:t>Необходимо поддерживать тесную связь с педагогическим</w:t>
      </w:r>
      <w:r>
        <w:rPr>
          <w:spacing w:val="1"/>
          <w:sz w:val="24"/>
        </w:rPr>
        <w:t> </w:t>
      </w:r>
      <w:r>
        <w:rPr>
          <w:sz w:val="24"/>
        </w:rPr>
        <w:t>персоналом дошкольных и школьных образовательных учреждений (совместные</w:t>
      </w:r>
      <w:r>
        <w:rPr>
          <w:spacing w:val="1"/>
          <w:sz w:val="24"/>
        </w:rPr>
        <w:t> </w:t>
      </w:r>
      <w:r>
        <w:rPr>
          <w:sz w:val="24"/>
        </w:rPr>
        <w:t>педагогические</w:t>
      </w:r>
      <w:r>
        <w:rPr>
          <w:spacing w:val="6"/>
          <w:sz w:val="24"/>
        </w:rPr>
        <w:t> </w:t>
      </w:r>
      <w:r>
        <w:rPr>
          <w:sz w:val="24"/>
        </w:rPr>
        <w:t>консилиумы).</w:t>
      </w:r>
    </w:p>
    <w:p>
      <w:pPr>
        <w:pStyle w:val="Heading4"/>
        <w:numPr>
          <w:ilvl w:val="0"/>
          <w:numId w:val="63"/>
        </w:numPr>
        <w:tabs>
          <w:tab w:pos="1661" w:val="left" w:leader="none"/>
        </w:tabs>
        <w:spacing w:line="240" w:lineRule="auto" w:before="29" w:after="0"/>
        <w:ind w:left="1660" w:right="0" w:hanging="289"/>
        <w:jc w:val="both"/>
      </w:pPr>
      <w:r>
        <w:rPr/>
        <w:t>Консультирование</w:t>
      </w:r>
      <w:r>
        <w:rPr>
          <w:spacing w:val="4"/>
        </w:rPr>
        <w:t> </w:t>
      </w:r>
      <w:r>
        <w:rPr/>
        <w:t>родителей,</w:t>
      </w:r>
      <w:r>
        <w:rPr>
          <w:spacing w:val="7"/>
        </w:rPr>
        <w:t> </w:t>
      </w:r>
      <w:r>
        <w:rPr/>
        <w:t>оказание</w:t>
      </w:r>
      <w:r>
        <w:rPr>
          <w:spacing w:val="4"/>
        </w:rPr>
        <w:t> </w:t>
      </w:r>
      <w:r>
        <w:rPr/>
        <w:t>психологической</w:t>
      </w:r>
      <w:r>
        <w:rPr>
          <w:spacing w:val="7"/>
        </w:rPr>
        <w:t> </w:t>
      </w:r>
      <w:r>
        <w:rPr/>
        <w:t>помощи.</w:t>
      </w:r>
    </w:p>
    <w:p>
      <w:pPr>
        <w:pStyle w:val="BodyText"/>
        <w:spacing w:before="165"/>
        <w:ind w:left="1660"/>
        <w:jc w:val="left"/>
      </w:pPr>
      <w:r>
        <w:rPr/>
        <w:t>-</w:t>
      </w:r>
      <w:r>
        <w:rPr>
          <w:spacing w:val="12"/>
        </w:rPr>
        <w:t> </w:t>
      </w:r>
      <w:r>
        <w:rPr/>
        <w:t>Принятие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/>
        <w:t>адекватное</w:t>
      </w:r>
      <w:r>
        <w:rPr>
          <w:spacing w:val="9"/>
        </w:rPr>
        <w:t> </w:t>
      </w:r>
      <w:r>
        <w:rPr/>
        <w:t>восприятие</w:t>
      </w:r>
      <w:r>
        <w:rPr>
          <w:spacing w:val="9"/>
        </w:rPr>
        <w:t> </w:t>
      </w:r>
      <w:r>
        <w:rPr/>
        <w:t>проблем</w:t>
      </w:r>
      <w:r>
        <w:rPr>
          <w:spacing w:val="12"/>
        </w:rPr>
        <w:t> </w:t>
      </w:r>
      <w:r>
        <w:rPr/>
        <w:t>ребенка</w:t>
      </w:r>
    </w:p>
    <w:p>
      <w:pPr>
        <w:pStyle w:val="ListParagraph"/>
        <w:numPr>
          <w:ilvl w:val="0"/>
          <w:numId w:val="64"/>
        </w:numPr>
        <w:tabs>
          <w:tab w:pos="1732" w:val="left" w:leader="none"/>
          <w:tab w:pos="1733" w:val="left" w:leader="none"/>
        </w:tabs>
        <w:spacing w:line="240" w:lineRule="auto" w:before="142" w:after="0"/>
        <w:ind w:left="1732" w:right="0" w:hanging="361"/>
        <w:jc w:val="left"/>
        <w:rPr>
          <w:sz w:val="24"/>
        </w:rPr>
      </w:pPr>
      <w:r>
        <w:rPr>
          <w:sz w:val="24"/>
        </w:rPr>
        <w:t>Объяснение</w:t>
      </w:r>
      <w:r>
        <w:rPr>
          <w:spacing w:val="27"/>
          <w:sz w:val="24"/>
        </w:rPr>
        <w:t> </w:t>
      </w:r>
      <w:r>
        <w:rPr>
          <w:sz w:val="24"/>
        </w:rPr>
        <w:t>особенностей</w:t>
      </w:r>
      <w:r>
        <w:rPr>
          <w:spacing w:val="37"/>
          <w:sz w:val="24"/>
        </w:rPr>
        <w:t> </w:t>
      </w:r>
      <w:r>
        <w:rPr>
          <w:sz w:val="24"/>
        </w:rPr>
        <w:t>развития</w:t>
      </w:r>
      <w:r>
        <w:rPr>
          <w:spacing w:val="36"/>
          <w:sz w:val="24"/>
        </w:rPr>
        <w:t> </w:t>
      </w:r>
      <w:r>
        <w:rPr>
          <w:sz w:val="24"/>
        </w:rPr>
        <w:t>ребенка</w:t>
      </w:r>
    </w:p>
    <w:p>
      <w:pPr>
        <w:pStyle w:val="ListParagraph"/>
        <w:numPr>
          <w:ilvl w:val="0"/>
          <w:numId w:val="64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8"/>
          <w:sz w:val="24"/>
        </w:rPr>
        <w:t> </w:t>
      </w:r>
      <w:r>
        <w:rPr>
          <w:sz w:val="24"/>
        </w:rPr>
        <w:t>завышенных</w:t>
      </w:r>
      <w:r>
        <w:rPr>
          <w:spacing w:val="18"/>
          <w:sz w:val="24"/>
        </w:rPr>
        <w:t> </w:t>
      </w:r>
      <w:r>
        <w:rPr>
          <w:sz w:val="24"/>
        </w:rPr>
        <w:t>требований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ожиданий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64"/>
        </w:numPr>
        <w:tabs>
          <w:tab w:pos="1732" w:val="left" w:leader="none"/>
          <w:tab w:pos="1733" w:val="left" w:leader="none"/>
        </w:tabs>
        <w:spacing w:line="240" w:lineRule="auto" w:before="66" w:after="0"/>
        <w:ind w:left="1732" w:right="0" w:hanging="361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10"/>
          <w:sz w:val="24"/>
        </w:rPr>
        <w:t> </w:t>
      </w:r>
      <w:r>
        <w:rPr>
          <w:sz w:val="24"/>
        </w:rPr>
        <w:t>приемам</w:t>
      </w:r>
      <w:r>
        <w:rPr>
          <w:spacing w:val="15"/>
          <w:sz w:val="24"/>
        </w:rPr>
        <w:t> </w:t>
      </w:r>
      <w:r>
        <w:rPr>
          <w:sz w:val="24"/>
        </w:rPr>
        <w:t>взаимодействия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ребенком</w:t>
      </w:r>
    </w:p>
    <w:p>
      <w:pPr>
        <w:pStyle w:val="ListParagraph"/>
        <w:numPr>
          <w:ilvl w:val="0"/>
          <w:numId w:val="64"/>
        </w:numPr>
        <w:tabs>
          <w:tab w:pos="1732" w:val="left" w:leader="none"/>
          <w:tab w:pos="1733" w:val="left" w:leader="none"/>
        </w:tabs>
        <w:spacing w:line="240" w:lineRule="auto" w:before="142" w:after="0"/>
        <w:ind w:left="1732" w:right="0" w:hanging="361"/>
        <w:jc w:val="left"/>
        <w:rPr>
          <w:sz w:val="24"/>
        </w:rPr>
      </w:pPr>
      <w:r>
        <w:rPr>
          <w:sz w:val="24"/>
        </w:rPr>
        <w:t>Умению</w:t>
      </w:r>
      <w:r>
        <w:rPr>
          <w:spacing w:val="6"/>
          <w:sz w:val="24"/>
        </w:rPr>
        <w:t> </w:t>
      </w:r>
      <w:r>
        <w:rPr>
          <w:sz w:val="24"/>
        </w:rPr>
        <w:t>видеть</w:t>
      </w:r>
      <w:r>
        <w:rPr>
          <w:spacing w:val="11"/>
          <w:sz w:val="24"/>
        </w:rPr>
        <w:t> </w:t>
      </w:r>
      <w:r>
        <w:rPr>
          <w:sz w:val="24"/>
        </w:rPr>
        <w:t>положительные</w:t>
      </w:r>
      <w:r>
        <w:rPr>
          <w:spacing w:val="8"/>
          <w:sz w:val="24"/>
        </w:rPr>
        <w:t> </w:t>
      </w:r>
      <w:r>
        <w:rPr>
          <w:sz w:val="24"/>
        </w:rPr>
        <w:t>изменения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развитии</w:t>
      </w:r>
      <w:r>
        <w:rPr>
          <w:spacing w:val="10"/>
          <w:sz w:val="24"/>
        </w:rPr>
        <w:t> </w:t>
      </w:r>
      <w:r>
        <w:rPr>
          <w:sz w:val="24"/>
        </w:rPr>
        <w:t>ребенка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т.д.</w:t>
      </w:r>
    </w:p>
    <w:p>
      <w:pPr>
        <w:pStyle w:val="BodyText"/>
        <w:spacing w:before="146"/>
        <w:ind w:left="1372"/>
        <w:jc w:val="left"/>
      </w:pPr>
      <w:r>
        <w:rPr>
          <w:w w:val="99"/>
        </w:rPr>
        <w:t>-</w:t>
      </w:r>
    </w:p>
    <w:p>
      <w:pPr>
        <w:pStyle w:val="BodyText"/>
        <w:spacing w:before="7"/>
        <w:ind w:left="0"/>
        <w:jc w:val="left"/>
        <w:rPr>
          <w:sz w:val="33"/>
        </w:rPr>
      </w:pPr>
    </w:p>
    <w:p>
      <w:pPr>
        <w:pStyle w:val="Heading4"/>
      </w:pPr>
      <w:r>
        <w:rPr/>
        <w:t>Бутылкина</w:t>
      </w:r>
      <w:r>
        <w:rPr>
          <w:spacing w:val="-5"/>
        </w:rPr>
        <w:t> </w:t>
      </w:r>
      <w:r>
        <w:rPr/>
        <w:t>И.Н.,</w:t>
      </w:r>
      <w:r>
        <w:rPr>
          <w:spacing w:val="-1"/>
        </w:rPr>
        <w:t> </w:t>
      </w:r>
      <w:r>
        <w:rPr/>
        <w:t>Конева</w:t>
      </w:r>
      <w:r>
        <w:rPr>
          <w:spacing w:val="1"/>
        </w:rPr>
        <w:t> </w:t>
      </w:r>
      <w:r>
        <w:rPr/>
        <w:t>Е.В.</w:t>
      </w:r>
    </w:p>
    <w:p>
      <w:pPr>
        <w:spacing w:line="355" w:lineRule="auto" w:before="137"/>
        <w:ind w:left="1012" w:right="990" w:firstLine="0"/>
        <w:jc w:val="both"/>
        <w:rPr>
          <w:b/>
          <w:sz w:val="24"/>
        </w:rPr>
      </w:pPr>
      <w:r>
        <w:rPr>
          <w:b/>
          <w:sz w:val="24"/>
        </w:rPr>
        <w:t>Особенности общения детей с ограниченными возможностями и возможности его оп-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тимизации</w:t>
      </w:r>
    </w:p>
    <w:p>
      <w:pPr>
        <w:pStyle w:val="BodyText"/>
        <w:spacing w:line="360" w:lineRule="auto" w:before="66"/>
        <w:ind w:right="650" w:firstLine="710"/>
      </w:pPr>
      <w:r>
        <w:rPr/>
        <w:t>Интеграция в общество детей с ограниченными возможностями здоровья, в том числе</w:t>
      </w:r>
      <w:r>
        <w:rPr>
          <w:spacing w:val="1"/>
        </w:rPr>
        <w:t> </w:t>
      </w:r>
      <w:r>
        <w:rPr/>
        <w:t>и с особыми образовательными потребностями, предполагает в числе прочего эффективное</w:t>
      </w:r>
      <w:r>
        <w:rPr>
          <w:spacing w:val="1"/>
        </w:rPr>
        <w:t> </w:t>
      </w:r>
      <w:r>
        <w:rPr/>
        <w:t>общение с окружающими. Можно допустить, что некоторые</w:t>
      </w:r>
      <w:r>
        <w:rPr>
          <w:spacing w:val="1"/>
        </w:rPr>
        <w:t> </w:t>
      </w:r>
      <w:r>
        <w:rPr/>
        <w:t>особенности общения 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потребностями</w:t>
      </w:r>
      <w:r>
        <w:rPr>
          <w:spacing w:val="1"/>
        </w:rPr>
        <w:t> </w:t>
      </w:r>
      <w:r>
        <w:rPr/>
        <w:t>(ООП)</w:t>
      </w:r>
      <w:r>
        <w:rPr>
          <w:spacing w:val="1"/>
        </w:rPr>
        <w:t> </w:t>
      </w:r>
      <w:r>
        <w:rPr/>
        <w:t>затрудняет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психологическую</w:t>
      </w:r>
      <w:r>
        <w:rPr>
          <w:spacing w:val="-1"/>
        </w:rPr>
        <w:t> </w:t>
      </w:r>
      <w:r>
        <w:rPr/>
        <w:t>адаптацию,</w:t>
      </w:r>
      <w:r>
        <w:rPr>
          <w:spacing w:val="4"/>
        </w:rPr>
        <w:t> </w:t>
      </w:r>
      <w:r>
        <w:rPr/>
        <w:t>следовательно, и</w:t>
      </w:r>
      <w:r>
        <w:rPr>
          <w:spacing w:val="-6"/>
        </w:rPr>
        <w:t> </w:t>
      </w:r>
      <w:r>
        <w:rPr/>
        <w:t>интеграцию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общество.</w:t>
      </w:r>
    </w:p>
    <w:p>
      <w:pPr>
        <w:pStyle w:val="BodyText"/>
        <w:spacing w:line="362" w:lineRule="auto"/>
        <w:ind w:right="660" w:firstLine="710"/>
      </w:pPr>
      <w:r>
        <w:rPr/>
        <w:t>Наше исследование ставило цель изучить особенности общения подростков с ООП на</w:t>
      </w:r>
      <w:r>
        <w:rPr>
          <w:spacing w:val="1"/>
        </w:rPr>
        <w:t> </w:t>
      </w:r>
      <w:r>
        <w:rPr/>
        <w:t>материале ситуаций</w:t>
      </w:r>
      <w:r>
        <w:rPr>
          <w:spacing w:val="3"/>
        </w:rPr>
        <w:t> </w:t>
      </w:r>
      <w:r>
        <w:rPr/>
        <w:t>проблемности, возникающих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общении.</w:t>
      </w:r>
    </w:p>
    <w:p>
      <w:pPr>
        <w:pStyle w:val="BodyText"/>
        <w:tabs>
          <w:tab w:pos="2472" w:val="left" w:leader="none"/>
          <w:tab w:pos="2981" w:val="left" w:leader="none"/>
          <w:tab w:pos="3710" w:val="left" w:leader="none"/>
          <w:tab w:pos="4747" w:val="left" w:leader="none"/>
          <w:tab w:pos="6590" w:val="left" w:leader="none"/>
          <w:tab w:pos="8213" w:val="left" w:leader="none"/>
          <w:tab w:pos="9298" w:val="left" w:leader="none"/>
        </w:tabs>
        <w:spacing w:line="360" w:lineRule="auto"/>
        <w:ind w:right="663" w:firstLine="710"/>
        <w:jc w:val="right"/>
      </w:pPr>
      <w:r>
        <w:rPr/>
        <w:t>Поставленная</w:t>
      </w:r>
      <w:r>
        <w:rPr>
          <w:spacing w:val="9"/>
        </w:rPr>
        <w:t> </w:t>
      </w:r>
      <w:r>
        <w:rPr/>
        <w:t>цель</w:t>
      </w:r>
      <w:r>
        <w:rPr>
          <w:spacing w:val="14"/>
        </w:rPr>
        <w:t> </w:t>
      </w:r>
      <w:r>
        <w:rPr/>
        <w:t>достигалась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/>
        <w:t>помощью</w:t>
      </w:r>
      <w:r>
        <w:rPr>
          <w:spacing w:val="9"/>
        </w:rPr>
        <w:t> </w:t>
      </w:r>
      <w:r>
        <w:rPr/>
        <w:t>разработанного</w:t>
      </w:r>
      <w:r>
        <w:rPr>
          <w:spacing w:val="6"/>
        </w:rPr>
        <w:t> </w:t>
      </w:r>
      <w:r>
        <w:rPr/>
        <w:t>нами</w:t>
      </w:r>
      <w:r>
        <w:rPr>
          <w:spacing w:val="-2"/>
        </w:rPr>
        <w:t> </w:t>
      </w:r>
      <w:r>
        <w:rPr/>
        <w:t>опросника</w:t>
      </w:r>
      <w:r>
        <w:rPr>
          <w:spacing w:val="1"/>
        </w:rPr>
        <w:t> </w:t>
      </w:r>
      <w:r>
        <w:rPr/>
        <w:t>ситуаций</w:t>
      </w:r>
      <w:r>
        <w:rPr>
          <w:spacing w:val="-57"/>
        </w:rPr>
        <w:t> </w:t>
      </w:r>
      <w:r>
        <w:rPr/>
        <w:t>проблемности</w:t>
      </w:r>
      <w:r>
        <w:rPr>
          <w:vertAlign w:val="superscript"/>
        </w:rPr>
        <w:t>1</w:t>
      </w:r>
      <w:r>
        <w:rPr>
          <w:vertAlign w:val="baseline"/>
        </w:rPr>
        <w:t>.</w:t>
      </w:r>
      <w:r>
        <w:rPr>
          <w:spacing w:val="24"/>
          <w:vertAlign w:val="baseline"/>
        </w:rPr>
        <w:t> </w:t>
      </w:r>
      <w:r>
        <w:rPr>
          <w:vertAlign w:val="baseline"/>
        </w:rPr>
        <w:t>Испытуемыми</w:t>
      </w:r>
      <w:r>
        <w:rPr>
          <w:spacing w:val="19"/>
          <w:vertAlign w:val="baseline"/>
        </w:rPr>
        <w:t> </w:t>
      </w:r>
      <w:r>
        <w:rPr>
          <w:vertAlign w:val="baseline"/>
        </w:rPr>
        <w:t>являлись</w:t>
      </w:r>
      <w:r>
        <w:rPr>
          <w:spacing w:val="20"/>
          <w:vertAlign w:val="baseline"/>
        </w:rPr>
        <w:t> </w:t>
      </w:r>
      <w:r>
        <w:rPr>
          <w:vertAlign w:val="baseline"/>
        </w:rPr>
        <w:t>подростки</w:t>
      </w:r>
      <w:r>
        <w:rPr>
          <w:spacing w:val="29"/>
          <w:vertAlign w:val="baseline"/>
        </w:rPr>
        <w:t> </w:t>
      </w:r>
      <w:r>
        <w:rPr>
          <w:vertAlign w:val="baseline"/>
        </w:rPr>
        <w:t>в</w:t>
      </w:r>
      <w:r>
        <w:rPr>
          <w:spacing w:val="27"/>
          <w:vertAlign w:val="baseline"/>
        </w:rPr>
        <w:t> </w:t>
      </w:r>
      <w:r>
        <w:rPr>
          <w:vertAlign w:val="baseline"/>
        </w:rPr>
        <w:t>возрасте</w:t>
      </w:r>
      <w:r>
        <w:rPr>
          <w:spacing w:val="36"/>
          <w:vertAlign w:val="baseline"/>
        </w:rPr>
        <w:t> </w:t>
      </w:r>
      <w:r>
        <w:rPr>
          <w:vertAlign w:val="baseline"/>
        </w:rPr>
        <w:t>11-13</w:t>
      </w:r>
      <w:r>
        <w:rPr>
          <w:spacing w:val="36"/>
          <w:vertAlign w:val="baseline"/>
        </w:rPr>
        <w:t> </w:t>
      </w:r>
      <w:r>
        <w:rPr>
          <w:vertAlign w:val="baseline"/>
        </w:rPr>
        <w:t>лет,</w:t>
      </w:r>
      <w:r>
        <w:rPr>
          <w:spacing w:val="39"/>
          <w:vertAlign w:val="baseline"/>
        </w:rPr>
        <w:t> </w:t>
      </w:r>
      <w:r>
        <w:rPr>
          <w:vertAlign w:val="baseline"/>
        </w:rPr>
        <w:t>учащиеся</w:t>
      </w:r>
      <w:r>
        <w:rPr>
          <w:spacing w:val="37"/>
          <w:vertAlign w:val="baseline"/>
        </w:rPr>
        <w:t> </w:t>
      </w:r>
      <w:r>
        <w:rPr>
          <w:vertAlign w:val="baseline"/>
        </w:rPr>
        <w:t>школ</w:t>
      </w:r>
      <w:r>
        <w:rPr>
          <w:spacing w:val="37"/>
          <w:vertAlign w:val="baseline"/>
        </w:rPr>
        <w:t> </w:t>
      </w:r>
      <w:r>
        <w:rPr>
          <w:vertAlign w:val="baseline"/>
        </w:rPr>
        <w:t>г.</w:t>
      </w:r>
      <w:r>
        <w:rPr>
          <w:spacing w:val="-57"/>
          <w:vertAlign w:val="baseline"/>
        </w:rPr>
        <w:t> </w:t>
      </w:r>
      <w:r>
        <w:rPr>
          <w:vertAlign w:val="baseline"/>
        </w:rPr>
        <w:t>Ярославля</w:t>
      </w:r>
      <w:r>
        <w:rPr>
          <w:spacing w:val="1"/>
          <w:vertAlign w:val="baseline"/>
        </w:rPr>
        <w:t> </w:t>
      </w:r>
      <w:r>
        <w:rPr>
          <w:vertAlign w:val="baseline"/>
        </w:rPr>
        <w:t>и г.</w:t>
      </w:r>
      <w:r>
        <w:rPr>
          <w:spacing w:val="1"/>
          <w:vertAlign w:val="baseline"/>
        </w:rPr>
        <w:t> </w:t>
      </w:r>
      <w:r>
        <w:rPr>
          <w:vertAlign w:val="baseline"/>
        </w:rPr>
        <w:t>Углича</w:t>
      </w:r>
      <w:r>
        <w:rPr>
          <w:spacing w:val="1"/>
          <w:vertAlign w:val="baseline"/>
        </w:rPr>
        <w:t> </w:t>
      </w:r>
      <w:r>
        <w:rPr>
          <w:vertAlign w:val="baseline"/>
        </w:rPr>
        <w:t>Ярославской области. Испытуемые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относились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2 –м группам:</w:t>
      </w:r>
      <w:r>
        <w:rPr>
          <w:spacing w:val="1"/>
          <w:vertAlign w:val="baseline"/>
        </w:rPr>
        <w:t> </w:t>
      </w:r>
      <w:r>
        <w:rPr>
          <w:vertAlign w:val="baseline"/>
        </w:rPr>
        <w:t>1)</w:t>
      </w:r>
      <w:r>
        <w:rPr>
          <w:spacing w:val="-57"/>
          <w:vertAlign w:val="baseline"/>
        </w:rPr>
        <w:t> </w:t>
      </w:r>
      <w:r>
        <w:rPr>
          <w:vertAlign w:val="baseline"/>
        </w:rPr>
        <w:t>подростки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классов</w:t>
      </w:r>
      <w:r>
        <w:rPr>
          <w:spacing w:val="1"/>
          <w:vertAlign w:val="baseline"/>
        </w:rPr>
        <w:t> </w:t>
      </w:r>
      <w:r>
        <w:rPr>
          <w:vertAlign w:val="baseline"/>
        </w:rPr>
        <w:t>VII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вида;</w:t>
      </w:r>
      <w:r>
        <w:rPr>
          <w:spacing w:val="1"/>
          <w:vertAlign w:val="baseline"/>
        </w:rPr>
        <w:t> </w:t>
      </w:r>
      <w:r>
        <w:rPr>
          <w:vertAlign w:val="baseline"/>
        </w:rPr>
        <w:t>2)</w:t>
      </w:r>
      <w:r>
        <w:rPr>
          <w:spacing w:val="61"/>
          <w:vertAlign w:val="baseline"/>
        </w:rPr>
        <w:t> </w:t>
      </w:r>
      <w:r>
        <w:rPr>
          <w:vertAlign w:val="baseline"/>
        </w:rPr>
        <w:t>нормально</w:t>
      </w:r>
      <w:r>
        <w:rPr>
          <w:spacing w:val="61"/>
          <w:vertAlign w:val="baseline"/>
        </w:rPr>
        <w:t> </w:t>
      </w:r>
      <w:r>
        <w:rPr>
          <w:vertAlign w:val="baseline"/>
        </w:rPr>
        <w:t>развивающиеся</w:t>
      </w:r>
      <w:r>
        <w:rPr>
          <w:spacing w:val="61"/>
          <w:vertAlign w:val="baseline"/>
        </w:rPr>
        <w:t> </w:t>
      </w:r>
      <w:r>
        <w:rPr>
          <w:vertAlign w:val="baseline"/>
        </w:rPr>
        <w:t>подростки</w:t>
      </w:r>
      <w:r>
        <w:rPr>
          <w:spacing w:val="61"/>
          <w:vertAlign w:val="baseline"/>
        </w:rPr>
        <w:t> </w:t>
      </w:r>
      <w:r>
        <w:rPr>
          <w:vertAlign w:val="baseline"/>
        </w:rPr>
        <w:t>(учащиеся</w:t>
      </w:r>
      <w:r>
        <w:rPr>
          <w:spacing w:val="-57"/>
          <w:vertAlign w:val="baseline"/>
        </w:rPr>
        <w:t> </w:t>
      </w:r>
      <w:r>
        <w:rPr>
          <w:vertAlign w:val="baseline"/>
        </w:rPr>
        <w:t>обычных</w:t>
      </w:r>
      <w:r>
        <w:rPr>
          <w:spacing w:val="-1"/>
          <w:vertAlign w:val="baseline"/>
        </w:rPr>
        <w:t> </w:t>
      </w:r>
      <w:r>
        <w:rPr>
          <w:vertAlign w:val="baseline"/>
        </w:rPr>
        <w:t>классов).</w:t>
      </w:r>
      <w:r>
        <w:rPr>
          <w:spacing w:val="6"/>
          <w:vertAlign w:val="baseline"/>
        </w:rPr>
        <w:t> </w:t>
      </w:r>
      <w:r>
        <w:rPr>
          <w:vertAlign w:val="baseline"/>
        </w:rPr>
        <w:t>В</w:t>
      </w:r>
      <w:r>
        <w:rPr>
          <w:spacing w:val="3"/>
          <w:vertAlign w:val="baseline"/>
        </w:rPr>
        <w:t> </w:t>
      </w:r>
      <w:r>
        <w:rPr>
          <w:vertAlign w:val="baseline"/>
        </w:rPr>
        <w:t>первую</w:t>
      </w:r>
      <w:r>
        <w:rPr>
          <w:spacing w:val="2"/>
          <w:vertAlign w:val="baseline"/>
        </w:rPr>
        <w:t> </w:t>
      </w:r>
      <w:r>
        <w:rPr>
          <w:vertAlign w:val="baseline"/>
        </w:rPr>
        <w:t>группу входило</w:t>
      </w:r>
      <w:r>
        <w:rPr>
          <w:spacing w:val="8"/>
          <w:vertAlign w:val="baseline"/>
        </w:rPr>
        <w:t> </w:t>
      </w:r>
      <w:r>
        <w:rPr>
          <w:vertAlign w:val="baseline"/>
        </w:rPr>
        <w:t>32</w:t>
      </w:r>
      <w:r>
        <w:rPr>
          <w:spacing w:val="4"/>
          <w:vertAlign w:val="baseline"/>
        </w:rPr>
        <w:t> </w:t>
      </w:r>
      <w:r>
        <w:rPr>
          <w:vertAlign w:val="baseline"/>
        </w:rPr>
        <w:t>испытуемых,</w:t>
      </w:r>
      <w:r>
        <w:rPr>
          <w:spacing w:val="7"/>
          <w:vertAlign w:val="baseline"/>
        </w:rPr>
        <w:t> </w:t>
      </w:r>
      <w:r>
        <w:rPr>
          <w:vertAlign w:val="baseline"/>
        </w:rPr>
        <w:t>во</w:t>
      </w:r>
      <w:r>
        <w:rPr>
          <w:spacing w:val="8"/>
          <w:vertAlign w:val="baseline"/>
        </w:rPr>
        <w:t> </w:t>
      </w:r>
      <w:r>
        <w:rPr>
          <w:vertAlign w:val="baseline"/>
        </w:rPr>
        <w:t>вторую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5"/>
          <w:vertAlign w:val="baseline"/>
        </w:rPr>
        <w:t> </w:t>
      </w:r>
      <w:r>
        <w:rPr>
          <w:vertAlign w:val="baseline"/>
        </w:rPr>
        <w:t>20</w:t>
      </w:r>
      <w:r>
        <w:rPr>
          <w:spacing w:val="4"/>
          <w:vertAlign w:val="baseline"/>
        </w:rPr>
        <w:t> </w:t>
      </w:r>
      <w:r>
        <w:rPr>
          <w:vertAlign w:val="baseline"/>
        </w:rPr>
        <w:t>испытуемых.</w:t>
      </w:r>
      <w:r>
        <w:rPr>
          <w:spacing w:val="7"/>
          <w:vertAlign w:val="baseline"/>
        </w:rPr>
        <w:t> </w:t>
      </w:r>
      <w:r>
        <w:rPr>
          <w:vertAlign w:val="baseline"/>
        </w:rPr>
        <w:t>У</w:t>
      </w:r>
      <w:r>
        <w:rPr>
          <w:spacing w:val="-57"/>
          <w:vertAlign w:val="baseline"/>
        </w:rPr>
        <w:t> </w:t>
      </w:r>
      <w:r>
        <w:rPr>
          <w:vertAlign w:val="baseline"/>
        </w:rPr>
        <w:t>подростков</w:t>
        <w:tab/>
        <w:t>из</w:t>
        <w:tab/>
        <w:t>1-ой</w:t>
        <w:tab/>
        <w:t>группы</w:t>
        <w:tab/>
        <w:t>документально</w:t>
        <w:tab/>
        <w:t>подтвержден</w:t>
        <w:tab/>
        <w:t>диагноз</w:t>
        <w:tab/>
      </w:r>
      <w:r>
        <w:rPr>
          <w:spacing w:val="-1"/>
          <w:vertAlign w:val="baseline"/>
        </w:rPr>
        <w:t>«Смешанные</w:t>
      </w:r>
      <w:r>
        <w:rPr>
          <w:spacing w:val="-57"/>
          <w:vertAlign w:val="baseline"/>
        </w:rPr>
        <w:t> </w:t>
      </w:r>
      <w:r>
        <w:rPr>
          <w:vertAlign w:val="baseline"/>
        </w:rPr>
        <w:t>специфические</w:t>
      </w:r>
      <w:r>
        <w:rPr>
          <w:spacing w:val="-2"/>
          <w:vertAlign w:val="baseline"/>
        </w:rPr>
        <w:t> </w:t>
      </w:r>
      <w:r>
        <w:rPr>
          <w:vertAlign w:val="baseline"/>
        </w:rPr>
        <w:t>расстройства</w:t>
      </w:r>
      <w:r>
        <w:rPr>
          <w:spacing w:val="55"/>
          <w:vertAlign w:val="baseline"/>
        </w:rPr>
        <w:t> </w:t>
      </w:r>
      <w:r>
        <w:rPr>
          <w:vertAlign w:val="baseline"/>
        </w:rPr>
        <w:t>психологического (психического)</w:t>
      </w:r>
      <w:r>
        <w:rPr>
          <w:spacing w:val="-3"/>
          <w:vertAlign w:val="baseline"/>
        </w:rPr>
        <w:t> </w:t>
      </w:r>
      <w:r>
        <w:rPr>
          <w:vertAlign w:val="baseline"/>
        </w:rPr>
        <w:t>развития»</w:t>
      </w:r>
      <w:r>
        <w:rPr>
          <w:spacing w:val="-11"/>
          <w:vertAlign w:val="baseline"/>
        </w:rPr>
        <w:t> </w:t>
      </w:r>
      <w:r>
        <w:rPr>
          <w:vertAlign w:val="baseline"/>
        </w:rPr>
        <w:t>– F</w:t>
      </w:r>
      <w:r>
        <w:rPr>
          <w:spacing w:val="-4"/>
          <w:vertAlign w:val="baseline"/>
        </w:rPr>
        <w:t> </w:t>
      </w:r>
      <w:r>
        <w:rPr>
          <w:vertAlign w:val="baseline"/>
        </w:rPr>
        <w:t>83</w:t>
      </w:r>
      <w:r>
        <w:rPr>
          <w:spacing w:val="-5"/>
          <w:vertAlign w:val="baseline"/>
        </w:rPr>
        <w:t> </w:t>
      </w:r>
      <w:r>
        <w:rPr>
          <w:vertAlign w:val="baseline"/>
        </w:rPr>
        <w:t>по</w:t>
      </w:r>
      <w:r>
        <w:rPr>
          <w:spacing w:val="5"/>
          <w:vertAlign w:val="baseline"/>
        </w:rPr>
        <w:t> </w:t>
      </w:r>
      <w:r>
        <w:rPr>
          <w:vertAlign w:val="baseline"/>
        </w:rPr>
        <w:t>МКБ-10.</w:t>
      </w:r>
    </w:p>
    <w:p>
      <w:pPr>
        <w:pStyle w:val="BodyText"/>
        <w:spacing w:line="360" w:lineRule="auto"/>
        <w:ind w:right="654" w:firstLine="710"/>
      </w:pPr>
      <w:r>
        <w:rPr/>
        <w:t>Ситуации проблемности в общении, возникающие у испытуемых, были поделены на</w:t>
      </w:r>
      <w:r>
        <w:rPr>
          <w:spacing w:val="1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характеру</w:t>
      </w:r>
      <w:r>
        <w:rPr>
          <w:spacing w:val="-11"/>
        </w:rPr>
        <w:t> </w:t>
      </w:r>
      <w:r>
        <w:rPr/>
        <w:t>проблемности,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2"/>
        </w:rPr>
        <w:t> </w:t>
      </w:r>
      <w:r>
        <w:rPr/>
        <w:t>чего</w:t>
      </w:r>
      <w:r>
        <w:rPr>
          <w:spacing w:val="-1"/>
        </w:rPr>
        <w:t> </w:t>
      </w:r>
      <w:r>
        <w:rPr/>
        <w:t>выделилось</w:t>
      </w:r>
      <w:r>
        <w:rPr>
          <w:spacing w:val="-4"/>
        </w:rPr>
        <w:t> </w:t>
      </w:r>
      <w:r>
        <w:rPr/>
        <w:t>16</w:t>
      </w:r>
      <w:r>
        <w:rPr>
          <w:spacing w:val="-5"/>
        </w:rPr>
        <w:t> </w:t>
      </w:r>
      <w:r>
        <w:rPr/>
        <w:t>видов.</w:t>
      </w:r>
      <w:r>
        <w:rPr>
          <w:spacing w:val="-3"/>
        </w:rPr>
        <w:t> </w:t>
      </w:r>
      <w:r>
        <w:rPr/>
        <w:t>Приведем</w:t>
      </w:r>
      <w:r>
        <w:rPr>
          <w:spacing w:val="-3"/>
        </w:rPr>
        <w:t> </w:t>
      </w:r>
      <w:r>
        <w:rPr/>
        <w:t>примеры</w:t>
      </w:r>
      <w:r>
        <w:rPr>
          <w:spacing w:val="-58"/>
        </w:rPr>
        <w:t> </w:t>
      </w:r>
      <w:r>
        <w:rPr>
          <w:spacing w:val="-2"/>
        </w:rPr>
        <w:t>некоторых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них</w:t>
      </w:r>
      <w:r>
        <w:rPr>
          <w:spacing w:val="-9"/>
        </w:rPr>
        <w:t> </w:t>
      </w:r>
      <w:r>
        <w:rPr>
          <w:spacing w:val="-2"/>
        </w:rPr>
        <w:t>вместе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53"/>
        </w:rPr>
        <w:t> </w:t>
      </w:r>
      <w:r>
        <w:rPr>
          <w:spacing w:val="-2"/>
        </w:rPr>
        <w:t>основаниями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отнесения</w:t>
      </w:r>
      <w:r>
        <w:rPr>
          <w:spacing w:val="-5"/>
        </w:rPr>
        <w:t> </w:t>
      </w:r>
      <w:r>
        <w:rPr>
          <w:spacing w:val="-2"/>
        </w:rPr>
        <w:t>ситуации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данному</w:t>
      </w:r>
      <w:r>
        <w:rPr>
          <w:spacing w:val="-13"/>
        </w:rPr>
        <w:t> </w:t>
      </w:r>
      <w:r>
        <w:rPr>
          <w:spacing w:val="-2"/>
        </w:rPr>
        <w:t>виду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описаниями</w:t>
      </w:r>
      <w:r>
        <w:rPr>
          <w:spacing w:val="-58"/>
        </w:rPr>
        <w:t> </w:t>
      </w:r>
      <w:r>
        <w:rPr/>
        <w:t>ситуаций</w:t>
      </w:r>
      <w:r>
        <w:rPr>
          <w:spacing w:val="-8"/>
        </w:rPr>
        <w:t> </w:t>
      </w:r>
      <w:r>
        <w:rPr/>
        <w:t>соответствующего</w:t>
      </w:r>
      <w:r>
        <w:rPr>
          <w:spacing w:val="-4"/>
        </w:rPr>
        <w:t> </w:t>
      </w:r>
      <w:r>
        <w:rPr/>
        <w:t>вида.</w:t>
      </w:r>
    </w:p>
    <w:p>
      <w:pPr>
        <w:pStyle w:val="BodyText"/>
        <w:spacing w:line="360" w:lineRule="auto"/>
        <w:ind w:right="663" w:firstLine="710"/>
      </w:pPr>
      <w:r>
        <w:rPr/>
        <w:t>Ситуация вида «Принуждение к выполнению деятельности со стороны сверстника».</w:t>
      </w:r>
      <w:r>
        <w:rPr>
          <w:spacing w:val="1"/>
        </w:rPr>
        <w:t> </w:t>
      </w:r>
      <w:r>
        <w:rPr/>
        <w:t>Проблемность в такого рода ситуациях вызвана тем, что испытуемый в результате оказывае-</w:t>
      </w:r>
      <w:r>
        <w:rPr>
          <w:spacing w:val="1"/>
        </w:rPr>
        <w:t> </w:t>
      </w:r>
      <w:r>
        <w:rPr/>
        <w:t>мого на него давления со стороны сверстника выполняет действие, не соответствующее его</w:t>
      </w:r>
      <w:r>
        <w:rPr>
          <w:spacing w:val="1"/>
        </w:rPr>
        <w:t> </w:t>
      </w:r>
      <w:r>
        <w:rPr/>
        <w:t>желаниям</w:t>
      </w:r>
      <w:r>
        <w:rPr>
          <w:spacing w:val="1"/>
        </w:rPr>
        <w:t> </w:t>
      </w:r>
      <w:r>
        <w:rPr/>
        <w:t>и намерениям. Например: «Меня брат заставлял носить дрова домой, я ему сказал,</w:t>
      </w:r>
      <w:r>
        <w:rPr>
          <w:spacing w:val="-57"/>
        </w:rPr>
        <w:t> </w:t>
      </w:r>
      <w:r>
        <w:rPr/>
        <w:t>что не хочу. А он сказал, если принесешь - пойдем гулять, не принесешь - не пойдем. Я сде-</w:t>
      </w:r>
      <w:r>
        <w:rPr>
          <w:spacing w:val="1"/>
        </w:rPr>
        <w:t> </w:t>
      </w:r>
      <w:r>
        <w:rPr/>
        <w:t>лал,</w:t>
      </w:r>
      <w:r>
        <w:rPr>
          <w:spacing w:val="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он</w:t>
      </w:r>
      <w:r>
        <w:rPr>
          <w:spacing w:val="3"/>
        </w:rPr>
        <w:t> </w:t>
      </w:r>
      <w:r>
        <w:rPr/>
        <w:t>хотел».</w:t>
      </w:r>
    </w:p>
    <w:p>
      <w:pPr>
        <w:pStyle w:val="BodyText"/>
        <w:spacing w:line="360" w:lineRule="auto"/>
        <w:ind w:right="661" w:firstLine="710"/>
      </w:pPr>
      <w:r>
        <w:rPr/>
        <w:t>Ситуация вида «Непрогнозируемое поведение учителя».</w:t>
      </w:r>
      <w:r>
        <w:rPr>
          <w:spacing w:val="1"/>
        </w:rPr>
        <w:t> </w:t>
      </w:r>
      <w:r>
        <w:rPr/>
        <w:t>Проблемность в таких си-</w:t>
      </w:r>
      <w:r>
        <w:rPr>
          <w:spacing w:val="1"/>
        </w:rPr>
        <w:t> </w:t>
      </w:r>
      <w:r>
        <w:rPr/>
        <w:t>туациях</w:t>
      </w:r>
      <w:r>
        <w:rPr>
          <w:spacing w:val="35"/>
        </w:rPr>
        <w:t> </w:t>
      </w:r>
      <w:r>
        <w:rPr/>
        <w:t>обусловлена</w:t>
      </w:r>
      <w:r>
        <w:rPr>
          <w:spacing w:val="39"/>
        </w:rPr>
        <w:t> </w:t>
      </w:r>
      <w:r>
        <w:rPr/>
        <w:t>не</w:t>
      </w:r>
      <w:r>
        <w:rPr>
          <w:spacing w:val="39"/>
        </w:rPr>
        <w:t> </w:t>
      </w:r>
      <w:r>
        <w:rPr/>
        <w:t>соответствующим</w:t>
      </w:r>
      <w:r>
        <w:rPr>
          <w:spacing w:val="41"/>
        </w:rPr>
        <w:t> </w:t>
      </w:r>
      <w:r>
        <w:rPr/>
        <w:t>прогнозу</w:t>
      </w:r>
      <w:r>
        <w:rPr>
          <w:spacing w:val="30"/>
        </w:rPr>
        <w:t> </w:t>
      </w:r>
      <w:r>
        <w:rPr/>
        <w:t>поведением</w:t>
      </w:r>
      <w:r>
        <w:rPr>
          <w:spacing w:val="47"/>
        </w:rPr>
        <w:t> </w:t>
      </w:r>
      <w:r>
        <w:rPr/>
        <w:t>учителя</w:t>
      </w:r>
      <w:r>
        <w:rPr>
          <w:spacing w:val="39"/>
        </w:rPr>
        <w:t> </w:t>
      </w:r>
      <w:r>
        <w:rPr/>
        <w:t>по</w:t>
      </w:r>
      <w:r>
        <w:rPr>
          <w:spacing w:val="44"/>
        </w:rPr>
        <w:t> </w:t>
      </w:r>
      <w:r>
        <w:rPr/>
        <w:t>отношению</w:t>
      </w:r>
      <w:r>
        <w:rPr>
          <w:spacing w:val="38"/>
        </w:rPr>
        <w:t> </w:t>
      </w:r>
      <w:r>
        <w:rPr/>
        <w:t>к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5"/>
        </w:rPr>
      </w:pPr>
      <w:r>
        <w:rPr/>
        <w:pict>
          <v:rect style="position:absolute;margin-left:56.639999pt;margin-top:10.918548pt;width:144pt;height:.48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1012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Подготовка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экспериментального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материала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обработка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данных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проводилась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совместно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Н.А.Дешеулиной.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испытуемому. Например: «Когда наши мальчики ругались матом, наша учительница написа-</w:t>
      </w:r>
      <w:r>
        <w:rPr>
          <w:spacing w:val="1"/>
        </w:rPr>
        <w:t> </w:t>
      </w:r>
      <w:r>
        <w:rPr/>
        <w:t>ла мне</w:t>
      </w:r>
      <w:r>
        <w:rPr>
          <w:spacing w:val="-3"/>
        </w:rPr>
        <w:t> </w:t>
      </w:r>
      <w:r>
        <w:rPr/>
        <w:t>замечание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дневник».</w:t>
      </w:r>
    </w:p>
    <w:p>
      <w:pPr>
        <w:pStyle w:val="BodyText"/>
        <w:spacing w:line="360" w:lineRule="auto" w:before="3"/>
        <w:ind w:right="660" w:firstLine="710"/>
      </w:pPr>
      <w:r>
        <w:rPr/>
        <w:t>Помимо этого, ситуации были проанализированы по стратегиям их разрешения. Об-</w:t>
      </w:r>
      <w:r>
        <w:rPr>
          <w:spacing w:val="1"/>
        </w:rPr>
        <w:t> </w:t>
      </w:r>
      <w:r>
        <w:rPr/>
        <w:t>наружено 8 основных стратегий. Приведем примеры. Стратегия «Привлечение третьего ли-</w:t>
      </w:r>
      <w:r>
        <w:rPr>
          <w:spacing w:val="1"/>
        </w:rPr>
        <w:t> </w:t>
      </w:r>
      <w:r>
        <w:rPr/>
        <w:t>ца». Испытуемый переживает субъективное чувство ограниченности собственных ресурсов</w:t>
      </w:r>
      <w:r>
        <w:rPr>
          <w:spacing w:val="1"/>
        </w:rPr>
        <w:t> </w:t>
      </w:r>
      <w:r>
        <w:rPr/>
        <w:t>(психологических, интеллектуальных и др.) и вовлекает в ситуацию третье лицо, которое</w:t>
      </w:r>
      <w:r>
        <w:rPr>
          <w:spacing w:val="1"/>
        </w:rPr>
        <w:t> </w:t>
      </w:r>
      <w:r>
        <w:rPr/>
        <w:t>способствует разрешению или разрешает ситуацию. Например: «Когда я пошел на каток иг-</w:t>
      </w:r>
      <w:r>
        <w:rPr>
          <w:spacing w:val="1"/>
        </w:rPr>
        <w:t> </w:t>
      </w:r>
      <w:r>
        <w:rPr/>
        <w:t>рать в хоккей, у меня начали отнимать шайбу. Все ребята стали говорить, что это моя шайба.</w:t>
      </w:r>
      <w:r>
        <w:rPr>
          <w:spacing w:val="1"/>
        </w:rPr>
        <w:t> </w:t>
      </w:r>
      <w:r>
        <w:rPr/>
        <w:t>Я</w:t>
      </w:r>
      <w:r>
        <w:rPr>
          <w:spacing w:val="-1"/>
        </w:rPr>
        <w:t> </w:t>
      </w:r>
      <w:r>
        <w:rPr/>
        <w:t>пошел</w:t>
      </w:r>
      <w:r>
        <w:rPr>
          <w:spacing w:val="2"/>
        </w:rPr>
        <w:t> </w:t>
      </w:r>
      <w:r>
        <w:rPr/>
        <w:t>домой</w:t>
      </w:r>
      <w:r>
        <w:rPr>
          <w:spacing w:val="-1"/>
        </w:rPr>
        <w:t> </w:t>
      </w:r>
      <w:r>
        <w:rPr/>
        <w:t>звать</w:t>
      </w:r>
      <w:r>
        <w:rPr>
          <w:spacing w:val="-2"/>
        </w:rPr>
        <w:t> </w:t>
      </w:r>
      <w:r>
        <w:rPr/>
        <w:t>отца, и</w:t>
      </w:r>
      <w:r>
        <w:rPr>
          <w:spacing w:val="-1"/>
        </w:rPr>
        <w:t> </w:t>
      </w:r>
      <w:r>
        <w:rPr/>
        <w:t>мне</w:t>
      </w:r>
      <w:r>
        <w:rPr>
          <w:spacing w:val="1"/>
        </w:rPr>
        <w:t> </w:t>
      </w:r>
      <w:r>
        <w:rPr/>
        <w:t>сразу</w:t>
      </w:r>
      <w:r>
        <w:rPr>
          <w:spacing w:val="-7"/>
        </w:rPr>
        <w:t> </w:t>
      </w:r>
      <w:r>
        <w:rPr/>
        <w:t>ее</w:t>
      </w:r>
      <w:r>
        <w:rPr>
          <w:spacing w:val="1"/>
        </w:rPr>
        <w:t> </w:t>
      </w:r>
      <w:r>
        <w:rPr/>
        <w:t>отдали».</w:t>
      </w:r>
    </w:p>
    <w:p>
      <w:pPr>
        <w:pStyle w:val="BodyText"/>
        <w:spacing w:line="360" w:lineRule="auto"/>
        <w:ind w:right="663" w:firstLine="710"/>
      </w:pPr>
      <w:r>
        <w:rPr/>
        <w:t>Пассивное подчинение требованиям. Стратегия предполагает полное согласие и вы-</w:t>
      </w:r>
      <w:r>
        <w:rPr>
          <w:spacing w:val="1"/>
        </w:rPr>
        <w:t> </w:t>
      </w:r>
      <w:r>
        <w:rPr/>
        <w:t>полнение требований партнера, нередко в ущерб собственным интересам. Например: «Я опо-</w:t>
      </w:r>
      <w:r>
        <w:rPr>
          <w:spacing w:val="-57"/>
        </w:rPr>
        <w:t> </w:t>
      </w:r>
      <w:r>
        <w:rPr/>
        <w:t>здал на урок русского языка,</w:t>
      </w:r>
      <w:r>
        <w:rPr>
          <w:spacing w:val="1"/>
        </w:rPr>
        <w:t> </w:t>
      </w:r>
      <w:r>
        <w:rPr/>
        <w:t>хотел войти в класс, но учительница меня не впустила. Я гулял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коридору».</w:t>
      </w:r>
    </w:p>
    <w:p>
      <w:pPr>
        <w:pStyle w:val="BodyText"/>
        <w:spacing w:line="362" w:lineRule="auto"/>
        <w:ind w:right="673" w:firstLine="720"/>
      </w:pPr>
      <w:r>
        <w:rPr/>
        <w:t>В таблицах 1 и 2 представлены результаты, значимо различающиеся у двух групп ис-</w:t>
      </w:r>
      <w:r>
        <w:rPr>
          <w:spacing w:val="1"/>
        </w:rPr>
        <w:t> </w:t>
      </w:r>
      <w:r>
        <w:rPr/>
        <w:t>пытуемых.</w:t>
      </w:r>
    </w:p>
    <w:p>
      <w:pPr>
        <w:pStyle w:val="BodyText"/>
        <w:spacing w:line="360" w:lineRule="auto"/>
        <w:ind w:left="1723" w:right="748" w:firstLine="7790"/>
        <w:jc w:val="left"/>
      </w:pPr>
      <w:r>
        <w:rPr/>
        <w:pict>
          <v:shape style="position:absolute;margin-left:73.920006pt;margin-top:135.283127pt;width:75.6pt;height:144.25pt;mso-position-horizontal-relative:page;mso-position-vertical-relative:paragraph;z-index:-21359104" coordorigin="1478,2706" coordsize="1512,2885" path="m2990,5144l1478,5144,1478,5590,1512,5590,2957,5590,2990,5590,2990,5144xm2990,4155l1478,4155,1478,5130,2990,5130,2990,4155xm2990,2706l1478,2706,1478,4141,2990,4141,2990,2706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60.720001pt;margin-top:135.283142pt;width:69.12pt;height:71.760pt;mso-position-horizontal-relative:page;mso-position-vertical-relative:paragraph;z-index:-21358592" filled="true" fillcolor="#ffffff" stroked="false">
            <v:fill type="solid"/>
            <w10:wrap type="none"/>
          </v:rect>
        </w:pict>
      </w:r>
      <w:r>
        <w:rPr/>
        <w:t>Таблица 1</w:t>
      </w:r>
      <w:r>
        <w:rPr>
          <w:spacing w:val="-57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ситуаций проблемности,</w:t>
      </w:r>
      <w:r>
        <w:rPr>
          <w:spacing w:val="1"/>
        </w:rPr>
        <w:t> </w:t>
      </w:r>
      <w:r>
        <w:rPr/>
        <w:t>значимо</w:t>
      </w:r>
      <w:r>
        <w:rPr>
          <w:spacing w:val="4"/>
        </w:rPr>
        <w:t> </w:t>
      </w:r>
      <w:r>
        <w:rPr/>
        <w:t>различающиеся</w:t>
      </w:r>
      <w:r>
        <w:rPr>
          <w:spacing w:val="4"/>
        </w:rPr>
        <w:t> </w:t>
      </w:r>
      <w:r>
        <w:rPr/>
        <w:t>у</w:t>
      </w:r>
      <w:r>
        <w:rPr>
          <w:spacing w:val="-10"/>
        </w:rPr>
        <w:t> </w:t>
      </w:r>
      <w:r>
        <w:rPr/>
        <w:t>двух</w:t>
      </w:r>
      <w:r>
        <w:rPr>
          <w:spacing w:val="-5"/>
        </w:rPr>
        <w:t> </w:t>
      </w:r>
      <w:r>
        <w:rPr/>
        <w:t>групп испытуемых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 w:after="1"/>
        <w:ind w:left="0"/>
        <w:jc w:val="left"/>
        <w:rPr>
          <w:sz w:val="16"/>
        </w:rPr>
      </w:pPr>
    </w:p>
    <w:tbl>
      <w:tblPr>
        <w:tblW w:w="0" w:type="auto"/>
        <w:jc w:val="left"/>
        <w:tblInd w:w="10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"/>
        <w:gridCol w:w="1526"/>
        <w:gridCol w:w="1060"/>
        <w:gridCol w:w="1050"/>
        <w:gridCol w:w="1050"/>
        <w:gridCol w:w="1050"/>
        <w:gridCol w:w="1396"/>
      </w:tblGrid>
      <w:tr>
        <w:trPr>
          <w:trHeight w:val="546" w:hRule="atLeast"/>
        </w:trPr>
        <w:tc>
          <w:tcPr>
            <w:tcW w:w="336" w:type="dxa"/>
            <w:vMerge w:val="restart"/>
          </w:tcPr>
          <w:p>
            <w:pPr>
              <w:pStyle w:val="TableParagraph"/>
              <w:spacing w:line="272" w:lineRule="exact"/>
              <w:ind w:left="6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№</w:t>
            </w:r>
          </w:p>
        </w:tc>
        <w:tc>
          <w:tcPr>
            <w:tcW w:w="1526" w:type="dxa"/>
            <w:vMerge w:val="restart"/>
          </w:tcPr>
          <w:p>
            <w:pPr>
              <w:pStyle w:val="TableParagraph"/>
              <w:spacing w:line="360" w:lineRule="auto"/>
              <w:ind w:left="69" w:right="39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ситуации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проблемност</w:t>
            </w:r>
          </w:p>
          <w:p>
            <w:pPr>
              <w:pStyle w:val="TableParagraph"/>
              <w:spacing w:line="167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и</w:t>
            </w:r>
          </w:p>
        </w:tc>
        <w:tc>
          <w:tcPr>
            <w:tcW w:w="2110" w:type="dxa"/>
            <w:gridSpan w:val="2"/>
          </w:tcPr>
          <w:p>
            <w:pPr>
              <w:pStyle w:val="TableParagraph"/>
              <w:spacing w:line="272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Испытуемые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из</w:t>
            </w:r>
          </w:p>
        </w:tc>
        <w:tc>
          <w:tcPr>
            <w:tcW w:w="2100" w:type="dxa"/>
            <w:gridSpan w:val="2"/>
          </w:tcPr>
          <w:p>
            <w:pPr>
              <w:pStyle w:val="TableParagraph"/>
              <w:spacing w:line="272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Испытуемые</w:t>
            </w:r>
          </w:p>
        </w:tc>
        <w:tc>
          <w:tcPr>
            <w:tcW w:w="1396" w:type="dxa"/>
            <w:vMerge w:val="restart"/>
          </w:tcPr>
          <w:p>
            <w:pPr>
              <w:pStyle w:val="TableParagraph"/>
              <w:spacing w:line="360" w:lineRule="auto"/>
              <w:ind w:left="50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Значимость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различий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(критерий</w:t>
            </w:r>
          </w:p>
          <w:p>
            <w:pPr>
              <w:pStyle w:val="TableParagraph"/>
              <w:spacing w:line="167" w:lineRule="exact"/>
              <w:ind w:left="50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Краскелла-</w:t>
            </w:r>
          </w:p>
        </w:tc>
      </w:tr>
      <w:tr>
        <w:trPr>
          <w:trHeight w:val="863" w:hRule="atLeast"/>
        </w:trPr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360" w:lineRule="auto"/>
              <w:ind w:left="60" w:firstLine="11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</w:t>
            </w:r>
          </w:p>
        </w:tc>
        <w:tc>
          <w:tcPr>
            <w:tcW w:w="1050" w:type="dxa"/>
          </w:tcPr>
          <w:p>
            <w:pPr>
              <w:pStyle w:val="TableParagraph"/>
              <w:spacing w:line="360" w:lineRule="auto"/>
              <w:ind w:left="51" w:right="33" w:firstLine="43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количест</w:t>
            </w:r>
          </w:p>
        </w:tc>
        <w:tc>
          <w:tcPr>
            <w:tcW w:w="1050" w:type="dxa"/>
          </w:tcPr>
          <w:p>
            <w:pPr>
              <w:pStyle w:val="TableParagraph"/>
              <w:spacing w:line="360" w:lineRule="auto"/>
              <w:ind w:left="52" w:right="33" w:firstLine="11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</w:t>
            </w:r>
          </w:p>
        </w:tc>
        <w:tc>
          <w:tcPr>
            <w:tcW w:w="1050" w:type="dxa"/>
          </w:tcPr>
          <w:p>
            <w:pPr>
              <w:pStyle w:val="TableParagraph"/>
              <w:spacing w:line="360" w:lineRule="auto"/>
              <w:ind w:left="58" w:right="33" w:firstLine="38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количест</w:t>
            </w:r>
          </w:p>
        </w:tc>
        <w:tc>
          <w:tcPr>
            <w:tcW w:w="1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4" w:hRule="atLeast"/>
        </w:trPr>
        <w:tc>
          <w:tcPr>
            <w:tcW w:w="336" w:type="dxa"/>
          </w:tcPr>
          <w:p>
            <w:pPr>
              <w:pStyle w:val="TableParagraph"/>
              <w:spacing w:line="272" w:lineRule="exact"/>
              <w:ind w:right="4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526" w:type="dxa"/>
          </w:tcPr>
          <w:p>
            <w:pPr>
              <w:pStyle w:val="TableParagraph"/>
              <w:spacing w:line="360" w:lineRule="auto"/>
              <w:ind w:left="45" w:right="35"/>
              <w:rPr>
                <w:sz w:val="24"/>
              </w:rPr>
            </w:pPr>
            <w:r>
              <w:rPr>
                <w:spacing w:val="-1"/>
                <w:sz w:val="24"/>
              </w:rPr>
              <w:t>Принуждение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выполнению</w:t>
            </w:r>
          </w:p>
          <w:p>
            <w:pPr>
              <w:pStyle w:val="TableParagraph"/>
              <w:spacing w:line="181" w:lineRule="exact"/>
              <w:ind w:left="4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060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37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356" w:right="329"/>
              <w:jc w:val="center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973" w:hRule="atLeast"/>
        </w:trPr>
        <w:tc>
          <w:tcPr>
            <w:tcW w:w="336" w:type="dxa"/>
          </w:tcPr>
          <w:p>
            <w:pPr>
              <w:pStyle w:val="TableParagraph"/>
              <w:spacing w:line="272" w:lineRule="exact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526" w:type="dxa"/>
          </w:tcPr>
          <w:p>
            <w:pPr>
              <w:pStyle w:val="TableParagraph"/>
              <w:spacing w:line="360" w:lineRule="auto"/>
              <w:ind w:left="203" w:right="176"/>
              <w:rPr>
                <w:sz w:val="24"/>
              </w:rPr>
            </w:pPr>
            <w:r>
              <w:rPr>
                <w:sz w:val="24"/>
              </w:rPr>
              <w:t>Физическо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</w:t>
            </w:r>
          </w:p>
          <w:p>
            <w:pPr>
              <w:pStyle w:val="TableParagraph"/>
              <w:spacing w:line="132" w:lineRule="exact"/>
              <w:ind w:left="203"/>
              <w:rPr>
                <w:sz w:val="24"/>
              </w:rPr>
            </w:pPr>
            <w:r>
              <w:rPr>
                <w:sz w:val="24"/>
              </w:rPr>
              <w:t>воздейств</w:t>
            </w:r>
          </w:p>
        </w:tc>
        <w:tc>
          <w:tcPr>
            <w:tcW w:w="1060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356" w:right="329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445" w:hRule="atLeast"/>
        </w:trPr>
        <w:tc>
          <w:tcPr>
            <w:tcW w:w="336" w:type="dxa"/>
          </w:tcPr>
          <w:p>
            <w:pPr>
              <w:pStyle w:val="TableParagraph"/>
              <w:spacing w:line="272" w:lineRule="exact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526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Оскорблени</w:t>
            </w:r>
          </w:p>
        </w:tc>
        <w:tc>
          <w:tcPr>
            <w:tcW w:w="1060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351" w:right="334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1242" w:hRule="atLeast"/>
        </w:trPr>
        <w:tc>
          <w:tcPr>
            <w:tcW w:w="336" w:type="dxa"/>
          </w:tcPr>
          <w:p>
            <w:pPr>
              <w:pStyle w:val="TableParagraph"/>
              <w:spacing w:line="272" w:lineRule="exact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526" w:type="dxa"/>
          </w:tcPr>
          <w:p>
            <w:pPr>
              <w:pStyle w:val="TableParagraph"/>
              <w:spacing w:line="360" w:lineRule="auto"/>
              <w:ind w:left="150" w:right="12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воздействи</w:t>
            </w:r>
          </w:p>
          <w:p>
            <w:pPr>
              <w:pStyle w:val="TableParagraph"/>
              <w:tabs>
                <w:tab w:pos="1158" w:val="left" w:leader="none"/>
              </w:tabs>
              <w:ind w:left="150"/>
              <w:rPr>
                <w:sz w:val="24"/>
              </w:rPr>
            </w:pPr>
            <w:r>
              <w:rPr>
                <w:sz w:val="24"/>
              </w:rPr>
              <w:t>е</w:t>
              <w:tab/>
              <w:t>со</w:t>
            </w:r>
          </w:p>
        </w:tc>
        <w:tc>
          <w:tcPr>
            <w:tcW w:w="1060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37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356" w:right="329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66"/>
        <w:ind w:left="4435" w:right="748" w:firstLine="5078"/>
        <w:jc w:val="left"/>
      </w:pPr>
      <w:r>
        <w:rPr/>
        <w:pict>
          <v:shape style="position:absolute;margin-left:56.16pt;margin-top:45.223106pt;width:491.2pt;height:218.9pt;mso-position-horizontal-relative:page;mso-position-vertical-relative:paragraph;z-index:15770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6"/>
                    <w:gridCol w:w="1829"/>
                    <w:gridCol w:w="1195"/>
                    <w:gridCol w:w="1579"/>
                    <w:gridCol w:w="1224"/>
                    <w:gridCol w:w="1498"/>
                    <w:gridCol w:w="2141"/>
                  </w:tblGrid>
                  <w:tr>
                    <w:trPr>
                      <w:trHeight w:val="968" w:hRule="atLeast"/>
                    </w:trPr>
                    <w:tc>
                      <w:tcPr>
                        <w:tcW w:w="336" w:type="dxa"/>
                        <w:vMerge w:val="restart"/>
                      </w:tcPr>
                      <w:p>
                        <w:pPr>
                          <w:pStyle w:val="TableParagraph"/>
                          <w:spacing w:line="272" w:lineRule="exact"/>
                          <w:ind w:left="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1829" w:type="dxa"/>
                        <w:vMerge w:val="restart"/>
                      </w:tcPr>
                      <w:p>
                        <w:pPr>
                          <w:pStyle w:val="TableParagraph"/>
                          <w:ind w:left="266" w:right="244" w:firstLine="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Стратегия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разрешения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ситуации</w:t>
                        </w:r>
                      </w:p>
                    </w:tc>
                    <w:tc>
                      <w:tcPr>
                        <w:tcW w:w="2774" w:type="dxa"/>
                        <w:gridSpan w:val="2"/>
                      </w:tcPr>
                      <w:p>
                        <w:pPr>
                          <w:pStyle w:val="TableParagraph"/>
                          <w:spacing w:line="237" w:lineRule="auto"/>
                          <w:ind w:left="141" w:right="6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Испытуемые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из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обычных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классов</w:t>
                        </w:r>
                      </w:p>
                    </w:tc>
                    <w:tc>
                      <w:tcPr>
                        <w:tcW w:w="2722" w:type="dxa"/>
                        <w:gridSpan w:val="2"/>
                      </w:tcPr>
                      <w:p>
                        <w:pPr>
                          <w:pStyle w:val="TableParagraph"/>
                          <w:spacing w:line="237" w:lineRule="auto"/>
                          <w:ind w:left="256" w:right="5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Испытуемые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из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классов</w:t>
                        </w:r>
                        <w:r>
                          <w:rPr>
                            <w:b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VII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вида</w:t>
                        </w:r>
                      </w:p>
                    </w:tc>
                    <w:tc>
                      <w:tcPr>
                        <w:tcW w:w="2141" w:type="dxa"/>
                        <w:tcBorders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ind w:left="419" w:right="40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Значимость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различий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(критерий</w:t>
                        </w:r>
                      </w:p>
                    </w:tc>
                  </w:tr>
                  <w:tr>
                    <w:trPr>
                      <w:trHeight w:val="863" w:hRule="atLeast"/>
                    </w:trPr>
                    <w:tc>
                      <w:tcPr>
                        <w:tcW w:w="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ind w:left="64" w:right="49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количеств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ind w:left="198" w:right="177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Среднее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ситуаций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ind w:left="79" w:right="64" w:hanging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количеств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</w:p>
                    </w:tc>
                    <w:tc>
                      <w:tcPr>
                        <w:tcW w:w="1498" w:type="dxa"/>
                      </w:tcPr>
                      <w:p>
                        <w:pPr>
                          <w:pStyle w:val="TableParagraph"/>
                          <w:ind w:left="160" w:right="148" w:firstLine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Среднее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ситуаций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28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272" w:lineRule="exact"/>
                          <w:ind w:right="4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spacing w:before="217"/>
                          <w:ind w:left="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«Уход»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626" w:right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71" w:right="4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4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78" w:right="5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19" w:right="3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86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272" w:lineRule="exact"/>
                          <w:ind w:right="2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spacing w:before="11"/>
                          <w:ind w:left="45" w:right="4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Пассивное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подчинение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требованиям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626" w:right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71" w:right="4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4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78" w:right="5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19" w:right="3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86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272" w:lineRule="exact"/>
                          <w:ind w:right="2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spacing w:line="242" w:lineRule="auto" w:before="145"/>
                          <w:ind w:left="45" w:right="20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Сотрудничеств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компромисс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626" w:right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71" w:right="4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4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78" w:right="5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19" w:right="3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</v:shape>
        </w:pict>
      </w:r>
      <w:r>
        <w:rPr/>
        <w:t>Таблица 2</w:t>
      </w:r>
      <w:r>
        <w:rPr>
          <w:spacing w:val="-57"/>
        </w:rPr>
        <w:t> </w:t>
      </w:r>
      <w:r>
        <w:rPr/>
        <w:t>Стратегии разрешения ситуаций проблемности, значимо</w:t>
      </w:r>
      <w:r>
        <w:rPr>
          <w:spacing w:val="1"/>
        </w:rPr>
        <w:t> </w:t>
      </w:r>
      <w:r>
        <w:rPr/>
        <w:t>различающиеся</w:t>
      </w:r>
      <w:r>
        <w:rPr>
          <w:spacing w:val="1"/>
        </w:rPr>
        <w:t> </w:t>
      </w:r>
      <w:r>
        <w:rPr/>
        <w:t>у</w:t>
      </w:r>
      <w:r>
        <w:rPr>
          <w:spacing w:val="-7"/>
        </w:rPr>
        <w:t> </w:t>
      </w:r>
      <w:r>
        <w:rPr/>
        <w:t>двух</w:t>
      </w:r>
      <w:r>
        <w:rPr>
          <w:spacing w:val="-3"/>
        </w:rPr>
        <w:t> </w:t>
      </w:r>
      <w:r>
        <w:rPr/>
        <w:t>групп</w:t>
      </w:r>
      <w:r>
        <w:rPr>
          <w:spacing w:val="2"/>
        </w:rPr>
        <w:t> </w:t>
      </w:r>
      <w:r>
        <w:rPr/>
        <w:t>испытуемых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21"/>
        </w:rPr>
      </w:pPr>
    </w:p>
    <w:p>
      <w:pPr>
        <w:pStyle w:val="Heading4"/>
        <w:ind w:left="0" w:right="966"/>
        <w:jc w:val="right"/>
      </w:pPr>
      <w:r>
        <w:rPr/>
        <w:pict>
          <v:rect style="position:absolute;margin-left:440.160004pt;margin-top:8.083096pt;width:106.32pt;height:43.2pt;mso-position-horizontal-relative:page;mso-position-vertical-relative:paragraph;z-index:-21358080" filled="true" fillcolor="#ffffff" stroked="false">
            <v:fill type="solid"/>
            <w10:wrap type="none"/>
          </v:rect>
        </w:pict>
      </w:r>
      <w:r>
        <w:rPr/>
        <w:t>Краскелл</w:t>
      </w:r>
      <w:r>
        <w:rPr>
          <w:spacing w:val="37"/>
        </w:rPr>
        <w:t> </w:t>
      </w:r>
      <w:r>
        <w:rPr/>
        <w:t>-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"/>
        <w:ind w:left="0"/>
        <w:jc w:val="left"/>
        <w:rPr>
          <w:b/>
          <w:sz w:val="33"/>
        </w:rPr>
      </w:pPr>
    </w:p>
    <w:p>
      <w:pPr>
        <w:spacing w:line="360" w:lineRule="auto" w:before="0"/>
        <w:ind w:left="1012" w:right="659" w:firstLine="710"/>
        <w:jc w:val="both"/>
        <w:rPr>
          <w:sz w:val="24"/>
        </w:rPr>
      </w:pPr>
      <w:r>
        <w:rPr>
          <w:sz w:val="24"/>
        </w:rPr>
        <w:t>Как следует из таблицы 1, значимо отличаются по частоте возникновения у школьни-</w:t>
      </w:r>
      <w:r>
        <w:rPr>
          <w:spacing w:val="1"/>
          <w:sz w:val="24"/>
        </w:rPr>
        <w:t> </w:t>
      </w:r>
      <w:r>
        <w:rPr>
          <w:sz w:val="24"/>
        </w:rPr>
        <w:t>ков из классов VII</w:t>
      </w:r>
      <w:r>
        <w:rPr>
          <w:spacing w:val="1"/>
          <w:sz w:val="24"/>
        </w:rPr>
        <w:t> </w:t>
      </w:r>
      <w:r>
        <w:rPr>
          <w:sz w:val="24"/>
        </w:rPr>
        <w:t>вида от обычных школьников</w:t>
      </w:r>
      <w:r>
        <w:rPr>
          <w:spacing w:val="1"/>
          <w:sz w:val="24"/>
        </w:rPr>
        <w:t> </w:t>
      </w:r>
      <w:r>
        <w:rPr>
          <w:sz w:val="24"/>
        </w:rPr>
        <w:t>ситуации проблемности,</w:t>
      </w:r>
      <w:r>
        <w:rPr>
          <w:spacing w:val="1"/>
          <w:sz w:val="24"/>
        </w:rPr>
        <w:t> </w:t>
      </w:r>
      <w:r>
        <w:rPr>
          <w:sz w:val="24"/>
        </w:rPr>
        <w:t>возникающие</w:t>
      </w:r>
      <w:r>
        <w:rPr>
          <w:spacing w:val="1"/>
          <w:sz w:val="24"/>
        </w:rPr>
        <w:t> </w:t>
      </w:r>
      <w:r>
        <w:rPr>
          <w:sz w:val="24"/>
        </w:rPr>
        <w:t>вследствие </w:t>
      </w:r>
      <w:r>
        <w:rPr>
          <w:i/>
          <w:sz w:val="24"/>
        </w:rPr>
        <w:t>принуждения к выполнению деятельности со стороны сверстников </w:t>
      </w:r>
      <w:r>
        <w:rPr>
          <w:sz w:val="24"/>
        </w:rPr>
        <w:t>(более часты</w:t>
      </w:r>
      <w:r>
        <w:rPr>
          <w:spacing w:val="1"/>
          <w:sz w:val="24"/>
        </w:rPr>
        <w:t> </w:t>
      </w:r>
      <w:r>
        <w:rPr>
          <w:sz w:val="24"/>
        </w:rPr>
        <w:t>такие</w:t>
      </w:r>
      <w:r>
        <w:rPr>
          <w:spacing w:val="1"/>
          <w:sz w:val="24"/>
        </w:rPr>
        <w:t> </w:t>
      </w:r>
      <w:r>
        <w:rPr>
          <w:sz w:val="24"/>
        </w:rPr>
        <w:t>ситуации</w:t>
      </w:r>
      <w:r>
        <w:rPr>
          <w:spacing w:val="1"/>
          <w:sz w:val="24"/>
        </w:rPr>
        <w:t> </w:t>
      </w:r>
      <w:r>
        <w:rPr>
          <w:sz w:val="24"/>
        </w:rPr>
        <w:t>у детей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классов</w:t>
      </w:r>
      <w:r>
        <w:rPr>
          <w:spacing w:val="1"/>
          <w:sz w:val="24"/>
        </w:rPr>
        <w:t> </w:t>
      </w:r>
      <w:r>
        <w:rPr>
          <w:sz w:val="24"/>
        </w:rPr>
        <w:t>VII</w:t>
      </w:r>
      <w:r>
        <w:rPr>
          <w:spacing w:val="1"/>
          <w:sz w:val="24"/>
        </w:rPr>
        <w:t> </w:t>
      </w:r>
      <w:r>
        <w:rPr>
          <w:sz w:val="24"/>
        </w:rPr>
        <w:t>вида).</w:t>
      </w:r>
      <w:r>
        <w:rPr>
          <w:spacing w:val="1"/>
          <w:sz w:val="24"/>
        </w:rPr>
        <w:t> </w:t>
      </w:r>
      <w:r>
        <w:rPr>
          <w:sz w:val="24"/>
        </w:rPr>
        <w:t>Аналогичным</w:t>
      </w:r>
      <w:r>
        <w:rPr>
          <w:spacing w:val="1"/>
          <w:sz w:val="24"/>
        </w:rPr>
        <w:t> </w:t>
      </w:r>
      <w:r>
        <w:rPr>
          <w:sz w:val="24"/>
        </w:rPr>
        <w:t>образом</w:t>
      </w:r>
      <w:r>
        <w:rPr>
          <w:spacing w:val="1"/>
          <w:sz w:val="24"/>
        </w:rPr>
        <w:t> </w:t>
      </w:r>
      <w:r>
        <w:rPr>
          <w:sz w:val="24"/>
        </w:rPr>
        <w:t>чаще</w:t>
      </w:r>
      <w:r>
        <w:rPr>
          <w:spacing w:val="1"/>
          <w:sz w:val="24"/>
        </w:rPr>
        <w:t> </w:t>
      </w:r>
      <w:r>
        <w:rPr>
          <w:sz w:val="24"/>
        </w:rPr>
        <w:t>возникают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школьников из классов VII вида ситуации </w:t>
      </w:r>
      <w:r>
        <w:rPr>
          <w:i/>
          <w:sz w:val="24"/>
        </w:rPr>
        <w:t>физического воздействия со стороны сверстни-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ков</w:t>
      </w:r>
      <w:r>
        <w:rPr>
          <w:sz w:val="24"/>
        </w:rPr>
        <w:t>. Также статистически значимы различия в частоте возникновения ситуаций проблемно-</w:t>
      </w:r>
      <w:r>
        <w:rPr>
          <w:spacing w:val="1"/>
          <w:sz w:val="24"/>
        </w:rPr>
        <w:t> </w:t>
      </w:r>
      <w:r>
        <w:rPr>
          <w:sz w:val="24"/>
        </w:rPr>
        <w:t>сти в результате </w:t>
      </w:r>
      <w:r>
        <w:rPr>
          <w:i/>
          <w:sz w:val="24"/>
        </w:rPr>
        <w:t>оскорбления другими взрослыми </w:t>
      </w:r>
      <w:r>
        <w:rPr>
          <w:sz w:val="24"/>
        </w:rPr>
        <w:t>(не родителями) и </w:t>
      </w:r>
      <w:r>
        <w:rPr>
          <w:i/>
          <w:sz w:val="24"/>
        </w:rPr>
        <w:t>физическое воздействие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 стороны других взрослых </w:t>
      </w:r>
      <w:r>
        <w:rPr>
          <w:sz w:val="24"/>
        </w:rPr>
        <w:t>(не родителей). У школьников из классов VII вида ситуаций та-</w:t>
      </w:r>
      <w:r>
        <w:rPr>
          <w:spacing w:val="1"/>
          <w:sz w:val="24"/>
        </w:rPr>
        <w:t> </w:t>
      </w:r>
      <w:r>
        <w:rPr>
          <w:sz w:val="24"/>
        </w:rPr>
        <w:t>кого вида</w:t>
      </w:r>
      <w:r>
        <w:rPr>
          <w:spacing w:val="1"/>
          <w:sz w:val="24"/>
        </w:rPr>
        <w:t> </w:t>
      </w:r>
      <w:r>
        <w:rPr>
          <w:sz w:val="24"/>
        </w:rPr>
        <w:t>больше. Таким образом, подростки с ООП более подвержены различным неблаго-</w:t>
      </w:r>
      <w:r>
        <w:rPr>
          <w:spacing w:val="1"/>
          <w:sz w:val="24"/>
        </w:rPr>
        <w:t> </w:t>
      </w:r>
      <w:r>
        <w:rPr>
          <w:sz w:val="24"/>
        </w:rPr>
        <w:t>приятным</w:t>
      </w:r>
      <w:r>
        <w:rPr>
          <w:spacing w:val="-2"/>
          <w:sz w:val="24"/>
        </w:rPr>
        <w:t> </w:t>
      </w:r>
      <w:r>
        <w:rPr>
          <w:sz w:val="24"/>
        </w:rPr>
        <w:t>внешним</w:t>
      </w:r>
      <w:r>
        <w:rPr>
          <w:spacing w:val="-1"/>
          <w:sz w:val="24"/>
        </w:rPr>
        <w:t> </w:t>
      </w:r>
      <w:r>
        <w:rPr>
          <w:sz w:val="24"/>
        </w:rPr>
        <w:t>воздействиям, чем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сверстники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обычным</w:t>
      </w:r>
      <w:r>
        <w:rPr>
          <w:spacing w:val="-1"/>
          <w:sz w:val="24"/>
        </w:rPr>
        <w:t> </w:t>
      </w:r>
      <w:r>
        <w:rPr>
          <w:sz w:val="24"/>
        </w:rPr>
        <w:t>развитием.</w:t>
      </w:r>
    </w:p>
    <w:p>
      <w:pPr>
        <w:pStyle w:val="BodyText"/>
        <w:spacing w:line="360" w:lineRule="auto" w:before="3"/>
        <w:ind w:right="663" w:firstLine="710"/>
      </w:pPr>
      <w:r>
        <w:rPr/>
        <w:t>Наиболее часто</w:t>
      </w:r>
      <w:r>
        <w:rPr>
          <w:spacing w:val="1"/>
        </w:rPr>
        <w:t> </w:t>
      </w:r>
      <w:r>
        <w:rPr/>
        <w:t>школьники из классов VII вида отказываются от разрешения ситуа-</w:t>
      </w:r>
      <w:r>
        <w:rPr>
          <w:spacing w:val="1"/>
        </w:rPr>
        <w:t> </w:t>
      </w:r>
      <w:r>
        <w:rPr/>
        <w:t>ций проблемности, ограничиваются исключительно аффективными реакциями (табл.2). От-</w:t>
      </w:r>
      <w:r>
        <w:rPr>
          <w:spacing w:val="1"/>
        </w:rPr>
        <w:t> </w:t>
      </w:r>
      <w:r>
        <w:rPr/>
        <w:t>метим, что данный способ реагирования (который мы назвали «уход») является наименее</w:t>
      </w:r>
      <w:r>
        <w:rPr>
          <w:spacing w:val="1"/>
        </w:rPr>
        <w:t> </w:t>
      </w:r>
      <w:r>
        <w:rPr/>
        <w:t>затратным с точки зрения требуемых психологических и интеллектуальных ресурсов, что,</w:t>
      </w:r>
      <w:r>
        <w:rPr>
          <w:spacing w:val="1"/>
        </w:rPr>
        <w:t> </w:t>
      </w:r>
      <w:r>
        <w:rPr/>
        <w:t>безусловно, является привлекательным для учащихся с ООП. В этом отношении они стати-</w:t>
      </w:r>
      <w:r>
        <w:rPr>
          <w:spacing w:val="1"/>
        </w:rPr>
        <w:t> </w:t>
      </w:r>
      <w:r>
        <w:rPr/>
        <w:t>стически значимо отличаются от обычных ребят, которые используют данную стратегию</w:t>
      </w:r>
      <w:r>
        <w:rPr>
          <w:spacing w:val="1"/>
        </w:rPr>
        <w:t> </w:t>
      </w:r>
      <w:r>
        <w:rPr/>
        <w:t>значительно</w:t>
      </w:r>
      <w:r>
        <w:rPr>
          <w:spacing w:val="6"/>
        </w:rPr>
        <w:t> </w:t>
      </w:r>
      <w:r>
        <w:rPr/>
        <w:t>реже.</w:t>
      </w:r>
    </w:p>
    <w:p>
      <w:pPr>
        <w:pStyle w:val="BodyText"/>
        <w:spacing w:line="360" w:lineRule="auto"/>
        <w:ind w:right="662" w:firstLine="710"/>
      </w:pPr>
      <w:r>
        <w:rPr/>
        <w:t>Одна из причин преобладания у школьников с ООП неоптимальных средств разреше-</w:t>
      </w:r>
      <w:r>
        <w:rPr>
          <w:spacing w:val="1"/>
        </w:rPr>
        <w:t> </w:t>
      </w:r>
      <w:r>
        <w:rPr/>
        <w:t>ния ситуаций</w:t>
      </w:r>
      <w:r>
        <w:rPr>
          <w:spacing w:val="1"/>
        </w:rPr>
        <w:t> </w:t>
      </w:r>
      <w:r>
        <w:rPr/>
        <w:t>проблемности - построение поведения на основании оценки не целостной си-</w:t>
      </w:r>
      <w:r>
        <w:rPr>
          <w:spacing w:val="1"/>
        </w:rPr>
        <w:t> </w:t>
      </w:r>
      <w:r>
        <w:rPr/>
        <w:t>туации, а отдельного ее элемента. Так, испытуемый предъявляет следующую ситуацию: «У</w:t>
      </w:r>
      <w:r>
        <w:rPr>
          <w:spacing w:val="1"/>
        </w:rPr>
        <w:t> </w:t>
      </w:r>
      <w:r>
        <w:rPr/>
        <w:t>подруги</w:t>
      </w:r>
      <w:r>
        <w:rPr>
          <w:spacing w:val="1"/>
        </w:rPr>
        <w:t> </w:t>
      </w:r>
      <w:r>
        <w:rPr/>
        <w:t>на дне рождения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гостей,</w:t>
      </w:r>
      <w:r>
        <w:rPr>
          <w:spacing w:val="-1"/>
        </w:rPr>
        <w:t> </w:t>
      </w:r>
      <w:r>
        <w:rPr/>
        <w:t>но</w:t>
      </w:r>
      <w:r>
        <w:rPr>
          <w:spacing w:val="1"/>
        </w:rPr>
        <w:t> </w:t>
      </w:r>
      <w:r>
        <w:rPr/>
        <w:t>она</w:t>
      </w:r>
      <w:r>
        <w:rPr>
          <w:spacing w:val="-4"/>
        </w:rPr>
        <w:t> </w:t>
      </w:r>
      <w:r>
        <w:rPr/>
        <w:t>меня</w:t>
      </w:r>
      <w:r>
        <w:rPr>
          <w:spacing w:val="1"/>
        </w:rPr>
        <w:t> </w:t>
      </w:r>
      <w:r>
        <w:rPr/>
        <w:t>совсем</w:t>
      </w:r>
      <w:r>
        <w:rPr>
          <w:spacing w:val="3"/>
        </w:rPr>
        <w:t> </w:t>
      </w:r>
      <w:r>
        <w:rPr/>
        <w:t>не</w:t>
      </w:r>
      <w:r>
        <w:rPr>
          <w:spacing w:val="-4"/>
        </w:rPr>
        <w:t> </w:t>
      </w:r>
      <w:r>
        <w:rPr/>
        <w:t>замечала.</w:t>
      </w:r>
      <w:r>
        <w:rPr>
          <w:spacing w:val="3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обидно».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Таким образом, подросток акцентирует внимание на факте</w:t>
      </w:r>
      <w:r>
        <w:rPr>
          <w:spacing w:val="1"/>
        </w:rPr>
        <w:t> </w:t>
      </w:r>
      <w:r>
        <w:rPr/>
        <w:t>недостаточного внимания со сто-</w:t>
      </w:r>
      <w:r>
        <w:rPr>
          <w:spacing w:val="-57"/>
        </w:rPr>
        <w:t> </w:t>
      </w:r>
      <w:r>
        <w:rPr/>
        <w:t>роны</w:t>
      </w:r>
      <w:r>
        <w:rPr>
          <w:spacing w:val="3"/>
        </w:rPr>
        <w:t> </w:t>
      </w:r>
      <w:r>
        <w:rPr/>
        <w:t>подруги,</w:t>
      </w:r>
      <w:r>
        <w:rPr>
          <w:spacing w:val="3"/>
        </w:rPr>
        <w:t> </w:t>
      </w:r>
      <w:r>
        <w:rPr/>
        <w:t>но</w:t>
      </w:r>
      <w:r>
        <w:rPr>
          <w:spacing w:val="2"/>
        </w:rPr>
        <w:t> </w:t>
      </w:r>
      <w:r>
        <w:rPr/>
        <w:t>игнорирует</w:t>
      </w:r>
      <w:r>
        <w:rPr>
          <w:spacing w:val="2"/>
        </w:rPr>
        <w:t> </w:t>
      </w:r>
      <w:r>
        <w:rPr/>
        <w:t>причину</w:t>
      </w:r>
      <w:r>
        <w:rPr>
          <w:spacing w:val="-7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отношения</w:t>
      </w:r>
      <w:r>
        <w:rPr>
          <w:spacing w:val="-3"/>
        </w:rPr>
        <w:t> </w:t>
      </w:r>
      <w:r>
        <w:rPr/>
        <w:t>(много</w:t>
      </w:r>
      <w:r>
        <w:rPr>
          <w:spacing w:val="1"/>
        </w:rPr>
        <w:t> </w:t>
      </w:r>
      <w:r>
        <w:rPr/>
        <w:t>гостей).</w:t>
      </w:r>
    </w:p>
    <w:p>
      <w:pPr>
        <w:pStyle w:val="BodyText"/>
        <w:spacing w:line="360" w:lineRule="auto" w:before="3"/>
        <w:ind w:right="663" w:firstLine="710"/>
      </w:pPr>
      <w:r>
        <w:rPr/>
        <w:t>Пассивное подчинение требованиям как стратегия разрешения ситуаций проблемно-</w:t>
      </w:r>
      <w:r>
        <w:rPr>
          <w:spacing w:val="1"/>
        </w:rPr>
        <w:t> </w:t>
      </w:r>
      <w:r>
        <w:rPr/>
        <w:t>сти значимо чаще используется подростками из классов VII вида по сравнению с обычными</w:t>
      </w:r>
      <w:r>
        <w:rPr>
          <w:spacing w:val="1"/>
        </w:rPr>
        <w:t> </w:t>
      </w:r>
      <w:r>
        <w:rPr/>
        <w:t>подростками.</w:t>
      </w:r>
      <w:r>
        <w:rPr>
          <w:spacing w:val="-2"/>
        </w:rPr>
        <w:t> </w:t>
      </w:r>
      <w:r>
        <w:rPr/>
        <w:t>То же</w:t>
      </w:r>
      <w:r>
        <w:rPr>
          <w:spacing w:val="-6"/>
        </w:rPr>
        <w:t> </w:t>
      </w:r>
      <w:r>
        <w:rPr/>
        <w:t>самое</w:t>
      </w:r>
      <w:r>
        <w:rPr>
          <w:spacing w:val="-1"/>
        </w:rPr>
        <w:t> </w:t>
      </w:r>
      <w:r>
        <w:rPr/>
        <w:t>можно сказать</w:t>
      </w:r>
      <w:r>
        <w:rPr>
          <w:spacing w:val="-4"/>
        </w:rPr>
        <w:t> </w:t>
      </w:r>
      <w:r>
        <w:rPr/>
        <w:t>о</w:t>
      </w:r>
      <w:r>
        <w:rPr>
          <w:spacing w:val="5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«сотрудничество</w:t>
      </w:r>
      <w:r>
        <w:rPr>
          <w:spacing w:val="-1"/>
        </w:rPr>
        <w:t> </w:t>
      </w:r>
      <w:r>
        <w:rPr/>
        <w:t>– компромисс».</w:t>
      </w:r>
    </w:p>
    <w:p>
      <w:pPr>
        <w:pStyle w:val="BodyText"/>
        <w:spacing w:line="360" w:lineRule="auto"/>
        <w:ind w:right="655" w:firstLine="710"/>
      </w:pPr>
      <w:r>
        <w:rPr/>
        <w:t>Преобладание</w:t>
      </w:r>
      <w:r>
        <w:rPr>
          <w:spacing w:val="1"/>
        </w:rPr>
        <w:t> </w:t>
      </w:r>
      <w:r>
        <w:rPr/>
        <w:t>у подростков с ООП по</w:t>
      </w:r>
      <w:r>
        <w:rPr>
          <w:spacing w:val="1"/>
        </w:rPr>
        <w:t> </w:t>
      </w:r>
      <w:r>
        <w:rPr/>
        <w:t>сравнению с нормой стратегии «пассивное</w:t>
      </w:r>
      <w:r>
        <w:rPr>
          <w:spacing w:val="1"/>
        </w:rPr>
        <w:t> </w:t>
      </w:r>
      <w:r>
        <w:rPr/>
        <w:t>подчинение</w:t>
      </w:r>
      <w:r>
        <w:rPr>
          <w:spacing w:val="1"/>
        </w:rPr>
        <w:t> </w:t>
      </w:r>
      <w:r>
        <w:rPr/>
        <w:t>требованиям» легко</w:t>
      </w:r>
      <w:r>
        <w:rPr>
          <w:spacing w:val="1"/>
        </w:rPr>
        <w:t> </w:t>
      </w:r>
      <w:r>
        <w:rPr/>
        <w:t>объяснимо, если</w:t>
      </w:r>
      <w:r>
        <w:rPr>
          <w:spacing w:val="1"/>
        </w:rPr>
        <w:t> </w:t>
      </w:r>
      <w:r>
        <w:rPr/>
        <w:t>учесть,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они,</w:t>
      </w:r>
      <w:r>
        <w:rPr>
          <w:spacing w:val="1"/>
        </w:rPr>
        <w:t> </w:t>
      </w:r>
      <w:r>
        <w:rPr/>
        <w:t>безусловно, обладают</w:t>
      </w:r>
      <w:r>
        <w:rPr>
          <w:spacing w:val="1"/>
        </w:rPr>
        <w:t> </w:t>
      </w:r>
      <w:r>
        <w:rPr/>
        <w:t>меньшим, чем обычные дети,</w:t>
      </w:r>
      <w:r>
        <w:rPr>
          <w:spacing w:val="1"/>
        </w:rPr>
        <w:t> </w:t>
      </w:r>
      <w:r>
        <w:rPr/>
        <w:t>потенциалом, обеспечивающим противостояние, отказ от тре-</w:t>
      </w:r>
      <w:r>
        <w:rPr>
          <w:spacing w:val="1"/>
        </w:rPr>
        <w:t> </w:t>
      </w:r>
      <w:r>
        <w:rPr/>
        <w:t>буемого и выработку своего способа действия.</w:t>
      </w:r>
      <w:r>
        <w:rPr>
          <w:spacing w:val="1"/>
        </w:rPr>
        <w:t> </w:t>
      </w:r>
      <w:r>
        <w:rPr/>
        <w:t>Выбор той или иной стратегии поведения</w:t>
      </w:r>
      <w:r>
        <w:rPr>
          <w:spacing w:val="1"/>
        </w:rPr>
        <w:t> </w:t>
      </w:r>
      <w:r>
        <w:rPr/>
        <w:t>обусловлен степенью ее эффективности и энергозатратности при разрешении ситуаций про-</w:t>
      </w:r>
      <w:r>
        <w:rPr>
          <w:spacing w:val="1"/>
        </w:rPr>
        <w:t> </w:t>
      </w:r>
      <w:r>
        <w:rPr/>
        <w:t>блемности. Подчинение требует значительно меньше психических усилий, нежели самостоя-</w:t>
      </w:r>
      <w:r>
        <w:rPr>
          <w:spacing w:val="-57"/>
        </w:rPr>
        <w:t> </w:t>
      </w:r>
      <w:r>
        <w:rPr/>
        <w:t>тельное поведение. Урегулирование ситуации проблемности путем пассивного подчинения</w:t>
      </w:r>
      <w:r>
        <w:rPr>
          <w:spacing w:val="1"/>
        </w:rPr>
        <w:t> </w:t>
      </w:r>
      <w:r>
        <w:rPr/>
        <w:t>требованиям извне является адекватной стратегией в том случае, если речь идет о соответст-</w:t>
      </w:r>
      <w:r>
        <w:rPr>
          <w:spacing w:val="1"/>
        </w:rPr>
        <w:t> </w:t>
      </w:r>
      <w:r>
        <w:rPr/>
        <w:t>вии социальным нормам. Но обычно представление об общепринятых правилах у школьни-</w:t>
      </w:r>
      <w:r>
        <w:rPr>
          <w:spacing w:val="1"/>
        </w:rPr>
        <w:t> </w:t>
      </w:r>
      <w:r>
        <w:rPr/>
        <w:t>ков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ООП</w:t>
      </w:r>
      <w:r>
        <w:rPr>
          <w:spacing w:val="2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сформировано, либо</w:t>
      </w:r>
      <w:r>
        <w:rPr>
          <w:spacing w:val="2"/>
        </w:rPr>
        <w:t> </w:t>
      </w:r>
      <w:r>
        <w:rPr/>
        <w:t>искажено.</w:t>
      </w:r>
    </w:p>
    <w:p>
      <w:pPr>
        <w:pStyle w:val="BodyText"/>
        <w:spacing w:line="360" w:lineRule="auto"/>
        <w:ind w:right="662" w:firstLine="710"/>
      </w:pPr>
      <w:r>
        <w:rPr/>
        <w:t>Сложнее объяснить более высокую, по сравнению с нормой, частоту встречаемости</w:t>
      </w:r>
      <w:r>
        <w:rPr>
          <w:spacing w:val="1"/>
        </w:rPr>
        <w:t> </w:t>
      </w:r>
      <w:r>
        <w:rPr/>
        <w:t>стратегии «сотрудничество – компромисс» у подростков с ООП. Возможно, эта форма пове-</w:t>
      </w:r>
      <w:r>
        <w:rPr>
          <w:spacing w:val="1"/>
        </w:rPr>
        <w:t> </w:t>
      </w:r>
      <w:r>
        <w:rPr/>
        <w:t>дения выполняет своеобразную защитную функцию, предотвращая, так же, как и предыду-</w:t>
      </w:r>
      <w:r>
        <w:rPr>
          <w:spacing w:val="1"/>
        </w:rPr>
        <w:t> </w:t>
      </w:r>
      <w:r>
        <w:rPr/>
        <w:t>щая стратегия,</w:t>
      </w:r>
      <w:r>
        <w:rPr>
          <w:spacing w:val="3"/>
        </w:rPr>
        <w:t> </w:t>
      </w:r>
      <w:r>
        <w:rPr/>
        <w:t>чрезмерную</w:t>
      </w:r>
      <w:r>
        <w:rPr>
          <w:spacing w:val="-1"/>
        </w:rPr>
        <w:t> </w:t>
      </w:r>
      <w:r>
        <w:rPr/>
        <w:t>психическую</w:t>
      </w:r>
      <w:r>
        <w:rPr>
          <w:spacing w:val="-2"/>
        </w:rPr>
        <w:t> </w:t>
      </w:r>
      <w:r>
        <w:rPr/>
        <w:t>нагрузку</w:t>
      </w:r>
      <w:r>
        <w:rPr>
          <w:spacing w:val="-8"/>
        </w:rPr>
        <w:t> </w:t>
      </w:r>
      <w:r>
        <w:rPr/>
        <w:t>в</w:t>
      </w:r>
      <w:r>
        <w:rPr>
          <w:spacing w:val="3"/>
        </w:rPr>
        <w:t> </w:t>
      </w:r>
      <w:r>
        <w:rPr/>
        <w:t>сложных</w:t>
      </w:r>
      <w:r>
        <w:rPr>
          <w:spacing w:val="-4"/>
        </w:rPr>
        <w:t> </w:t>
      </w:r>
      <w:r>
        <w:rPr/>
        <w:t>ситуациях</w:t>
      </w:r>
      <w:r>
        <w:rPr>
          <w:spacing w:val="-4"/>
        </w:rPr>
        <w:t> </w:t>
      </w:r>
      <w:r>
        <w:rPr/>
        <w:t>взаимодействия.</w:t>
      </w:r>
    </w:p>
    <w:p>
      <w:pPr>
        <w:pStyle w:val="BodyText"/>
        <w:spacing w:line="360" w:lineRule="auto"/>
        <w:ind w:left="1017" w:right="710" w:firstLine="715"/>
      </w:pPr>
      <w:r>
        <w:rPr/>
        <w:t>Кроме того, выявлены группы ситуаций, характерные только для учащихся классов</w:t>
      </w:r>
      <w:r>
        <w:rPr>
          <w:spacing w:val="1"/>
        </w:rPr>
        <w:t> </w:t>
      </w:r>
      <w:r>
        <w:rPr/>
        <w:t>VII вида. В частности, испытуемым с обычным темпом развития несвойственны такие виды</w:t>
      </w:r>
      <w:r>
        <w:rPr>
          <w:spacing w:val="1"/>
        </w:rPr>
        <w:t> </w:t>
      </w:r>
      <w:r>
        <w:rPr/>
        <w:t>ситуаций</w:t>
      </w:r>
      <w:r>
        <w:rPr>
          <w:spacing w:val="21"/>
        </w:rPr>
        <w:t> </w:t>
      </w:r>
      <w:r>
        <w:rPr/>
        <w:t>проблемности</w:t>
      </w:r>
      <w:r>
        <w:rPr>
          <w:spacing w:val="21"/>
        </w:rPr>
        <w:t> </w:t>
      </w:r>
      <w:r>
        <w:rPr/>
        <w:t>как</w:t>
      </w:r>
      <w:r>
        <w:rPr>
          <w:spacing w:val="19"/>
        </w:rPr>
        <w:t> </w:t>
      </w:r>
      <w:r>
        <w:rPr/>
        <w:t>«порицание</w:t>
      </w:r>
      <w:r>
        <w:rPr>
          <w:spacing w:val="19"/>
        </w:rPr>
        <w:t> </w:t>
      </w:r>
      <w:r>
        <w:rPr/>
        <w:t>поведения</w:t>
      </w:r>
      <w:r>
        <w:rPr>
          <w:spacing w:val="21"/>
        </w:rPr>
        <w:t> </w:t>
      </w:r>
      <w:r>
        <w:rPr/>
        <w:t>испытуемого</w:t>
      </w:r>
      <w:r>
        <w:rPr>
          <w:spacing w:val="20"/>
        </w:rPr>
        <w:t> </w:t>
      </w:r>
      <w:r>
        <w:rPr/>
        <w:t>со</w:t>
      </w:r>
      <w:r>
        <w:rPr>
          <w:spacing w:val="25"/>
        </w:rPr>
        <w:t> </w:t>
      </w:r>
      <w:r>
        <w:rPr/>
        <w:t>стороны</w:t>
      </w:r>
      <w:r>
        <w:rPr>
          <w:spacing w:val="22"/>
        </w:rPr>
        <w:t> </w:t>
      </w:r>
      <w:r>
        <w:rPr/>
        <w:t>сверстников»,</w:t>
      </w:r>
    </w:p>
    <w:p>
      <w:pPr>
        <w:pStyle w:val="BodyText"/>
        <w:spacing w:line="360" w:lineRule="auto"/>
        <w:ind w:left="1017" w:right="711"/>
      </w:pPr>
      <w:r>
        <w:rPr/>
        <w:t>«непрогнозируемое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родителей»,</w:t>
      </w:r>
      <w:r>
        <w:rPr>
          <w:spacing w:val="1"/>
        </w:rPr>
        <w:t> </w:t>
      </w:r>
      <w:r>
        <w:rPr/>
        <w:t>«принуждение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взрослых».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общении не встречается ряд стратегий разрешения ситуаций, характерных для подростков с</w:t>
      </w:r>
      <w:r>
        <w:rPr>
          <w:spacing w:val="1"/>
        </w:rPr>
        <w:t> </w:t>
      </w:r>
      <w:r>
        <w:rPr/>
        <w:t>обычным</w:t>
      </w:r>
      <w:r>
        <w:rPr>
          <w:spacing w:val="38"/>
        </w:rPr>
        <w:t> </w:t>
      </w:r>
      <w:r>
        <w:rPr/>
        <w:t>темпом</w:t>
      </w:r>
      <w:r>
        <w:rPr>
          <w:spacing w:val="35"/>
        </w:rPr>
        <w:t> </w:t>
      </w:r>
      <w:r>
        <w:rPr/>
        <w:t>развития,</w:t>
      </w:r>
      <w:r>
        <w:rPr>
          <w:spacing w:val="35"/>
        </w:rPr>
        <w:t> </w:t>
      </w:r>
      <w:r>
        <w:rPr/>
        <w:t>которым</w:t>
      </w:r>
      <w:r>
        <w:rPr>
          <w:spacing w:val="34"/>
        </w:rPr>
        <w:t> </w:t>
      </w:r>
      <w:r>
        <w:rPr/>
        <w:t>свойственны,</w:t>
      </w:r>
      <w:r>
        <w:rPr>
          <w:spacing w:val="35"/>
        </w:rPr>
        <w:t> </w:t>
      </w:r>
      <w:r>
        <w:rPr/>
        <w:t>например,</w:t>
      </w:r>
      <w:r>
        <w:rPr>
          <w:spacing w:val="35"/>
        </w:rPr>
        <w:t> </w:t>
      </w:r>
      <w:r>
        <w:rPr/>
        <w:t>такие</w:t>
      </w:r>
      <w:r>
        <w:rPr>
          <w:spacing w:val="37"/>
        </w:rPr>
        <w:t> </w:t>
      </w:r>
      <w:r>
        <w:rPr/>
        <w:t>формы</w:t>
      </w:r>
      <w:r>
        <w:rPr>
          <w:spacing w:val="35"/>
        </w:rPr>
        <w:t> </w:t>
      </w:r>
      <w:r>
        <w:rPr/>
        <w:t>поведения</w:t>
      </w:r>
      <w:r>
        <w:rPr>
          <w:spacing w:val="37"/>
        </w:rPr>
        <w:t> </w:t>
      </w:r>
      <w:r>
        <w:rPr/>
        <w:t>как</w:t>
      </w:r>
    </w:p>
    <w:p>
      <w:pPr>
        <w:pStyle w:val="BodyText"/>
        <w:spacing w:line="362" w:lineRule="auto"/>
        <w:ind w:left="1017" w:right="716"/>
      </w:pPr>
      <w:r>
        <w:rPr/>
        <w:t>«пассивное</w:t>
      </w:r>
      <w:r>
        <w:rPr>
          <w:spacing w:val="1"/>
        </w:rPr>
        <w:t> </w:t>
      </w:r>
      <w:r>
        <w:rPr/>
        <w:t>неподчинение</w:t>
      </w:r>
      <w:r>
        <w:rPr>
          <w:spacing w:val="1"/>
        </w:rPr>
        <w:t> </w:t>
      </w:r>
      <w:r>
        <w:rPr/>
        <w:t>требованиям»,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продуктивными.</w:t>
      </w:r>
    </w:p>
    <w:p>
      <w:pPr>
        <w:pStyle w:val="BodyText"/>
        <w:spacing w:line="273" w:lineRule="exact"/>
        <w:ind w:left="1732"/>
      </w:pPr>
      <w:r>
        <w:rPr/>
        <w:t>Полученные</w:t>
      </w:r>
      <w:r>
        <w:rPr>
          <w:spacing w:val="-4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сделать</w:t>
      </w:r>
      <w:r>
        <w:rPr>
          <w:spacing w:val="-1"/>
        </w:rPr>
        <w:t> </w:t>
      </w:r>
      <w:r>
        <w:rPr/>
        <w:t>следующие</w:t>
      </w:r>
      <w:r>
        <w:rPr>
          <w:spacing w:val="-7"/>
        </w:rPr>
        <w:t> </w:t>
      </w:r>
      <w:r>
        <w:rPr>
          <w:b/>
        </w:rPr>
        <w:t>выводы</w:t>
      </w:r>
      <w:r>
        <w:rPr/>
        <w:t>.</w:t>
      </w:r>
    </w:p>
    <w:p>
      <w:pPr>
        <w:pStyle w:val="BodyText"/>
        <w:spacing w:line="360" w:lineRule="auto" w:before="134"/>
        <w:ind w:left="1017" w:right="711" w:firstLine="715"/>
      </w:pPr>
      <w:r>
        <w:rPr/>
        <w:t>Спектр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проблемности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шире,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подростков. Последние, возможно, не воспринимают как проблемность значительную часть</w:t>
      </w:r>
      <w:r>
        <w:rPr>
          <w:spacing w:val="1"/>
        </w:rPr>
        <w:t> </w:t>
      </w:r>
      <w:r>
        <w:rPr/>
        <w:t>обыденных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эпизодов,</w:t>
      </w:r>
      <w:r>
        <w:rPr>
          <w:spacing w:val="1"/>
        </w:rPr>
        <w:t> </w:t>
      </w:r>
      <w:r>
        <w:rPr/>
        <w:t>болезненных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вида.</w:t>
      </w:r>
      <w:r>
        <w:rPr>
          <w:spacing w:val="1"/>
        </w:rPr>
        <w:t> </w:t>
      </w:r>
      <w:r>
        <w:rPr/>
        <w:t>Соответственно, затруднений в общении у подростков с ООП больше, чем у их сверстников</w:t>
      </w:r>
      <w:r>
        <w:rPr>
          <w:spacing w:val="1"/>
        </w:rPr>
        <w:t> </w:t>
      </w:r>
      <w:r>
        <w:rPr/>
        <w:t>с нормальным темпом развития. Спектр стратегий разрешения ситуаций проблемности</w:t>
      </w:r>
      <w:r>
        <w:rPr>
          <w:spacing w:val="60"/>
        </w:rPr>
        <w:t> </w:t>
      </w:r>
      <w:r>
        <w:rPr/>
        <w:t>у</w:t>
      </w:r>
      <w:r>
        <w:rPr>
          <w:spacing w:val="1"/>
        </w:rPr>
        <w:t> </w:t>
      </w:r>
      <w:r>
        <w:rPr/>
        <w:t>них,</w:t>
      </w:r>
      <w:r>
        <w:rPr>
          <w:spacing w:val="3"/>
        </w:rPr>
        <w:t> </w:t>
      </w:r>
      <w:r>
        <w:rPr/>
        <w:t>напротив, сужен</w:t>
      </w:r>
      <w:r>
        <w:rPr>
          <w:spacing w:val="2"/>
        </w:rPr>
        <w:t> </w:t>
      </w:r>
      <w:r>
        <w:rPr/>
        <w:t>по</w:t>
      </w:r>
      <w:r>
        <w:rPr>
          <w:spacing w:val="7"/>
        </w:rPr>
        <w:t> </w:t>
      </w:r>
      <w:r>
        <w:rPr/>
        <w:t>сравнению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обычными</w:t>
      </w:r>
      <w:r>
        <w:rPr>
          <w:spacing w:val="2"/>
        </w:rPr>
        <w:t> </w:t>
      </w:r>
      <w:r>
        <w:rPr/>
        <w:t>детьми.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2" w:firstLine="720"/>
      </w:pPr>
      <w:r>
        <w:rPr/>
        <w:t>На основе полученных результатов создана тренинговая программа, направленная на</w:t>
      </w:r>
      <w:r>
        <w:rPr>
          <w:spacing w:val="1"/>
        </w:rPr>
        <w:t> </w:t>
      </w:r>
      <w:r>
        <w:rPr/>
        <w:t>оптимизацию общения детей с ООП. При ее разработке учтено, что дети с особыми образо-</w:t>
      </w:r>
      <w:r>
        <w:rPr>
          <w:spacing w:val="1"/>
        </w:rPr>
        <w:t> </w:t>
      </w:r>
      <w:r>
        <w:rPr/>
        <w:t>вательными потребностями, в отличие от обычных детей, не склонны к мыслительной обра-</w:t>
      </w:r>
      <w:r>
        <w:rPr>
          <w:spacing w:val="1"/>
        </w:rPr>
        <w:t> </w:t>
      </w:r>
      <w:r>
        <w:rPr/>
        <w:t>ботке предлагаемого им материала, с трудом рефлексируют свои чувства, малочувствитель-</w:t>
      </w:r>
      <w:r>
        <w:rPr>
          <w:spacing w:val="1"/>
        </w:rPr>
        <w:t> </w:t>
      </w:r>
      <w:r>
        <w:rPr/>
        <w:t>ны к переживаниям и настроению партнеров по общению, затрудняются в построении обоб-</w:t>
      </w:r>
      <w:r>
        <w:rPr>
          <w:spacing w:val="1"/>
        </w:rPr>
        <w:t> </w:t>
      </w:r>
      <w:r>
        <w:rPr/>
        <w:t>щений. Поэтому занятия для них основаны главным образом на технологии бихевиорального</w:t>
      </w:r>
      <w:r>
        <w:rPr>
          <w:spacing w:val="-57"/>
        </w:rPr>
        <w:t> </w:t>
      </w:r>
      <w:r>
        <w:rPr/>
        <w:t>тренинга голландских ученых В.Слота и Х.Спанярда с минимальным включением элементов</w:t>
      </w:r>
      <w:r>
        <w:rPr>
          <w:spacing w:val="1"/>
        </w:rPr>
        <w:t> </w:t>
      </w:r>
      <w:r>
        <w:rPr/>
        <w:t>группового или индивидуального обсуждения ситуаций. Материалом для занятий явились</w:t>
      </w:r>
      <w:r>
        <w:rPr>
          <w:spacing w:val="1"/>
        </w:rPr>
        <w:t> </w:t>
      </w:r>
      <w:r>
        <w:rPr/>
        <w:t>ситуации, вызывающие, судя по результатам исследования,</w:t>
      </w:r>
      <w:r>
        <w:rPr>
          <w:spacing w:val="1"/>
        </w:rPr>
        <w:t> </w:t>
      </w:r>
      <w:r>
        <w:rPr/>
        <w:t>наибольшие</w:t>
      </w:r>
      <w:r>
        <w:rPr>
          <w:spacing w:val="1"/>
        </w:rPr>
        <w:t> </w:t>
      </w:r>
      <w:r>
        <w:rPr/>
        <w:t>трудности при раз-</w:t>
      </w:r>
      <w:r>
        <w:rPr>
          <w:spacing w:val="1"/>
        </w:rPr>
        <w:t> </w:t>
      </w:r>
      <w:r>
        <w:rPr/>
        <w:t>решении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разрешаемые</w:t>
      </w:r>
      <w:r>
        <w:rPr>
          <w:spacing w:val="1"/>
        </w:rPr>
        <w:t> </w:t>
      </w:r>
      <w:r>
        <w:rPr/>
        <w:t>неоптимально.</w:t>
      </w:r>
    </w:p>
    <w:p>
      <w:pPr>
        <w:pStyle w:val="BodyText"/>
        <w:spacing w:line="360" w:lineRule="auto" w:before="3"/>
        <w:ind w:right="663" w:firstLine="720"/>
      </w:pPr>
      <w:r>
        <w:rPr/>
        <w:t>Тренинговая программа</w:t>
      </w:r>
      <w:r>
        <w:rPr>
          <w:spacing w:val="1"/>
        </w:rPr>
        <w:t> </w:t>
      </w:r>
      <w:r>
        <w:rPr/>
        <w:t>проведена в средней общеобразовательной школе № 3 г. Ры-</w:t>
      </w:r>
      <w:r>
        <w:rPr>
          <w:spacing w:val="1"/>
        </w:rPr>
        <w:t> </w:t>
      </w:r>
      <w:r>
        <w:rPr/>
        <w:t>бинска Ярославской области (7-е – 9-е классы). По результатам мониторинга, отмечена по-</w:t>
      </w:r>
      <w:r>
        <w:rPr>
          <w:spacing w:val="1"/>
        </w:rPr>
        <w:t> </w:t>
      </w:r>
      <w:r>
        <w:rPr/>
        <w:t>ложительная динамика во взаимоотношениях учащихся с окружающими: снижение числа</w:t>
      </w:r>
      <w:r>
        <w:rPr>
          <w:spacing w:val="1"/>
        </w:rPr>
        <w:t> </w:t>
      </w:r>
      <w:r>
        <w:rPr/>
        <w:t>конфликтов между учащимися, более спокойную их реакцию на замечания и просьбы взрос-</w:t>
      </w:r>
      <w:r>
        <w:rPr>
          <w:spacing w:val="1"/>
        </w:rPr>
        <w:t> </w:t>
      </w:r>
      <w:r>
        <w:rPr/>
        <w:t>лых. При проведении занятий обнаружились специфические трудности и разработаны спо-</w:t>
      </w:r>
      <w:r>
        <w:rPr>
          <w:spacing w:val="1"/>
        </w:rPr>
        <w:t> </w:t>
      </w:r>
      <w:r>
        <w:rPr/>
        <w:t>собы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преодоления.</w:t>
      </w:r>
    </w:p>
    <w:p>
      <w:pPr>
        <w:pStyle w:val="BodyText"/>
        <w:spacing w:line="360" w:lineRule="auto"/>
        <w:ind w:right="634" w:firstLine="720"/>
      </w:pPr>
      <w:r>
        <w:rPr/>
        <w:t>В заключение заметим, что проблемы в адаптации людей с ограниченными возможно-</w:t>
      </w:r>
      <w:r>
        <w:rPr>
          <w:spacing w:val="-57"/>
        </w:rPr>
        <w:t> </w:t>
      </w:r>
      <w:r>
        <w:rPr/>
        <w:t>стями здоровья, в том числе с особыми образовательными потребностями, сложны и много-</w:t>
      </w:r>
      <w:r>
        <w:rPr>
          <w:spacing w:val="1"/>
        </w:rPr>
        <w:t> </w:t>
      </w:r>
      <w:r>
        <w:rPr/>
        <w:t>образны. Их решение не ограничивается психологическими средствами и включает комплекс</w:t>
      </w:r>
      <w:r>
        <w:rPr>
          <w:spacing w:val="-57"/>
        </w:rPr>
        <w:t> </w:t>
      </w:r>
      <w:r>
        <w:rPr/>
        <w:t>социальных,</w:t>
      </w:r>
      <w:r>
        <w:rPr>
          <w:spacing w:val="3"/>
        </w:rPr>
        <w:t> </w:t>
      </w:r>
      <w:r>
        <w:rPr/>
        <w:t>медицинских,</w:t>
      </w:r>
      <w:r>
        <w:rPr>
          <w:spacing w:val="4"/>
        </w:rPr>
        <w:t> </w:t>
      </w:r>
      <w:r>
        <w:rPr/>
        <w:t>правовых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мер.</w:t>
      </w:r>
    </w:p>
    <w:p>
      <w:pPr>
        <w:pStyle w:val="BodyText"/>
        <w:spacing w:line="360" w:lineRule="auto"/>
        <w:ind w:right="625" w:firstLine="710"/>
      </w:pPr>
      <w:r>
        <w:rPr/>
        <w:t>Тем не менее, учитывая специфические черты мотивационной, эмоциональной и ког-</w:t>
      </w:r>
      <w:r>
        <w:rPr>
          <w:spacing w:val="1"/>
        </w:rPr>
        <w:t> </w:t>
      </w:r>
      <w:r>
        <w:rPr/>
        <w:t>нитивной систем детей с ООП, можно с высокой долей вероятности ожидать от них недоста-</w:t>
      </w:r>
      <w:r>
        <w:rPr>
          <w:spacing w:val="1"/>
        </w:rPr>
        <w:t> </w:t>
      </w:r>
      <w:r>
        <w:rPr/>
        <w:t>точно эффективного общения с окружающими. Успешное общение в данном случае важно не</w:t>
      </w:r>
      <w:r>
        <w:rPr>
          <w:spacing w:val="-57"/>
        </w:rPr>
        <w:t> </w:t>
      </w:r>
      <w:r>
        <w:rPr/>
        <w:t>столько само по себе, сколько как основа для адаптации детей с особым темпом развития к</w:t>
      </w:r>
      <w:r>
        <w:rPr>
          <w:spacing w:val="1"/>
        </w:rPr>
        <w:t> </w:t>
      </w:r>
      <w:r>
        <w:rPr/>
        <w:t>школьной и более широкой социальной среде. Известно, что общение в подростковом воз-</w:t>
      </w:r>
      <w:r>
        <w:rPr>
          <w:spacing w:val="1"/>
        </w:rPr>
        <w:t> </w:t>
      </w:r>
      <w:r>
        <w:rPr/>
        <w:t>расте представляет собой ведущую деятельность человека.</w:t>
      </w:r>
      <w:r>
        <w:rPr>
          <w:spacing w:val="1"/>
        </w:rPr>
        <w:t> </w:t>
      </w:r>
      <w:r>
        <w:rPr/>
        <w:t>Суть любой ведущей деятельно-</w:t>
      </w:r>
      <w:r>
        <w:rPr>
          <w:spacing w:val="1"/>
        </w:rPr>
        <w:t> </w:t>
      </w:r>
      <w:r>
        <w:rPr/>
        <w:t>сти в том, что в ней формируются познавательные процессы и личность человека. Следова-</w:t>
      </w:r>
      <w:r>
        <w:rPr>
          <w:spacing w:val="1"/>
        </w:rPr>
        <w:t> </w:t>
      </w:r>
      <w:r>
        <w:rPr/>
        <w:t>тельно, в подростковом возрасте общение выступает как база формирование психики челове-</w:t>
      </w:r>
      <w:r>
        <w:rPr>
          <w:spacing w:val="1"/>
        </w:rPr>
        <w:t> </w:t>
      </w:r>
      <w:r>
        <w:rPr/>
        <w:t>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 Поэтому желательно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гармоничного</w:t>
      </w:r>
      <w:r>
        <w:rPr>
          <w:spacing w:val="1"/>
        </w:rPr>
        <w:t> </w:t>
      </w:r>
      <w:r>
        <w:rPr/>
        <w:t>протекания</w:t>
      </w:r>
      <w:r>
        <w:rPr>
          <w:spacing w:val="1"/>
        </w:rPr>
        <w:t> </w:t>
      </w:r>
      <w:r>
        <w:rPr/>
        <w:t>данного процесса. Положение детей и подростков с ООП в среде</w:t>
      </w:r>
      <w:r>
        <w:rPr>
          <w:spacing w:val="1"/>
        </w:rPr>
        <w:t> </w:t>
      </w:r>
      <w:r>
        <w:rPr/>
        <w:t>сверстников с нормальным</w:t>
      </w:r>
      <w:r>
        <w:rPr>
          <w:spacing w:val="1"/>
        </w:rPr>
        <w:t> </w:t>
      </w:r>
      <w:r>
        <w:rPr/>
        <w:t>темпом психического развития – это всегда положение человека «иного»,</w:t>
      </w:r>
      <w:r>
        <w:rPr>
          <w:spacing w:val="1"/>
        </w:rPr>
        <w:t> </w:t>
      </w:r>
      <w:r>
        <w:rPr/>
        <w:t>отличающегося от</w:t>
      </w:r>
      <w:r>
        <w:rPr>
          <w:spacing w:val="1"/>
        </w:rPr>
        <w:t> </w:t>
      </w:r>
      <w:r>
        <w:rPr/>
        <w:t>других людей,</w:t>
      </w:r>
      <w:r>
        <w:rPr>
          <w:spacing w:val="1"/>
        </w:rPr>
        <w:t> </w:t>
      </w:r>
      <w:r>
        <w:rPr/>
        <w:t>не всегда понимаемого и принимаемого.</w:t>
      </w:r>
      <w:r>
        <w:rPr>
          <w:spacing w:val="1"/>
        </w:rPr>
        <w:t> </w:t>
      </w:r>
      <w:r>
        <w:rPr/>
        <w:t>Став взрослыми, такие люди проиг-</w:t>
      </w:r>
      <w:r>
        <w:rPr>
          <w:spacing w:val="1"/>
        </w:rPr>
        <w:t> </w:t>
      </w:r>
      <w:r>
        <w:rPr/>
        <w:t>рывают обычным людям в возможностях занятия прочной социальной позиции и в возмож-</w:t>
      </w:r>
      <w:r>
        <w:rPr>
          <w:spacing w:val="1"/>
        </w:rPr>
        <w:t> </w:t>
      </w:r>
      <w:r>
        <w:rPr/>
        <w:t>ностях</w:t>
      </w:r>
      <w:r>
        <w:rPr>
          <w:spacing w:val="13"/>
        </w:rPr>
        <w:t> </w:t>
      </w:r>
      <w:r>
        <w:rPr/>
        <w:t>получения</w:t>
      </w:r>
      <w:r>
        <w:rPr>
          <w:spacing w:val="18"/>
        </w:rPr>
        <w:t> </w:t>
      </w:r>
      <w:r>
        <w:rPr/>
        <w:t>материальных</w:t>
      </w:r>
      <w:r>
        <w:rPr>
          <w:spacing w:val="17"/>
        </w:rPr>
        <w:t> </w:t>
      </w:r>
      <w:r>
        <w:rPr/>
        <w:t>благ.</w:t>
      </w:r>
      <w:r>
        <w:rPr>
          <w:spacing w:val="21"/>
        </w:rPr>
        <w:t> </w:t>
      </w:r>
      <w:r>
        <w:rPr/>
        <w:t>Поэтому</w:t>
      </w:r>
      <w:r>
        <w:rPr>
          <w:spacing w:val="14"/>
        </w:rPr>
        <w:t> </w:t>
      </w:r>
      <w:r>
        <w:rPr/>
        <w:t>работа</w:t>
      </w:r>
      <w:r>
        <w:rPr>
          <w:spacing w:val="18"/>
        </w:rPr>
        <w:t> </w:t>
      </w:r>
      <w:r>
        <w:rPr/>
        <w:t>по</w:t>
      </w:r>
      <w:r>
        <w:rPr>
          <w:spacing w:val="22"/>
        </w:rPr>
        <w:t> </w:t>
      </w:r>
      <w:r>
        <w:rPr/>
        <w:t>развитию</w:t>
      </w:r>
      <w:r>
        <w:rPr>
          <w:spacing w:val="17"/>
        </w:rPr>
        <w:t> </w:t>
      </w:r>
      <w:r>
        <w:rPr/>
        <w:t>у</w:t>
      </w:r>
      <w:r>
        <w:rPr>
          <w:spacing w:val="14"/>
        </w:rPr>
        <w:t> </w:t>
      </w:r>
      <w:r>
        <w:rPr/>
        <w:t>них</w:t>
      </w:r>
      <w:r>
        <w:rPr>
          <w:spacing w:val="17"/>
        </w:rPr>
        <w:t> </w:t>
      </w:r>
      <w:r>
        <w:rPr/>
        <w:t>навыков</w:t>
      </w:r>
      <w:r>
        <w:rPr>
          <w:spacing w:val="15"/>
        </w:rPr>
        <w:t> </w:t>
      </w:r>
      <w:r>
        <w:rPr/>
        <w:t>общения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jc w:val="left"/>
      </w:pPr>
      <w:r>
        <w:rPr/>
        <w:t>органично</w:t>
      </w:r>
      <w:r>
        <w:rPr>
          <w:spacing w:val="1"/>
        </w:rPr>
        <w:t> </w:t>
      </w:r>
      <w:r>
        <w:rPr/>
        <w:t>включается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многоплановую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адаптационных</w:t>
      </w:r>
      <w:r>
        <w:rPr>
          <w:spacing w:val="-57"/>
        </w:rPr>
        <w:t> </w:t>
      </w:r>
      <w:r>
        <w:rPr/>
        <w:t>возможностей.</w:t>
      </w:r>
    </w:p>
    <w:p>
      <w:pPr>
        <w:spacing w:before="3"/>
        <w:ind w:left="1012" w:right="0" w:firstLine="0"/>
        <w:jc w:val="left"/>
        <w:rPr>
          <w:i/>
          <w:sz w:val="24"/>
        </w:rPr>
      </w:pPr>
      <w:r>
        <w:rPr>
          <w:i/>
          <w:sz w:val="24"/>
        </w:rPr>
        <w:t>Исследование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выполнено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финансовой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поддержке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РГНФ,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08-06-00744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а</w:t>
      </w: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Heading4"/>
        <w:spacing w:before="196"/>
        <w:jc w:val="left"/>
      </w:pPr>
      <w:r>
        <w:rPr/>
        <w:t>Кочкина Л.В.</w:t>
      </w:r>
    </w:p>
    <w:p>
      <w:pPr>
        <w:spacing w:line="360" w:lineRule="auto" w:before="137"/>
        <w:ind w:left="1012" w:right="676" w:firstLine="0"/>
        <w:jc w:val="left"/>
        <w:rPr>
          <w:b/>
          <w:sz w:val="24"/>
        </w:rPr>
      </w:pPr>
      <w:r>
        <w:rPr>
          <w:b/>
          <w:sz w:val="24"/>
        </w:rPr>
        <w:t>Сопровождение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невнимательного,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импульсивного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ребенка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образовательном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учрежде-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нии</w:t>
      </w:r>
    </w:p>
    <w:p>
      <w:pPr>
        <w:pStyle w:val="BodyText"/>
        <w:spacing w:line="360" w:lineRule="auto" w:before="55"/>
        <w:ind w:right="657" w:firstLine="720"/>
      </w:pPr>
      <w:r>
        <w:rPr/>
        <w:t>Проблема</w:t>
      </w:r>
      <w:r>
        <w:rPr>
          <w:spacing w:val="18"/>
        </w:rPr>
        <w:t> </w:t>
      </w:r>
      <w:r>
        <w:rPr/>
        <w:t>гиперактивных</w:t>
      </w:r>
      <w:r>
        <w:rPr>
          <w:spacing w:val="15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существовала</w:t>
      </w:r>
      <w:r>
        <w:rPr>
          <w:spacing w:val="14"/>
        </w:rPr>
        <w:t> </w:t>
      </w:r>
      <w:r>
        <w:rPr/>
        <w:t>с</w:t>
      </w:r>
      <w:r>
        <w:rPr>
          <w:spacing w:val="18"/>
        </w:rPr>
        <w:t> </w:t>
      </w:r>
      <w:r>
        <w:rPr/>
        <w:t>давних</w:t>
      </w:r>
      <w:r>
        <w:rPr>
          <w:spacing w:val="15"/>
        </w:rPr>
        <w:t> </w:t>
      </w:r>
      <w:r>
        <w:rPr/>
        <w:t>времен.</w:t>
      </w:r>
      <w:r>
        <w:rPr>
          <w:spacing w:val="18"/>
        </w:rPr>
        <w:t> </w:t>
      </w:r>
      <w:r>
        <w:rPr/>
        <w:t>Разработкой</w:t>
      </w:r>
      <w:r>
        <w:rPr>
          <w:spacing w:val="16"/>
        </w:rPr>
        <w:t> </w:t>
      </w:r>
      <w:r>
        <w:rPr/>
        <w:t>методов</w:t>
      </w:r>
      <w:r>
        <w:rPr>
          <w:spacing w:val="-58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дефицитарных функций</w:t>
      </w:r>
      <w:r>
        <w:rPr>
          <w:spacing w:val="1"/>
        </w:rPr>
        <w:t> </w:t>
      </w:r>
      <w:r>
        <w:rPr/>
        <w:t>таких детей</w:t>
      </w:r>
      <w:r>
        <w:rPr>
          <w:spacing w:val="1"/>
        </w:rPr>
        <w:t> </w:t>
      </w:r>
      <w:r>
        <w:rPr/>
        <w:t>занимаются</w:t>
      </w:r>
      <w:r>
        <w:rPr>
          <w:spacing w:val="1"/>
        </w:rPr>
        <w:t> </w:t>
      </w:r>
      <w:r>
        <w:rPr/>
        <w:t>отечественные</w:t>
      </w:r>
      <w:r>
        <w:rPr>
          <w:spacing w:val="1"/>
        </w:rPr>
        <w:t> </w:t>
      </w:r>
      <w:r>
        <w:rPr/>
        <w:t>специалисты Безруких М.М.,</w:t>
      </w:r>
      <w:r>
        <w:rPr>
          <w:spacing w:val="1"/>
        </w:rPr>
        <w:t> </w:t>
      </w:r>
      <w:r>
        <w:rPr/>
        <w:t>Брязгунова И.П. Заваденко Н.Н., Касатикова Е.В., Сиротюк</w:t>
      </w:r>
      <w:r>
        <w:rPr>
          <w:spacing w:val="1"/>
        </w:rPr>
        <w:t> </w:t>
      </w:r>
      <w:r>
        <w:rPr/>
        <w:t>А.Л.,</w:t>
      </w:r>
      <w:r>
        <w:rPr>
          <w:spacing w:val="3"/>
        </w:rPr>
        <w:t> </w:t>
      </w:r>
      <w:r>
        <w:rPr/>
        <w:t>Шевченко</w:t>
      </w:r>
      <w:r>
        <w:rPr>
          <w:spacing w:val="1"/>
        </w:rPr>
        <w:t> </w:t>
      </w:r>
      <w:r>
        <w:rPr/>
        <w:t>Ю.С.,</w:t>
      </w:r>
      <w:r>
        <w:rPr>
          <w:spacing w:val="4"/>
        </w:rPr>
        <w:t> </w:t>
      </w:r>
      <w:r>
        <w:rPr/>
        <w:t>Ясюкова</w:t>
      </w:r>
      <w:r>
        <w:rPr>
          <w:spacing w:val="-4"/>
        </w:rPr>
        <w:t> </w:t>
      </w:r>
      <w:r>
        <w:rPr/>
        <w:t>Л.А.,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западные</w:t>
      </w:r>
      <w:r>
        <w:rPr>
          <w:spacing w:val="1"/>
        </w:rPr>
        <w:t> </w:t>
      </w:r>
      <w:r>
        <w:rPr/>
        <w:t>ученые.</w:t>
      </w:r>
    </w:p>
    <w:p>
      <w:pPr>
        <w:pStyle w:val="BodyText"/>
        <w:spacing w:line="360" w:lineRule="auto"/>
        <w:ind w:right="659" w:firstLine="777"/>
      </w:pPr>
      <w:r>
        <w:rPr/>
        <w:t>Наверное, в каждом классе найдутся один – два ребенка, чаще это мальчики, которые</w:t>
      </w:r>
      <w:r>
        <w:rPr>
          <w:spacing w:val="1"/>
        </w:rPr>
        <w:t> </w:t>
      </w:r>
      <w:r>
        <w:rPr/>
        <w:t>отличаются от остальных своей двигательной активностью, неусидчивостью, а зачастую и</w:t>
      </w:r>
      <w:r>
        <w:rPr>
          <w:spacing w:val="1"/>
        </w:rPr>
        <w:t> </w:t>
      </w:r>
      <w:r>
        <w:rPr/>
        <w:t>плохим поведением в классе. Как привило, они быстро устают и начинают мешать окру-</w:t>
      </w:r>
      <w:r>
        <w:rPr>
          <w:spacing w:val="1"/>
        </w:rPr>
        <w:t> </w:t>
      </w:r>
      <w:r>
        <w:rPr/>
        <w:t>жающим детям, вертятся на стуле, выкрикивают с места, на переменах бегают по школьным</w:t>
      </w:r>
      <w:r>
        <w:rPr>
          <w:spacing w:val="1"/>
        </w:rPr>
        <w:t> </w:t>
      </w:r>
      <w:r>
        <w:rPr/>
        <w:t>коридорам.</w:t>
      </w:r>
    </w:p>
    <w:p>
      <w:pPr>
        <w:pStyle w:val="BodyText"/>
        <w:spacing w:line="360" w:lineRule="auto" w:before="4"/>
        <w:ind w:right="660" w:firstLine="720"/>
      </w:pPr>
      <w:r>
        <w:rPr/>
        <w:t>Имея средние интеллектуальные способности, гиперактивные дети отличаются сни-</w:t>
      </w:r>
      <w:r>
        <w:rPr>
          <w:spacing w:val="1"/>
        </w:rPr>
        <w:t> </w:t>
      </w:r>
      <w:r>
        <w:rPr/>
        <w:t>женным интересом к интеллектуальным занятиям, художественно – изобразительному ис-</w:t>
      </w:r>
      <w:r>
        <w:rPr>
          <w:spacing w:val="1"/>
        </w:rPr>
        <w:t> </w:t>
      </w:r>
      <w:r>
        <w:rPr/>
        <w:t>кусству. Уже на первом году обучения до 30% таких детей отстают в учебе от других учени-</w:t>
      </w:r>
      <w:r>
        <w:rPr>
          <w:spacing w:val="1"/>
        </w:rPr>
        <w:t> </w:t>
      </w:r>
      <w:r>
        <w:rPr/>
        <w:t>ков. Во многих случаях особенности психических процессов и поведения гиперактивного</w:t>
      </w:r>
      <w:r>
        <w:rPr>
          <w:spacing w:val="1"/>
        </w:rPr>
        <w:t> </w:t>
      </w:r>
      <w:r>
        <w:rPr/>
        <w:t>ребенка способствуют закреплению дезадаптации ребенка в образовательном учреждении.</w:t>
      </w:r>
      <w:r>
        <w:rPr>
          <w:spacing w:val="1"/>
        </w:rPr>
        <w:t> </w:t>
      </w:r>
      <w:r>
        <w:rPr/>
        <w:t>Необходимо подчеркнуть, что гиперактивные дети составляют группу риска. Если в раннем</w:t>
      </w:r>
      <w:r>
        <w:rPr>
          <w:spacing w:val="1"/>
        </w:rPr>
        <w:t> </w:t>
      </w:r>
      <w:r>
        <w:rPr/>
        <w:t>детстве у них отмечается незрелость двигательных и психических функций, то в подростко-</w:t>
      </w:r>
      <w:r>
        <w:rPr>
          <w:spacing w:val="1"/>
        </w:rPr>
        <w:t> </w:t>
      </w:r>
      <w:r>
        <w:rPr/>
        <w:t>вом возрасте проявляются нарушения адаптационных механизмов, что может привести к по-</w:t>
      </w:r>
      <w:r>
        <w:rPr>
          <w:spacing w:val="1"/>
        </w:rPr>
        <w:t> </w:t>
      </w:r>
      <w:r>
        <w:rPr/>
        <w:t>явлению</w:t>
      </w:r>
      <w:r>
        <w:rPr>
          <w:spacing w:val="-1"/>
        </w:rPr>
        <w:t> </w:t>
      </w:r>
      <w:r>
        <w:rPr/>
        <w:t>делинквентного</w:t>
      </w:r>
      <w:r>
        <w:rPr>
          <w:spacing w:val="2"/>
        </w:rPr>
        <w:t> </w:t>
      </w:r>
      <w:r>
        <w:rPr/>
        <w:t>поведения.</w:t>
      </w:r>
    </w:p>
    <w:p>
      <w:pPr>
        <w:pStyle w:val="BodyText"/>
        <w:spacing w:line="360" w:lineRule="auto"/>
        <w:ind w:right="665" w:firstLine="720"/>
      </w:pPr>
      <w:r>
        <w:rPr/>
        <w:t>Особенно важной и непосредственной в сопровождении ребенка в образовательном</w:t>
      </w:r>
      <w:r>
        <w:rPr>
          <w:spacing w:val="1"/>
        </w:rPr>
        <w:t> </w:t>
      </w:r>
      <w:r>
        <w:rPr/>
        <w:t>пространстве, является позиция педагога и его эффективное взаимодействие с гиперактив-</w:t>
      </w:r>
      <w:r>
        <w:rPr>
          <w:spacing w:val="1"/>
        </w:rPr>
        <w:t> </w:t>
      </w:r>
      <w:r>
        <w:rPr/>
        <w:t>ным ребенком. Расширение психологической компетентности педагога: обогащение его зна-</w:t>
      </w:r>
      <w:r>
        <w:rPr>
          <w:spacing w:val="1"/>
        </w:rPr>
        <w:t> </w:t>
      </w:r>
      <w:r>
        <w:rPr/>
        <w:t>ниями психологических особенностей гиперактивных детей является первоочередной зада-</w:t>
      </w:r>
      <w:r>
        <w:rPr>
          <w:spacing w:val="1"/>
        </w:rPr>
        <w:t> </w:t>
      </w:r>
      <w:r>
        <w:rPr/>
        <w:t>чей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современной</w:t>
      </w:r>
      <w:r>
        <w:rPr>
          <w:spacing w:val="-1"/>
        </w:rPr>
        <w:t> </w:t>
      </w:r>
      <w:r>
        <w:rPr/>
        <w:t>школе.</w:t>
      </w:r>
    </w:p>
    <w:p>
      <w:pPr>
        <w:pStyle w:val="BodyText"/>
        <w:spacing w:line="360" w:lineRule="auto"/>
        <w:ind w:right="668" w:firstLine="720"/>
      </w:pPr>
      <w:r>
        <w:rPr/>
        <w:t>Рассмотрим, какие психологические особенности отличают рассматриваемую катего-</w:t>
      </w:r>
      <w:r>
        <w:rPr>
          <w:spacing w:val="1"/>
        </w:rPr>
        <w:t> </w:t>
      </w:r>
      <w:r>
        <w:rPr/>
        <w:t>рию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360" w:lineRule="auto" w:before="1"/>
        <w:ind w:right="661" w:firstLine="849"/>
      </w:pPr>
      <w:r>
        <w:rPr/>
        <w:t>Дефицит внимания – неспособность ребенка сконцентрировать внимание в течение</w:t>
      </w:r>
      <w:r>
        <w:rPr>
          <w:spacing w:val="1"/>
        </w:rPr>
        <w:t> </w:t>
      </w:r>
      <w:r>
        <w:rPr/>
        <w:t>короткого</w:t>
      </w:r>
      <w:r>
        <w:rPr>
          <w:spacing w:val="17"/>
        </w:rPr>
        <w:t> </w:t>
      </w:r>
      <w:r>
        <w:rPr/>
        <w:t>периода</w:t>
      </w:r>
      <w:r>
        <w:rPr>
          <w:spacing w:val="13"/>
        </w:rPr>
        <w:t> </w:t>
      </w:r>
      <w:r>
        <w:rPr/>
        <w:t>времени.</w:t>
      </w:r>
      <w:r>
        <w:rPr>
          <w:spacing w:val="15"/>
        </w:rPr>
        <w:t> </w:t>
      </w:r>
      <w:r>
        <w:rPr/>
        <w:t>Нарушение</w:t>
      </w:r>
      <w:r>
        <w:rPr>
          <w:spacing w:val="13"/>
        </w:rPr>
        <w:t> </w:t>
      </w:r>
      <w:r>
        <w:rPr/>
        <w:t>внимания,</w:t>
      </w:r>
      <w:r>
        <w:rPr>
          <w:spacing w:val="16"/>
        </w:rPr>
        <w:t> </w:t>
      </w:r>
      <w:r>
        <w:rPr/>
        <w:t>как</w:t>
      </w:r>
      <w:r>
        <w:rPr>
          <w:spacing w:val="11"/>
        </w:rPr>
        <w:t> </w:t>
      </w:r>
      <w:r>
        <w:rPr/>
        <w:t>правило,</w:t>
      </w:r>
      <w:r>
        <w:rPr>
          <w:spacing w:val="11"/>
        </w:rPr>
        <w:t> </w:t>
      </w:r>
      <w:r>
        <w:rPr/>
        <w:t>обнаруживается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процессе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обучения, т. к. внимание является одной из важнейших психических функций, обеспечи-</w:t>
      </w:r>
      <w:r>
        <w:rPr>
          <w:spacing w:val="1"/>
        </w:rPr>
        <w:t> </w:t>
      </w:r>
      <w:r>
        <w:rPr/>
        <w:t>вающих</w:t>
      </w:r>
      <w:r>
        <w:rPr>
          <w:spacing w:val="1"/>
        </w:rPr>
        <w:t> </w:t>
      </w:r>
      <w:r>
        <w:rPr/>
        <w:t>успешность</w:t>
      </w:r>
      <w:r>
        <w:rPr>
          <w:spacing w:val="-2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школьного</w:t>
      </w:r>
      <w:r>
        <w:rPr>
          <w:spacing w:val="2"/>
        </w:rPr>
        <w:t> </w:t>
      </w:r>
      <w:r>
        <w:rPr/>
        <w:t>обучения.</w:t>
      </w:r>
    </w:p>
    <w:p>
      <w:pPr>
        <w:pStyle w:val="BodyText"/>
        <w:spacing w:line="360" w:lineRule="auto" w:before="3"/>
        <w:ind w:right="657" w:firstLine="720"/>
      </w:pPr>
      <w:r>
        <w:rPr/>
        <w:t>Второй</w:t>
      </w:r>
      <w:r>
        <w:rPr>
          <w:spacing w:val="1"/>
        </w:rPr>
        <w:t> </w:t>
      </w:r>
      <w:r>
        <w:rPr/>
        <w:t>важной</w:t>
      </w:r>
      <w:r>
        <w:rPr>
          <w:spacing w:val="1"/>
        </w:rPr>
        <w:t> </w:t>
      </w:r>
      <w:r>
        <w:rPr/>
        <w:t>особенностью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гиперактивность.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внимания является базовым и необходимым при данном состоянии, то гиперактивность не</w:t>
      </w:r>
      <w:r>
        <w:rPr>
          <w:spacing w:val="1"/>
        </w:rPr>
        <w:t> </w:t>
      </w:r>
      <w:r>
        <w:rPr/>
        <w:t>всегда может присутствовать или быть очень слабо выражена. Как правило, гиперактивность</w:t>
      </w:r>
      <w:r>
        <w:rPr>
          <w:spacing w:val="-57"/>
        </w:rPr>
        <w:t> </w:t>
      </w:r>
      <w:r>
        <w:rPr/>
        <w:t>свойственна мальчикам. Гиперактивные дети постоянно находятся в движении, независимо</w:t>
      </w:r>
      <w:r>
        <w:rPr>
          <w:spacing w:val="1"/>
        </w:rPr>
        <w:t> </w:t>
      </w:r>
      <w:r>
        <w:rPr/>
        <w:t>от того, чем занимаются. Внешне создается впечатление, что ребенок очень быстро выпол-</w:t>
      </w:r>
      <w:r>
        <w:rPr>
          <w:spacing w:val="1"/>
        </w:rPr>
        <w:t> </w:t>
      </w:r>
      <w:r>
        <w:rPr/>
        <w:t>няет задание, и, действительно, быстрым и активным является каждый элемент движения, но</w:t>
      </w:r>
      <w:r>
        <w:rPr>
          <w:spacing w:val="-57"/>
        </w:rPr>
        <w:t> </w:t>
      </w:r>
      <w:r>
        <w:rPr/>
        <w:t>в целом у него много лишних, ненужных и даже навязчивых движений. Деятельность гипе-</w:t>
      </w:r>
      <w:r>
        <w:rPr>
          <w:spacing w:val="1"/>
        </w:rPr>
        <w:t> </w:t>
      </w:r>
      <w:r>
        <w:rPr/>
        <w:t>рактивных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нецеленаправленна,</w:t>
      </w:r>
      <w:r>
        <w:rPr>
          <w:spacing w:val="1"/>
        </w:rPr>
        <w:t> </w:t>
      </w:r>
      <w:r>
        <w:rPr/>
        <w:t>маломотивированна.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подвижны</w:t>
      </w:r>
      <w:r>
        <w:rPr>
          <w:spacing w:val="1"/>
        </w:rPr>
        <w:t> </w:t>
      </w:r>
      <w:r>
        <w:rPr/>
        <w:t>всегда,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 дня вследствие общего утомления «сверхактивность» выражается в истериках, бес-</w:t>
      </w:r>
      <w:r>
        <w:rPr>
          <w:spacing w:val="1"/>
        </w:rPr>
        <w:t> </w:t>
      </w:r>
      <w:r>
        <w:rPr/>
        <w:t>причинных приступах раздражения, плаксивости. Ребенок торопится, суетится; приступает к</w:t>
      </w:r>
      <w:r>
        <w:rPr>
          <w:spacing w:val="1"/>
        </w:rPr>
        <w:t> </w:t>
      </w:r>
      <w:r>
        <w:rPr/>
        <w:t>заданию,</w:t>
      </w:r>
      <w:r>
        <w:rPr>
          <w:spacing w:val="3"/>
        </w:rPr>
        <w:t> </w:t>
      </w:r>
      <w:r>
        <w:rPr/>
        <w:t>не дослушав</w:t>
      </w:r>
      <w:r>
        <w:rPr>
          <w:spacing w:val="3"/>
        </w:rPr>
        <w:t> </w:t>
      </w:r>
      <w:r>
        <w:rPr/>
        <w:t>инструкции,</w:t>
      </w:r>
      <w:r>
        <w:rPr>
          <w:spacing w:val="4"/>
        </w:rPr>
        <w:t> </w:t>
      </w:r>
      <w:r>
        <w:rPr/>
        <w:t>а затем</w:t>
      </w:r>
      <w:r>
        <w:rPr>
          <w:spacing w:val="-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раз</w:t>
      </w:r>
      <w:r>
        <w:rPr>
          <w:spacing w:val="-2"/>
        </w:rPr>
        <w:t> </w:t>
      </w:r>
      <w:r>
        <w:rPr/>
        <w:t>переспрашивает.</w:t>
      </w:r>
    </w:p>
    <w:p>
      <w:pPr>
        <w:pStyle w:val="BodyText"/>
        <w:spacing w:line="360" w:lineRule="auto"/>
        <w:ind w:right="656" w:firstLine="720"/>
      </w:pPr>
      <w:r>
        <w:rPr/>
        <w:t>Третьей основной особенностью выступает импульсивность. Импульсивность выра-</w:t>
      </w:r>
      <w:r>
        <w:rPr>
          <w:spacing w:val="1"/>
        </w:rPr>
        <w:t> </w:t>
      </w:r>
      <w:r>
        <w:rPr/>
        <w:t>жается в том, что ребенок часто действует, не подумав, на уроках с трудом дожидается своей</w:t>
      </w:r>
      <w:r>
        <w:rPr>
          <w:spacing w:val="-57"/>
        </w:rPr>
        <w:t> </w:t>
      </w:r>
      <w:r>
        <w:rPr/>
        <w:t>очереди, перебивает других; на вопросы отвечает невпопад, не выслушав до конца. В его</w:t>
      </w:r>
      <w:r>
        <w:rPr>
          <w:spacing w:val="1"/>
        </w:rPr>
        <w:t> </w:t>
      </w:r>
      <w:r>
        <w:rPr/>
        <w:t>действиях прослеживается избыточное реагирование, не соответствующее содержанию си-</w:t>
      </w:r>
      <w:r>
        <w:rPr>
          <w:spacing w:val="1"/>
        </w:rPr>
        <w:t> </w:t>
      </w:r>
      <w:r>
        <w:rPr/>
        <w:t>туации,</w:t>
      </w:r>
      <w:r>
        <w:rPr>
          <w:spacing w:val="3"/>
        </w:rPr>
        <w:t> </w:t>
      </w:r>
      <w:r>
        <w:rPr/>
        <w:t>невосприимчивость</w:t>
      </w:r>
      <w:r>
        <w:rPr>
          <w:spacing w:val="3"/>
        </w:rPr>
        <w:t> </w:t>
      </w:r>
      <w:r>
        <w:rPr/>
        <w:t>к</w:t>
      </w:r>
      <w:r>
        <w:rPr>
          <w:spacing w:val="-5"/>
        </w:rPr>
        <w:t> </w:t>
      </w:r>
      <w:r>
        <w:rPr/>
        <w:t>оттенкам</w:t>
      </w:r>
      <w:r>
        <w:rPr>
          <w:spacing w:val="-1"/>
        </w:rPr>
        <w:t> </w:t>
      </w:r>
      <w:r>
        <w:rPr/>
        <w:t>межличностных</w:t>
      </w:r>
      <w:r>
        <w:rPr>
          <w:spacing w:val="-4"/>
        </w:rPr>
        <w:t> </w:t>
      </w:r>
      <w:r>
        <w:rPr/>
        <w:t>взаимоотношений.</w:t>
      </w:r>
    </w:p>
    <w:p>
      <w:pPr>
        <w:pStyle w:val="BodyText"/>
        <w:spacing w:line="360" w:lineRule="auto"/>
        <w:ind w:right="656" w:firstLine="720"/>
      </w:pPr>
      <w:r>
        <w:rPr/>
        <w:t>Учитывая характер вышеперечисленных проблем, план воздействия на поведение ре-</w:t>
      </w:r>
      <w:r>
        <w:rPr>
          <w:spacing w:val="1"/>
        </w:rPr>
        <w:t> </w:t>
      </w:r>
      <w:r>
        <w:rPr/>
        <w:t>бенка всегда должен включать как упреждающие меры, так и меры реагирования (с акцентом</w:t>
      </w:r>
      <w:r>
        <w:rPr>
          <w:spacing w:val="-57"/>
        </w:rPr>
        <w:t> </w:t>
      </w:r>
      <w:r>
        <w:rPr/>
        <w:t>на позитивном подкреплении). Педагогу необходимо заранее планировать способы предот-</w:t>
      </w:r>
      <w:r>
        <w:rPr>
          <w:spacing w:val="1"/>
        </w:rPr>
        <w:t> </w:t>
      </w:r>
      <w:r>
        <w:rPr/>
        <w:t>вращения трудностей в поведении гиперактивного, импульсивного ребенка (упреждающие</w:t>
      </w:r>
      <w:r>
        <w:rPr>
          <w:spacing w:val="1"/>
        </w:rPr>
        <w:t> </w:t>
      </w:r>
      <w:r>
        <w:rPr/>
        <w:t>меры).</w:t>
      </w:r>
    </w:p>
    <w:p>
      <w:pPr>
        <w:pStyle w:val="BodyText"/>
        <w:spacing w:line="360" w:lineRule="auto"/>
        <w:ind w:right="661" w:firstLine="720"/>
      </w:pPr>
      <w:r>
        <w:rPr/>
        <w:t>Сопровождение гиперактивного ребенка в образовательном учреждении: ДОУ или</w:t>
      </w:r>
      <w:r>
        <w:rPr>
          <w:spacing w:val="1"/>
        </w:rPr>
        <w:t> </w:t>
      </w:r>
      <w:r>
        <w:rPr/>
        <w:t>СОШ, должно включать комплекс мер и строится на двух вышеперечисленных направлени-</w:t>
      </w:r>
      <w:r>
        <w:rPr>
          <w:spacing w:val="1"/>
        </w:rPr>
        <w:t> </w:t>
      </w:r>
      <w:r>
        <w:rPr/>
        <w:t>ях, которые применяются многими западными специалистами и приняты в резолюции фору-</w:t>
      </w:r>
      <w:r>
        <w:rPr>
          <w:spacing w:val="1"/>
        </w:rPr>
        <w:t> </w:t>
      </w:r>
      <w:r>
        <w:rPr/>
        <w:t>ма «Охрана здоровья детей в России» по теме «Синдром дефицита внимания с гиперактив-</w:t>
      </w:r>
      <w:r>
        <w:rPr>
          <w:spacing w:val="1"/>
        </w:rPr>
        <w:t> </w:t>
      </w:r>
      <w:r>
        <w:rPr/>
        <w:t>ностью». Методика работы с гиперактивным ребенком в классе должна начинаться с началь-</w:t>
      </w:r>
      <w:r>
        <w:rPr>
          <w:spacing w:val="1"/>
        </w:rPr>
        <w:t> </w:t>
      </w:r>
      <w:r>
        <w:rPr/>
        <w:t>ных ступеней обучения и быть постоянной и последовательной. В таком случае мы можем</w:t>
      </w:r>
      <w:r>
        <w:rPr>
          <w:spacing w:val="1"/>
        </w:rPr>
        <w:t> </w:t>
      </w:r>
      <w:r>
        <w:rPr/>
        <w:t>рассчитывать</w:t>
      </w:r>
      <w:r>
        <w:rPr>
          <w:spacing w:val="2"/>
        </w:rPr>
        <w:t> </w:t>
      </w:r>
      <w:r>
        <w:rPr/>
        <w:t>на</w:t>
      </w:r>
      <w:r>
        <w:rPr>
          <w:spacing w:val="-4"/>
        </w:rPr>
        <w:t> </w:t>
      </w:r>
      <w:r>
        <w:rPr/>
        <w:t>стойкий</w:t>
      </w:r>
      <w:r>
        <w:rPr>
          <w:spacing w:val="-1"/>
        </w:rPr>
        <w:t> </w:t>
      </w:r>
      <w:r>
        <w:rPr/>
        <w:t>позитивный</w:t>
      </w:r>
      <w:r>
        <w:rPr>
          <w:spacing w:val="-1"/>
        </w:rPr>
        <w:t> </w:t>
      </w:r>
      <w:r>
        <w:rPr/>
        <w:t>результат.</w:t>
      </w:r>
    </w:p>
    <w:p>
      <w:pPr>
        <w:pStyle w:val="BodyText"/>
        <w:spacing w:line="360" w:lineRule="auto"/>
        <w:ind w:right="663" w:firstLine="720"/>
      </w:pPr>
      <w:r>
        <w:rPr/>
        <w:t>Рассмотрим два направления работы педагога с гиперактивным, невнимательным ре-</w:t>
      </w:r>
      <w:r>
        <w:rPr>
          <w:spacing w:val="1"/>
        </w:rPr>
        <w:t> </w:t>
      </w:r>
      <w:r>
        <w:rPr/>
        <w:t>бенком:</w:t>
      </w:r>
    </w:p>
    <w:p>
      <w:pPr>
        <w:pStyle w:val="Heading4"/>
        <w:spacing w:before="3"/>
      </w:pPr>
      <w:r>
        <w:rPr/>
        <w:t>Управление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события</w:t>
      </w:r>
      <w:r>
        <w:rPr>
          <w:spacing w:val="-5"/>
        </w:rPr>
        <w:t> </w:t>
      </w:r>
      <w:r>
        <w:rPr/>
        <w:t>(упреждающие</w:t>
      </w:r>
      <w:r>
        <w:rPr>
          <w:spacing w:val="-2"/>
        </w:rPr>
        <w:t> </w:t>
      </w:r>
      <w:r>
        <w:rPr/>
        <w:t>меры).</w:t>
      </w:r>
    </w:p>
    <w:p>
      <w:pPr>
        <w:pStyle w:val="ListParagraph"/>
        <w:numPr>
          <w:ilvl w:val="1"/>
          <w:numId w:val="63"/>
        </w:numPr>
        <w:tabs>
          <w:tab w:pos="2093" w:val="left" w:leader="none"/>
        </w:tabs>
        <w:spacing w:line="362" w:lineRule="auto" w:before="132" w:after="0"/>
        <w:ind w:left="1012" w:right="660" w:firstLine="720"/>
        <w:jc w:val="both"/>
        <w:rPr>
          <w:sz w:val="24"/>
        </w:rPr>
      </w:pPr>
      <w:r>
        <w:rPr>
          <w:sz w:val="24"/>
        </w:rPr>
        <w:t>Самоанализ учителем своего стиля обучения, отношений и взаимоотношений с</w:t>
      </w:r>
      <w:r>
        <w:rPr>
          <w:spacing w:val="1"/>
          <w:sz w:val="24"/>
        </w:rPr>
        <w:t> </w:t>
      </w:r>
      <w:r>
        <w:rPr>
          <w:sz w:val="24"/>
        </w:rPr>
        <w:t>учениками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выработка</w:t>
      </w:r>
      <w:r>
        <w:rPr>
          <w:spacing w:val="1"/>
          <w:sz w:val="24"/>
        </w:rPr>
        <w:t> </w:t>
      </w:r>
      <w:r>
        <w:rPr>
          <w:sz w:val="24"/>
        </w:rPr>
        <w:t>плана</w:t>
      </w:r>
      <w:r>
        <w:rPr>
          <w:spacing w:val="-4"/>
          <w:sz w:val="24"/>
        </w:rPr>
        <w:t> </w:t>
      </w:r>
      <w:r>
        <w:rPr>
          <w:sz w:val="24"/>
        </w:rPr>
        <w:t>изменений.</w:t>
      </w:r>
    </w:p>
    <w:p>
      <w:pPr>
        <w:spacing w:after="0" w:line="362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0"/>
        <w:ind w:left="0"/>
        <w:jc w:val="left"/>
        <w:rPr>
          <w:sz w:val="35"/>
        </w:rPr>
      </w:pPr>
    </w:p>
    <w:p>
      <w:pPr>
        <w:pStyle w:val="BodyText"/>
        <w:ind w:left="0"/>
        <w:jc w:val="right"/>
      </w:pPr>
      <w:r>
        <w:rPr/>
        <w:t>ния.</w:t>
      </w:r>
    </w:p>
    <w:p>
      <w:pPr>
        <w:pStyle w:val="ListParagraph"/>
        <w:numPr>
          <w:ilvl w:val="1"/>
          <w:numId w:val="63"/>
        </w:numPr>
        <w:tabs>
          <w:tab w:pos="611" w:val="left" w:leader="none"/>
        </w:tabs>
        <w:spacing w:line="240" w:lineRule="auto" w:before="66" w:after="0"/>
        <w:ind w:left="610" w:right="0" w:hanging="361"/>
        <w:jc w:val="left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Обсуждение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-5"/>
          <w:sz w:val="24"/>
        </w:rPr>
        <w:t> </w:t>
      </w:r>
      <w:r>
        <w:rPr>
          <w:sz w:val="24"/>
        </w:rPr>
        <w:t>поведения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классе,</w:t>
      </w:r>
      <w:r>
        <w:rPr>
          <w:spacing w:val="1"/>
          <w:sz w:val="24"/>
        </w:rPr>
        <w:t> </w:t>
      </w:r>
      <w:r>
        <w:rPr>
          <w:sz w:val="24"/>
        </w:rPr>
        <w:t>школе.</w:t>
      </w:r>
    </w:p>
    <w:p>
      <w:pPr>
        <w:pStyle w:val="ListParagraph"/>
        <w:numPr>
          <w:ilvl w:val="1"/>
          <w:numId w:val="63"/>
        </w:numPr>
        <w:tabs>
          <w:tab w:pos="611" w:val="left" w:leader="none"/>
        </w:tabs>
        <w:spacing w:line="240" w:lineRule="auto" w:before="137" w:after="0"/>
        <w:ind w:left="610" w:right="0" w:hanging="361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детьми</w:t>
      </w:r>
      <w:r>
        <w:rPr>
          <w:spacing w:val="-2"/>
          <w:sz w:val="24"/>
        </w:rPr>
        <w:t> </w:t>
      </w:r>
      <w:r>
        <w:rPr>
          <w:sz w:val="24"/>
        </w:rPr>
        <w:t>темы «Все</w:t>
      </w:r>
      <w:r>
        <w:rPr>
          <w:spacing w:val="-3"/>
          <w:sz w:val="24"/>
        </w:rPr>
        <w:t> </w:t>
      </w:r>
      <w:r>
        <w:rPr>
          <w:sz w:val="24"/>
        </w:rPr>
        <w:t>мы разные», «Что</w:t>
      </w:r>
      <w:r>
        <w:rPr>
          <w:spacing w:val="2"/>
          <w:sz w:val="24"/>
        </w:rPr>
        <w:t> </w:t>
      </w:r>
      <w:r>
        <w:rPr>
          <w:sz w:val="24"/>
        </w:rPr>
        <w:t>нам мешает,</w:t>
      </w:r>
      <w:r>
        <w:rPr>
          <w:spacing w:val="-4"/>
          <w:sz w:val="24"/>
        </w:rPr>
        <w:t> </w:t>
      </w: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что</w:t>
      </w:r>
      <w:r>
        <w:rPr>
          <w:spacing w:val="-2"/>
          <w:sz w:val="24"/>
        </w:rPr>
        <w:t> </w:t>
      </w:r>
      <w:r>
        <w:rPr>
          <w:sz w:val="24"/>
        </w:rPr>
        <w:t>помогает».</w:t>
      </w:r>
    </w:p>
    <w:p>
      <w:pPr>
        <w:pStyle w:val="ListParagraph"/>
        <w:numPr>
          <w:ilvl w:val="1"/>
          <w:numId w:val="63"/>
        </w:numPr>
        <w:tabs>
          <w:tab w:pos="611" w:val="left" w:leader="none"/>
        </w:tabs>
        <w:spacing w:line="240" w:lineRule="auto" w:before="141" w:after="0"/>
        <w:ind w:left="610" w:right="0" w:hanging="361"/>
        <w:jc w:val="left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> </w:t>
      </w:r>
      <w:r>
        <w:rPr>
          <w:sz w:val="24"/>
        </w:rPr>
        <w:t>каждого</w:t>
      </w:r>
      <w:r>
        <w:rPr>
          <w:spacing w:val="8"/>
          <w:sz w:val="24"/>
        </w:rPr>
        <w:t> </w:t>
      </w:r>
      <w:r>
        <w:rPr>
          <w:sz w:val="24"/>
        </w:rPr>
        <w:t>ребенка</w:t>
      </w:r>
      <w:r>
        <w:rPr>
          <w:spacing w:val="4"/>
          <w:sz w:val="24"/>
        </w:rPr>
        <w:t> </w:t>
      </w:r>
      <w:r>
        <w:rPr>
          <w:sz w:val="24"/>
        </w:rPr>
        <w:t>должна</w:t>
      </w:r>
      <w:r>
        <w:rPr>
          <w:spacing w:val="3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классе</w:t>
      </w:r>
      <w:r>
        <w:rPr>
          <w:spacing w:val="4"/>
          <w:sz w:val="24"/>
        </w:rPr>
        <w:t> </w:t>
      </w:r>
      <w:r>
        <w:rPr>
          <w:sz w:val="24"/>
        </w:rPr>
        <w:t>своя ниша</w:t>
      </w:r>
      <w:r>
        <w:rPr>
          <w:spacing w:val="3"/>
          <w:sz w:val="24"/>
        </w:rPr>
        <w:t> </w:t>
      </w:r>
      <w:r>
        <w:rPr>
          <w:sz w:val="24"/>
        </w:rPr>
        <w:t>для</w:t>
      </w:r>
      <w:r>
        <w:rPr>
          <w:spacing w:val="5"/>
          <w:sz w:val="24"/>
        </w:rPr>
        <w:t> </w:t>
      </w:r>
      <w:r>
        <w:rPr>
          <w:sz w:val="24"/>
        </w:rPr>
        <w:t>позитивного</w:t>
      </w:r>
      <w:r>
        <w:rPr>
          <w:spacing w:val="4"/>
          <w:sz w:val="24"/>
        </w:rPr>
        <w:t> </w:t>
      </w:r>
      <w:r>
        <w:rPr>
          <w:sz w:val="24"/>
        </w:rPr>
        <w:t>самовыраже-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pStyle w:val="ListParagraph"/>
        <w:numPr>
          <w:ilvl w:val="1"/>
          <w:numId w:val="63"/>
        </w:numPr>
        <w:tabs>
          <w:tab w:pos="611" w:val="left" w:leader="none"/>
        </w:tabs>
        <w:spacing w:line="240" w:lineRule="auto" w:before="1" w:after="0"/>
        <w:ind w:left="610" w:right="0" w:hanging="361"/>
        <w:jc w:val="left"/>
        <w:rPr>
          <w:sz w:val="24"/>
        </w:rPr>
      </w:pPr>
      <w:r>
        <w:rPr>
          <w:sz w:val="24"/>
        </w:rPr>
        <w:t>Вера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способности ребенка.</w:t>
      </w:r>
      <w:r>
        <w:rPr>
          <w:spacing w:val="2"/>
          <w:sz w:val="24"/>
        </w:rPr>
        <w:t> </w:t>
      </w:r>
      <w:r>
        <w:rPr>
          <w:sz w:val="24"/>
        </w:rPr>
        <w:t>Опора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сильные</w:t>
      </w:r>
      <w:r>
        <w:rPr>
          <w:spacing w:val="-7"/>
          <w:sz w:val="24"/>
        </w:rPr>
        <w:t> </w:t>
      </w:r>
      <w:r>
        <w:rPr>
          <w:sz w:val="24"/>
        </w:rPr>
        <w:t>стороны</w:t>
      </w:r>
      <w:r>
        <w:rPr>
          <w:spacing w:val="-3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1"/>
          <w:numId w:val="63"/>
        </w:numPr>
        <w:tabs>
          <w:tab w:pos="611" w:val="left" w:leader="none"/>
        </w:tabs>
        <w:spacing w:line="240" w:lineRule="auto" w:before="136" w:after="0"/>
        <w:ind w:left="610" w:right="0" w:hanging="361"/>
        <w:jc w:val="left"/>
        <w:rPr>
          <w:sz w:val="24"/>
        </w:rPr>
      </w:pPr>
      <w:r>
        <w:rPr>
          <w:sz w:val="24"/>
        </w:rPr>
        <w:t>Адекватные</w:t>
      </w:r>
      <w:r>
        <w:rPr>
          <w:spacing w:val="36"/>
          <w:sz w:val="24"/>
        </w:rPr>
        <w:t> </w:t>
      </w:r>
      <w:r>
        <w:rPr>
          <w:sz w:val="24"/>
        </w:rPr>
        <w:t>требования</w:t>
      </w:r>
      <w:r>
        <w:rPr>
          <w:spacing w:val="37"/>
          <w:sz w:val="24"/>
        </w:rPr>
        <w:t> </w:t>
      </w:r>
      <w:r>
        <w:rPr>
          <w:sz w:val="24"/>
        </w:rPr>
        <w:t>к</w:t>
      </w:r>
      <w:r>
        <w:rPr>
          <w:spacing w:val="36"/>
          <w:sz w:val="24"/>
        </w:rPr>
        <w:t> </w:t>
      </w:r>
      <w:r>
        <w:rPr>
          <w:sz w:val="24"/>
        </w:rPr>
        <w:t>ребенку,</w:t>
      </w:r>
      <w:r>
        <w:rPr>
          <w:spacing w:val="40"/>
          <w:sz w:val="24"/>
        </w:rPr>
        <w:t> </w:t>
      </w:r>
      <w:r>
        <w:rPr>
          <w:sz w:val="24"/>
        </w:rPr>
        <w:t>расставлять</w:t>
      </w:r>
      <w:r>
        <w:rPr>
          <w:spacing w:val="38"/>
          <w:sz w:val="24"/>
        </w:rPr>
        <w:t> </w:t>
      </w:r>
      <w:r>
        <w:rPr>
          <w:sz w:val="24"/>
        </w:rPr>
        <w:t>приоритеты:</w:t>
      </w:r>
      <w:r>
        <w:rPr>
          <w:spacing w:val="33"/>
          <w:sz w:val="24"/>
        </w:rPr>
        <w:t> </w:t>
      </w:r>
      <w:r>
        <w:rPr>
          <w:sz w:val="24"/>
        </w:rPr>
        <w:t>одновременно</w:t>
      </w:r>
      <w:r>
        <w:rPr>
          <w:spacing w:val="41"/>
          <w:sz w:val="24"/>
        </w:rPr>
        <w:t> </w:t>
      </w:r>
      <w:r>
        <w:rPr>
          <w:sz w:val="24"/>
        </w:rPr>
        <w:t>быть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  <w:cols w:num="2" w:equalWidth="0">
            <w:col w:w="1443" w:space="40"/>
            <w:col w:w="9837"/>
          </w:cols>
        </w:sectPr>
      </w:pPr>
    </w:p>
    <w:p>
      <w:pPr>
        <w:pStyle w:val="BodyText"/>
        <w:spacing w:before="142"/>
      </w:pPr>
      <w:r>
        <w:rPr/>
        <w:t>внимательным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усидчивым</w:t>
      </w:r>
      <w:r>
        <w:rPr>
          <w:spacing w:val="2"/>
        </w:rPr>
        <w:t> </w:t>
      </w:r>
      <w:r>
        <w:rPr/>
        <w:t>ребенок</w:t>
      </w:r>
      <w:r>
        <w:rPr>
          <w:spacing w:val="-5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категории</w:t>
      </w:r>
      <w:r>
        <w:rPr>
          <w:spacing w:val="-3"/>
        </w:rPr>
        <w:t> </w:t>
      </w:r>
      <w:r>
        <w:rPr/>
        <w:t>не может.</w:t>
      </w:r>
    </w:p>
    <w:p>
      <w:pPr>
        <w:pStyle w:val="ListParagraph"/>
        <w:numPr>
          <w:ilvl w:val="1"/>
          <w:numId w:val="63"/>
        </w:numPr>
        <w:tabs>
          <w:tab w:pos="2093" w:val="left" w:leader="none"/>
        </w:tabs>
        <w:spacing w:line="360" w:lineRule="auto" w:before="137" w:after="0"/>
        <w:ind w:left="1012" w:right="657" w:firstLine="720"/>
        <w:jc w:val="both"/>
        <w:rPr>
          <w:sz w:val="24"/>
        </w:rPr>
      </w:pPr>
      <w:r>
        <w:rPr>
          <w:sz w:val="24"/>
        </w:rPr>
        <w:t>Изменение учебных заданий. Для того чтобы предотвратить нарушение поведения</w:t>
      </w:r>
      <w:r>
        <w:rPr>
          <w:spacing w:val="1"/>
          <w:sz w:val="24"/>
        </w:rPr>
        <w:t> </w:t>
      </w:r>
      <w:r>
        <w:rPr>
          <w:sz w:val="24"/>
        </w:rPr>
        <w:t>на уроке желательно, чтобы учебные задания были разнообразны, не требовали монотонной</w:t>
      </w:r>
      <w:r>
        <w:rPr>
          <w:spacing w:val="1"/>
          <w:sz w:val="24"/>
        </w:rPr>
        <w:t> </w:t>
      </w:r>
      <w:r>
        <w:rPr>
          <w:sz w:val="24"/>
        </w:rPr>
        <w:t>деятельности, были интересны ученику, носили в себе занимательные элементы. Например,</w:t>
      </w:r>
      <w:r>
        <w:rPr>
          <w:spacing w:val="1"/>
          <w:sz w:val="24"/>
        </w:rPr>
        <w:t> </w:t>
      </w:r>
      <w:r>
        <w:rPr>
          <w:sz w:val="24"/>
        </w:rPr>
        <w:t>четкая структура вовне и разнообразие внутри; предупреждение о начале важной темы; на-</w:t>
      </w:r>
      <w:r>
        <w:rPr>
          <w:spacing w:val="1"/>
          <w:sz w:val="24"/>
        </w:rPr>
        <w:t> </w:t>
      </w:r>
      <w:r>
        <w:rPr>
          <w:sz w:val="24"/>
        </w:rPr>
        <w:t>чинать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хорошо</w:t>
      </w:r>
      <w:r>
        <w:rPr>
          <w:spacing w:val="2"/>
          <w:sz w:val="24"/>
        </w:rPr>
        <w:t> </w:t>
      </w:r>
      <w:r>
        <w:rPr>
          <w:sz w:val="24"/>
        </w:rPr>
        <w:t>знакомых</w:t>
      </w:r>
      <w:r>
        <w:rPr>
          <w:spacing w:val="-3"/>
          <w:sz w:val="24"/>
        </w:rPr>
        <w:t> </w:t>
      </w:r>
      <w:r>
        <w:rPr>
          <w:sz w:val="24"/>
        </w:rPr>
        <w:t>заданий.</w:t>
      </w:r>
    </w:p>
    <w:p>
      <w:pPr>
        <w:pStyle w:val="ListParagraph"/>
        <w:numPr>
          <w:ilvl w:val="1"/>
          <w:numId w:val="63"/>
        </w:numPr>
        <w:tabs>
          <w:tab w:pos="2093" w:val="left" w:leader="none"/>
        </w:tabs>
        <w:spacing w:line="275" w:lineRule="exact" w:before="0" w:after="0"/>
        <w:ind w:left="2092" w:right="0" w:hanging="361"/>
        <w:jc w:val="both"/>
        <w:rPr>
          <w:sz w:val="24"/>
        </w:rPr>
      </w:pPr>
      <w:r>
        <w:rPr>
          <w:sz w:val="24"/>
        </w:rPr>
        <w:t>Регулирование</w:t>
      </w:r>
      <w:r>
        <w:rPr>
          <w:spacing w:val="-5"/>
          <w:sz w:val="24"/>
        </w:rPr>
        <w:t> </w:t>
      </w:r>
      <w:r>
        <w:rPr>
          <w:sz w:val="24"/>
        </w:rPr>
        <w:t>учебной</w:t>
      </w:r>
      <w:r>
        <w:rPr>
          <w:spacing w:val="-3"/>
          <w:sz w:val="24"/>
        </w:rPr>
        <w:t> </w:t>
      </w:r>
      <w:r>
        <w:rPr>
          <w:sz w:val="24"/>
        </w:rPr>
        <w:t>нагрузки.</w:t>
      </w:r>
    </w:p>
    <w:p>
      <w:pPr>
        <w:pStyle w:val="Heading4"/>
        <w:spacing w:before="142"/>
      </w:pPr>
      <w:r>
        <w:rPr/>
        <w:t>Управление</w:t>
      </w:r>
      <w:r>
        <w:rPr>
          <w:spacing w:val="-3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события</w:t>
      </w:r>
      <w:r>
        <w:rPr>
          <w:spacing w:val="-5"/>
        </w:rPr>
        <w:t> </w:t>
      </w:r>
      <w:r>
        <w:rPr/>
        <w:t>(меры</w:t>
      </w:r>
      <w:r>
        <w:rPr>
          <w:spacing w:val="-2"/>
        </w:rPr>
        <w:t> </w:t>
      </w:r>
      <w:r>
        <w:rPr/>
        <w:t>реагирования).</w:t>
      </w:r>
    </w:p>
    <w:p>
      <w:pPr>
        <w:pStyle w:val="BodyText"/>
        <w:spacing w:line="360" w:lineRule="auto" w:before="136"/>
        <w:ind w:right="660" w:firstLine="720"/>
      </w:pPr>
      <w:r>
        <w:rPr/>
        <w:t>Безусловно, работа с гиперактивными детьми должна включать как упреждающие</w:t>
      </w:r>
      <w:r>
        <w:rPr>
          <w:spacing w:val="1"/>
        </w:rPr>
        <w:t> </w:t>
      </w:r>
      <w:r>
        <w:rPr/>
        <w:t>меры, так и меры реагирования учителя на ситуации нарушения поведения и в большей сте-</w:t>
      </w:r>
      <w:r>
        <w:rPr>
          <w:spacing w:val="1"/>
        </w:rPr>
        <w:t> </w:t>
      </w:r>
      <w:r>
        <w:rPr/>
        <w:t>пени на ситуации правильного поведения ребенка. Реагируя на позитивное поведение ребен-</w:t>
      </w:r>
      <w:r>
        <w:rPr>
          <w:spacing w:val="1"/>
        </w:rPr>
        <w:t> </w:t>
      </w:r>
      <w:r>
        <w:rPr/>
        <w:t>ка и его успехи, мы способствуем программированию его на такой стиль поведения в буду-</w:t>
      </w:r>
      <w:r>
        <w:rPr>
          <w:spacing w:val="1"/>
        </w:rPr>
        <w:t> </w:t>
      </w:r>
      <w:r>
        <w:rPr/>
        <w:t>щем.</w:t>
      </w:r>
    </w:p>
    <w:p>
      <w:pPr>
        <w:pStyle w:val="ListParagraph"/>
        <w:numPr>
          <w:ilvl w:val="0"/>
          <w:numId w:val="65"/>
        </w:numPr>
        <w:tabs>
          <w:tab w:pos="2429" w:val="left" w:leader="none"/>
        </w:tabs>
        <w:spacing w:line="360" w:lineRule="auto" w:before="0" w:after="0"/>
        <w:ind w:left="1372" w:right="658" w:firstLine="360"/>
        <w:jc w:val="both"/>
        <w:rPr>
          <w:sz w:val="24"/>
        </w:rPr>
      </w:pPr>
      <w:r>
        <w:rPr>
          <w:sz w:val="24"/>
        </w:rPr>
        <w:t>Положительное подкрепление поведения гиперактивного импульсивного уче-</w:t>
      </w:r>
      <w:r>
        <w:rPr>
          <w:spacing w:val="1"/>
          <w:sz w:val="24"/>
        </w:rPr>
        <w:t> </w:t>
      </w:r>
      <w:r>
        <w:rPr>
          <w:sz w:val="24"/>
        </w:rPr>
        <w:t>ника.</w:t>
      </w:r>
      <w:r>
        <w:rPr>
          <w:spacing w:val="1"/>
          <w:sz w:val="24"/>
        </w:rPr>
        <w:t> </w:t>
      </w:r>
      <w:r>
        <w:rPr>
          <w:sz w:val="24"/>
        </w:rPr>
        <w:t>За правильное поведение гиперактивного</w:t>
      </w:r>
      <w:r>
        <w:rPr>
          <w:spacing w:val="1"/>
          <w:sz w:val="24"/>
        </w:rPr>
        <w:t> </w:t>
      </w:r>
      <w:r>
        <w:rPr>
          <w:sz w:val="24"/>
        </w:rPr>
        <w:t>импульсивного</w:t>
      </w:r>
      <w:r>
        <w:rPr>
          <w:spacing w:val="60"/>
          <w:sz w:val="24"/>
        </w:rPr>
        <w:t> </w:t>
      </w:r>
      <w:r>
        <w:rPr>
          <w:sz w:val="24"/>
        </w:rPr>
        <w:t>ребенка мы</w:t>
      </w:r>
      <w:r>
        <w:rPr>
          <w:spacing w:val="60"/>
          <w:sz w:val="24"/>
        </w:rPr>
        <w:t> </w:t>
      </w:r>
      <w:r>
        <w:rPr>
          <w:sz w:val="24"/>
        </w:rPr>
        <w:t>поощряем</w:t>
      </w:r>
      <w:r>
        <w:rPr>
          <w:spacing w:val="1"/>
          <w:sz w:val="24"/>
        </w:rPr>
        <w:t> </w:t>
      </w:r>
      <w:r>
        <w:rPr>
          <w:sz w:val="24"/>
        </w:rPr>
        <w:t>его, тем самым, давая понять, что верим в него и опираемся на его сильные стороны и</w:t>
      </w:r>
      <w:r>
        <w:rPr>
          <w:spacing w:val="1"/>
          <w:sz w:val="24"/>
        </w:rPr>
        <w:t> </w:t>
      </w:r>
      <w:r>
        <w:rPr>
          <w:sz w:val="24"/>
        </w:rPr>
        <w:t>поддерживаем на пути преодоления проблем. Поощрение может быть различным – как</w:t>
      </w:r>
      <w:r>
        <w:rPr>
          <w:spacing w:val="1"/>
          <w:sz w:val="24"/>
        </w:rPr>
        <w:t> </w:t>
      </w:r>
      <w:r>
        <w:rPr>
          <w:sz w:val="24"/>
        </w:rPr>
        <w:t>материальным,</w:t>
      </w:r>
      <w:r>
        <w:rPr>
          <w:spacing w:val="-1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эмоциональным,</w:t>
      </w:r>
      <w:r>
        <w:rPr>
          <w:spacing w:val="3"/>
          <w:sz w:val="24"/>
        </w:rPr>
        <w:t> </w:t>
      </w:r>
      <w:r>
        <w:rPr>
          <w:sz w:val="24"/>
        </w:rPr>
        <w:t>словесным.</w:t>
      </w:r>
    </w:p>
    <w:p>
      <w:pPr>
        <w:pStyle w:val="BodyText"/>
        <w:spacing w:line="360" w:lineRule="auto"/>
        <w:ind w:left="1372" w:right="668" w:firstLine="360"/>
      </w:pPr>
      <w:r>
        <w:rPr/>
        <w:t>Например, роль помощника учителя, возможность принести что-то из дома и расска-</w:t>
      </w:r>
      <w:r>
        <w:rPr>
          <w:spacing w:val="1"/>
        </w:rPr>
        <w:t> </w:t>
      </w:r>
      <w:r>
        <w:rPr/>
        <w:t>зать</w:t>
      </w:r>
      <w:r>
        <w:rPr>
          <w:spacing w:val="-3"/>
        </w:rPr>
        <w:t> </w:t>
      </w:r>
      <w:r>
        <w:rPr/>
        <w:t>об этом</w:t>
      </w:r>
      <w:r>
        <w:rPr>
          <w:spacing w:val="-1"/>
        </w:rPr>
        <w:t> </w:t>
      </w:r>
      <w:r>
        <w:rPr/>
        <w:t>ребятам,</w:t>
      </w:r>
      <w:r>
        <w:rPr>
          <w:spacing w:val="-1"/>
        </w:rPr>
        <w:t> </w:t>
      </w:r>
      <w:r>
        <w:rPr/>
        <w:t>награды:</w:t>
      </w:r>
      <w:r>
        <w:rPr>
          <w:spacing w:val="2"/>
        </w:rPr>
        <w:t> </w:t>
      </w:r>
      <w:r>
        <w:rPr/>
        <w:t>наклейки,</w:t>
      </w:r>
      <w:r>
        <w:rPr>
          <w:spacing w:val="4"/>
        </w:rPr>
        <w:t> </w:t>
      </w:r>
      <w:r>
        <w:rPr/>
        <w:t>значки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т.п.</w:t>
      </w:r>
    </w:p>
    <w:p>
      <w:pPr>
        <w:pStyle w:val="ListParagraph"/>
        <w:numPr>
          <w:ilvl w:val="0"/>
          <w:numId w:val="65"/>
        </w:numPr>
        <w:tabs>
          <w:tab w:pos="2429" w:val="left" w:leader="none"/>
        </w:tabs>
        <w:spacing w:line="360" w:lineRule="auto" w:before="1" w:after="0"/>
        <w:ind w:left="1372" w:right="663" w:firstLine="360"/>
        <w:jc w:val="both"/>
        <w:rPr>
          <w:sz w:val="24"/>
        </w:rPr>
      </w:pPr>
      <w:r>
        <w:rPr>
          <w:sz w:val="24"/>
        </w:rPr>
        <w:t>Программа самоконтроля. Программа самоконтроля включает оценку со сто-</w:t>
      </w:r>
      <w:r>
        <w:rPr>
          <w:spacing w:val="1"/>
          <w:sz w:val="24"/>
        </w:rPr>
        <w:t> </w:t>
      </w:r>
      <w:r>
        <w:rPr>
          <w:sz w:val="24"/>
        </w:rPr>
        <w:t>роны</w:t>
      </w:r>
      <w:r>
        <w:rPr>
          <w:spacing w:val="1"/>
          <w:sz w:val="24"/>
        </w:rPr>
        <w:t> </w:t>
      </w:r>
      <w:r>
        <w:rPr>
          <w:sz w:val="24"/>
        </w:rPr>
        <w:t>учителя и самооценку,</w:t>
      </w:r>
      <w:r>
        <w:rPr>
          <w:spacing w:val="2"/>
          <w:sz w:val="24"/>
        </w:rPr>
        <w:t> </w:t>
      </w:r>
      <w:r>
        <w:rPr>
          <w:sz w:val="24"/>
        </w:rPr>
        <w:t>но преследует цель</w:t>
      </w:r>
      <w:r>
        <w:rPr>
          <w:spacing w:val="1"/>
          <w:sz w:val="24"/>
        </w:rPr>
        <w:t> </w:t>
      </w:r>
      <w:r>
        <w:rPr>
          <w:sz w:val="24"/>
        </w:rPr>
        <w:t>полного</w:t>
      </w:r>
      <w:r>
        <w:rPr>
          <w:spacing w:val="4"/>
          <w:sz w:val="24"/>
        </w:rPr>
        <w:t> </w:t>
      </w:r>
      <w:r>
        <w:rPr>
          <w:sz w:val="24"/>
        </w:rPr>
        <w:t>самоконтроля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самооценки.</w:t>
      </w:r>
    </w:p>
    <w:p>
      <w:pPr>
        <w:pStyle w:val="BodyText"/>
        <w:spacing w:line="360" w:lineRule="auto"/>
        <w:ind w:right="655" w:firstLine="720"/>
      </w:pPr>
      <w:r>
        <w:rPr/>
        <w:t>На сегодняшний день, необходимость комплексного подхода к коррекции гиперак-</w:t>
      </w:r>
      <w:r>
        <w:rPr>
          <w:spacing w:val="1"/>
        </w:rPr>
        <w:t> </w:t>
      </w:r>
      <w:r>
        <w:rPr/>
        <w:t>тивных, невнимательных детей</w:t>
      </w:r>
      <w:r>
        <w:rPr>
          <w:spacing w:val="1"/>
        </w:rPr>
        <w:t> </w:t>
      </w:r>
      <w:r>
        <w:rPr/>
        <w:t>признается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специалистами в России. Современные</w:t>
      </w:r>
      <w:r>
        <w:rPr>
          <w:spacing w:val="1"/>
        </w:rPr>
        <w:t> </w:t>
      </w:r>
      <w:r>
        <w:rPr/>
        <w:t>разработки в области психологии показывают, что помощь гиперактивным детям должна за-</w:t>
      </w:r>
      <w:r>
        <w:rPr>
          <w:spacing w:val="1"/>
        </w:rPr>
        <w:t> </w:t>
      </w:r>
      <w:r>
        <w:rPr/>
        <w:t>ключаться не в подавлении их физиологических и темпераментальных особенностей, но в</w:t>
      </w:r>
      <w:r>
        <w:rPr>
          <w:spacing w:val="1"/>
        </w:rPr>
        <w:t> </w:t>
      </w:r>
      <w:r>
        <w:rPr/>
        <w:t>переводе их адекватными методами в специально-организованном пространстве в позитив-</w:t>
      </w:r>
      <w:r>
        <w:rPr>
          <w:spacing w:val="1"/>
        </w:rPr>
        <w:t> </w:t>
      </w:r>
      <w:r>
        <w:rPr/>
        <w:t>ное</w:t>
      </w:r>
      <w:r>
        <w:rPr>
          <w:spacing w:val="-1"/>
        </w:rPr>
        <w:t> </w:t>
      </w:r>
      <w:r>
        <w:rPr/>
        <w:t>русло.</w:t>
      </w:r>
      <w:r>
        <w:rPr>
          <w:spacing w:val="3"/>
        </w:rPr>
        <w:t> </w:t>
      </w:r>
      <w:r>
        <w:rPr/>
        <w:t>Мне кажется,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задача</w:t>
      </w:r>
      <w:r>
        <w:rPr>
          <w:spacing w:val="-1"/>
        </w:rPr>
        <w:t> </w:t>
      </w:r>
      <w:r>
        <w:rPr/>
        <w:t>педагогов</w:t>
      </w:r>
      <w:r>
        <w:rPr>
          <w:spacing w:val="3"/>
        </w:rPr>
        <w:t> </w:t>
      </w:r>
      <w:r>
        <w:rPr/>
        <w:t>состоит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том,</w:t>
      </w:r>
      <w:r>
        <w:rPr>
          <w:spacing w:val="3"/>
        </w:rPr>
        <w:t> </w:t>
      </w:r>
      <w:r>
        <w:rPr/>
        <w:t>чтобы</w:t>
      </w:r>
      <w:r>
        <w:rPr>
          <w:spacing w:val="3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ребенку</w:t>
      </w:r>
    </w:p>
    <w:p>
      <w:pPr>
        <w:spacing w:after="0" w:line="360" w:lineRule="auto"/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spacing w:line="360" w:lineRule="auto" w:before="66"/>
        <w:ind w:right="654"/>
        <w:jc w:val="left"/>
      </w:pPr>
      <w:r>
        <w:rPr/>
        <w:t>раскрыть</w:t>
      </w:r>
      <w:r>
        <w:rPr>
          <w:spacing w:val="5"/>
        </w:rPr>
        <w:t> </w:t>
      </w:r>
      <w:r>
        <w:rPr/>
        <w:t>свою</w:t>
      </w:r>
      <w:r>
        <w:rPr>
          <w:spacing w:val="3"/>
        </w:rPr>
        <w:t> </w:t>
      </w:r>
      <w:r>
        <w:rPr/>
        <w:t>индивидуальность,</w:t>
      </w:r>
      <w:r>
        <w:rPr>
          <w:spacing w:val="7"/>
        </w:rPr>
        <w:t> </w:t>
      </w:r>
      <w:r>
        <w:rPr/>
        <w:t>потенциал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верить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его</w:t>
      </w:r>
      <w:r>
        <w:rPr>
          <w:spacing w:val="9"/>
        </w:rPr>
        <w:t> </w:t>
      </w:r>
      <w:r>
        <w:rPr/>
        <w:t>возможности</w:t>
      </w:r>
      <w:r>
        <w:rPr>
          <w:spacing w:val="2"/>
        </w:rPr>
        <w:t> </w:t>
      </w:r>
      <w:r>
        <w:rPr/>
        <w:t>–</w:t>
      </w:r>
      <w:r>
        <w:rPr>
          <w:spacing w:val="5"/>
        </w:rPr>
        <w:t> </w:t>
      </w:r>
      <w:r>
        <w:rPr/>
        <w:t>образовательные</w:t>
      </w:r>
      <w:r>
        <w:rPr>
          <w:spacing w:val="-57"/>
        </w:rPr>
        <w:t> </w:t>
      </w:r>
      <w:r>
        <w:rPr/>
        <w:t>и</w:t>
      </w:r>
      <w:r>
        <w:rPr>
          <w:spacing w:val="2"/>
        </w:rPr>
        <w:t> </w:t>
      </w:r>
      <w:r>
        <w:rPr/>
        <w:t>личностные.</w:t>
      </w:r>
    </w:p>
    <w:p>
      <w:pPr>
        <w:pStyle w:val="Heading4"/>
        <w:spacing w:before="7"/>
        <w:ind w:left="1732"/>
        <w:jc w:val="left"/>
      </w:pPr>
      <w:r>
        <w:rPr/>
        <w:t>Литература</w:t>
      </w:r>
    </w:p>
    <w:p>
      <w:pPr>
        <w:pStyle w:val="ListParagraph"/>
        <w:numPr>
          <w:ilvl w:val="0"/>
          <w:numId w:val="66"/>
        </w:numPr>
        <w:tabs>
          <w:tab w:pos="1915" w:val="left" w:leader="none"/>
          <w:tab w:pos="1916" w:val="left" w:leader="none"/>
        </w:tabs>
        <w:spacing w:line="360" w:lineRule="auto" w:before="132" w:after="0"/>
        <w:ind w:left="1372" w:right="668" w:firstLine="0"/>
        <w:jc w:val="left"/>
        <w:rPr>
          <w:sz w:val="24"/>
        </w:rPr>
      </w:pPr>
      <w:r>
        <w:rPr>
          <w:sz w:val="24"/>
        </w:rPr>
        <w:t>Мочалова</w:t>
      </w:r>
      <w:r>
        <w:rPr>
          <w:spacing w:val="19"/>
          <w:sz w:val="24"/>
        </w:rPr>
        <w:t> </w:t>
      </w:r>
      <w:r>
        <w:rPr>
          <w:sz w:val="24"/>
        </w:rPr>
        <w:t>И.В.,</w:t>
      </w:r>
      <w:r>
        <w:rPr>
          <w:spacing w:val="21"/>
          <w:sz w:val="24"/>
        </w:rPr>
        <w:t> </w:t>
      </w:r>
      <w:r>
        <w:rPr>
          <w:sz w:val="24"/>
        </w:rPr>
        <w:t>Кочкина</w:t>
      </w:r>
      <w:r>
        <w:rPr>
          <w:spacing w:val="19"/>
          <w:sz w:val="24"/>
        </w:rPr>
        <w:t> </w:t>
      </w:r>
      <w:r>
        <w:rPr>
          <w:sz w:val="24"/>
        </w:rPr>
        <w:t>Л.В.</w:t>
      </w:r>
      <w:r>
        <w:rPr>
          <w:spacing w:val="22"/>
          <w:sz w:val="24"/>
        </w:rPr>
        <w:t> </w:t>
      </w:r>
      <w:r>
        <w:rPr>
          <w:sz w:val="24"/>
        </w:rPr>
        <w:t>Диагностика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реабилитация</w:t>
      </w:r>
      <w:r>
        <w:rPr>
          <w:spacing w:val="20"/>
          <w:sz w:val="24"/>
        </w:rPr>
        <w:t> </w:t>
      </w:r>
      <w:r>
        <w:rPr>
          <w:sz w:val="24"/>
        </w:rPr>
        <w:t>детей</w:t>
      </w:r>
      <w:r>
        <w:rPr>
          <w:spacing w:val="21"/>
          <w:sz w:val="24"/>
        </w:rPr>
        <w:t> </w:t>
      </w:r>
      <w:r>
        <w:rPr>
          <w:sz w:val="24"/>
        </w:rPr>
        <w:t>с</w:t>
      </w:r>
      <w:r>
        <w:rPr>
          <w:spacing w:val="19"/>
          <w:sz w:val="24"/>
        </w:rPr>
        <w:t> </w:t>
      </w:r>
      <w:r>
        <w:rPr>
          <w:sz w:val="24"/>
        </w:rPr>
        <w:t>гиперкинетиче-</w:t>
      </w:r>
      <w:r>
        <w:rPr>
          <w:spacing w:val="-57"/>
          <w:sz w:val="24"/>
        </w:rPr>
        <w:t> </w:t>
      </w:r>
      <w:r>
        <w:rPr>
          <w:sz w:val="24"/>
        </w:rPr>
        <w:t>скими</w:t>
      </w:r>
      <w:r>
        <w:rPr>
          <w:spacing w:val="2"/>
          <w:sz w:val="24"/>
        </w:rPr>
        <w:t> </w:t>
      </w:r>
      <w:r>
        <w:rPr>
          <w:sz w:val="24"/>
        </w:rPr>
        <w:t>расстройствами:</w:t>
      </w:r>
      <w:r>
        <w:rPr>
          <w:spacing w:val="1"/>
          <w:sz w:val="24"/>
        </w:rPr>
        <w:t> </w:t>
      </w:r>
      <w:r>
        <w:rPr>
          <w:sz w:val="24"/>
        </w:rPr>
        <w:t>Методическое пособие.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Ярославль:</w:t>
      </w:r>
      <w:r>
        <w:rPr>
          <w:spacing w:val="-3"/>
          <w:sz w:val="24"/>
        </w:rPr>
        <w:t> </w:t>
      </w:r>
      <w:r>
        <w:rPr>
          <w:sz w:val="24"/>
        </w:rPr>
        <w:t>Ремдер,</w:t>
      </w:r>
      <w:r>
        <w:rPr>
          <w:spacing w:val="4"/>
          <w:sz w:val="24"/>
        </w:rPr>
        <w:t> </w:t>
      </w:r>
      <w:r>
        <w:rPr>
          <w:sz w:val="24"/>
        </w:rPr>
        <w:t>2004.</w:t>
      </w:r>
    </w:p>
    <w:p>
      <w:pPr>
        <w:pStyle w:val="ListParagraph"/>
        <w:numPr>
          <w:ilvl w:val="0"/>
          <w:numId w:val="66"/>
        </w:numPr>
        <w:tabs>
          <w:tab w:pos="1915" w:val="left" w:leader="none"/>
          <w:tab w:pos="1916" w:val="left" w:leader="none"/>
        </w:tabs>
        <w:spacing w:line="362" w:lineRule="auto" w:before="0" w:after="0"/>
        <w:ind w:left="1372" w:right="663" w:firstLine="0"/>
        <w:jc w:val="left"/>
        <w:rPr>
          <w:sz w:val="24"/>
        </w:rPr>
      </w:pPr>
      <w:r>
        <w:rPr>
          <w:sz w:val="24"/>
        </w:rPr>
        <w:t>Психофизиологическая</w:t>
      </w:r>
      <w:r>
        <w:rPr>
          <w:spacing w:val="51"/>
          <w:sz w:val="24"/>
        </w:rPr>
        <w:t> </w:t>
      </w:r>
      <w:r>
        <w:rPr>
          <w:sz w:val="24"/>
        </w:rPr>
        <w:t>диагностика</w:t>
      </w:r>
      <w:r>
        <w:rPr>
          <w:spacing w:val="51"/>
          <w:sz w:val="24"/>
        </w:rPr>
        <w:t> </w:t>
      </w:r>
      <w:r>
        <w:rPr>
          <w:sz w:val="24"/>
        </w:rPr>
        <w:t>и</w:t>
      </w:r>
      <w:r>
        <w:rPr>
          <w:spacing w:val="53"/>
          <w:sz w:val="24"/>
        </w:rPr>
        <w:t> </w:t>
      </w:r>
      <w:r>
        <w:rPr>
          <w:sz w:val="24"/>
        </w:rPr>
        <w:t>психолого-педагогическая</w:t>
      </w:r>
      <w:r>
        <w:rPr>
          <w:spacing w:val="51"/>
          <w:sz w:val="24"/>
        </w:rPr>
        <w:t> </w:t>
      </w:r>
      <w:r>
        <w:rPr>
          <w:sz w:val="24"/>
        </w:rPr>
        <w:t>помощь</w:t>
      </w:r>
      <w:r>
        <w:rPr>
          <w:spacing w:val="53"/>
          <w:sz w:val="24"/>
        </w:rPr>
        <w:t> </w:t>
      </w:r>
      <w:r>
        <w:rPr>
          <w:sz w:val="24"/>
        </w:rPr>
        <w:t>детям</w:t>
      </w:r>
      <w:r>
        <w:rPr>
          <w:spacing w:val="53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СДВГ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2"/>
          <w:sz w:val="24"/>
        </w:rPr>
        <w:t> </w:t>
      </w:r>
      <w:r>
        <w:rPr>
          <w:sz w:val="24"/>
        </w:rPr>
        <w:t>Экспертный</w:t>
      </w:r>
      <w:r>
        <w:rPr>
          <w:spacing w:val="-1"/>
          <w:sz w:val="24"/>
        </w:rPr>
        <w:t> </w:t>
      </w:r>
      <w:r>
        <w:rPr>
          <w:sz w:val="24"/>
        </w:rPr>
        <w:t>доклад.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М., 2007.</w:t>
      </w:r>
    </w:p>
    <w:p>
      <w:pPr>
        <w:pStyle w:val="ListParagraph"/>
        <w:numPr>
          <w:ilvl w:val="0"/>
          <w:numId w:val="66"/>
        </w:numPr>
        <w:tabs>
          <w:tab w:pos="1915" w:val="left" w:leader="none"/>
          <w:tab w:pos="1916" w:val="left" w:leader="none"/>
        </w:tabs>
        <w:spacing w:line="273" w:lineRule="exact" w:before="0" w:after="0"/>
        <w:ind w:left="1915" w:right="0" w:hanging="544"/>
        <w:jc w:val="left"/>
        <w:rPr>
          <w:sz w:val="24"/>
        </w:rPr>
      </w:pPr>
      <w:r>
        <w:rPr>
          <w:sz w:val="24"/>
        </w:rPr>
        <w:t>Сиротюк</w:t>
      </w:r>
      <w:r>
        <w:rPr>
          <w:spacing w:val="-2"/>
          <w:sz w:val="24"/>
        </w:rPr>
        <w:t> </w:t>
      </w:r>
      <w:r>
        <w:rPr>
          <w:sz w:val="24"/>
        </w:rPr>
        <w:t>А.Л.</w:t>
      </w:r>
      <w:r>
        <w:rPr>
          <w:spacing w:val="1"/>
          <w:sz w:val="24"/>
        </w:rPr>
        <w:t> </w:t>
      </w:r>
      <w:r>
        <w:rPr>
          <w:sz w:val="24"/>
        </w:rPr>
        <w:t>Синдром</w:t>
      </w:r>
      <w:r>
        <w:rPr>
          <w:spacing w:val="1"/>
          <w:sz w:val="24"/>
        </w:rPr>
        <w:t> </w:t>
      </w:r>
      <w:r>
        <w:rPr>
          <w:sz w:val="24"/>
        </w:rPr>
        <w:t>дефицита</w:t>
      </w:r>
      <w:r>
        <w:rPr>
          <w:spacing w:val="-5"/>
          <w:sz w:val="24"/>
        </w:rPr>
        <w:t> </w:t>
      </w:r>
      <w:r>
        <w:rPr>
          <w:sz w:val="24"/>
        </w:rPr>
        <w:t>внимания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гиперактивностью.</w:t>
      </w:r>
      <w:r>
        <w:rPr>
          <w:spacing w:val="-6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Сфера,</w:t>
      </w:r>
      <w:r>
        <w:rPr>
          <w:spacing w:val="1"/>
          <w:sz w:val="24"/>
        </w:rPr>
        <w:t> </w:t>
      </w:r>
      <w:r>
        <w:rPr>
          <w:sz w:val="24"/>
        </w:rPr>
        <w:t>2002.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Heading4"/>
        <w:spacing w:before="194"/>
      </w:pPr>
      <w:r>
        <w:rPr/>
        <w:t>Мочалова И.В.</w:t>
      </w:r>
    </w:p>
    <w:p>
      <w:pPr>
        <w:spacing w:before="137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Личностное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подростка.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Общение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разрешение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конфликтов.</w:t>
      </w:r>
    </w:p>
    <w:p>
      <w:pPr>
        <w:pStyle w:val="BodyText"/>
        <w:spacing w:line="360" w:lineRule="auto" w:before="195"/>
        <w:ind w:right="662" w:firstLine="720"/>
      </w:pPr>
      <w:r>
        <w:rPr/>
        <w:t>Состояние здоровья подрастающего поколения диктует необходимость интеграции</w:t>
      </w:r>
      <w:r>
        <w:rPr>
          <w:spacing w:val="1"/>
        </w:rPr>
        <w:t> </w:t>
      </w:r>
      <w:r>
        <w:rPr/>
        <w:t>усилий здравоохранения, образования, социально-психологической службы по гармонизации</w:t>
      </w:r>
      <w:r>
        <w:rPr>
          <w:spacing w:val="-57"/>
        </w:rPr>
        <w:t> </w:t>
      </w:r>
      <w:r>
        <w:rPr/>
        <w:t>процесса развития личности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 подростков,</w:t>
      </w:r>
      <w:r>
        <w:rPr>
          <w:spacing w:val="1"/>
        </w:rPr>
        <w:t> </w:t>
      </w:r>
      <w:r>
        <w:rPr/>
        <w:t>профилактике нервно-психических рас-</w:t>
      </w:r>
      <w:r>
        <w:rPr>
          <w:spacing w:val="1"/>
        </w:rPr>
        <w:t> </w:t>
      </w:r>
      <w:r>
        <w:rPr/>
        <w:t>стройств,</w:t>
      </w:r>
      <w:r>
        <w:rPr>
          <w:spacing w:val="-1"/>
        </w:rPr>
        <w:t> </w:t>
      </w:r>
      <w:r>
        <w:rPr/>
        <w:t>предупреждению девиантного</w:t>
      </w:r>
      <w:r>
        <w:rPr>
          <w:spacing w:val="7"/>
        </w:rPr>
        <w:t> </w:t>
      </w:r>
      <w:r>
        <w:rPr/>
        <w:t>поведения.</w:t>
      </w:r>
    </w:p>
    <w:p>
      <w:pPr>
        <w:pStyle w:val="BodyText"/>
        <w:spacing w:line="360" w:lineRule="auto"/>
        <w:ind w:right="663" w:firstLine="720"/>
      </w:pPr>
      <w:r>
        <w:rPr/>
        <w:t>Подростковый возраст – один из наиболее сложных периодов в становлении личности</w:t>
      </w:r>
      <w:r>
        <w:rPr>
          <w:spacing w:val="-57"/>
        </w:rPr>
        <w:t> </w:t>
      </w:r>
      <w:r>
        <w:rPr/>
        <w:t>[6,7]. Он часто сопровождается эмоциональными нарушениями, поведенческими отклоне-</w:t>
      </w:r>
      <w:r>
        <w:rPr>
          <w:spacing w:val="1"/>
        </w:rPr>
        <w:t> </w:t>
      </w:r>
      <w:r>
        <w:rPr/>
        <w:t>ниями, социальной дезадаптацией. У подростков особо высока потребность в межличност-</w:t>
      </w:r>
      <w:r>
        <w:rPr>
          <w:spacing w:val="1"/>
        </w:rPr>
        <w:t> </w:t>
      </w:r>
      <w:r>
        <w:rPr/>
        <w:t>ном общении. Неудовлетворенность этой потребности – самый частый источник отрица-</w:t>
      </w:r>
      <w:r>
        <w:rPr>
          <w:spacing w:val="1"/>
        </w:rPr>
        <w:t> </w:t>
      </w:r>
      <w:r>
        <w:rPr/>
        <w:t>тельных переживаний в этом возрасте. Для преодоления социальной дезадаптации, преду-</w:t>
      </w:r>
      <w:r>
        <w:rPr>
          <w:spacing w:val="1"/>
        </w:rPr>
        <w:t> </w:t>
      </w:r>
      <w:r>
        <w:rPr/>
        <w:t>преждения и коррекции неблагоприятных вариантов личностного развития, решения комму-</w:t>
      </w:r>
      <w:r>
        <w:rPr>
          <w:spacing w:val="1"/>
        </w:rPr>
        <w:t> </w:t>
      </w:r>
      <w:r>
        <w:rPr/>
        <w:t>никативных проблем подростков чрезвычайно эффективны групповые формы психологиче-</w:t>
      </w:r>
      <w:r>
        <w:rPr>
          <w:spacing w:val="1"/>
        </w:rPr>
        <w:t> </w:t>
      </w:r>
      <w:r>
        <w:rPr/>
        <w:t>ской</w:t>
      </w:r>
      <w:r>
        <w:rPr>
          <w:spacing w:val="-2"/>
        </w:rPr>
        <w:t> </w:t>
      </w:r>
      <w:r>
        <w:rPr/>
        <w:t>помощи</w:t>
      </w:r>
      <w:r>
        <w:rPr>
          <w:spacing w:val="3"/>
        </w:rPr>
        <w:t> </w:t>
      </w:r>
      <w:r>
        <w:rPr/>
        <w:t>[8].</w:t>
      </w:r>
    </w:p>
    <w:p>
      <w:pPr>
        <w:pStyle w:val="BodyText"/>
        <w:spacing w:line="360" w:lineRule="auto"/>
        <w:ind w:right="658" w:firstLine="720"/>
      </w:pPr>
      <w:r>
        <w:rPr/>
        <w:t>В настоящее время выпускается много литературы, посвященной работе с подростка-</w:t>
      </w:r>
      <w:r>
        <w:rPr>
          <w:spacing w:val="1"/>
        </w:rPr>
        <w:t> </w:t>
      </w:r>
      <w:r>
        <w:rPr/>
        <w:t>ми, разработано много тренинговых программ [1,2,5], в которых подросток получает новый</w:t>
      </w:r>
      <w:r>
        <w:rPr>
          <w:spacing w:val="1"/>
        </w:rPr>
        <w:t> </w:t>
      </w:r>
      <w:r>
        <w:rPr/>
        <w:t>социальный</w:t>
      </w:r>
      <w:r>
        <w:rPr>
          <w:spacing w:val="-7"/>
        </w:rPr>
        <w:t> </w:t>
      </w:r>
      <w:r>
        <w:rPr/>
        <w:t>опыт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учится</w:t>
      </w:r>
      <w:r>
        <w:rPr>
          <w:spacing w:val="1"/>
        </w:rPr>
        <w:t> </w:t>
      </w:r>
      <w:r>
        <w:rPr/>
        <w:t>лучше понимать</w:t>
      </w:r>
      <w:r>
        <w:rPr>
          <w:spacing w:val="-2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управлять</w:t>
      </w:r>
      <w:r>
        <w:rPr>
          <w:spacing w:val="2"/>
        </w:rPr>
        <w:t> </w:t>
      </w:r>
      <w:r>
        <w:rPr/>
        <w:t>своим</w:t>
      </w:r>
      <w:r>
        <w:rPr>
          <w:spacing w:val="-1"/>
        </w:rPr>
        <w:t> </w:t>
      </w:r>
      <w:r>
        <w:rPr/>
        <w:t>поведением</w:t>
      </w:r>
    </w:p>
    <w:p>
      <w:pPr>
        <w:pStyle w:val="BodyText"/>
        <w:spacing w:line="360" w:lineRule="auto" w:before="1"/>
        <w:ind w:right="663" w:firstLine="720"/>
      </w:pPr>
      <w:r>
        <w:rPr/>
        <w:t>Подростковый возраст, как переходный от детства к зрелости, всегда считался крити-</w:t>
      </w:r>
      <w:r>
        <w:rPr>
          <w:spacing w:val="1"/>
        </w:rPr>
        <w:t> </w:t>
      </w:r>
      <w:r>
        <w:rPr/>
        <w:t>ческим, однако кризис этого возраста (пубертатный) является самым острым и длительным.</w:t>
      </w:r>
      <w:r>
        <w:rPr>
          <w:spacing w:val="1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11-12</w:t>
      </w:r>
      <w:r>
        <w:rPr>
          <w:spacing w:val="-4"/>
        </w:rPr>
        <w:t> </w:t>
      </w:r>
      <w:r>
        <w:rPr/>
        <w:t>лет</w:t>
      </w:r>
      <w:r>
        <w:rPr>
          <w:spacing w:val="-3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препубертатный,</w:t>
      </w:r>
      <w:r>
        <w:rPr>
          <w:spacing w:val="3"/>
        </w:rPr>
        <w:t> </w:t>
      </w:r>
      <w:r>
        <w:rPr/>
        <w:t>а 13-15 лет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 пубертатный.</w:t>
      </w:r>
    </w:p>
    <w:p>
      <w:pPr>
        <w:pStyle w:val="BodyText"/>
        <w:spacing w:line="360" w:lineRule="auto" w:before="2"/>
        <w:ind w:right="665" w:firstLine="720"/>
      </w:pPr>
      <w:r>
        <w:rPr/>
        <w:t>Связанно это с сочетанным воздействием на подростка целого ряда соматических,</w:t>
      </w:r>
      <w:r>
        <w:rPr>
          <w:spacing w:val="1"/>
        </w:rPr>
        <w:t> </w:t>
      </w:r>
      <w:r>
        <w:rPr/>
        <w:t>психологических и социальных факторов. У подростков наблюдается глубоко психологиче-</w:t>
      </w:r>
      <w:r>
        <w:rPr>
          <w:spacing w:val="1"/>
        </w:rPr>
        <w:t> </w:t>
      </w:r>
      <w:r>
        <w:rPr/>
        <w:t>ские, личностные изменения. К ним следует отнести формирование нового самосознание с</w:t>
      </w:r>
      <w:r>
        <w:rPr>
          <w:spacing w:val="1"/>
        </w:rPr>
        <w:t> </w:t>
      </w:r>
      <w:r>
        <w:rPr/>
        <w:t>повышенным</w:t>
      </w:r>
      <w:r>
        <w:rPr>
          <w:spacing w:val="3"/>
        </w:rPr>
        <w:t> </w:t>
      </w:r>
      <w:r>
        <w:rPr/>
        <w:t>чувством</w:t>
      </w:r>
      <w:r>
        <w:rPr>
          <w:spacing w:val="-1"/>
        </w:rPr>
        <w:t> </w:t>
      </w:r>
      <w:r>
        <w:rPr/>
        <w:t>собственного</w:t>
      </w:r>
      <w:r>
        <w:rPr>
          <w:spacing w:val="2"/>
        </w:rPr>
        <w:t> </w:t>
      </w:r>
      <w:r>
        <w:rPr/>
        <w:t>достоинства.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 w:firstLine="720"/>
      </w:pPr>
      <w:r>
        <w:rPr/>
        <w:t>В течение подросткового периода ломаются и перестраиваются многие прежние от-</w:t>
      </w:r>
      <w:r>
        <w:rPr>
          <w:spacing w:val="1"/>
        </w:rPr>
        <w:t> </w:t>
      </w:r>
      <w:r>
        <w:rPr/>
        <w:t>ношения</w:t>
      </w:r>
      <w:r>
        <w:rPr>
          <w:spacing w:val="-4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окружающему,</w:t>
      </w:r>
      <w:r>
        <w:rPr>
          <w:spacing w:val="4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самому</w:t>
      </w:r>
      <w:r>
        <w:rPr>
          <w:spacing w:val="-7"/>
        </w:rPr>
        <w:t> </w:t>
      </w:r>
      <w:r>
        <w:rPr/>
        <w:t>себе.</w:t>
      </w:r>
    </w:p>
    <w:p>
      <w:pPr>
        <w:pStyle w:val="BodyText"/>
        <w:spacing w:line="360" w:lineRule="auto" w:before="3"/>
        <w:ind w:right="663" w:firstLine="720"/>
      </w:pPr>
      <w:r>
        <w:rPr/>
        <w:t>Основным новообразованием подросткового возраста является формирование чувства</w:t>
      </w:r>
      <w:r>
        <w:rPr>
          <w:spacing w:val="-57"/>
        </w:rPr>
        <w:t> </w:t>
      </w:r>
      <w:r>
        <w:rPr/>
        <w:t>взрослости,</w:t>
      </w:r>
      <w:r>
        <w:rPr>
          <w:spacing w:val="1"/>
        </w:rPr>
        <w:t> </w:t>
      </w:r>
      <w:r>
        <w:rPr/>
        <w:t>т.е состояния, когда основная масса потребностей подростка ничем не отличает-</w:t>
      </w:r>
      <w:r>
        <w:rPr>
          <w:spacing w:val="-57"/>
        </w:rPr>
        <w:t> </w:t>
      </w:r>
      <w:r>
        <w:rPr/>
        <w:t>ся от таковых у взрослых. Поэтому многие притязания приводят к неразрешимым трудно-</w:t>
      </w:r>
      <w:r>
        <w:rPr>
          <w:spacing w:val="1"/>
        </w:rPr>
        <w:t> </w:t>
      </w:r>
      <w:r>
        <w:rPr/>
        <w:t>стям,</w:t>
      </w:r>
      <w:r>
        <w:rPr>
          <w:spacing w:val="-1"/>
        </w:rPr>
        <w:t> </w:t>
      </w:r>
      <w:r>
        <w:rPr/>
        <w:t>входят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конфликт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реальной</w:t>
      </w:r>
      <w:r>
        <w:rPr>
          <w:spacing w:val="2"/>
        </w:rPr>
        <w:t> </w:t>
      </w:r>
      <w:r>
        <w:rPr/>
        <w:t>действительностью.</w:t>
      </w:r>
    </w:p>
    <w:p>
      <w:pPr>
        <w:pStyle w:val="BodyText"/>
        <w:spacing w:line="360" w:lineRule="auto"/>
        <w:ind w:right="660" w:firstLine="720"/>
      </w:pPr>
      <w:r>
        <w:rPr/>
        <w:t>В период подросткового возраста претерпевают существенные изменения и семейные</w:t>
      </w:r>
      <w:r>
        <w:rPr>
          <w:spacing w:val="1"/>
        </w:rPr>
        <w:t> </w:t>
      </w:r>
      <w:r>
        <w:rPr/>
        <w:t>отношения. Подросток стремится освободиться от опеки родителей. Главная тенденция под-</w:t>
      </w:r>
      <w:r>
        <w:rPr>
          <w:spacing w:val="1"/>
        </w:rPr>
        <w:t> </w:t>
      </w:r>
      <w:r>
        <w:rPr/>
        <w:t>росткового возраста – переориентация общения с родителей, учителей, и вообще старших, на</w:t>
      </w:r>
      <w:r>
        <w:rPr>
          <w:spacing w:val="-57"/>
        </w:rPr>
        <w:t> </w:t>
      </w:r>
      <w:r>
        <w:rPr/>
        <w:t>ровесников.</w:t>
      </w:r>
    </w:p>
    <w:p>
      <w:pPr>
        <w:pStyle w:val="BodyText"/>
        <w:spacing w:line="360" w:lineRule="auto"/>
        <w:ind w:right="656" w:firstLine="720"/>
      </w:pPr>
      <w:r>
        <w:rPr/>
        <w:t>Возрастные задачи подросткового периода: сепарация и индивидуализация, развитие</w:t>
      </w:r>
      <w:r>
        <w:rPr>
          <w:spacing w:val="1"/>
        </w:rPr>
        <w:t> </w:t>
      </w:r>
      <w:r>
        <w:rPr/>
        <w:t>самоопределения, определение референтной группы, развитее половой идентификации, раз-</w:t>
      </w:r>
      <w:r>
        <w:rPr>
          <w:spacing w:val="1"/>
        </w:rPr>
        <w:t> </w:t>
      </w:r>
      <w:r>
        <w:rPr/>
        <w:t>витие личной</w:t>
      </w:r>
      <w:r>
        <w:rPr>
          <w:spacing w:val="-1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ценностей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формирование жизненных</w:t>
      </w:r>
      <w:r>
        <w:rPr>
          <w:spacing w:val="-3"/>
        </w:rPr>
        <w:t> </w:t>
      </w:r>
      <w:r>
        <w:rPr/>
        <w:t>целей.</w:t>
      </w:r>
    </w:p>
    <w:p>
      <w:pPr>
        <w:pStyle w:val="BodyText"/>
        <w:spacing w:line="362" w:lineRule="auto"/>
        <w:ind w:right="668" w:firstLine="720"/>
      </w:pPr>
      <w:r>
        <w:rPr/>
        <w:t>Таким образом, это, прежде всего, задачи самоопределения в трёх сферах: психологи-</w:t>
      </w:r>
      <w:r>
        <w:rPr>
          <w:spacing w:val="1"/>
        </w:rPr>
        <w:t> </w:t>
      </w:r>
      <w:r>
        <w:rPr/>
        <w:t>ческой (интеллектуальной,</w:t>
      </w:r>
      <w:r>
        <w:rPr>
          <w:spacing w:val="2"/>
        </w:rPr>
        <w:t> </w:t>
      </w:r>
      <w:r>
        <w:rPr/>
        <w:t>личностной</w:t>
      </w:r>
      <w:r>
        <w:rPr>
          <w:spacing w:val="-3"/>
        </w:rPr>
        <w:t> </w:t>
      </w:r>
      <w:r>
        <w:rPr/>
        <w:t>и эмоциональной),</w:t>
      </w:r>
      <w:r>
        <w:rPr>
          <w:spacing w:val="2"/>
        </w:rPr>
        <w:t> </w:t>
      </w:r>
      <w:r>
        <w:rPr/>
        <w:t>сексуальной</w:t>
      </w:r>
      <w:r>
        <w:rPr>
          <w:spacing w:val="-3"/>
        </w:rPr>
        <w:t> </w:t>
      </w:r>
      <w:r>
        <w:rPr/>
        <w:t>и социальной.</w:t>
      </w:r>
    </w:p>
    <w:p>
      <w:pPr>
        <w:pStyle w:val="BodyText"/>
        <w:spacing w:line="273" w:lineRule="exact"/>
        <w:ind w:left="1555"/>
      </w:pPr>
      <w:r>
        <w:rPr/>
        <w:t>Сюзан</w:t>
      </w:r>
      <w:r>
        <w:rPr>
          <w:spacing w:val="-1"/>
        </w:rPr>
        <w:t> </w:t>
      </w:r>
      <w:r>
        <w:rPr/>
        <w:t>Кэррел</w:t>
      </w:r>
      <w:r>
        <w:rPr>
          <w:spacing w:val="-2"/>
        </w:rPr>
        <w:t> </w:t>
      </w:r>
      <w:r>
        <w:rPr/>
        <w:t>отмечает</w:t>
      </w:r>
      <w:r>
        <w:rPr>
          <w:spacing w:val="-1"/>
        </w:rPr>
        <w:t> </w:t>
      </w:r>
      <w:r>
        <w:rPr/>
        <w:t>пять</w:t>
      </w:r>
      <w:r>
        <w:rPr>
          <w:spacing w:val="-1"/>
        </w:rPr>
        <w:t> </w:t>
      </w:r>
      <w:r>
        <w:rPr/>
        <w:t>точек</w:t>
      </w:r>
      <w:r>
        <w:rPr>
          <w:spacing w:val="-3"/>
        </w:rPr>
        <w:t> </w:t>
      </w:r>
      <w:r>
        <w:rPr/>
        <w:t>амбивалентности</w:t>
      </w:r>
      <w:r>
        <w:rPr>
          <w:spacing w:val="-5"/>
        </w:rPr>
        <w:t> </w:t>
      </w:r>
      <w:r>
        <w:rPr/>
        <w:t>подростка:</w:t>
      </w:r>
    </w:p>
    <w:p>
      <w:pPr>
        <w:pStyle w:val="ListParagraph"/>
        <w:numPr>
          <w:ilvl w:val="0"/>
          <w:numId w:val="67"/>
        </w:numPr>
        <w:tabs>
          <w:tab w:pos="1733" w:val="left" w:leader="none"/>
        </w:tabs>
        <w:spacing w:line="360" w:lineRule="auto" w:before="133" w:after="0"/>
        <w:ind w:left="1732" w:right="668" w:hanging="360"/>
        <w:jc w:val="both"/>
        <w:rPr>
          <w:sz w:val="24"/>
        </w:rPr>
      </w:pPr>
      <w:r>
        <w:rPr>
          <w:sz w:val="24"/>
        </w:rPr>
        <w:t>Бунт против контроля со стороны взрослых / потребность в предписаниях / подсказ-</w:t>
      </w:r>
      <w:r>
        <w:rPr>
          <w:spacing w:val="1"/>
          <w:sz w:val="24"/>
        </w:rPr>
        <w:t> </w:t>
      </w:r>
      <w:r>
        <w:rPr>
          <w:sz w:val="24"/>
        </w:rPr>
        <w:t>ках</w:t>
      </w:r>
    </w:p>
    <w:p>
      <w:pPr>
        <w:pStyle w:val="ListParagraph"/>
        <w:numPr>
          <w:ilvl w:val="0"/>
          <w:numId w:val="67"/>
        </w:numPr>
        <w:tabs>
          <w:tab w:pos="1733" w:val="left" w:leader="none"/>
        </w:tabs>
        <w:spacing w:line="360" w:lineRule="auto" w:before="3" w:after="0"/>
        <w:ind w:left="1732" w:right="663" w:hanging="360"/>
        <w:jc w:val="both"/>
        <w:rPr>
          <w:sz w:val="24"/>
        </w:rPr>
      </w:pPr>
      <w:r>
        <w:rPr>
          <w:sz w:val="24"/>
        </w:rPr>
        <w:t>Желание близости / страх интимности: подросткам хотелось бы иметь близкие отно-</w:t>
      </w:r>
      <w:r>
        <w:rPr>
          <w:spacing w:val="1"/>
          <w:sz w:val="24"/>
        </w:rPr>
        <w:t> </w:t>
      </w:r>
      <w:r>
        <w:rPr>
          <w:sz w:val="24"/>
        </w:rPr>
        <w:t>шения с другими, даже со взрослыми авторитетными фигурами, но они подозритель-</w:t>
      </w:r>
      <w:r>
        <w:rPr>
          <w:spacing w:val="1"/>
          <w:sz w:val="24"/>
        </w:rPr>
        <w:t> </w:t>
      </w:r>
      <w:r>
        <w:rPr>
          <w:sz w:val="24"/>
        </w:rPr>
        <w:t>ны</w:t>
      </w:r>
    </w:p>
    <w:p>
      <w:pPr>
        <w:pStyle w:val="ListParagraph"/>
        <w:numPr>
          <w:ilvl w:val="0"/>
          <w:numId w:val="67"/>
        </w:numPr>
        <w:tabs>
          <w:tab w:pos="1733" w:val="left" w:leader="none"/>
        </w:tabs>
        <w:spacing w:line="362" w:lineRule="auto" w:before="0" w:after="0"/>
        <w:ind w:left="1732" w:right="662" w:hanging="360"/>
        <w:jc w:val="both"/>
        <w:rPr>
          <w:sz w:val="24"/>
        </w:rPr>
      </w:pPr>
      <w:r>
        <w:rPr>
          <w:sz w:val="24"/>
        </w:rPr>
        <w:t>Испытание и проверка на прочность внешних границ / поддержка и забота со стороны</w:t>
      </w:r>
      <w:r>
        <w:rPr>
          <w:spacing w:val="-57"/>
          <w:sz w:val="24"/>
        </w:rPr>
        <w:t> </w:t>
      </w:r>
      <w:r>
        <w:rPr>
          <w:sz w:val="24"/>
        </w:rPr>
        <w:t>взрослых</w:t>
      </w:r>
    </w:p>
    <w:p>
      <w:pPr>
        <w:pStyle w:val="ListParagraph"/>
        <w:numPr>
          <w:ilvl w:val="0"/>
          <w:numId w:val="67"/>
        </w:numPr>
        <w:tabs>
          <w:tab w:pos="1733" w:val="left" w:leader="none"/>
        </w:tabs>
        <w:spacing w:line="273" w:lineRule="exact" w:before="0" w:after="0"/>
        <w:ind w:left="1732" w:right="0" w:hanging="361"/>
        <w:jc w:val="both"/>
        <w:rPr>
          <w:sz w:val="24"/>
        </w:rPr>
      </w:pPr>
      <w:r>
        <w:rPr>
          <w:sz w:val="24"/>
        </w:rPr>
        <w:t>Мысли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4"/>
          <w:sz w:val="24"/>
        </w:rPr>
        <w:t> </w:t>
      </w:r>
      <w:r>
        <w:rPr>
          <w:sz w:val="24"/>
        </w:rPr>
        <w:t>будущем</w:t>
      </w:r>
      <w:r>
        <w:rPr>
          <w:spacing w:val="2"/>
          <w:sz w:val="24"/>
        </w:rPr>
        <w:t> </w:t>
      </w:r>
      <w:r>
        <w:rPr>
          <w:sz w:val="24"/>
        </w:rPr>
        <w:t>/ ориентация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настоящее</w:t>
      </w:r>
    </w:p>
    <w:p>
      <w:pPr>
        <w:pStyle w:val="ListParagraph"/>
        <w:numPr>
          <w:ilvl w:val="0"/>
          <w:numId w:val="67"/>
        </w:numPr>
        <w:tabs>
          <w:tab w:pos="1733" w:val="left" w:leader="none"/>
        </w:tabs>
        <w:spacing w:line="240" w:lineRule="auto" w:before="133" w:after="0"/>
        <w:ind w:left="1732" w:right="0" w:hanging="361"/>
        <w:jc w:val="both"/>
        <w:rPr>
          <w:sz w:val="24"/>
        </w:rPr>
      </w:pPr>
      <w:r>
        <w:rPr>
          <w:sz w:val="24"/>
        </w:rPr>
        <w:t>Половое</w:t>
      </w:r>
      <w:r>
        <w:rPr>
          <w:spacing w:val="-6"/>
          <w:sz w:val="24"/>
        </w:rPr>
        <w:t> </w:t>
      </w:r>
      <w:r>
        <w:rPr>
          <w:sz w:val="24"/>
        </w:rPr>
        <w:t>созревание</w:t>
      </w:r>
      <w:r>
        <w:rPr>
          <w:spacing w:val="-5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психологическая неподготовленность</w:t>
      </w:r>
      <w:r>
        <w:rPr>
          <w:spacing w:val="-7"/>
          <w:sz w:val="24"/>
        </w:rPr>
        <w:t> </w:t>
      </w:r>
      <w:r>
        <w:rPr>
          <w:sz w:val="24"/>
        </w:rPr>
        <w:t>к сексуальному</w:t>
      </w:r>
      <w:r>
        <w:rPr>
          <w:spacing w:val="-8"/>
          <w:sz w:val="24"/>
        </w:rPr>
        <w:t> </w:t>
      </w:r>
      <w:r>
        <w:rPr>
          <w:sz w:val="24"/>
        </w:rPr>
        <w:t>опыту</w:t>
      </w:r>
    </w:p>
    <w:p>
      <w:pPr>
        <w:pStyle w:val="BodyText"/>
        <w:spacing w:line="362" w:lineRule="auto" w:before="137"/>
        <w:ind w:right="663" w:firstLine="720"/>
      </w:pPr>
      <w:r>
        <w:rPr/>
        <w:t>Эта противоречивость переживаний в подростковом возрасте связана с необходимо-</w:t>
      </w:r>
      <w:r>
        <w:rPr>
          <w:spacing w:val="1"/>
        </w:rPr>
        <w:t> </w:t>
      </w:r>
      <w:r>
        <w:rPr/>
        <w:t>стью</w:t>
      </w:r>
      <w:r>
        <w:rPr>
          <w:spacing w:val="-1"/>
        </w:rPr>
        <w:t> </w:t>
      </w:r>
      <w:r>
        <w:rPr/>
        <w:t>найти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установить</w:t>
      </w:r>
      <w:r>
        <w:rPr>
          <w:spacing w:val="-2"/>
        </w:rPr>
        <w:t> </w:t>
      </w:r>
      <w:r>
        <w:rPr/>
        <w:t>своё</w:t>
      </w:r>
      <w:r>
        <w:rPr>
          <w:spacing w:val="1"/>
        </w:rPr>
        <w:t> </w:t>
      </w:r>
      <w:r>
        <w:rPr/>
        <w:t>собственное</w:t>
      </w:r>
      <w:r>
        <w:rPr>
          <w:spacing w:val="-5"/>
        </w:rPr>
        <w:t> </w:t>
      </w:r>
      <w:r>
        <w:rPr/>
        <w:t>психологическое</w:t>
      </w:r>
      <w:r>
        <w:rPr>
          <w:spacing w:val="-3"/>
        </w:rPr>
        <w:t> </w:t>
      </w:r>
      <w:r>
        <w:rPr/>
        <w:t>пространство.</w:t>
      </w:r>
    </w:p>
    <w:p>
      <w:pPr>
        <w:pStyle w:val="BodyText"/>
        <w:spacing w:line="360" w:lineRule="auto"/>
        <w:ind w:right="658" w:firstLine="720"/>
      </w:pPr>
      <w:r>
        <w:rPr/>
        <w:t>На базе ГОУ ЯО «Центра помощи детям», в рамках областной экспериментальной</w:t>
      </w:r>
      <w:r>
        <w:rPr>
          <w:spacing w:val="1"/>
        </w:rPr>
        <w:t> </w:t>
      </w:r>
      <w:r>
        <w:rPr/>
        <w:t>площадки была разработана и апробирована программа-тренинг «Личностное развитие под-</w:t>
      </w:r>
      <w:r>
        <w:rPr>
          <w:spacing w:val="1"/>
        </w:rPr>
        <w:t> </w:t>
      </w:r>
      <w:r>
        <w:rPr/>
        <w:t>ростка. Общение и разрешение конфликтов». Она получила высокую оценку, как</w:t>
      </w:r>
      <w:r>
        <w:rPr>
          <w:spacing w:val="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родителей,</w:t>
      </w:r>
      <w:r>
        <w:rPr>
          <w:spacing w:val="-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самих</w:t>
      </w:r>
      <w:r>
        <w:rPr>
          <w:spacing w:val="-3"/>
        </w:rPr>
        <w:t> </w:t>
      </w:r>
      <w:r>
        <w:rPr/>
        <w:t>подростков.</w:t>
      </w:r>
    </w:p>
    <w:p>
      <w:pPr>
        <w:pStyle w:val="BodyText"/>
        <w:spacing w:line="360" w:lineRule="auto"/>
        <w:ind w:right="661" w:firstLine="720"/>
      </w:pPr>
      <w:r>
        <w:rPr/>
        <w:t>В написании программы-тренинга были использованы материалы и обучающие про-</w:t>
      </w:r>
      <w:r>
        <w:rPr>
          <w:spacing w:val="1"/>
        </w:rPr>
        <w:t> </w:t>
      </w:r>
      <w:r>
        <w:rPr/>
        <w:t>граммы Московского института Гештальта и Психодрамы, разработки кафедры детской и</w:t>
      </w:r>
      <w:r>
        <w:rPr>
          <w:spacing w:val="1"/>
        </w:rPr>
        <w:t> </w:t>
      </w:r>
      <w:r>
        <w:rPr/>
        <w:t>подростковой психиатрии РМАПО (г. Москва), материалы международных практических</w:t>
      </w:r>
      <w:r>
        <w:rPr>
          <w:spacing w:val="1"/>
        </w:rPr>
        <w:t> </w:t>
      </w:r>
      <w:r>
        <w:rPr/>
        <w:t>конференций</w:t>
      </w:r>
      <w:r>
        <w:rPr>
          <w:spacing w:val="43"/>
        </w:rPr>
        <w:t> </w:t>
      </w:r>
      <w:r>
        <w:rPr/>
        <w:t>по</w:t>
      </w:r>
      <w:r>
        <w:rPr>
          <w:spacing w:val="42"/>
        </w:rPr>
        <w:t> </w:t>
      </w:r>
      <w:r>
        <w:rPr/>
        <w:t>психотерапии,</w:t>
      </w:r>
      <w:r>
        <w:rPr>
          <w:spacing w:val="40"/>
        </w:rPr>
        <w:t> </w:t>
      </w:r>
      <w:r>
        <w:rPr/>
        <w:t>обучение</w:t>
      </w:r>
      <w:r>
        <w:rPr>
          <w:spacing w:val="46"/>
        </w:rPr>
        <w:t> </w:t>
      </w:r>
      <w:r>
        <w:rPr/>
        <w:t>у</w:t>
      </w:r>
      <w:r>
        <w:rPr>
          <w:spacing w:val="39"/>
        </w:rPr>
        <w:t> </w:t>
      </w:r>
      <w:r>
        <w:rPr/>
        <w:t>одного</w:t>
      </w:r>
      <w:r>
        <w:rPr>
          <w:spacing w:val="42"/>
        </w:rPr>
        <w:t> </w:t>
      </w:r>
      <w:r>
        <w:rPr/>
        <w:t>из</w:t>
      </w:r>
      <w:r>
        <w:rPr>
          <w:spacing w:val="43"/>
        </w:rPr>
        <w:t> </w:t>
      </w:r>
      <w:r>
        <w:rPr/>
        <w:t>авторов</w:t>
      </w:r>
      <w:r>
        <w:rPr>
          <w:spacing w:val="45"/>
        </w:rPr>
        <w:t> </w:t>
      </w:r>
      <w:r>
        <w:rPr/>
        <w:t>психологического</w:t>
      </w:r>
      <w:r>
        <w:rPr>
          <w:spacing w:val="47"/>
        </w:rPr>
        <w:t> </w:t>
      </w:r>
      <w:r>
        <w:rPr/>
        <w:t>тренинга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личностного роста с подростками кандидата психологических наук Лидерса А.Г. (факультет</w:t>
      </w:r>
      <w:r>
        <w:rPr>
          <w:spacing w:val="1"/>
        </w:rPr>
        <w:t> </w:t>
      </w:r>
      <w:r>
        <w:rPr/>
        <w:t>психологии МГУ имени М.В Ломоносова, кафедра возрастной психологии) и многочислен-</w:t>
      </w:r>
      <w:r>
        <w:rPr>
          <w:spacing w:val="1"/>
        </w:rPr>
        <w:t> </w:t>
      </w:r>
      <w:r>
        <w:rPr/>
        <w:t>ные данные</w:t>
      </w:r>
      <w:r>
        <w:rPr>
          <w:spacing w:val="-4"/>
        </w:rPr>
        <w:t> </w:t>
      </w:r>
      <w:r>
        <w:rPr/>
        <w:t>литературы.</w:t>
      </w:r>
    </w:p>
    <w:p>
      <w:pPr>
        <w:pStyle w:val="BodyText"/>
        <w:spacing w:line="360" w:lineRule="auto" w:before="1"/>
        <w:ind w:right="662" w:firstLine="720"/>
      </w:pPr>
      <w:r>
        <w:rPr>
          <w:b/>
        </w:rPr>
        <w:t>Цель</w:t>
      </w:r>
      <w:r>
        <w:rPr/>
        <w:t>, которая ставилась в ходе тренинга</w:t>
      </w:r>
      <w:r>
        <w:rPr>
          <w:b/>
        </w:rPr>
        <w:t>: </w:t>
      </w:r>
      <w:r>
        <w:rPr/>
        <w:t>создание условий для</w:t>
      </w:r>
      <w:r>
        <w:rPr>
          <w:spacing w:val="1"/>
        </w:rPr>
        <w:t> </w:t>
      </w:r>
      <w:r>
        <w:rPr/>
        <w:t>личностного роста,</w:t>
      </w:r>
      <w:r>
        <w:rPr>
          <w:spacing w:val="1"/>
        </w:rPr>
        <w:t> </w:t>
      </w:r>
      <w:r>
        <w:rPr/>
        <w:t>повышения компетентности в сфере общения и развитие умений в разрешении конфликтов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тренинга</w:t>
      </w:r>
    </w:p>
    <w:p>
      <w:pPr>
        <w:pStyle w:val="BodyText"/>
        <w:spacing w:before="2"/>
        <w:ind w:left="1732"/>
        <w:rPr>
          <w:b/>
        </w:rPr>
      </w:pPr>
      <w:r>
        <w:rPr/>
        <w:t>Цели</w:t>
      </w:r>
      <w:r>
        <w:rPr>
          <w:spacing w:val="-1"/>
        </w:rPr>
        <w:t> </w:t>
      </w:r>
      <w:r>
        <w:rPr/>
        <w:t>тренинга</w:t>
      </w:r>
      <w:r>
        <w:rPr>
          <w:spacing w:val="-3"/>
        </w:rPr>
        <w:t> </w:t>
      </w:r>
      <w:r>
        <w:rPr/>
        <w:t>конкретизировались</w:t>
      </w:r>
      <w:r>
        <w:rPr>
          <w:spacing w:val="-6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следующих</w:t>
      </w:r>
      <w:r>
        <w:rPr>
          <w:spacing w:val="-10"/>
        </w:rPr>
        <w:t> </w:t>
      </w:r>
      <w:r>
        <w:rPr>
          <w:b/>
        </w:rPr>
        <w:t>задачах:</w:t>
      </w:r>
    </w:p>
    <w:p>
      <w:pPr>
        <w:pStyle w:val="ListParagraph"/>
        <w:numPr>
          <w:ilvl w:val="0"/>
          <w:numId w:val="68"/>
        </w:numPr>
        <w:tabs>
          <w:tab w:pos="1733" w:val="left" w:leader="none"/>
        </w:tabs>
        <w:spacing w:line="360" w:lineRule="auto" w:before="136" w:after="0"/>
        <w:ind w:left="1732" w:right="668" w:hanging="360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> </w:t>
      </w:r>
      <w:r>
        <w:rPr>
          <w:sz w:val="24"/>
        </w:rPr>
        <w:t>подросткам системы понятий и представлений,</w:t>
      </w:r>
      <w:r>
        <w:rPr>
          <w:spacing w:val="1"/>
          <w:sz w:val="24"/>
        </w:rPr>
        <w:t> </w:t>
      </w:r>
      <w:r>
        <w:rPr>
          <w:sz w:val="24"/>
        </w:rPr>
        <w:t>необходимых для пси-</w:t>
      </w:r>
      <w:r>
        <w:rPr>
          <w:spacing w:val="1"/>
          <w:sz w:val="24"/>
        </w:rPr>
        <w:t> </w:t>
      </w:r>
      <w:r>
        <w:rPr>
          <w:sz w:val="24"/>
        </w:rPr>
        <w:t>хологического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-4"/>
          <w:sz w:val="24"/>
        </w:rPr>
        <w:t> </w:t>
      </w:r>
      <w:r>
        <w:rPr>
          <w:sz w:val="24"/>
        </w:rPr>
        <w:t>своей</w:t>
      </w:r>
      <w:r>
        <w:rPr>
          <w:spacing w:val="-1"/>
          <w:sz w:val="24"/>
        </w:rPr>
        <w:t> </w:t>
      </w:r>
      <w:r>
        <w:rPr>
          <w:sz w:val="24"/>
        </w:rPr>
        <w:t>личности</w:t>
      </w:r>
    </w:p>
    <w:p>
      <w:pPr>
        <w:pStyle w:val="ListParagraph"/>
        <w:numPr>
          <w:ilvl w:val="0"/>
          <w:numId w:val="68"/>
        </w:numPr>
        <w:tabs>
          <w:tab w:pos="1733" w:val="left" w:leader="none"/>
        </w:tabs>
        <w:spacing w:line="274" w:lineRule="exact" w:before="0" w:after="0"/>
        <w:ind w:left="1732" w:right="0" w:hanging="361"/>
        <w:jc w:val="both"/>
        <w:rPr>
          <w:sz w:val="24"/>
        </w:rPr>
      </w:pPr>
      <w:r>
        <w:rPr>
          <w:sz w:val="24"/>
        </w:rPr>
        <w:t>Познание</w:t>
      </w:r>
      <w:r>
        <w:rPr>
          <w:spacing w:val="-2"/>
          <w:sz w:val="24"/>
        </w:rPr>
        <w:t> </w:t>
      </w:r>
      <w:r>
        <w:rPr>
          <w:sz w:val="24"/>
        </w:rPr>
        <w:t>своих</w:t>
      </w:r>
      <w:r>
        <w:rPr>
          <w:spacing w:val="-5"/>
          <w:sz w:val="24"/>
        </w:rPr>
        <w:t> </w:t>
      </w:r>
      <w:r>
        <w:rPr>
          <w:sz w:val="24"/>
        </w:rPr>
        <w:t>сильных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слабых</w:t>
      </w:r>
      <w:r>
        <w:rPr>
          <w:spacing w:val="-5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во взаимодействии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людьми</w:t>
      </w:r>
    </w:p>
    <w:p>
      <w:pPr>
        <w:pStyle w:val="ListParagraph"/>
        <w:numPr>
          <w:ilvl w:val="0"/>
          <w:numId w:val="68"/>
        </w:numPr>
        <w:tabs>
          <w:tab w:pos="1733" w:val="left" w:leader="none"/>
        </w:tabs>
        <w:spacing w:line="240" w:lineRule="auto" w:before="142" w:after="0"/>
        <w:ind w:left="1732" w:right="0"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> </w:t>
      </w:r>
      <w:r>
        <w:rPr>
          <w:sz w:val="24"/>
        </w:rPr>
        <w:t>себя как</w:t>
      </w:r>
      <w:r>
        <w:rPr>
          <w:spacing w:val="-2"/>
          <w:sz w:val="24"/>
        </w:rPr>
        <w:t> </w:t>
      </w:r>
      <w:r>
        <w:rPr>
          <w:sz w:val="24"/>
        </w:rPr>
        <w:t>личности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нахождение</w:t>
      </w:r>
      <w:r>
        <w:rPr>
          <w:spacing w:val="-2"/>
          <w:sz w:val="24"/>
        </w:rPr>
        <w:t> </w:t>
      </w:r>
      <w:r>
        <w:rPr>
          <w:sz w:val="24"/>
        </w:rPr>
        <w:t>способов</w:t>
      </w:r>
      <w:r>
        <w:rPr>
          <w:spacing w:val="2"/>
          <w:sz w:val="24"/>
        </w:rPr>
        <w:t> </w:t>
      </w:r>
      <w:r>
        <w:rPr>
          <w:sz w:val="24"/>
        </w:rPr>
        <w:t>личностного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</w:p>
    <w:p>
      <w:pPr>
        <w:pStyle w:val="ListParagraph"/>
        <w:numPr>
          <w:ilvl w:val="0"/>
          <w:numId w:val="68"/>
        </w:numPr>
        <w:tabs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Приобретение умений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навыков</w:t>
      </w:r>
      <w:r>
        <w:rPr>
          <w:spacing w:val="-5"/>
          <w:sz w:val="24"/>
        </w:rPr>
        <w:t> </w:t>
      </w:r>
      <w:r>
        <w:rPr>
          <w:sz w:val="24"/>
        </w:rPr>
        <w:t>общения</w:t>
      </w:r>
    </w:p>
    <w:p>
      <w:pPr>
        <w:pStyle w:val="ListParagraph"/>
        <w:numPr>
          <w:ilvl w:val="0"/>
          <w:numId w:val="68"/>
        </w:numPr>
        <w:tabs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> </w:t>
      </w:r>
      <w:r>
        <w:rPr>
          <w:sz w:val="24"/>
        </w:rPr>
        <w:t>способности</w:t>
      </w:r>
      <w:r>
        <w:rPr>
          <w:spacing w:val="2"/>
          <w:sz w:val="24"/>
        </w:rPr>
        <w:t> </w:t>
      </w:r>
      <w:r>
        <w:rPr>
          <w:sz w:val="24"/>
        </w:rPr>
        <w:t>самовыражения</w:t>
      </w:r>
    </w:p>
    <w:p>
      <w:pPr>
        <w:pStyle w:val="ListParagraph"/>
        <w:numPr>
          <w:ilvl w:val="0"/>
          <w:numId w:val="68"/>
        </w:numPr>
        <w:tabs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> </w:t>
      </w:r>
      <w:r>
        <w:rPr>
          <w:sz w:val="24"/>
        </w:rPr>
        <w:t>умений конструктивного  разрешение</w:t>
      </w:r>
      <w:r>
        <w:rPr>
          <w:spacing w:val="-2"/>
          <w:sz w:val="24"/>
        </w:rPr>
        <w:t> </w:t>
      </w:r>
      <w:r>
        <w:rPr>
          <w:sz w:val="24"/>
        </w:rPr>
        <w:t>конфликтов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общении</w:t>
      </w:r>
    </w:p>
    <w:p>
      <w:pPr>
        <w:pStyle w:val="ListParagraph"/>
        <w:numPr>
          <w:ilvl w:val="0"/>
          <w:numId w:val="68"/>
        </w:numPr>
        <w:tabs>
          <w:tab w:pos="1733" w:val="left" w:leader="none"/>
        </w:tabs>
        <w:spacing w:line="240" w:lineRule="auto" w:before="141" w:after="0"/>
        <w:ind w:left="1732" w:right="0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> </w:t>
      </w:r>
      <w:r>
        <w:rPr>
          <w:sz w:val="24"/>
        </w:rPr>
        <w:t>навыков</w:t>
      </w:r>
      <w:r>
        <w:rPr>
          <w:spacing w:val="2"/>
          <w:sz w:val="24"/>
        </w:rPr>
        <w:t> </w:t>
      </w:r>
      <w:r>
        <w:rPr>
          <w:sz w:val="24"/>
        </w:rPr>
        <w:t>рефлексии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обратной</w:t>
      </w:r>
      <w:r>
        <w:rPr>
          <w:spacing w:val="2"/>
          <w:sz w:val="24"/>
        </w:rPr>
        <w:t> </w:t>
      </w:r>
      <w:r>
        <w:rPr>
          <w:sz w:val="24"/>
        </w:rPr>
        <w:t>связи</w:t>
      </w:r>
    </w:p>
    <w:p>
      <w:pPr>
        <w:pStyle w:val="BodyText"/>
        <w:spacing w:line="360" w:lineRule="auto" w:before="137"/>
        <w:ind w:right="662" w:firstLine="720"/>
      </w:pPr>
      <w:r>
        <w:rPr/>
        <w:t>В тренинговую группу могли входить подростки в возрасте 13-15 лет на условии доб-</w:t>
      </w:r>
      <w:r>
        <w:rPr>
          <w:spacing w:val="1"/>
        </w:rPr>
        <w:t> </w:t>
      </w:r>
      <w:r>
        <w:rPr/>
        <w:t>ровольности. Группа должна быть разнополой. Количественный состав группы до 15 чело-</w:t>
      </w:r>
      <w:r>
        <w:rPr>
          <w:spacing w:val="1"/>
        </w:rPr>
        <w:t> </w:t>
      </w:r>
      <w:r>
        <w:rPr/>
        <w:t>век.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проводилась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индивидуально-</w:t>
      </w:r>
      <w:r>
        <w:rPr>
          <w:spacing w:val="1"/>
        </w:rPr>
        <w:t> </w:t>
      </w:r>
      <w:r>
        <w:rPr/>
        <w:t>психологических особенностей, мотивации участия в тренинге и определения противопока-</w:t>
      </w:r>
      <w:r>
        <w:rPr>
          <w:spacing w:val="1"/>
        </w:rPr>
        <w:t> </w:t>
      </w:r>
      <w:r>
        <w:rPr/>
        <w:t>заний. Диагностика проводилась в ходе работы группы и после её окончания. Программа</w:t>
      </w:r>
      <w:r>
        <w:rPr>
          <w:spacing w:val="1"/>
        </w:rPr>
        <w:t> </w:t>
      </w:r>
      <w:r>
        <w:rPr/>
        <w:t>тренинга включает в себя 13 занятий, которые можно проводить или раз в</w:t>
      </w:r>
      <w:r>
        <w:rPr>
          <w:spacing w:val="1"/>
        </w:rPr>
        <w:t> </w:t>
      </w:r>
      <w:r>
        <w:rPr/>
        <w:t>неделю или 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две недели по два спаренных урока. Программа основывается на принципе постепенности,</w:t>
      </w:r>
      <w:r>
        <w:rPr>
          <w:spacing w:val="1"/>
        </w:rPr>
        <w:t> </w:t>
      </w:r>
      <w:r>
        <w:rPr/>
        <w:t>поэтапности. Благодаря этому подросток постепенно углубляется в процесс осознания себя,</w:t>
      </w:r>
      <w:r>
        <w:rPr>
          <w:spacing w:val="1"/>
        </w:rPr>
        <w:t> </w:t>
      </w:r>
      <w:r>
        <w:rPr/>
        <w:t>своего «Я», что является основанием для продуктивного общения. В процессе тренинга раз-</w:t>
      </w:r>
      <w:r>
        <w:rPr>
          <w:spacing w:val="1"/>
        </w:rPr>
        <w:t> </w:t>
      </w:r>
      <w:r>
        <w:rPr/>
        <w:t>виваются</w:t>
      </w:r>
      <w:r>
        <w:rPr>
          <w:spacing w:val="1"/>
        </w:rPr>
        <w:t> </w:t>
      </w:r>
      <w:r>
        <w:rPr/>
        <w:t>техники</w:t>
      </w:r>
      <w:r>
        <w:rPr>
          <w:spacing w:val="3"/>
        </w:rPr>
        <w:t> </w:t>
      </w:r>
      <w:r>
        <w:rPr/>
        <w:t>самопознания:</w:t>
      </w:r>
      <w:r>
        <w:rPr>
          <w:spacing w:val="-3"/>
        </w:rPr>
        <w:t> </w:t>
      </w:r>
      <w:r>
        <w:rPr/>
        <w:t>анализ,</w:t>
      </w:r>
      <w:r>
        <w:rPr>
          <w:spacing w:val="-5"/>
        </w:rPr>
        <w:t> </w:t>
      </w:r>
      <w:r>
        <w:rPr/>
        <w:t>обратная</w:t>
      </w:r>
      <w:r>
        <w:rPr>
          <w:spacing w:val="1"/>
        </w:rPr>
        <w:t> </w:t>
      </w:r>
      <w:r>
        <w:rPr/>
        <w:t>связь,</w:t>
      </w:r>
      <w:r>
        <w:rPr>
          <w:spacing w:val="4"/>
        </w:rPr>
        <w:t> </w:t>
      </w:r>
      <w:r>
        <w:rPr/>
        <w:t>рефлексия.</w:t>
      </w:r>
    </w:p>
    <w:p>
      <w:pPr>
        <w:pStyle w:val="BodyText"/>
        <w:spacing w:line="360" w:lineRule="auto"/>
        <w:ind w:right="659" w:firstLine="720"/>
      </w:pPr>
      <w:r>
        <w:rPr/>
        <w:t>Программа написана в общедоступном стиле и идеально подходит для применения в</w:t>
      </w:r>
      <w:r>
        <w:rPr>
          <w:spacing w:val="1"/>
        </w:rPr>
        <w:t> </w:t>
      </w:r>
      <w:r>
        <w:rPr/>
        <w:t>школе. Кроме того, она базируется на принципах гештальт-терапии, которая является эффек-</w:t>
      </w:r>
      <w:r>
        <w:rPr>
          <w:spacing w:val="-57"/>
        </w:rPr>
        <w:t> </w:t>
      </w:r>
      <w:r>
        <w:rPr/>
        <w:t>тивным</w:t>
      </w:r>
      <w:r>
        <w:rPr>
          <w:spacing w:val="3"/>
        </w:rPr>
        <w:t> </w:t>
      </w:r>
      <w:r>
        <w:rPr/>
        <w:t>средством</w:t>
      </w:r>
      <w:r>
        <w:rPr>
          <w:spacing w:val="-2"/>
        </w:rPr>
        <w:t> </w:t>
      </w:r>
      <w:r>
        <w:rPr/>
        <w:t>самопознания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повышения</w:t>
      </w:r>
      <w:r>
        <w:rPr>
          <w:spacing w:val="-3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адаптации.</w:t>
      </w:r>
    </w:p>
    <w:p>
      <w:pPr>
        <w:pStyle w:val="BodyText"/>
        <w:spacing w:line="360" w:lineRule="auto"/>
        <w:ind w:right="655" w:firstLine="720"/>
      </w:pPr>
      <w:r>
        <w:rPr/>
        <w:t>Программа личностного роста представляет собой комплекс двух тренингов: тренинга</w:t>
      </w:r>
      <w:r>
        <w:rPr>
          <w:spacing w:val="-57"/>
        </w:rPr>
        <w:t> </w:t>
      </w:r>
      <w:r>
        <w:rPr/>
        <w:t>личностного роста и тренинга общения и разрешения конфликтов. Первый включает 6 заня-</w:t>
      </w:r>
      <w:r>
        <w:rPr>
          <w:spacing w:val="1"/>
        </w:rPr>
        <w:t> </w:t>
      </w:r>
      <w:r>
        <w:rPr/>
        <w:t>тий, второй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7</w:t>
      </w:r>
      <w:r>
        <w:rPr>
          <w:spacing w:val="-3"/>
        </w:rPr>
        <w:t> </w:t>
      </w:r>
      <w:r>
        <w:rPr/>
        <w:t>занятий.</w:t>
      </w:r>
    </w:p>
    <w:p>
      <w:pPr>
        <w:pStyle w:val="BodyText"/>
        <w:spacing w:line="360" w:lineRule="auto" w:before="1"/>
        <w:ind w:right="663" w:firstLine="720"/>
      </w:pPr>
      <w:r>
        <w:rPr/>
        <w:t>В ходе проведения тренинга подростки научились понимать и принимать друг друга,</w:t>
      </w:r>
      <w:r>
        <w:rPr>
          <w:spacing w:val="1"/>
        </w:rPr>
        <w:t> </w:t>
      </w:r>
      <w:r>
        <w:rPr/>
        <w:t>они научились ориентироваться в своих чувствах, потребностях, интересах и ценностях, по-</w:t>
      </w:r>
      <w:r>
        <w:rPr>
          <w:spacing w:val="1"/>
        </w:rPr>
        <w:t> </w:t>
      </w:r>
      <w:r>
        <w:rPr/>
        <w:t>чувствовали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осознали</w:t>
      </w:r>
      <w:r>
        <w:rPr>
          <w:spacing w:val="-1"/>
        </w:rPr>
        <w:t> </w:t>
      </w:r>
      <w:r>
        <w:rPr/>
        <w:t>ценность</w:t>
      </w:r>
      <w:r>
        <w:rPr>
          <w:spacing w:val="-3"/>
        </w:rPr>
        <w:t> </w:t>
      </w:r>
      <w:r>
        <w:rPr/>
        <w:t>своей</w:t>
      </w:r>
      <w:r>
        <w:rPr>
          <w:spacing w:val="3"/>
        </w:rPr>
        <w:t> </w:t>
      </w:r>
      <w:r>
        <w:rPr/>
        <w:t>личности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личности</w:t>
      </w:r>
      <w:r>
        <w:rPr>
          <w:spacing w:val="-2"/>
        </w:rPr>
        <w:t> </w:t>
      </w:r>
      <w:r>
        <w:rPr/>
        <w:t>других.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 w:firstLine="7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предлагаемая</w:t>
      </w:r>
      <w:r>
        <w:rPr>
          <w:spacing w:val="1"/>
        </w:rPr>
        <w:t> </w:t>
      </w:r>
      <w:r>
        <w:rPr/>
        <w:t>программа-тренинг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актуальной,</w:t>
      </w:r>
      <w:r>
        <w:rPr>
          <w:spacing w:val="60"/>
        </w:rPr>
        <w:t> </w:t>
      </w:r>
      <w:r>
        <w:rPr/>
        <w:t>несложной</w:t>
      </w:r>
      <w:r>
        <w:rPr>
          <w:spacing w:val="-57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адаптированной</w:t>
      </w:r>
      <w:r>
        <w:rPr>
          <w:spacing w:val="1"/>
        </w:rPr>
        <w:t> </w:t>
      </w:r>
      <w:r>
        <w:rPr/>
        <w:t>к применению в</w:t>
      </w:r>
      <w:r>
        <w:rPr>
          <w:spacing w:val="1"/>
        </w:rPr>
        <w:t> </w:t>
      </w:r>
      <w:r>
        <w:rPr/>
        <w:t>школе.</w:t>
      </w:r>
      <w:r>
        <w:rPr>
          <w:spacing w:val="1"/>
        </w:rPr>
        <w:t> </w:t>
      </w:r>
      <w:r>
        <w:rPr/>
        <w:t>Уникальность</w:t>
      </w:r>
      <w:r>
        <w:rPr>
          <w:spacing w:val="60"/>
        </w:rPr>
        <w:t> </w:t>
      </w:r>
      <w:r>
        <w:rPr/>
        <w:t>её определяется</w:t>
      </w:r>
      <w:r>
        <w:rPr>
          <w:spacing w:val="-57"/>
        </w:rPr>
        <w:t> </w:t>
      </w:r>
      <w:r>
        <w:rPr/>
        <w:t>тем,</w:t>
      </w:r>
      <w:r>
        <w:rPr>
          <w:spacing w:val="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она</w:t>
      </w:r>
      <w:r>
        <w:rPr>
          <w:spacing w:val="1"/>
        </w:rPr>
        <w:t> </w:t>
      </w:r>
      <w:r>
        <w:rPr/>
        <w:t>базируется</w:t>
      </w:r>
      <w:r>
        <w:rPr>
          <w:spacing w:val="2"/>
        </w:rPr>
        <w:t> </w:t>
      </w:r>
      <w:r>
        <w:rPr/>
        <w:t>на принципах</w:t>
      </w:r>
      <w:r>
        <w:rPr>
          <w:spacing w:val="-3"/>
        </w:rPr>
        <w:t> </w:t>
      </w:r>
      <w:r>
        <w:rPr/>
        <w:t>гештальт-терапии.</w:t>
      </w:r>
    </w:p>
    <w:p>
      <w:pPr>
        <w:pStyle w:val="BodyText"/>
        <w:spacing w:line="360" w:lineRule="auto" w:before="1"/>
        <w:ind w:right="663" w:firstLine="720"/>
      </w:pPr>
      <w:r>
        <w:rPr/>
        <w:t>В</w:t>
      </w:r>
      <w:r>
        <w:rPr>
          <w:spacing w:val="1"/>
        </w:rPr>
        <w:t> </w:t>
      </w:r>
      <w:r>
        <w:rPr/>
        <w:t>тренинге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взаимодействия в группе, так и личностному росту участников. Кроме того, в гештальт-</w:t>
      </w:r>
      <w:r>
        <w:rPr>
          <w:spacing w:val="1"/>
        </w:rPr>
        <w:t> </w:t>
      </w:r>
      <w:r>
        <w:rPr/>
        <w:t>тренинге</w:t>
      </w:r>
      <w:r>
        <w:rPr>
          <w:spacing w:val="-5"/>
        </w:rPr>
        <w:t> </w:t>
      </w:r>
      <w:r>
        <w:rPr/>
        <w:t>происходят</w:t>
      </w:r>
      <w:r>
        <w:rPr>
          <w:spacing w:val="3"/>
        </w:rPr>
        <w:t> </w:t>
      </w:r>
      <w:r>
        <w:rPr/>
        <w:t>быстрые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продуктивные</w:t>
      </w:r>
      <w:r>
        <w:rPr>
          <w:spacing w:val="-3"/>
        </w:rPr>
        <w:t> </w:t>
      </w:r>
      <w:r>
        <w:rPr/>
        <w:t>изменения.</w:t>
      </w:r>
    </w:p>
    <w:p>
      <w:pPr>
        <w:pStyle w:val="BodyText"/>
        <w:spacing w:line="360" w:lineRule="auto" w:before="2"/>
        <w:ind w:right="660" w:firstLine="720"/>
      </w:pPr>
      <w:r>
        <w:rPr/>
        <w:t>Программа тренинга очень подробно изложена, поэтому особую значимость приобре-</w:t>
      </w:r>
      <w:r>
        <w:rPr>
          <w:spacing w:val="1"/>
        </w:rPr>
        <w:t> </w:t>
      </w:r>
      <w:r>
        <w:rPr/>
        <w:t>тает в условиях сельской школы, где чаще встречается недостаток научных и методических</w:t>
      </w:r>
      <w:r>
        <w:rPr>
          <w:spacing w:val="1"/>
        </w:rPr>
        <w:t> </w:t>
      </w:r>
      <w:r>
        <w:rPr/>
        <w:t>материалов.</w:t>
      </w:r>
    </w:p>
    <w:p>
      <w:pPr>
        <w:pStyle w:val="BodyText"/>
        <w:spacing w:line="362" w:lineRule="auto"/>
        <w:ind w:right="663" w:firstLine="720"/>
      </w:pPr>
      <w:r>
        <w:rPr/>
        <w:t>Предлагаемая программа призвана помочь подросткам в познании себя и сформиро-</w:t>
      </w:r>
      <w:r>
        <w:rPr>
          <w:spacing w:val="1"/>
        </w:rPr>
        <w:t> </w:t>
      </w:r>
      <w:r>
        <w:rPr/>
        <w:t>вать</w:t>
      </w:r>
      <w:r>
        <w:rPr>
          <w:spacing w:val="2"/>
        </w:rPr>
        <w:t> </w:t>
      </w:r>
      <w:r>
        <w:rPr/>
        <w:t>черты,</w:t>
      </w:r>
      <w:r>
        <w:rPr>
          <w:spacing w:val="3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адаптированную</w:t>
      </w:r>
      <w:r>
        <w:rPr>
          <w:spacing w:val="-1"/>
        </w:rPr>
        <w:t> </w:t>
      </w:r>
      <w:r>
        <w:rPr/>
        <w:t>личность.</w:t>
      </w:r>
    </w:p>
    <w:p>
      <w:pPr>
        <w:pStyle w:val="BodyText"/>
        <w:spacing w:line="360" w:lineRule="auto"/>
        <w:ind w:right="663" w:firstLine="720"/>
      </w:pPr>
      <w:r>
        <w:rPr/>
        <w:t>Для анализа эффективности программы предлагается использовать анализ дневников</w:t>
      </w:r>
      <w:r>
        <w:rPr>
          <w:spacing w:val="1"/>
        </w:rPr>
        <w:t> </w:t>
      </w:r>
      <w:r>
        <w:rPr/>
        <w:t>(самоотчётов участников) [4], в которых они делятся своими чувствами по поводу занятий,</w:t>
      </w:r>
      <w:r>
        <w:rPr>
          <w:spacing w:val="1"/>
        </w:rPr>
        <w:t> </w:t>
      </w:r>
      <w:r>
        <w:rPr/>
        <w:t>шкал состояний (ребятам предлагается оценить по десятибалльной шкале различные харак-</w:t>
      </w:r>
      <w:r>
        <w:rPr>
          <w:spacing w:val="1"/>
        </w:rPr>
        <w:t> </w:t>
      </w:r>
      <w:r>
        <w:rPr/>
        <w:t>теристики),</w:t>
      </w:r>
      <w:r>
        <w:rPr>
          <w:spacing w:val="-1"/>
        </w:rPr>
        <w:t> </w:t>
      </w:r>
      <w:r>
        <w:rPr/>
        <w:t>методику</w:t>
      </w:r>
      <w:r>
        <w:rPr>
          <w:spacing w:val="-4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субъективного</w:t>
      </w:r>
      <w:r>
        <w:rPr>
          <w:spacing w:val="6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(УСК)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метод</w:t>
      </w:r>
      <w:r>
        <w:rPr>
          <w:spacing w:val="-1"/>
        </w:rPr>
        <w:t> </w:t>
      </w:r>
      <w:r>
        <w:rPr/>
        <w:t>наблюдения.</w:t>
      </w:r>
    </w:p>
    <w:p>
      <w:pPr>
        <w:pStyle w:val="BodyText"/>
        <w:spacing w:line="360" w:lineRule="auto"/>
        <w:ind w:right="663" w:firstLine="720"/>
      </w:pPr>
      <w:r>
        <w:rPr/>
        <w:t>Предложенная программа эффективно выполняет поставленные задачи, а также явля-</w:t>
      </w:r>
      <w:r>
        <w:rPr>
          <w:spacing w:val="1"/>
        </w:rPr>
        <w:t> </w:t>
      </w:r>
      <w:r>
        <w:rPr/>
        <w:t>ется одним из способов решения части многочисленных проблем, возникающих у педагогов,</w:t>
      </w:r>
      <w:r>
        <w:rPr>
          <w:spacing w:val="1"/>
        </w:rPr>
        <w:t> </w:t>
      </w:r>
      <w:r>
        <w:rPr/>
        <w:t>работающих с подростками. Надеюсь, что программа будет полезной для всех, кто ищет но-</w:t>
      </w:r>
      <w:r>
        <w:rPr>
          <w:spacing w:val="1"/>
        </w:rPr>
        <w:t> </w:t>
      </w:r>
      <w:r>
        <w:rPr/>
        <w:t>вые пути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формы</w:t>
      </w:r>
      <w:r>
        <w:rPr>
          <w:spacing w:val="-1"/>
        </w:rPr>
        <w:t> </w:t>
      </w:r>
      <w:r>
        <w:rPr/>
        <w:t>взаимодействия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подростками.</w:t>
      </w:r>
    </w:p>
    <w:p>
      <w:pPr>
        <w:pStyle w:val="BodyText"/>
        <w:ind w:left="1732"/>
        <w:jc w:val="left"/>
      </w:pPr>
      <w:r>
        <w:rPr/>
        <w:t>Литература</w:t>
      </w:r>
    </w:p>
    <w:p>
      <w:pPr>
        <w:pStyle w:val="ListParagraph"/>
        <w:numPr>
          <w:ilvl w:val="1"/>
          <w:numId w:val="68"/>
        </w:numPr>
        <w:tabs>
          <w:tab w:pos="2035" w:val="left" w:leader="none"/>
          <w:tab w:pos="2036" w:val="left" w:leader="none"/>
        </w:tabs>
        <w:spacing w:line="240" w:lineRule="auto" w:before="130" w:after="0"/>
        <w:ind w:left="2035" w:right="0" w:hanging="457"/>
        <w:jc w:val="left"/>
        <w:rPr>
          <w:sz w:val="24"/>
        </w:rPr>
      </w:pPr>
      <w:r>
        <w:rPr>
          <w:sz w:val="24"/>
        </w:rPr>
        <w:t>Васильев</w:t>
      </w:r>
      <w:r>
        <w:rPr>
          <w:spacing w:val="1"/>
          <w:sz w:val="24"/>
        </w:rPr>
        <w:t> </w:t>
      </w:r>
      <w:r>
        <w:rPr>
          <w:sz w:val="24"/>
        </w:rPr>
        <w:t>Н.Н.</w:t>
      </w:r>
      <w:r>
        <w:rPr>
          <w:spacing w:val="-3"/>
          <w:sz w:val="24"/>
        </w:rPr>
        <w:t> </w:t>
      </w:r>
      <w:r>
        <w:rPr>
          <w:sz w:val="24"/>
        </w:rPr>
        <w:t>Тренинг</w:t>
      </w:r>
      <w:r>
        <w:rPr>
          <w:spacing w:val="-2"/>
          <w:sz w:val="24"/>
        </w:rPr>
        <w:t> </w:t>
      </w:r>
      <w:r>
        <w:rPr>
          <w:sz w:val="24"/>
        </w:rPr>
        <w:t>преодоления</w:t>
      </w:r>
      <w:r>
        <w:rPr>
          <w:spacing w:val="-1"/>
          <w:sz w:val="24"/>
        </w:rPr>
        <w:t> </w:t>
      </w:r>
      <w:r>
        <w:rPr>
          <w:sz w:val="24"/>
        </w:rPr>
        <w:t>конфликтов.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СПб.:</w:t>
      </w:r>
      <w:r>
        <w:rPr>
          <w:spacing w:val="-5"/>
          <w:sz w:val="24"/>
        </w:rPr>
        <w:t> </w:t>
      </w:r>
      <w:r>
        <w:rPr>
          <w:sz w:val="24"/>
        </w:rPr>
        <w:t>Речь,</w:t>
      </w:r>
      <w:r>
        <w:rPr>
          <w:spacing w:val="-2"/>
          <w:sz w:val="24"/>
        </w:rPr>
        <w:t> </w:t>
      </w:r>
      <w:r>
        <w:rPr>
          <w:sz w:val="24"/>
        </w:rPr>
        <w:t>2003.</w:t>
      </w:r>
    </w:p>
    <w:p>
      <w:pPr>
        <w:pStyle w:val="ListParagraph"/>
        <w:numPr>
          <w:ilvl w:val="1"/>
          <w:numId w:val="68"/>
        </w:numPr>
        <w:tabs>
          <w:tab w:pos="2035" w:val="left" w:leader="none"/>
          <w:tab w:pos="2036" w:val="left" w:leader="none"/>
        </w:tabs>
        <w:spacing w:line="240" w:lineRule="auto" w:before="137" w:after="0"/>
        <w:ind w:left="2035" w:right="0" w:hanging="457"/>
        <w:jc w:val="left"/>
        <w:rPr>
          <w:sz w:val="24"/>
        </w:rPr>
      </w:pPr>
      <w:r>
        <w:rPr>
          <w:sz w:val="24"/>
        </w:rPr>
        <w:t>Дубинская В.В.,</w:t>
      </w:r>
      <w:r>
        <w:rPr>
          <w:spacing w:val="2"/>
          <w:sz w:val="24"/>
        </w:rPr>
        <w:t> </w:t>
      </w:r>
      <w:r>
        <w:rPr>
          <w:sz w:val="24"/>
        </w:rPr>
        <w:t>Баскакова</w:t>
      </w:r>
      <w:r>
        <w:rPr>
          <w:spacing w:val="-1"/>
          <w:sz w:val="24"/>
        </w:rPr>
        <w:t> </w:t>
      </w:r>
      <w:r>
        <w:rPr>
          <w:sz w:val="24"/>
        </w:rPr>
        <w:t>З.Л.</w:t>
      </w:r>
      <w:r>
        <w:rPr>
          <w:spacing w:val="-6"/>
          <w:sz w:val="24"/>
        </w:rPr>
        <w:t> </w:t>
      </w:r>
      <w:r>
        <w:rPr>
          <w:sz w:val="24"/>
        </w:rPr>
        <w:t>Мой</w:t>
      </w:r>
      <w:r>
        <w:rPr>
          <w:spacing w:val="-3"/>
          <w:sz w:val="24"/>
        </w:rPr>
        <w:t> </w:t>
      </w:r>
      <w:r>
        <w:rPr>
          <w:sz w:val="24"/>
        </w:rPr>
        <w:t>мир.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М.:</w:t>
      </w:r>
      <w:r>
        <w:rPr>
          <w:spacing w:val="-8"/>
          <w:sz w:val="24"/>
        </w:rPr>
        <w:t> </w:t>
      </w:r>
      <w:r>
        <w:rPr>
          <w:sz w:val="24"/>
        </w:rPr>
        <w:t>МИГиП,</w:t>
      </w:r>
      <w:r>
        <w:rPr>
          <w:spacing w:val="2"/>
          <w:sz w:val="24"/>
        </w:rPr>
        <w:t> </w:t>
      </w:r>
      <w:r>
        <w:rPr>
          <w:sz w:val="24"/>
        </w:rPr>
        <w:t>1997.</w:t>
      </w:r>
    </w:p>
    <w:p>
      <w:pPr>
        <w:pStyle w:val="ListParagraph"/>
        <w:numPr>
          <w:ilvl w:val="1"/>
          <w:numId w:val="68"/>
        </w:numPr>
        <w:tabs>
          <w:tab w:pos="2035" w:val="left" w:leader="none"/>
          <w:tab w:pos="2036" w:val="left" w:leader="none"/>
        </w:tabs>
        <w:spacing w:line="360" w:lineRule="auto" w:before="142" w:after="0"/>
        <w:ind w:left="1579" w:right="663" w:firstLine="0"/>
        <w:jc w:val="left"/>
        <w:rPr>
          <w:sz w:val="24"/>
        </w:rPr>
      </w:pPr>
      <w:r>
        <w:rPr>
          <w:sz w:val="24"/>
        </w:rPr>
        <w:t>Желдак</w:t>
      </w:r>
      <w:r>
        <w:rPr>
          <w:spacing w:val="6"/>
          <w:sz w:val="24"/>
        </w:rPr>
        <w:t> </w:t>
      </w:r>
      <w:r>
        <w:rPr>
          <w:sz w:val="24"/>
        </w:rPr>
        <w:t>И.</w:t>
      </w:r>
      <w:r>
        <w:rPr>
          <w:spacing w:val="11"/>
          <w:sz w:val="24"/>
        </w:rPr>
        <w:t> </w:t>
      </w:r>
      <w:r>
        <w:rPr>
          <w:sz w:val="24"/>
        </w:rPr>
        <w:t>Практикум</w:t>
      </w:r>
      <w:r>
        <w:rPr>
          <w:spacing w:val="10"/>
          <w:sz w:val="24"/>
        </w:rPr>
        <w:t> </w:t>
      </w:r>
      <w:r>
        <w:rPr>
          <w:sz w:val="24"/>
        </w:rPr>
        <w:t>по</w:t>
      </w:r>
      <w:r>
        <w:rPr>
          <w:spacing w:val="12"/>
          <w:sz w:val="24"/>
        </w:rPr>
        <w:t> </w:t>
      </w:r>
      <w:r>
        <w:rPr>
          <w:sz w:val="24"/>
        </w:rPr>
        <w:t>групповой</w:t>
      </w:r>
      <w:r>
        <w:rPr>
          <w:spacing w:val="5"/>
          <w:sz w:val="24"/>
        </w:rPr>
        <w:t> </w:t>
      </w:r>
      <w:r>
        <w:rPr>
          <w:sz w:val="24"/>
        </w:rPr>
        <w:t>психотерапии</w:t>
      </w:r>
      <w:r>
        <w:rPr>
          <w:spacing w:val="10"/>
          <w:sz w:val="24"/>
        </w:rPr>
        <w:t> </w:t>
      </w:r>
      <w:r>
        <w:rPr>
          <w:sz w:val="24"/>
        </w:rPr>
        <w:t>детей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подростков.</w:t>
      </w:r>
      <w:r>
        <w:rPr>
          <w:spacing w:val="11"/>
          <w:sz w:val="24"/>
        </w:rPr>
        <w:t> </w:t>
      </w:r>
      <w:r>
        <w:rPr>
          <w:sz w:val="24"/>
        </w:rPr>
        <w:t>-</w:t>
      </w:r>
      <w:r>
        <w:rPr>
          <w:spacing w:val="5"/>
          <w:sz w:val="24"/>
        </w:rPr>
        <w:t> </w:t>
      </w:r>
      <w:r>
        <w:rPr>
          <w:sz w:val="24"/>
        </w:rPr>
        <w:t>М.:</w:t>
      </w:r>
      <w:r>
        <w:rPr>
          <w:spacing w:val="8"/>
          <w:sz w:val="24"/>
        </w:rPr>
        <w:t> </w:t>
      </w:r>
      <w:r>
        <w:rPr>
          <w:sz w:val="24"/>
        </w:rPr>
        <w:t>ИОИ,</w:t>
      </w:r>
      <w:r>
        <w:rPr>
          <w:spacing w:val="-57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1"/>
          <w:numId w:val="68"/>
        </w:numPr>
        <w:tabs>
          <w:tab w:pos="2035" w:val="left" w:leader="none"/>
          <w:tab w:pos="2036" w:val="left" w:leader="none"/>
        </w:tabs>
        <w:spacing w:line="360" w:lineRule="auto" w:before="0" w:after="0"/>
        <w:ind w:left="1579" w:right="663" w:firstLine="0"/>
        <w:jc w:val="left"/>
        <w:rPr>
          <w:sz w:val="24"/>
        </w:rPr>
      </w:pPr>
      <w:r>
        <w:rPr>
          <w:sz w:val="24"/>
        </w:rPr>
        <w:t>Кашапов</w:t>
      </w:r>
      <w:r>
        <w:rPr>
          <w:spacing w:val="38"/>
          <w:sz w:val="24"/>
        </w:rPr>
        <w:t> </w:t>
      </w:r>
      <w:r>
        <w:rPr>
          <w:sz w:val="24"/>
        </w:rPr>
        <w:t>С.М.,</w:t>
      </w:r>
      <w:r>
        <w:rPr>
          <w:spacing w:val="40"/>
          <w:sz w:val="24"/>
        </w:rPr>
        <w:t> </w:t>
      </w:r>
      <w:r>
        <w:rPr>
          <w:sz w:val="24"/>
        </w:rPr>
        <w:t>Опарина</w:t>
      </w:r>
      <w:r>
        <w:rPr>
          <w:spacing w:val="37"/>
          <w:sz w:val="24"/>
        </w:rPr>
        <w:t> </w:t>
      </w:r>
      <w:r>
        <w:rPr>
          <w:sz w:val="24"/>
        </w:rPr>
        <w:t>Т.А.</w:t>
      </w:r>
      <w:r>
        <w:rPr>
          <w:spacing w:val="40"/>
          <w:sz w:val="24"/>
        </w:rPr>
        <w:t> </w:t>
      </w:r>
      <w:r>
        <w:rPr>
          <w:sz w:val="24"/>
        </w:rPr>
        <w:t>Методические</w:t>
      </w:r>
      <w:r>
        <w:rPr>
          <w:spacing w:val="36"/>
          <w:sz w:val="24"/>
        </w:rPr>
        <w:t> </w:t>
      </w:r>
      <w:r>
        <w:rPr>
          <w:sz w:val="24"/>
        </w:rPr>
        <w:t>рекомендации</w:t>
      </w:r>
      <w:r>
        <w:rPr>
          <w:spacing w:val="38"/>
          <w:sz w:val="24"/>
        </w:rPr>
        <w:t> </w:t>
      </w:r>
      <w:r>
        <w:rPr>
          <w:sz w:val="24"/>
        </w:rPr>
        <w:t>по</w:t>
      </w:r>
      <w:r>
        <w:rPr>
          <w:spacing w:val="37"/>
          <w:sz w:val="24"/>
        </w:rPr>
        <w:t> </w:t>
      </w:r>
      <w:r>
        <w:rPr>
          <w:sz w:val="24"/>
        </w:rPr>
        <w:t>повышению</w:t>
      </w:r>
      <w:r>
        <w:rPr>
          <w:spacing w:val="36"/>
          <w:sz w:val="24"/>
        </w:rPr>
        <w:t> </w:t>
      </w:r>
      <w:r>
        <w:rPr>
          <w:sz w:val="24"/>
        </w:rPr>
        <w:t>соци-</w:t>
      </w:r>
      <w:r>
        <w:rPr>
          <w:spacing w:val="-57"/>
          <w:sz w:val="24"/>
        </w:rPr>
        <w:t> </w:t>
      </w:r>
      <w:r>
        <w:rPr>
          <w:sz w:val="24"/>
        </w:rPr>
        <w:t>альной</w:t>
      </w:r>
      <w:r>
        <w:rPr>
          <w:spacing w:val="2"/>
          <w:sz w:val="24"/>
        </w:rPr>
        <w:t> </w:t>
      </w:r>
      <w:r>
        <w:rPr>
          <w:sz w:val="24"/>
        </w:rPr>
        <w:t>адаптированности</w:t>
      </w:r>
      <w:r>
        <w:rPr>
          <w:spacing w:val="2"/>
          <w:sz w:val="24"/>
        </w:rPr>
        <w:t> </w:t>
      </w:r>
      <w:r>
        <w:rPr>
          <w:sz w:val="24"/>
        </w:rPr>
        <w:t>старшеклассников.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Ярославль:</w:t>
      </w:r>
      <w:r>
        <w:rPr>
          <w:spacing w:val="-3"/>
          <w:sz w:val="24"/>
        </w:rPr>
        <w:t> </w:t>
      </w:r>
      <w:r>
        <w:rPr>
          <w:sz w:val="24"/>
        </w:rPr>
        <w:t>И.Т.П.,</w:t>
      </w:r>
      <w:r>
        <w:rPr>
          <w:spacing w:val="3"/>
          <w:sz w:val="24"/>
        </w:rPr>
        <w:t> </w:t>
      </w:r>
      <w:r>
        <w:rPr>
          <w:sz w:val="24"/>
        </w:rPr>
        <w:t>1997.</w:t>
      </w:r>
    </w:p>
    <w:p>
      <w:pPr>
        <w:pStyle w:val="ListParagraph"/>
        <w:numPr>
          <w:ilvl w:val="1"/>
          <w:numId w:val="68"/>
        </w:numPr>
        <w:tabs>
          <w:tab w:pos="2035" w:val="left" w:leader="none"/>
          <w:tab w:pos="2036" w:val="left" w:leader="none"/>
        </w:tabs>
        <w:spacing w:line="360" w:lineRule="auto" w:before="0" w:after="0"/>
        <w:ind w:left="1579" w:right="664" w:firstLine="0"/>
        <w:jc w:val="left"/>
        <w:rPr>
          <w:sz w:val="24"/>
        </w:rPr>
      </w:pPr>
      <w:r>
        <w:rPr>
          <w:sz w:val="24"/>
        </w:rPr>
        <w:t>Клюева</w:t>
      </w:r>
      <w:r>
        <w:rPr>
          <w:spacing w:val="9"/>
          <w:sz w:val="24"/>
        </w:rPr>
        <w:t> </w:t>
      </w:r>
      <w:r>
        <w:rPr>
          <w:sz w:val="24"/>
        </w:rPr>
        <w:t>Н.В.,</w:t>
      </w:r>
      <w:r>
        <w:rPr>
          <w:spacing w:val="12"/>
          <w:sz w:val="24"/>
        </w:rPr>
        <w:t> </w:t>
      </w:r>
      <w:r>
        <w:rPr>
          <w:sz w:val="24"/>
        </w:rPr>
        <w:t>Свистун</w:t>
      </w:r>
      <w:r>
        <w:rPr>
          <w:spacing w:val="16"/>
          <w:sz w:val="24"/>
        </w:rPr>
        <w:t> </w:t>
      </w:r>
      <w:r>
        <w:rPr>
          <w:sz w:val="24"/>
        </w:rPr>
        <w:t>М.А.</w:t>
      </w:r>
      <w:r>
        <w:rPr>
          <w:spacing w:val="12"/>
          <w:sz w:val="24"/>
        </w:rPr>
        <w:t> </w:t>
      </w:r>
      <w:r>
        <w:rPr>
          <w:sz w:val="24"/>
        </w:rPr>
        <w:t>Программы</w:t>
      </w:r>
      <w:r>
        <w:rPr>
          <w:spacing w:val="12"/>
          <w:sz w:val="24"/>
        </w:rPr>
        <w:t> </w:t>
      </w:r>
      <w:r>
        <w:rPr>
          <w:sz w:val="24"/>
        </w:rPr>
        <w:t>социально-психологического</w:t>
      </w:r>
      <w:r>
        <w:rPr>
          <w:spacing w:val="15"/>
          <w:sz w:val="24"/>
        </w:rPr>
        <w:t> </w:t>
      </w:r>
      <w:r>
        <w:rPr>
          <w:sz w:val="24"/>
        </w:rPr>
        <w:t>тренинга</w:t>
      </w:r>
      <w:r>
        <w:rPr>
          <w:spacing w:val="-57"/>
          <w:sz w:val="24"/>
        </w:rPr>
        <w:t> </w:t>
      </w:r>
      <w:r>
        <w:rPr>
          <w:sz w:val="24"/>
        </w:rPr>
        <w:t>Ярославль:</w:t>
      </w:r>
      <w:r>
        <w:rPr>
          <w:spacing w:val="-3"/>
          <w:sz w:val="24"/>
        </w:rPr>
        <w:t> </w:t>
      </w:r>
      <w:r>
        <w:rPr>
          <w:sz w:val="24"/>
        </w:rPr>
        <w:t>Содействие,</w:t>
      </w:r>
      <w:r>
        <w:rPr>
          <w:spacing w:val="4"/>
          <w:sz w:val="24"/>
        </w:rPr>
        <w:t> </w:t>
      </w:r>
      <w:r>
        <w:rPr>
          <w:sz w:val="24"/>
        </w:rPr>
        <w:t>1992.</w:t>
      </w:r>
    </w:p>
    <w:p>
      <w:pPr>
        <w:pStyle w:val="ListParagraph"/>
        <w:numPr>
          <w:ilvl w:val="1"/>
          <w:numId w:val="68"/>
        </w:numPr>
        <w:tabs>
          <w:tab w:pos="2035" w:val="left" w:leader="none"/>
          <w:tab w:pos="2036" w:val="left" w:leader="none"/>
        </w:tabs>
        <w:spacing w:line="274" w:lineRule="exact" w:before="0" w:after="0"/>
        <w:ind w:left="2035" w:right="0" w:hanging="457"/>
        <w:jc w:val="left"/>
        <w:rPr>
          <w:sz w:val="24"/>
        </w:rPr>
      </w:pPr>
      <w:r>
        <w:rPr>
          <w:sz w:val="24"/>
        </w:rPr>
        <w:t>Кэррел</w:t>
      </w:r>
      <w:r>
        <w:rPr>
          <w:spacing w:val="-2"/>
          <w:sz w:val="24"/>
        </w:rPr>
        <w:t> </w:t>
      </w:r>
      <w:r>
        <w:rPr>
          <w:sz w:val="24"/>
        </w:rPr>
        <w:t>С. Групповая</w:t>
      </w:r>
      <w:r>
        <w:rPr>
          <w:spacing w:val="-7"/>
          <w:sz w:val="24"/>
        </w:rPr>
        <w:t> </w:t>
      </w:r>
      <w:r>
        <w:rPr>
          <w:sz w:val="24"/>
        </w:rPr>
        <w:t>психотерапия</w:t>
      </w:r>
      <w:r>
        <w:rPr>
          <w:spacing w:val="-6"/>
          <w:sz w:val="24"/>
        </w:rPr>
        <w:t> </w:t>
      </w:r>
      <w:r>
        <w:rPr>
          <w:sz w:val="24"/>
        </w:rPr>
        <w:t>подростков. -</w:t>
      </w:r>
      <w:r>
        <w:rPr>
          <w:spacing w:val="-4"/>
          <w:sz w:val="24"/>
        </w:rPr>
        <w:t> </w:t>
      </w:r>
      <w:r>
        <w:rPr>
          <w:sz w:val="24"/>
        </w:rPr>
        <w:t>СПб.:</w:t>
      </w:r>
      <w:r>
        <w:rPr>
          <w:spacing w:val="-2"/>
          <w:sz w:val="24"/>
        </w:rPr>
        <w:t> </w:t>
      </w:r>
      <w:r>
        <w:rPr>
          <w:sz w:val="24"/>
        </w:rPr>
        <w:t>Питер, 2002.</w:t>
      </w:r>
    </w:p>
    <w:p>
      <w:pPr>
        <w:pStyle w:val="ListParagraph"/>
        <w:numPr>
          <w:ilvl w:val="1"/>
          <w:numId w:val="68"/>
        </w:numPr>
        <w:tabs>
          <w:tab w:pos="2035" w:val="left" w:leader="none"/>
          <w:tab w:pos="2036" w:val="left" w:leader="none"/>
        </w:tabs>
        <w:spacing w:line="240" w:lineRule="auto" w:before="137" w:after="0"/>
        <w:ind w:left="2035" w:right="0" w:hanging="457"/>
        <w:jc w:val="left"/>
        <w:rPr>
          <w:sz w:val="24"/>
        </w:rPr>
      </w:pPr>
      <w:r>
        <w:rPr>
          <w:sz w:val="24"/>
        </w:rPr>
        <w:t>Лидерс</w:t>
      </w:r>
      <w:r>
        <w:rPr>
          <w:spacing w:val="-3"/>
          <w:sz w:val="24"/>
        </w:rPr>
        <w:t> </w:t>
      </w:r>
      <w:r>
        <w:rPr>
          <w:sz w:val="24"/>
        </w:rPr>
        <w:t>А.Г. Психологический</w:t>
      </w:r>
      <w:r>
        <w:rPr>
          <w:spacing w:val="-5"/>
          <w:sz w:val="24"/>
        </w:rPr>
        <w:t> </w:t>
      </w:r>
      <w:r>
        <w:rPr>
          <w:sz w:val="24"/>
        </w:rPr>
        <w:t>тренинг с</w:t>
      </w:r>
      <w:r>
        <w:rPr>
          <w:spacing w:val="-6"/>
          <w:sz w:val="24"/>
        </w:rPr>
        <w:t> </w:t>
      </w:r>
      <w:r>
        <w:rPr>
          <w:sz w:val="24"/>
        </w:rPr>
        <w:t>подростками. -</w:t>
      </w:r>
      <w:r>
        <w:rPr>
          <w:spacing w:val="-5"/>
          <w:sz w:val="24"/>
        </w:rPr>
        <w:t> </w:t>
      </w:r>
      <w:r>
        <w:rPr>
          <w:sz w:val="24"/>
        </w:rPr>
        <w:t>М.:</w:t>
      </w:r>
      <w:r>
        <w:rPr>
          <w:spacing w:val="-5"/>
          <w:sz w:val="24"/>
        </w:rPr>
        <w:t> </w:t>
      </w:r>
      <w:r>
        <w:rPr>
          <w:sz w:val="24"/>
        </w:rPr>
        <w:t>Академия, 2001.</w:t>
      </w:r>
    </w:p>
    <w:p>
      <w:pPr>
        <w:pStyle w:val="ListParagraph"/>
        <w:numPr>
          <w:ilvl w:val="1"/>
          <w:numId w:val="68"/>
        </w:numPr>
        <w:tabs>
          <w:tab w:pos="2035" w:val="left" w:leader="none"/>
          <w:tab w:pos="2036" w:val="left" w:leader="none"/>
        </w:tabs>
        <w:spacing w:line="240" w:lineRule="auto" w:before="141" w:after="0"/>
        <w:ind w:left="2035" w:right="0" w:hanging="457"/>
        <w:jc w:val="left"/>
        <w:rPr>
          <w:sz w:val="24"/>
        </w:rPr>
      </w:pPr>
      <w:r>
        <w:rPr>
          <w:sz w:val="24"/>
        </w:rPr>
        <w:t>Менделевич</w:t>
      </w:r>
      <w:r>
        <w:rPr>
          <w:spacing w:val="-3"/>
          <w:sz w:val="24"/>
        </w:rPr>
        <w:t> </w:t>
      </w:r>
      <w:r>
        <w:rPr>
          <w:sz w:val="24"/>
        </w:rPr>
        <w:t>В.Д.</w:t>
      </w:r>
      <w:r>
        <w:rPr>
          <w:spacing w:val="1"/>
          <w:sz w:val="24"/>
        </w:rPr>
        <w:t> </w:t>
      </w:r>
      <w:r>
        <w:rPr>
          <w:sz w:val="24"/>
        </w:rPr>
        <w:t>Клиническая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медицинская</w:t>
      </w:r>
      <w:r>
        <w:rPr>
          <w:spacing w:val="-6"/>
          <w:sz w:val="24"/>
        </w:rPr>
        <w:t> </w:t>
      </w:r>
      <w:r>
        <w:rPr>
          <w:sz w:val="24"/>
        </w:rPr>
        <w:t>психология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МедПресс,</w:t>
      </w:r>
      <w:r>
        <w:rPr>
          <w:spacing w:val="1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1"/>
          <w:numId w:val="68"/>
        </w:numPr>
        <w:tabs>
          <w:tab w:pos="2035" w:val="left" w:leader="none"/>
          <w:tab w:pos="2036" w:val="left" w:leader="none"/>
        </w:tabs>
        <w:spacing w:line="240" w:lineRule="auto" w:before="137" w:after="0"/>
        <w:ind w:left="2035" w:right="0" w:hanging="457"/>
        <w:jc w:val="left"/>
        <w:rPr>
          <w:sz w:val="24"/>
        </w:rPr>
      </w:pPr>
      <w:r>
        <w:rPr>
          <w:sz w:val="24"/>
        </w:rPr>
        <w:t>Одинцова</w:t>
      </w:r>
      <w:r>
        <w:rPr>
          <w:spacing w:val="-1"/>
          <w:sz w:val="24"/>
        </w:rPr>
        <w:t> </w:t>
      </w:r>
      <w:r>
        <w:rPr>
          <w:sz w:val="24"/>
        </w:rPr>
        <w:t>М.А.</w:t>
      </w:r>
      <w:r>
        <w:rPr>
          <w:spacing w:val="2"/>
          <w:sz w:val="24"/>
        </w:rPr>
        <w:t> </w:t>
      </w:r>
      <w:r>
        <w:rPr>
          <w:sz w:val="24"/>
        </w:rPr>
        <w:t>Я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целый</w:t>
      </w:r>
      <w:r>
        <w:rPr>
          <w:spacing w:val="53"/>
          <w:sz w:val="24"/>
        </w:rPr>
        <w:t> </w:t>
      </w:r>
      <w:r>
        <w:rPr>
          <w:sz w:val="24"/>
        </w:rPr>
        <w:t>мир.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Институт</w:t>
      </w:r>
      <w:r>
        <w:rPr>
          <w:spacing w:val="1"/>
          <w:sz w:val="24"/>
        </w:rPr>
        <w:t> </w:t>
      </w:r>
      <w:r>
        <w:rPr>
          <w:sz w:val="24"/>
        </w:rPr>
        <w:t>психотерапии,</w:t>
      </w:r>
      <w:r>
        <w:rPr>
          <w:spacing w:val="-2"/>
          <w:sz w:val="24"/>
        </w:rPr>
        <w:t> </w:t>
      </w:r>
      <w:r>
        <w:rPr>
          <w:sz w:val="24"/>
        </w:rPr>
        <w:t>2004.</w:t>
      </w:r>
    </w:p>
    <w:p>
      <w:pPr>
        <w:pStyle w:val="ListParagraph"/>
        <w:numPr>
          <w:ilvl w:val="1"/>
          <w:numId w:val="68"/>
        </w:numPr>
        <w:tabs>
          <w:tab w:pos="2036" w:val="left" w:leader="none"/>
        </w:tabs>
        <w:spacing w:line="240" w:lineRule="auto" w:before="137" w:after="0"/>
        <w:ind w:left="2035" w:right="0" w:hanging="457"/>
        <w:jc w:val="left"/>
        <w:rPr>
          <w:sz w:val="24"/>
        </w:rPr>
      </w:pPr>
      <w:r>
        <w:rPr>
          <w:sz w:val="24"/>
        </w:rPr>
        <w:t>Осипова</w:t>
      </w:r>
      <w:r>
        <w:rPr>
          <w:spacing w:val="-2"/>
          <w:sz w:val="24"/>
        </w:rPr>
        <w:t> </w:t>
      </w:r>
      <w:r>
        <w:rPr>
          <w:sz w:val="24"/>
        </w:rPr>
        <w:t>А.А. Общия</w:t>
      </w:r>
      <w:r>
        <w:rPr>
          <w:spacing w:val="-1"/>
          <w:sz w:val="24"/>
        </w:rPr>
        <w:t> </w:t>
      </w:r>
      <w:r>
        <w:rPr>
          <w:sz w:val="24"/>
        </w:rPr>
        <w:t>психокоррекция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Сфера,</w:t>
      </w:r>
      <w:r>
        <w:rPr>
          <w:spacing w:val="1"/>
          <w:sz w:val="24"/>
        </w:rPr>
        <w:t> </w:t>
      </w:r>
      <w:r>
        <w:rPr>
          <w:sz w:val="24"/>
        </w:rPr>
        <w:t>2000.</w:t>
      </w:r>
    </w:p>
    <w:p>
      <w:pPr>
        <w:pStyle w:val="ListParagraph"/>
        <w:numPr>
          <w:ilvl w:val="1"/>
          <w:numId w:val="68"/>
        </w:numPr>
        <w:tabs>
          <w:tab w:pos="2036" w:val="left" w:leader="none"/>
        </w:tabs>
        <w:spacing w:line="240" w:lineRule="auto" w:before="137" w:after="0"/>
        <w:ind w:left="2035" w:right="0" w:hanging="457"/>
        <w:jc w:val="left"/>
        <w:rPr>
          <w:sz w:val="24"/>
        </w:rPr>
      </w:pPr>
      <w:r>
        <w:rPr>
          <w:sz w:val="24"/>
        </w:rPr>
        <w:t>Стишенок</w:t>
      </w:r>
      <w:r>
        <w:rPr>
          <w:spacing w:val="-2"/>
          <w:sz w:val="24"/>
        </w:rPr>
        <w:t> </w:t>
      </w:r>
      <w:r>
        <w:rPr>
          <w:sz w:val="24"/>
        </w:rPr>
        <w:t>И.В.</w:t>
      </w:r>
      <w:r>
        <w:rPr>
          <w:spacing w:val="-3"/>
          <w:sz w:val="24"/>
        </w:rPr>
        <w:t> </w:t>
      </w:r>
      <w:r>
        <w:rPr>
          <w:sz w:val="24"/>
        </w:rPr>
        <w:t>Тренинг</w:t>
      </w:r>
      <w:r>
        <w:rPr>
          <w:spacing w:val="-2"/>
          <w:sz w:val="24"/>
        </w:rPr>
        <w:t> </w:t>
      </w:r>
      <w:r>
        <w:rPr>
          <w:sz w:val="24"/>
        </w:rPr>
        <w:t>уверенности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себе.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СПб.:</w:t>
      </w:r>
      <w:r>
        <w:rPr>
          <w:spacing w:val="-1"/>
          <w:sz w:val="24"/>
        </w:rPr>
        <w:t> </w:t>
      </w:r>
      <w:r>
        <w:rPr>
          <w:sz w:val="24"/>
        </w:rPr>
        <w:t>Речь,</w:t>
      </w:r>
      <w:r>
        <w:rPr>
          <w:spacing w:val="2"/>
          <w:sz w:val="24"/>
        </w:rPr>
        <w:t> </w:t>
      </w:r>
      <w:r>
        <w:rPr>
          <w:sz w:val="24"/>
        </w:rPr>
        <w:t>2006.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Семенова А.А.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психопрофилактической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родителями</w:t>
      </w:r>
    </w:p>
    <w:p>
      <w:pPr>
        <w:pStyle w:val="BodyText"/>
        <w:spacing w:line="360" w:lineRule="auto" w:before="199"/>
        <w:ind w:right="662" w:firstLine="720"/>
      </w:pPr>
      <w:r>
        <w:rPr/>
        <w:t>Взаимодействие ребенка с родителем является первым опытом взаимодействия с ок-</w:t>
      </w:r>
      <w:r>
        <w:rPr>
          <w:spacing w:val="1"/>
        </w:rPr>
        <w:t> </w:t>
      </w:r>
      <w:r>
        <w:rPr/>
        <w:t>ружающим миром. Этот опыт закрепляется и формирует определенные модели поведения с</w:t>
      </w:r>
      <w:r>
        <w:rPr>
          <w:spacing w:val="1"/>
        </w:rPr>
        <w:t> </w:t>
      </w:r>
      <w:r>
        <w:rPr/>
        <w:t>другими людьми, отношение к миру вокруг себя и к себе. Могут формироваться как адекват-</w:t>
      </w:r>
      <w:r>
        <w:rPr>
          <w:spacing w:val="1"/>
        </w:rPr>
        <w:t> </w:t>
      </w:r>
      <w:r>
        <w:rPr/>
        <w:t>ные,</w:t>
      </w:r>
      <w:r>
        <w:rPr>
          <w:spacing w:val="-1"/>
        </w:rPr>
        <w:t> </w:t>
      </w:r>
      <w:r>
        <w:rPr/>
        <w:t>так и</w:t>
      </w:r>
      <w:r>
        <w:rPr>
          <w:spacing w:val="-2"/>
        </w:rPr>
        <w:t> </w:t>
      </w:r>
      <w:r>
        <w:rPr/>
        <w:t>неадекватные</w:t>
      </w:r>
      <w:r>
        <w:rPr>
          <w:spacing w:val="1"/>
        </w:rPr>
        <w:t> </w:t>
      </w:r>
      <w:r>
        <w:rPr/>
        <w:t>модели</w:t>
      </w:r>
      <w:r>
        <w:rPr>
          <w:spacing w:val="2"/>
        </w:rPr>
        <w:t> </w:t>
      </w:r>
      <w:r>
        <w:rPr/>
        <w:t>поведения,</w:t>
      </w:r>
      <w:r>
        <w:rPr>
          <w:spacing w:val="-1"/>
        </w:rPr>
        <w:t> </w:t>
      </w:r>
      <w:r>
        <w:rPr/>
        <w:t>мешающие социализации</w:t>
      </w:r>
      <w:r>
        <w:rPr>
          <w:spacing w:val="-1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59" w:firstLine="720"/>
      </w:pPr>
      <w:r>
        <w:rPr/>
        <w:t>В системе родительско-детских отношений родитель является ведущим звеном и от</w:t>
      </w:r>
      <w:r>
        <w:rPr>
          <w:spacing w:val="1"/>
        </w:rPr>
        <w:t> </w:t>
      </w:r>
      <w:r>
        <w:rPr/>
        <w:t>него в большей мере зависит, как складываются эти отношения. Влияние родителей на раз-</w:t>
      </w:r>
      <w:r>
        <w:rPr>
          <w:spacing w:val="1"/>
        </w:rPr>
        <w:t> </w:t>
      </w:r>
      <w:r>
        <w:rPr/>
        <w:t>витие ребенка очень велико. Дети, растущие в атмосфере любви, принятия и понимания,</w:t>
      </w:r>
      <w:r>
        <w:rPr>
          <w:spacing w:val="1"/>
        </w:rPr>
        <w:t> </w:t>
      </w:r>
      <w:r>
        <w:rPr/>
        <w:t>имеют меньше проблем, связанных со здоровьем, трудностей с обучением, общением со</w:t>
      </w:r>
      <w:r>
        <w:rPr>
          <w:spacing w:val="1"/>
        </w:rPr>
        <w:t> </w:t>
      </w:r>
      <w:r>
        <w:rPr/>
        <w:t>сверстниками, и, наоборот, как правило, нарушение детско-родительских отношений ведет к</w:t>
      </w:r>
      <w:r>
        <w:rPr>
          <w:spacing w:val="1"/>
        </w:rPr>
        <w:t> </w:t>
      </w:r>
      <w:r>
        <w:rPr/>
        <w:t>формированию</w:t>
      </w:r>
      <w:r>
        <w:rPr>
          <w:spacing w:val="-1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психологических</w:t>
      </w:r>
      <w:r>
        <w:rPr>
          <w:spacing w:val="-3"/>
        </w:rPr>
        <w:t> </w:t>
      </w:r>
      <w:r>
        <w:rPr/>
        <w:t>проблем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комплексов.</w:t>
      </w:r>
    </w:p>
    <w:p>
      <w:pPr>
        <w:pStyle w:val="BodyText"/>
        <w:spacing w:line="360" w:lineRule="auto" w:before="3"/>
        <w:ind w:right="657" w:firstLine="777"/>
      </w:pPr>
      <w:r>
        <w:rPr/>
        <w:t>Опыт консультирования родителей показывает, как необходимы им элементарные</w:t>
      </w:r>
      <w:r>
        <w:rPr>
          <w:spacing w:val="1"/>
        </w:rPr>
        <w:t> </w:t>
      </w:r>
      <w:r>
        <w:rPr/>
        <w:t>психологические знания и помощь нужна вполне благополучным семьям, а не только роди-</w:t>
      </w:r>
      <w:r>
        <w:rPr>
          <w:spacing w:val="1"/>
        </w:rPr>
        <w:t> </w:t>
      </w:r>
      <w:r>
        <w:rPr/>
        <w:t>телям</w:t>
      </w:r>
      <w:r>
        <w:rPr>
          <w:spacing w:val="3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неблагополучных</w:t>
      </w:r>
      <w:r>
        <w:rPr>
          <w:spacing w:val="-4"/>
        </w:rPr>
        <w:t> </w:t>
      </w:r>
      <w:r>
        <w:rPr/>
        <w:t>групп</w:t>
      </w:r>
      <w:r>
        <w:rPr>
          <w:spacing w:val="2"/>
        </w:rPr>
        <w:t> </w:t>
      </w:r>
      <w:r>
        <w:rPr/>
        <w:t>или</w:t>
      </w:r>
      <w:r>
        <w:rPr>
          <w:spacing w:val="2"/>
        </w:rPr>
        <w:t> </w:t>
      </w:r>
      <w:r>
        <w:rPr/>
        <w:t>групп</w:t>
      </w:r>
      <w:r>
        <w:rPr>
          <w:spacing w:val="2"/>
        </w:rPr>
        <w:t> </w:t>
      </w:r>
      <w:r>
        <w:rPr/>
        <w:t>риска,</w:t>
      </w:r>
      <w:r>
        <w:rPr>
          <w:spacing w:val="3"/>
        </w:rPr>
        <w:t> </w:t>
      </w:r>
      <w:r>
        <w:rPr/>
        <w:t>как считалось</w:t>
      </w:r>
      <w:r>
        <w:rPr>
          <w:spacing w:val="-3"/>
        </w:rPr>
        <w:t> </w:t>
      </w:r>
      <w:r>
        <w:rPr/>
        <w:t>раньше.</w:t>
      </w:r>
    </w:p>
    <w:p>
      <w:pPr>
        <w:pStyle w:val="BodyText"/>
        <w:spacing w:line="360" w:lineRule="auto"/>
        <w:ind w:right="662" w:firstLine="777"/>
      </w:pPr>
      <w:r>
        <w:rPr/>
        <w:t>Многолетние наблюдения Н. Ю. Синягиной показывают, что для многих современ-</w:t>
      </w:r>
      <w:r>
        <w:rPr>
          <w:spacing w:val="1"/>
        </w:rPr>
        <w:t> </w:t>
      </w:r>
      <w:r>
        <w:rPr/>
        <w:t>ных родителей характерна эмоционально-негативная оценка себя как родителя ( отмечают</w:t>
      </w:r>
      <w:r>
        <w:rPr>
          <w:spacing w:val="1"/>
        </w:rPr>
        <w:t> </w:t>
      </w:r>
      <w:r>
        <w:rPr/>
        <w:t>80% обследованных мам и 60% пап ). В ответах на вопрос: « Что вы испытываете , попадая в</w:t>
      </w:r>
      <w:r>
        <w:rPr>
          <w:spacing w:val="1"/>
        </w:rPr>
        <w:t> </w:t>
      </w:r>
      <w:r>
        <w:rPr/>
        <w:t>ситуацию необходимости провести воспитательное воздействие на ребенка?» - 18% родите-</w:t>
      </w:r>
      <w:r>
        <w:rPr>
          <w:spacing w:val="1"/>
        </w:rPr>
        <w:t> </w:t>
      </w:r>
      <w:r>
        <w:rPr/>
        <w:t>лей ответили: «растерянность», «страх». «желание переложить ответственность на супруга,</w:t>
      </w:r>
      <w:r>
        <w:rPr>
          <w:spacing w:val="1"/>
        </w:rPr>
        <w:t> </w:t>
      </w:r>
      <w:r>
        <w:rPr/>
        <w:t>супругу», а на просьбу описать себя как родителя, более 65% отцов и 43% матерей ответили,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часто</w:t>
      </w:r>
      <w:r>
        <w:rPr>
          <w:spacing w:val="2"/>
        </w:rPr>
        <w:t> </w:t>
      </w:r>
      <w:r>
        <w:rPr/>
        <w:t>бывают</w:t>
      </w:r>
      <w:r>
        <w:rPr>
          <w:spacing w:val="-2"/>
        </w:rPr>
        <w:t> </w:t>
      </w:r>
      <w:r>
        <w:rPr/>
        <w:t>грубыми,</w:t>
      </w:r>
      <w:r>
        <w:rPr>
          <w:spacing w:val="3"/>
        </w:rPr>
        <w:t> </w:t>
      </w:r>
      <w:r>
        <w:rPr/>
        <w:t>несдержанными</w:t>
      </w:r>
      <w:r>
        <w:rPr>
          <w:spacing w:val="-1"/>
        </w:rPr>
        <w:t> </w:t>
      </w:r>
      <w:r>
        <w:rPr/>
        <w:t>и</w:t>
      </w:r>
      <w:r>
        <w:rPr>
          <w:spacing w:val="-6"/>
        </w:rPr>
        <w:t> </w:t>
      </w:r>
      <w:r>
        <w:rPr/>
        <w:t>крикливыми.</w:t>
      </w:r>
    </w:p>
    <w:p>
      <w:pPr>
        <w:pStyle w:val="BodyText"/>
        <w:spacing w:line="360" w:lineRule="auto"/>
        <w:ind w:right="656" w:firstLine="720"/>
      </w:pPr>
      <w:r>
        <w:rPr/>
        <w:t>Родители приводят к психологу детей с самыми разными проблемами и трудностями.</w:t>
      </w:r>
      <w:r>
        <w:rPr>
          <w:spacing w:val="1"/>
        </w:rPr>
        <w:t> </w:t>
      </w:r>
      <w:r>
        <w:rPr/>
        <w:t>Порой родители выдают свои проблемы за проблемы детей. Психокоррекционная и консуль-</w:t>
      </w:r>
      <w:r>
        <w:rPr>
          <w:spacing w:val="1"/>
        </w:rPr>
        <w:t> </w:t>
      </w:r>
      <w:r>
        <w:rPr/>
        <w:t>тативная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трудности ребенка значительно возрастает, если родители активно участвуют в этом процес-</w:t>
      </w:r>
      <w:r>
        <w:rPr>
          <w:spacing w:val="1"/>
        </w:rPr>
        <w:t> </w:t>
      </w:r>
      <w:r>
        <w:rPr/>
        <w:t>се. В противном случае процесс затягивается или становится и вовсе невозможным. Особен-</w:t>
      </w:r>
      <w:r>
        <w:rPr>
          <w:spacing w:val="1"/>
        </w:rPr>
        <w:t> </w:t>
      </w:r>
      <w:r>
        <w:rPr/>
        <w:t>но это касается детей дошкольного и младшего школьного возраста. Более того, накоплен</w:t>
      </w:r>
      <w:r>
        <w:rPr>
          <w:spacing w:val="1"/>
        </w:rPr>
        <w:t> </w:t>
      </w:r>
      <w:r>
        <w:rPr/>
        <w:t>значительный положительный опыт работы по разрешению психологических трудностей де-</w:t>
      </w:r>
      <w:r>
        <w:rPr>
          <w:spacing w:val="1"/>
        </w:rPr>
        <w:t> </w:t>
      </w:r>
      <w:r>
        <w:rPr/>
        <w:t>тей путем работы только с родителем и через родителя с ребенком. В этом случае общение</w:t>
      </w:r>
      <w:r>
        <w:rPr>
          <w:spacing w:val="1"/>
        </w:rPr>
        <w:t> </w:t>
      </w:r>
      <w:r>
        <w:rPr/>
        <w:t>психолога с</w:t>
      </w:r>
      <w:r>
        <w:rPr>
          <w:spacing w:val="1"/>
        </w:rPr>
        <w:t> </w:t>
      </w:r>
      <w:r>
        <w:rPr/>
        <w:t>ребенком</w:t>
      </w:r>
      <w:r>
        <w:rPr>
          <w:spacing w:val="-5"/>
        </w:rPr>
        <w:t> </w:t>
      </w:r>
      <w:r>
        <w:rPr/>
        <w:t>ограничивается</w:t>
      </w:r>
      <w:r>
        <w:rPr>
          <w:spacing w:val="-3"/>
        </w:rPr>
        <w:t> </w:t>
      </w:r>
      <w:r>
        <w:rPr/>
        <w:t>одной,</w:t>
      </w:r>
      <w:r>
        <w:rPr>
          <w:spacing w:val="-1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встречами.</w:t>
      </w:r>
    </w:p>
    <w:p>
      <w:pPr>
        <w:pStyle w:val="BodyText"/>
        <w:spacing w:line="360" w:lineRule="auto"/>
        <w:ind w:right="668" w:firstLine="720"/>
      </w:pPr>
      <w:r>
        <w:rPr/>
        <w:t>Работа с родителями может проводиться как в индивидуальной форме (индивидуаль-</w:t>
      </w:r>
      <w:r>
        <w:rPr>
          <w:spacing w:val="1"/>
        </w:rPr>
        <w:t> </w:t>
      </w:r>
      <w:r>
        <w:rPr/>
        <w:t>ная консультация), так и в</w:t>
      </w:r>
      <w:r>
        <w:rPr>
          <w:spacing w:val="1"/>
        </w:rPr>
        <w:t> </w:t>
      </w:r>
      <w:r>
        <w:rPr/>
        <w:t>групповой форме (групповые консультации, тренинги, семина-</w:t>
      </w:r>
      <w:r>
        <w:rPr>
          <w:spacing w:val="1"/>
        </w:rPr>
        <w:t> </w:t>
      </w:r>
      <w:r>
        <w:rPr/>
        <w:t>ры).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0" w:firstLine="720"/>
      </w:pPr>
      <w:r>
        <w:rPr/>
        <w:t>В нашей работе делается акцент на групповой форме работы с родителями в виде</w:t>
      </w:r>
      <w:r>
        <w:rPr>
          <w:spacing w:val="1"/>
        </w:rPr>
        <w:t> </w:t>
      </w:r>
      <w:r>
        <w:rPr/>
        <w:t>групповых консультаций, тематических семинаров тренингов.</w:t>
      </w:r>
      <w:r>
        <w:rPr>
          <w:spacing w:val="1"/>
        </w:rPr>
        <w:t> </w:t>
      </w:r>
      <w:r>
        <w:rPr/>
        <w:t>Эти методы можно рассмат-</w:t>
      </w:r>
      <w:r>
        <w:rPr>
          <w:spacing w:val="1"/>
        </w:rPr>
        <w:t> </w:t>
      </w:r>
      <w:r>
        <w:rPr/>
        <w:t>ривать как более эффективные в работе с родителями по сравнению с индивидуальными</w:t>
      </w:r>
      <w:r>
        <w:rPr>
          <w:spacing w:val="1"/>
        </w:rPr>
        <w:t> </w:t>
      </w:r>
      <w:r>
        <w:rPr/>
        <w:t>консультациями и более адекватные задачам психопрофилактики.</w:t>
      </w:r>
      <w:r>
        <w:rPr>
          <w:spacing w:val="1"/>
        </w:rPr>
        <w:t> </w:t>
      </w:r>
      <w:r>
        <w:rPr/>
        <w:t>Многие родители доста-</w:t>
      </w:r>
      <w:r>
        <w:rPr>
          <w:spacing w:val="1"/>
        </w:rPr>
        <w:t> </w:t>
      </w:r>
      <w:r>
        <w:rPr/>
        <w:t>точно хорошо осознают недостатки своего воспитания, но очень часто им не хватает элемен-</w:t>
      </w:r>
      <w:r>
        <w:rPr>
          <w:spacing w:val="1"/>
        </w:rPr>
        <w:t> </w:t>
      </w:r>
      <w:r>
        <w:rPr/>
        <w:t>тарной психологической грамотности, чтобы решить свои проблемы. Анализ семейных си-</w:t>
      </w:r>
      <w:r>
        <w:rPr>
          <w:spacing w:val="1"/>
        </w:rPr>
        <w:t> </w:t>
      </w:r>
      <w:r>
        <w:rPr/>
        <w:t>туаций в группе помогает родителю взглянуть на себя со стороны, «глазами других», и тем</w:t>
      </w:r>
      <w:r>
        <w:rPr>
          <w:spacing w:val="1"/>
        </w:rPr>
        <w:t> </w:t>
      </w:r>
      <w:r>
        <w:rPr/>
        <w:t>самым как бы объективировать свое поведение. Родители начинают лучше понимать собст-</w:t>
      </w:r>
      <w:r>
        <w:rPr>
          <w:spacing w:val="1"/>
        </w:rPr>
        <w:t> </w:t>
      </w:r>
      <w:r>
        <w:rPr/>
        <w:t>венные стереотипы воспитания, которые не являются результатом осознанного выбора, а</w:t>
      </w:r>
      <w:r>
        <w:rPr>
          <w:spacing w:val="1"/>
        </w:rPr>
        <w:t> </w:t>
      </w:r>
      <w:r>
        <w:rPr/>
        <w:t>обычно перенимаются либо «по наследству» от своих родителей, либо являются следствием</w:t>
      </w:r>
      <w:r>
        <w:rPr>
          <w:spacing w:val="1"/>
        </w:rPr>
        <w:t> </w:t>
      </w:r>
      <w:r>
        <w:rPr/>
        <w:t>представлений об отношениях ребенка и родителя, полученных из близкого социального ок-</w:t>
      </w:r>
      <w:r>
        <w:rPr>
          <w:spacing w:val="1"/>
        </w:rPr>
        <w:t> </w:t>
      </w:r>
      <w:r>
        <w:rPr/>
        <w:t>ружения,</w:t>
      </w:r>
      <w:r>
        <w:rPr>
          <w:spacing w:val="3"/>
        </w:rPr>
        <w:t> </w:t>
      </w:r>
      <w:r>
        <w:rPr/>
        <w:t>средств</w:t>
      </w:r>
      <w:r>
        <w:rPr>
          <w:spacing w:val="4"/>
        </w:rPr>
        <w:t> </w:t>
      </w:r>
      <w:r>
        <w:rPr/>
        <w:t>массовой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ind w:left="1732"/>
      </w:pPr>
      <w:r>
        <w:rPr/>
        <w:t>Нами</w:t>
      </w:r>
      <w:r>
        <w:rPr>
          <w:spacing w:val="38"/>
        </w:rPr>
        <w:t> </w:t>
      </w:r>
      <w:r>
        <w:rPr/>
        <w:t>разработана</w:t>
      </w:r>
      <w:r>
        <w:rPr>
          <w:spacing w:val="38"/>
        </w:rPr>
        <w:t> </w:t>
      </w:r>
      <w:r>
        <w:rPr/>
        <w:t>программа</w:t>
      </w:r>
      <w:r>
        <w:rPr>
          <w:spacing w:val="38"/>
        </w:rPr>
        <w:t> </w:t>
      </w:r>
      <w:r>
        <w:rPr/>
        <w:t>«Основы</w:t>
      </w:r>
      <w:r>
        <w:rPr>
          <w:spacing w:val="39"/>
        </w:rPr>
        <w:t> </w:t>
      </w:r>
      <w:r>
        <w:rPr/>
        <w:t>психопрофилактической</w:t>
      </w:r>
      <w:r>
        <w:rPr>
          <w:spacing w:val="39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с</w:t>
      </w:r>
      <w:r>
        <w:rPr>
          <w:spacing w:val="38"/>
        </w:rPr>
        <w:t> </w:t>
      </w:r>
      <w:r>
        <w:rPr/>
        <w:t>родителя-</w:t>
      </w:r>
    </w:p>
    <w:p>
      <w:pPr>
        <w:pStyle w:val="BodyText"/>
        <w:spacing w:before="137"/>
        <w:jc w:val="left"/>
      </w:pPr>
      <w:r>
        <w:rPr/>
        <w:t>ми»</w:t>
      </w:r>
    </w:p>
    <w:p>
      <w:pPr>
        <w:pStyle w:val="BodyText"/>
        <w:spacing w:before="142"/>
        <w:ind w:left="1732"/>
        <w:jc w:val="left"/>
      </w:pPr>
      <w:r>
        <w:rPr/>
        <w:t>Цель:</w:t>
      </w:r>
      <w:r>
        <w:rPr>
          <w:spacing w:val="18"/>
        </w:rPr>
        <w:t> </w:t>
      </w:r>
      <w:r>
        <w:rPr/>
        <w:t>способствовать</w:t>
      </w:r>
      <w:r>
        <w:rPr>
          <w:spacing w:val="18"/>
        </w:rPr>
        <w:t> </w:t>
      </w:r>
      <w:r>
        <w:rPr/>
        <w:t>установлению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развитию</w:t>
      </w:r>
      <w:r>
        <w:rPr>
          <w:spacing w:val="16"/>
        </w:rPr>
        <w:t> </w:t>
      </w:r>
      <w:r>
        <w:rPr/>
        <w:t>отношений</w:t>
      </w:r>
      <w:r>
        <w:rPr>
          <w:spacing w:val="15"/>
        </w:rPr>
        <w:t> </w:t>
      </w:r>
      <w:r>
        <w:rPr/>
        <w:t>партнерства</w:t>
      </w:r>
      <w:r>
        <w:rPr>
          <w:spacing w:val="12"/>
        </w:rPr>
        <w:t> </w:t>
      </w:r>
      <w:r>
        <w:rPr/>
        <w:t>и</w:t>
      </w:r>
      <w:r>
        <w:rPr>
          <w:spacing w:val="18"/>
        </w:rPr>
        <w:t> </w:t>
      </w:r>
      <w:r>
        <w:rPr/>
        <w:t>сотрудни-</w:t>
      </w:r>
    </w:p>
    <w:p>
      <w:pPr>
        <w:pStyle w:val="BodyText"/>
        <w:spacing w:before="137"/>
      </w:pPr>
      <w:r>
        <w:rPr/>
        <w:t>чества</w:t>
      </w:r>
      <w:r>
        <w:rPr>
          <w:spacing w:val="-1"/>
        </w:rPr>
        <w:t> </w:t>
      </w:r>
      <w:r>
        <w:rPr/>
        <w:t>родителя</w:t>
      </w:r>
      <w:r>
        <w:rPr>
          <w:spacing w:val="-4"/>
        </w:rPr>
        <w:t> </w:t>
      </w:r>
      <w:r>
        <w:rPr/>
        <w:t>с ребенком.</w:t>
      </w:r>
    </w:p>
    <w:p>
      <w:pPr>
        <w:pStyle w:val="BodyText"/>
        <w:spacing w:before="137"/>
        <w:ind w:left="1732"/>
      </w:pPr>
      <w:r>
        <w:rPr/>
        <w:t>Задачи</w:t>
      </w:r>
      <w:r>
        <w:rPr>
          <w:spacing w:val="2"/>
        </w:rPr>
        <w:t> </w:t>
      </w:r>
      <w:r>
        <w:rPr/>
        <w:t>при</w:t>
      </w:r>
      <w:r>
        <w:rPr>
          <w:spacing w:val="2"/>
        </w:rPr>
        <w:t> </w:t>
      </w:r>
      <w:r>
        <w:rPr/>
        <w:t>работе</w:t>
      </w:r>
      <w:r>
        <w:rPr>
          <w:spacing w:val="-5"/>
        </w:rPr>
        <w:t> </w:t>
      </w:r>
      <w:r>
        <w:rPr/>
        <w:t>с родителями:</w:t>
      </w:r>
    </w:p>
    <w:p>
      <w:pPr>
        <w:pStyle w:val="ListParagraph"/>
        <w:numPr>
          <w:ilvl w:val="2"/>
          <w:numId w:val="68"/>
        </w:numPr>
        <w:tabs>
          <w:tab w:pos="2108" w:val="left" w:leader="none"/>
        </w:tabs>
        <w:spacing w:line="362" w:lineRule="auto" w:before="136" w:after="0"/>
        <w:ind w:left="1012" w:right="664" w:firstLine="720"/>
        <w:jc w:val="both"/>
        <w:rPr>
          <w:sz w:val="24"/>
        </w:rPr>
      </w:pPr>
      <w:r>
        <w:rPr>
          <w:sz w:val="24"/>
        </w:rPr>
        <w:t>Повышение родительской компетенции, осознание своего родительского кредо,</w:t>
      </w:r>
      <w:r>
        <w:rPr>
          <w:spacing w:val="1"/>
          <w:sz w:val="24"/>
        </w:rPr>
        <w:t> </w:t>
      </w:r>
      <w:r>
        <w:rPr>
          <w:sz w:val="24"/>
        </w:rPr>
        <w:t>стиля,</w:t>
      </w:r>
      <w:r>
        <w:rPr>
          <w:spacing w:val="-1"/>
          <w:sz w:val="24"/>
        </w:rPr>
        <w:t> </w:t>
      </w:r>
      <w:r>
        <w:rPr>
          <w:sz w:val="24"/>
        </w:rPr>
        <w:t>особенностей</w:t>
      </w:r>
      <w:r>
        <w:rPr>
          <w:spacing w:val="3"/>
          <w:sz w:val="24"/>
        </w:rPr>
        <w:t> </w:t>
      </w:r>
      <w:r>
        <w:rPr>
          <w:sz w:val="24"/>
        </w:rPr>
        <w:t>своих</w:t>
      </w:r>
      <w:r>
        <w:rPr>
          <w:spacing w:val="-3"/>
          <w:sz w:val="24"/>
        </w:rPr>
        <w:t> </w:t>
      </w:r>
      <w:r>
        <w:rPr>
          <w:sz w:val="24"/>
        </w:rPr>
        <w:t>взаимоотношений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ребенком.</w:t>
      </w:r>
    </w:p>
    <w:p>
      <w:pPr>
        <w:pStyle w:val="ListParagraph"/>
        <w:numPr>
          <w:ilvl w:val="2"/>
          <w:numId w:val="68"/>
        </w:numPr>
        <w:tabs>
          <w:tab w:pos="2074" w:val="left" w:leader="none"/>
        </w:tabs>
        <w:spacing w:line="360" w:lineRule="auto" w:before="0" w:after="0"/>
        <w:ind w:left="1012" w:right="660" w:firstLine="720"/>
        <w:jc w:val="both"/>
        <w:rPr>
          <w:sz w:val="24"/>
        </w:rPr>
      </w:pPr>
      <w:r>
        <w:rPr>
          <w:sz w:val="24"/>
        </w:rPr>
        <w:t>Расширение возможностей понимания своего ребенка путем получения знаний об</w:t>
      </w:r>
      <w:r>
        <w:rPr>
          <w:spacing w:val="1"/>
          <w:sz w:val="24"/>
        </w:rPr>
        <w:t> </w:t>
      </w:r>
      <w:r>
        <w:rPr>
          <w:sz w:val="24"/>
        </w:rPr>
        <w:t>особенностях формирования эмоционально – личностной сферы детей на данном возрастном</w:t>
      </w:r>
      <w:r>
        <w:rPr>
          <w:spacing w:val="-57"/>
          <w:sz w:val="24"/>
        </w:rPr>
        <w:t> </w:t>
      </w:r>
      <w:r>
        <w:rPr>
          <w:sz w:val="24"/>
        </w:rPr>
        <w:t>этапе развития.</w:t>
      </w:r>
    </w:p>
    <w:p>
      <w:pPr>
        <w:pStyle w:val="ListParagraph"/>
        <w:numPr>
          <w:ilvl w:val="2"/>
          <w:numId w:val="68"/>
        </w:numPr>
        <w:tabs>
          <w:tab w:pos="2060" w:val="left" w:leader="none"/>
        </w:tabs>
        <w:spacing w:line="240" w:lineRule="auto" w:before="0" w:after="0"/>
        <w:ind w:left="2059" w:right="0" w:hanging="328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-2"/>
          <w:sz w:val="24"/>
        </w:rPr>
        <w:t> </w:t>
      </w:r>
      <w:r>
        <w:rPr>
          <w:sz w:val="24"/>
        </w:rPr>
        <w:t>адекватных</w:t>
      </w:r>
      <w:r>
        <w:rPr>
          <w:spacing w:val="-6"/>
          <w:sz w:val="24"/>
        </w:rPr>
        <w:t> </w:t>
      </w:r>
      <w:r>
        <w:rPr>
          <w:sz w:val="24"/>
        </w:rPr>
        <w:t>навыков</w:t>
      </w:r>
      <w:r>
        <w:rPr>
          <w:spacing w:val="-4"/>
          <w:sz w:val="24"/>
        </w:rPr>
        <w:t> </w:t>
      </w:r>
      <w:r>
        <w:rPr>
          <w:sz w:val="24"/>
        </w:rPr>
        <w:t>взаимодействия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ребенком.</w:t>
      </w:r>
    </w:p>
    <w:p>
      <w:pPr>
        <w:pStyle w:val="ListParagraph"/>
        <w:numPr>
          <w:ilvl w:val="2"/>
          <w:numId w:val="68"/>
        </w:numPr>
        <w:tabs>
          <w:tab w:pos="2060" w:val="left" w:leader="none"/>
        </w:tabs>
        <w:spacing w:line="360" w:lineRule="auto" w:before="135" w:after="0"/>
        <w:ind w:left="1012" w:right="664" w:firstLine="720"/>
        <w:jc w:val="both"/>
        <w:rPr>
          <w:sz w:val="24"/>
        </w:rPr>
      </w:pPr>
      <w:r>
        <w:rPr>
          <w:sz w:val="24"/>
        </w:rPr>
        <w:t>Расширение опыта родителей в разрешении проблемных ситуаций, возникающих в</w:t>
      </w:r>
      <w:r>
        <w:rPr>
          <w:spacing w:val="-57"/>
          <w:sz w:val="24"/>
        </w:rPr>
        <w:t> </w:t>
      </w:r>
      <w:r>
        <w:rPr>
          <w:sz w:val="24"/>
        </w:rPr>
        <w:t>процессе взаимодействия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ребенком.</w:t>
      </w:r>
    </w:p>
    <w:p>
      <w:pPr>
        <w:pStyle w:val="BodyText"/>
        <w:spacing w:line="362" w:lineRule="auto"/>
        <w:ind w:left="1732" w:right="669"/>
      </w:pPr>
      <w:r>
        <w:rPr/>
        <w:t>Программа носит обобщенный характер и легко трансформируется под возраст детей.</w:t>
      </w:r>
      <w:r>
        <w:rPr>
          <w:spacing w:val="-57"/>
        </w:rPr>
        <w:t> </w:t>
      </w:r>
      <w:r>
        <w:rPr/>
        <w:t>Обычно</w:t>
      </w:r>
      <w:r>
        <w:rPr>
          <w:spacing w:val="41"/>
        </w:rPr>
        <w:t> </w:t>
      </w:r>
      <w:r>
        <w:rPr/>
        <w:t>в</w:t>
      </w:r>
      <w:r>
        <w:rPr>
          <w:spacing w:val="34"/>
        </w:rPr>
        <w:t> </w:t>
      </w:r>
      <w:r>
        <w:rPr/>
        <w:t>группу</w:t>
      </w:r>
      <w:r>
        <w:rPr>
          <w:spacing w:val="33"/>
        </w:rPr>
        <w:t> </w:t>
      </w:r>
      <w:r>
        <w:rPr/>
        <w:t>приглашаются</w:t>
      </w:r>
      <w:r>
        <w:rPr>
          <w:spacing w:val="36"/>
        </w:rPr>
        <w:t> </w:t>
      </w:r>
      <w:r>
        <w:rPr/>
        <w:t>либо</w:t>
      </w:r>
      <w:r>
        <w:rPr>
          <w:spacing w:val="42"/>
        </w:rPr>
        <w:t> </w:t>
      </w:r>
      <w:r>
        <w:rPr/>
        <w:t>родители</w:t>
      </w:r>
      <w:r>
        <w:rPr>
          <w:spacing w:val="37"/>
        </w:rPr>
        <w:t> </w:t>
      </w:r>
      <w:r>
        <w:rPr/>
        <w:t>детей</w:t>
      </w:r>
      <w:r>
        <w:rPr>
          <w:spacing w:val="38"/>
        </w:rPr>
        <w:t> </w:t>
      </w:r>
      <w:r>
        <w:rPr/>
        <w:t>одной</w:t>
      </w:r>
      <w:r>
        <w:rPr>
          <w:spacing w:val="37"/>
        </w:rPr>
        <w:t> </w:t>
      </w:r>
      <w:r>
        <w:rPr/>
        <w:t>возрастной</w:t>
      </w:r>
      <w:r>
        <w:rPr>
          <w:spacing w:val="38"/>
        </w:rPr>
        <w:t> </w:t>
      </w:r>
      <w:r>
        <w:rPr/>
        <w:t>категории,</w:t>
      </w:r>
    </w:p>
    <w:p>
      <w:pPr>
        <w:pStyle w:val="BodyText"/>
        <w:spacing w:line="360" w:lineRule="auto"/>
        <w:ind w:right="665"/>
      </w:pPr>
      <w:r>
        <w:rPr/>
        <w:t>либо</w:t>
      </w:r>
      <w:r>
        <w:rPr>
          <w:spacing w:val="14"/>
        </w:rPr>
        <w:t> </w:t>
      </w:r>
      <w:r>
        <w:rPr/>
        <w:t>по</w:t>
      </w:r>
      <w:r>
        <w:rPr>
          <w:spacing w:val="15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однородности</w:t>
      </w:r>
      <w:r>
        <w:rPr>
          <w:spacing w:val="11"/>
        </w:rPr>
        <w:t> </w:t>
      </w:r>
      <w:r>
        <w:rPr/>
        <w:t>проблем</w:t>
      </w:r>
      <w:r>
        <w:rPr>
          <w:spacing w:val="12"/>
        </w:rPr>
        <w:t> </w:t>
      </w:r>
      <w:r>
        <w:rPr/>
        <w:t>(дети</w:t>
      </w:r>
      <w:r>
        <w:rPr>
          <w:spacing w:val="12"/>
        </w:rPr>
        <w:t> </w:t>
      </w:r>
      <w:r>
        <w:rPr/>
        <w:t>с</w:t>
      </w:r>
      <w:r>
        <w:rPr>
          <w:spacing w:val="9"/>
        </w:rPr>
        <w:t> </w:t>
      </w:r>
      <w:r>
        <w:rPr/>
        <w:t>СДВГ,</w:t>
      </w:r>
      <w:r>
        <w:rPr>
          <w:spacing w:val="18"/>
        </w:rPr>
        <w:t> </w:t>
      </w:r>
      <w:r>
        <w:rPr/>
        <w:t>дети,</w:t>
      </w:r>
      <w:r>
        <w:rPr>
          <w:spacing w:val="12"/>
        </w:rPr>
        <w:t> </w:t>
      </w:r>
      <w:r>
        <w:rPr/>
        <w:t>поступающие</w:t>
      </w:r>
      <w:r>
        <w:rPr>
          <w:spacing w:val="10"/>
        </w:rPr>
        <w:t> </w:t>
      </w:r>
      <w:r>
        <w:rPr/>
        <w:t>в</w:t>
      </w:r>
      <w:r>
        <w:rPr>
          <w:spacing w:val="12"/>
        </w:rPr>
        <w:t> </w:t>
      </w:r>
      <w:r>
        <w:rPr/>
        <w:t>первый</w:t>
      </w:r>
      <w:r>
        <w:rPr>
          <w:spacing w:val="11"/>
        </w:rPr>
        <w:t> </w:t>
      </w:r>
      <w:r>
        <w:rPr/>
        <w:t>класс</w:t>
      </w:r>
      <w:r>
        <w:rPr>
          <w:spacing w:val="-57"/>
        </w:rPr>
        <w:t> </w:t>
      </w:r>
      <w:r>
        <w:rPr/>
        <w:t>и</w:t>
      </w:r>
      <w:r>
        <w:rPr>
          <w:spacing w:val="2"/>
        </w:rPr>
        <w:t> </w:t>
      </w:r>
      <w:r>
        <w:rPr/>
        <w:t>т. п.).</w:t>
      </w:r>
    </w:p>
    <w:p>
      <w:pPr>
        <w:pStyle w:val="BodyText"/>
        <w:spacing w:line="362" w:lineRule="auto"/>
        <w:ind w:left="1732" w:right="668"/>
      </w:pPr>
      <w:r>
        <w:rPr/>
        <w:t>Основные блоки занятий: диагностический, информационный, развивающий.</w:t>
      </w:r>
      <w:r>
        <w:rPr>
          <w:spacing w:val="1"/>
        </w:rPr>
        <w:t> </w:t>
      </w:r>
      <w:r>
        <w:rPr/>
        <w:t>Диагностический</w:t>
      </w:r>
      <w:r>
        <w:rPr>
          <w:spacing w:val="22"/>
        </w:rPr>
        <w:t> </w:t>
      </w:r>
      <w:r>
        <w:rPr/>
        <w:t>блок</w:t>
      </w:r>
      <w:r>
        <w:rPr>
          <w:spacing w:val="21"/>
        </w:rPr>
        <w:t> </w:t>
      </w:r>
      <w:r>
        <w:rPr/>
        <w:t>заключается</w:t>
      </w:r>
      <w:r>
        <w:rPr>
          <w:spacing w:val="22"/>
        </w:rPr>
        <w:t> </w:t>
      </w:r>
      <w:r>
        <w:rPr/>
        <w:t>как</w:t>
      </w:r>
      <w:r>
        <w:rPr>
          <w:spacing w:val="21"/>
        </w:rPr>
        <w:t> </w:t>
      </w:r>
      <w:r>
        <w:rPr/>
        <w:t>в</w:t>
      </w:r>
      <w:r>
        <w:rPr>
          <w:spacing w:val="24"/>
        </w:rPr>
        <w:t> </w:t>
      </w:r>
      <w:r>
        <w:rPr/>
        <w:t>первоначальной</w:t>
      </w:r>
      <w:r>
        <w:rPr>
          <w:spacing w:val="18"/>
        </w:rPr>
        <w:t> </w:t>
      </w:r>
      <w:r>
        <w:rPr/>
        <w:t>психодиагностике</w:t>
      </w:r>
      <w:r>
        <w:rPr>
          <w:spacing w:val="21"/>
        </w:rPr>
        <w:t> </w:t>
      </w:r>
      <w:r>
        <w:rPr/>
        <w:t>взаимо-</w:t>
      </w:r>
    </w:p>
    <w:p>
      <w:pPr>
        <w:pStyle w:val="BodyText"/>
        <w:spacing w:line="360" w:lineRule="auto"/>
        <w:ind w:right="668"/>
      </w:pPr>
      <w:r>
        <w:rPr/>
        <w:t>отношений родителей и ребёнка перед проведением занятий, так и в последующей диагно-</w:t>
      </w:r>
      <w:r>
        <w:rPr>
          <w:spacing w:val="1"/>
        </w:rPr>
        <w:t> </w:t>
      </w:r>
      <w:r>
        <w:rPr/>
        <w:t>стике во</w:t>
      </w:r>
      <w:r>
        <w:rPr>
          <w:spacing w:val="2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проведения</w:t>
      </w:r>
      <w:r>
        <w:rPr>
          <w:spacing w:val="2"/>
        </w:rPr>
        <w:t> </w:t>
      </w:r>
      <w:r>
        <w:rPr/>
        <w:t>занятий.</w:t>
      </w:r>
    </w:p>
    <w:p>
      <w:pPr>
        <w:pStyle w:val="BodyText"/>
        <w:spacing w:line="362" w:lineRule="auto"/>
        <w:ind w:right="656" w:firstLine="720"/>
      </w:pPr>
      <w:r>
        <w:rPr/>
        <w:t>Информационный блок раскрывается в конкретном содержании тех знаний, которые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донести</w:t>
      </w:r>
      <w:r>
        <w:rPr>
          <w:spacing w:val="-1"/>
        </w:rPr>
        <w:t> </w:t>
      </w:r>
      <w:r>
        <w:rPr/>
        <w:t>ведущий</w:t>
      </w:r>
      <w:r>
        <w:rPr>
          <w:spacing w:val="3"/>
        </w:rPr>
        <w:t> </w:t>
      </w:r>
      <w:r>
        <w:rPr/>
        <w:t>до</w:t>
      </w:r>
      <w:r>
        <w:rPr>
          <w:spacing w:val="2"/>
        </w:rPr>
        <w:t> </w:t>
      </w:r>
      <w:r>
        <w:rPr/>
        <w:t>родителей.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 w:firstLine="720"/>
      </w:pPr>
      <w:r>
        <w:rPr/>
        <w:t>Развивающий блок программы состоит в формировании и закреплении эффективных</w:t>
      </w:r>
      <w:r>
        <w:rPr>
          <w:spacing w:val="1"/>
        </w:rPr>
        <w:t> </w:t>
      </w:r>
      <w:r>
        <w:rPr/>
        <w:t>навыков взаимодействия с ребёнком, в развитии рефлексии, предоставляет возможности ак-</w:t>
      </w:r>
      <w:r>
        <w:rPr>
          <w:spacing w:val="1"/>
        </w:rPr>
        <w:t> </w:t>
      </w:r>
      <w:r>
        <w:rPr/>
        <w:t>тивного</w:t>
      </w:r>
      <w:r>
        <w:rPr>
          <w:spacing w:val="6"/>
        </w:rPr>
        <w:t> </w:t>
      </w:r>
      <w:r>
        <w:rPr/>
        <w:t>самопознания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познания</w:t>
      </w:r>
      <w:r>
        <w:rPr>
          <w:spacing w:val="-3"/>
        </w:rPr>
        <w:t> </w:t>
      </w:r>
      <w:r>
        <w:rPr/>
        <w:t>своего</w:t>
      </w:r>
      <w:r>
        <w:rPr>
          <w:spacing w:val="2"/>
        </w:rPr>
        <w:t> </w:t>
      </w:r>
      <w:r>
        <w:rPr/>
        <w:t>ребёнка.</w:t>
      </w:r>
    </w:p>
    <w:p>
      <w:pPr>
        <w:pStyle w:val="BodyText"/>
        <w:spacing w:line="360" w:lineRule="auto" w:before="1"/>
        <w:ind w:right="655" w:firstLine="720"/>
      </w:pPr>
      <w:r>
        <w:rPr/>
        <w:t>Каждое занятие включает в себя информационную и практическую часть.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форме мини-лекций, бесед,</w:t>
      </w:r>
      <w:r>
        <w:rPr>
          <w:spacing w:val="3"/>
        </w:rPr>
        <w:t> </w:t>
      </w:r>
      <w:r>
        <w:rPr/>
        <w:t>активных</w:t>
      </w:r>
      <w:r>
        <w:rPr>
          <w:spacing w:val="-3"/>
        </w:rPr>
        <w:t> </w:t>
      </w:r>
      <w:r>
        <w:rPr/>
        <w:t>форм</w:t>
      </w:r>
      <w:r>
        <w:rPr>
          <w:spacing w:val="-7"/>
        </w:rPr>
        <w:t> </w:t>
      </w:r>
      <w:r>
        <w:rPr/>
        <w:t>обучения.</w:t>
      </w:r>
    </w:p>
    <w:p>
      <w:pPr>
        <w:pStyle w:val="BodyText"/>
        <w:spacing w:line="362" w:lineRule="auto"/>
        <w:ind w:right="667" w:firstLine="720"/>
      </w:pPr>
      <w:r>
        <w:rPr/>
        <w:t>В программе существует блок базовых тем, которые обсуждаются с родителями детей</w:t>
      </w:r>
      <w:r>
        <w:rPr>
          <w:spacing w:val="-57"/>
        </w:rPr>
        <w:t> </w:t>
      </w:r>
      <w:r>
        <w:rPr/>
        <w:t>всех</w:t>
      </w:r>
      <w:r>
        <w:rPr>
          <w:spacing w:val="-6"/>
        </w:rPr>
        <w:t> </w:t>
      </w:r>
      <w:r>
        <w:rPr/>
        <w:t>возрастов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дополнительные</w:t>
      </w:r>
      <w:r>
        <w:rPr>
          <w:spacing w:val="-1"/>
        </w:rPr>
        <w:t> </w:t>
      </w:r>
      <w:r>
        <w:rPr/>
        <w:t>темы,</w:t>
      </w:r>
      <w:r>
        <w:rPr>
          <w:spacing w:val="-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подбираются с</w:t>
      </w:r>
      <w:r>
        <w:rPr>
          <w:spacing w:val="3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специфики</w:t>
      </w:r>
      <w:r>
        <w:rPr>
          <w:spacing w:val="-3"/>
        </w:rPr>
        <w:t> </w:t>
      </w:r>
      <w:r>
        <w:rPr/>
        <w:t>группы.</w:t>
      </w:r>
    </w:p>
    <w:p>
      <w:pPr>
        <w:pStyle w:val="BodyText"/>
        <w:spacing w:line="360" w:lineRule="auto"/>
        <w:ind w:right="673" w:firstLine="720"/>
      </w:pPr>
      <w:r>
        <w:rPr/>
        <w:t>К базовым темам относятся: «Принятие ребенка», «Родительские директивы», «Об-</w:t>
      </w:r>
      <w:r>
        <w:rPr>
          <w:spacing w:val="1"/>
        </w:rPr>
        <w:t> </w:t>
      </w:r>
      <w:r>
        <w:rPr/>
        <w:t>щение с</w:t>
      </w:r>
      <w:r>
        <w:rPr>
          <w:spacing w:val="1"/>
        </w:rPr>
        <w:t> </w:t>
      </w:r>
      <w:r>
        <w:rPr/>
        <w:t>ребенком».</w:t>
      </w:r>
    </w:p>
    <w:p>
      <w:pPr>
        <w:pStyle w:val="BodyText"/>
        <w:spacing w:line="362" w:lineRule="auto"/>
        <w:ind w:right="661" w:firstLine="720"/>
      </w:pPr>
      <w:r>
        <w:rPr/>
        <w:t>Например, тема « Родительские директивы» дает возможность понять связь детства</w:t>
      </w:r>
      <w:r>
        <w:rPr>
          <w:spacing w:val="1"/>
        </w:rPr>
        <w:t> </w:t>
      </w:r>
      <w:r>
        <w:rPr/>
        <w:t>родителей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тем,</w:t>
      </w:r>
      <w:r>
        <w:rPr>
          <w:spacing w:val="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они</w:t>
      </w:r>
      <w:r>
        <w:rPr>
          <w:spacing w:val="-1"/>
        </w:rPr>
        <w:t> </w:t>
      </w:r>
      <w:r>
        <w:rPr/>
        <w:t>теперь</w:t>
      </w:r>
      <w:r>
        <w:rPr>
          <w:spacing w:val="-3"/>
        </w:rPr>
        <w:t> </w:t>
      </w:r>
      <w:r>
        <w:rPr/>
        <w:t>воспитывают</w:t>
      </w:r>
      <w:r>
        <w:rPr>
          <w:spacing w:val="3"/>
        </w:rPr>
        <w:t> </w:t>
      </w:r>
      <w:r>
        <w:rPr/>
        <w:t>своих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spacing w:line="360" w:lineRule="auto"/>
        <w:ind w:right="668" w:firstLine="720"/>
      </w:pPr>
      <w:r>
        <w:rPr/>
        <w:t>Многие родители без критики переносят воспитательные воздействия или стиль об-</w:t>
      </w:r>
      <w:r>
        <w:rPr>
          <w:spacing w:val="1"/>
        </w:rPr>
        <w:t> </w:t>
      </w:r>
      <w:r>
        <w:rPr/>
        <w:t>щения из своего детства в свою взрослую жизнь, на своего ребенка. Чаще всего это происхо-</w:t>
      </w:r>
      <w:r>
        <w:rPr>
          <w:spacing w:val="1"/>
        </w:rPr>
        <w:t> </w:t>
      </w:r>
      <w:r>
        <w:rPr/>
        <w:t>дит на неосознаваемом уровне. Во взрослую жизнь могут переноситься детские страхи, не-</w:t>
      </w:r>
      <w:r>
        <w:rPr>
          <w:spacing w:val="1"/>
        </w:rPr>
        <w:t> </w:t>
      </w:r>
      <w:r>
        <w:rPr/>
        <w:t>удовлетворенные детские</w:t>
      </w:r>
      <w:r>
        <w:rPr>
          <w:spacing w:val="1"/>
        </w:rPr>
        <w:t> </w:t>
      </w:r>
      <w:r>
        <w:rPr/>
        <w:t>потребности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 д.</w:t>
      </w:r>
    </w:p>
    <w:p>
      <w:pPr>
        <w:pStyle w:val="BodyText"/>
        <w:spacing w:line="360" w:lineRule="auto"/>
        <w:ind w:right="662" w:firstLine="720"/>
      </w:pPr>
      <w:r>
        <w:rPr/>
        <w:t>Например, отец покупает ребенку в</w:t>
      </w:r>
      <w:r>
        <w:rPr>
          <w:spacing w:val="1"/>
        </w:rPr>
        <w:t> </w:t>
      </w:r>
      <w:r>
        <w:rPr/>
        <w:t>подарок игрушки, о</w:t>
      </w:r>
      <w:r>
        <w:rPr>
          <w:spacing w:val="1"/>
        </w:rPr>
        <w:t> </w:t>
      </w:r>
      <w:r>
        <w:rPr/>
        <w:t>которых он мечтал, но</w:t>
      </w:r>
      <w:r>
        <w:rPr>
          <w:spacing w:val="60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имел и раздражается, что ребенок этому не рад. Отец бьёт ребенка, мотивируя это: «Меня</w:t>
      </w:r>
      <w:r>
        <w:rPr>
          <w:spacing w:val="1"/>
        </w:rPr>
        <w:t> </w:t>
      </w:r>
      <w:r>
        <w:rPr/>
        <w:t>сильно били ремнём, ставили в угол и именно поэтому из меня получился настоящий чело-</w:t>
      </w:r>
      <w:r>
        <w:rPr>
          <w:spacing w:val="1"/>
        </w:rPr>
        <w:t> </w:t>
      </w:r>
      <w:r>
        <w:rPr/>
        <w:t>век».</w:t>
      </w:r>
    </w:p>
    <w:p>
      <w:pPr>
        <w:pStyle w:val="BodyText"/>
        <w:spacing w:line="360" w:lineRule="auto"/>
        <w:ind w:right="665" w:firstLine="720"/>
      </w:pPr>
      <w:r>
        <w:rPr/>
        <w:t>Или родители просто не могут понять, почему они боятся отпустить от себя ребенка,</w:t>
      </w:r>
      <w:r>
        <w:rPr>
          <w:spacing w:val="1"/>
        </w:rPr>
        <w:t> </w:t>
      </w:r>
      <w:r>
        <w:rPr/>
        <w:t>хотя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видят,</w:t>
      </w:r>
      <w:r>
        <w:rPr>
          <w:spacing w:val="4"/>
        </w:rPr>
        <w:t> </w:t>
      </w:r>
      <w:r>
        <w:rPr/>
        <w:t>что</w:t>
      </w:r>
      <w:r>
        <w:rPr>
          <w:spacing w:val="2"/>
        </w:rPr>
        <w:t> </w:t>
      </w:r>
      <w:r>
        <w:rPr/>
        <w:t>наносят</w:t>
      </w:r>
      <w:r>
        <w:rPr>
          <w:spacing w:val="-2"/>
        </w:rPr>
        <w:t> </w:t>
      </w:r>
      <w:r>
        <w:rPr/>
        <w:t>ему</w:t>
      </w:r>
      <w:r>
        <w:rPr>
          <w:spacing w:val="-7"/>
        </w:rPr>
        <w:t> </w:t>
      </w:r>
      <w:r>
        <w:rPr/>
        <w:t>этим</w:t>
      </w:r>
      <w:r>
        <w:rPr>
          <w:spacing w:val="4"/>
        </w:rPr>
        <w:t> </w:t>
      </w:r>
      <w:r>
        <w:rPr/>
        <w:t>вред.</w:t>
      </w:r>
    </w:p>
    <w:p>
      <w:pPr>
        <w:pStyle w:val="BodyText"/>
        <w:spacing w:line="274" w:lineRule="exact"/>
        <w:ind w:left="1732"/>
      </w:pPr>
      <w:r>
        <w:rPr/>
        <w:t>Примерное</w:t>
      </w:r>
      <w:r>
        <w:rPr>
          <w:spacing w:val="-2"/>
        </w:rPr>
        <w:t> </w:t>
      </w:r>
      <w:r>
        <w:rPr/>
        <w:t>тематическое</w:t>
      </w:r>
      <w:r>
        <w:rPr>
          <w:spacing w:val="-1"/>
        </w:rPr>
        <w:t> </w:t>
      </w:r>
      <w:r>
        <w:rPr/>
        <w:t>планирование</w:t>
      </w:r>
    </w:p>
    <w:p>
      <w:pPr>
        <w:pStyle w:val="BodyText"/>
        <w:spacing w:line="360" w:lineRule="auto" w:before="131"/>
        <w:ind w:right="665" w:firstLine="720"/>
      </w:pPr>
      <w:r>
        <w:rPr>
          <w:b/>
        </w:rPr>
        <w:t>Занятие 1.</w:t>
      </w:r>
      <w:r>
        <w:rPr>
          <w:b/>
          <w:spacing w:val="1"/>
        </w:rPr>
        <w:t> </w:t>
      </w:r>
      <w:r>
        <w:rPr/>
        <w:t>Принятие ребёнка: условное или безусловное? «Язык принятия » и «Язык</w:t>
      </w:r>
      <w:r>
        <w:rPr>
          <w:spacing w:val="1"/>
        </w:rPr>
        <w:t> </w:t>
      </w:r>
      <w:r>
        <w:rPr/>
        <w:t>непринятия.</w:t>
      </w:r>
    </w:p>
    <w:p>
      <w:pPr>
        <w:pStyle w:val="BodyText"/>
        <w:spacing w:line="360" w:lineRule="auto"/>
        <w:ind w:right="662" w:firstLine="720"/>
      </w:pPr>
      <w:r>
        <w:rPr/>
        <w:t>Цели: знакомство с понятием «принятия» ребёнка, спецификой принимающего и не</w:t>
      </w:r>
      <w:r>
        <w:rPr>
          <w:spacing w:val="1"/>
        </w:rPr>
        <w:t> </w:t>
      </w:r>
      <w:r>
        <w:rPr/>
        <w:t>принимающего поведения родителей. Определение «языка принятия» и «языка не приня-</w:t>
      </w:r>
      <w:r>
        <w:rPr>
          <w:spacing w:val="1"/>
        </w:rPr>
        <w:t> </w:t>
      </w:r>
      <w:r>
        <w:rPr/>
        <w:t>тия». Отработка навыков принимающего поведения ( на конкретных ситуациях предложен-</w:t>
      </w:r>
      <w:r>
        <w:rPr>
          <w:spacing w:val="1"/>
        </w:rPr>
        <w:t> </w:t>
      </w:r>
      <w:r>
        <w:rPr/>
        <w:t>ных</w:t>
      </w:r>
      <w:r>
        <w:rPr>
          <w:spacing w:val="-3"/>
        </w:rPr>
        <w:t> </w:t>
      </w:r>
      <w:r>
        <w:rPr/>
        <w:t>родителями)</w:t>
      </w:r>
    </w:p>
    <w:p>
      <w:pPr>
        <w:pStyle w:val="BodyText"/>
        <w:spacing w:line="360" w:lineRule="auto"/>
        <w:ind w:right="660" w:firstLine="720"/>
      </w:pPr>
      <w:r>
        <w:rPr>
          <w:b/>
        </w:rPr>
        <w:t>Занятие 2.</w:t>
      </w:r>
      <w:r>
        <w:rPr>
          <w:b/>
          <w:spacing w:val="1"/>
        </w:rPr>
        <w:t> </w:t>
      </w:r>
      <w:r>
        <w:rPr/>
        <w:t>Проблемы детей и проблемы родителей. Активное слушание как 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проблем</w:t>
      </w:r>
      <w:r>
        <w:rPr>
          <w:spacing w:val="-1"/>
        </w:rPr>
        <w:t> </w:t>
      </w:r>
      <w:r>
        <w:rPr/>
        <w:t>ребёнка.</w:t>
      </w:r>
    </w:p>
    <w:p>
      <w:pPr>
        <w:pStyle w:val="BodyText"/>
        <w:spacing w:line="360" w:lineRule="auto" w:before="1"/>
        <w:ind w:right="668" w:firstLine="720"/>
      </w:pPr>
      <w:r>
        <w:rPr/>
        <w:t>Цели: прояснить различия проблем родителей и проблем детей; познакомиться с це-</w:t>
      </w:r>
      <w:r>
        <w:rPr>
          <w:spacing w:val="1"/>
        </w:rPr>
        <w:t> </w:t>
      </w:r>
      <w:r>
        <w:rPr/>
        <w:t>лями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приёмами</w:t>
      </w:r>
      <w:r>
        <w:rPr>
          <w:spacing w:val="-4"/>
        </w:rPr>
        <w:t> </w:t>
      </w:r>
      <w:r>
        <w:rPr/>
        <w:t>активного</w:t>
      </w:r>
      <w:r>
        <w:rPr>
          <w:spacing w:val="4"/>
        </w:rPr>
        <w:t> </w:t>
      </w:r>
      <w:r>
        <w:rPr/>
        <w:t>слушания,</w:t>
      </w:r>
      <w:r>
        <w:rPr>
          <w:spacing w:val="1"/>
        </w:rPr>
        <w:t> </w:t>
      </w:r>
      <w:r>
        <w:rPr/>
        <w:t>развить</w:t>
      </w:r>
      <w:r>
        <w:rPr>
          <w:spacing w:val="-5"/>
        </w:rPr>
        <w:t> </w:t>
      </w:r>
      <w:r>
        <w:rPr/>
        <w:t>практические</w:t>
      </w:r>
      <w:r>
        <w:rPr>
          <w:spacing w:val="-2"/>
        </w:rPr>
        <w:t> </w:t>
      </w:r>
      <w:r>
        <w:rPr/>
        <w:t>навыки активного</w:t>
      </w:r>
      <w:r>
        <w:rPr>
          <w:spacing w:val="-1"/>
        </w:rPr>
        <w:t> </w:t>
      </w:r>
      <w:r>
        <w:rPr/>
        <w:t>слушания.</w:t>
      </w:r>
    </w:p>
    <w:p>
      <w:pPr>
        <w:pStyle w:val="BodyText"/>
        <w:spacing w:line="360" w:lineRule="auto"/>
        <w:ind w:right="668" w:firstLine="720"/>
      </w:pPr>
      <w:r>
        <w:rPr>
          <w:b/>
        </w:rPr>
        <w:t>Занятие 3</w:t>
      </w:r>
      <w:r>
        <w:rPr/>
        <w:t>. Проблемы родителей. «Я – сообщения» как способ решения проблем ро-</w:t>
      </w:r>
      <w:r>
        <w:rPr>
          <w:spacing w:val="1"/>
        </w:rPr>
        <w:t> </w:t>
      </w:r>
      <w:r>
        <w:rPr/>
        <w:t>дителей.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4" w:firstLine="720"/>
        <w:jc w:val="left"/>
      </w:pPr>
      <w:r>
        <w:rPr/>
        <w:t>Цели:</w:t>
      </w:r>
      <w:r>
        <w:rPr>
          <w:spacing w:val="9"/>
        </w:rPr>
        <w:t> </w:t>
      </w:r>
      <w:r>
        <w:rPr/>
        <w:t>научится</w:t>
      </w:r>
      <w:r>
        <w:rPr>
          <w:spacing w:val="9"/>
        </w:rPr>
        <w:t> </w:t>
      </w:r>
      <w:r>
        <w:rPr/>
        <w:t>способам</w:t>
      </w:r>
      <w:r>
        <w:rPr>
          <w:spacing w:val="11"/>
        </w:rPr>
        <w:t> </w:t>
      </w:r>
      <w:r>
        <w:rPr/>
        <w:t>эффективной</w:t>
      </w:r>
      <w:r>
        <w:rPr>
          <w:spacing w:val="10"/>
        </w:rPr>
        <w:t> </w:t>
      </w:r>
      <w:r>
        <w:rPr/>
        <w:t>коммуникации</w:t>
      </w:r>
      <w:r>
        <w:rPr>
          <w:spacing w:val="11"/>
        </w:rPr>
        <w:t> </w:t>
      </w:r>
      <w:r>
        <w:rPr/>
        <w:t>для</w:t>
      </w:r>
      <w:r>
        <w:rPr>
          <w:spacing w:val="9"/>
        </w:rPr>
        <w:t> </w:t>
      </w:r>
      <w:r>
        <w:rPr/>
        <w:t>разрешения</w:t>
      </w:r>
      <w:r>
        <w:rPr>
          <w:spacing w:val="9"/>
        </w:rPr>
        <w:t> </w:t>
      </w:r>
      <w:r>
        <w:rPr/>
        <w:t>проблем</w:t>
      </w:r>
      <w:r>
        <w:rPr>
          <w:spacing w:val="11"/>
        </w:rPr>
        <w:t> </w:t>
      </w:r>
      <w:r>
        <w:rPr/>
        <w:t>кото-</w:t>
      </w:r>
      <w:r>
        <w:rPr>
          <w:spacing w:val="-57"/>
        </w:rPr>
        <w:t> </w:t>
      </w:r>
      <w:r>
        <w:rPr/>
        <w:t>рые могут</w:t>
      </w:r>
      <w:r>
        <w:rPr>
          <w:spacing w:val="3"/>
        </w:rPr>
        <w:t> </w:t>
      </w:r>
      <w:r>
        <w:rPr/>
        <w:t>возникать</w:t>
      </w:r>
      <w:r>
        <w:rPr>
          <w:spacing w:val="-2"/>
        </w:rPr>
        <w:t> </w:t>
      </w:r>
      <w:r>
        <w:rPr/>
        <w:t>у</w:t>
      </w:r>
      <w:r>
        <w:rPr>
          <w:spacing w:val="-7"/>
        </w:rPr>
        <w:t> </w:t>
      </w:r>
      <w:r>
        <w:rPr/>
        <w:t>родителя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ребёнком</w:t>
      </w:r>
      <w:r>
        <w:rPr>
          <w:spacing w:val="-1"/>
        </w:rPr>
        <w:t> </w:t>
      </w:r>
      <w:r>
        <w:rPr/>
        <w:t>(проблемы</w:t>
      </w:r>
      <w:r>
        <w:rPr>
          <w:spacing w:val="-1"/>
        </w:rPr>
        <w:t> </w:t>
      </w:r>
      <w:r>
        <w:rPr/>
        <w:t>родителей).</w:t>
      </w:r>
    </w:p>
    <w:p>
      <w:pPr>
        <w:pStyle w:val="BodyText"/>
        <w:spacing w:line="360" w:lineRule="auto" w:before="3"/>
        <w:ind w:left="1732" w:right="676"/>
        <w:jc w:val="left"/>
      </w:pPr>
      <w:r>
        <w:rPr>
          <w:b/>
        </w:rPr>
        <w:t>Занятие 4.</w:t>
      </w:r>
      <w:r>
        <w:rPr>
          <w:b/>
          <w:spacing w:val="1"/>
        </w:rPr>
        <w:t> </w:t>
      </w:r>
      <w:r>
        <w:rPr/>
        <w:t>Конфликтные ситуации. Постановка ограничений. Вопросы дисциплины.</w:t>
      </w:r>
      <w:r>
        <w:rPr>
          <w:spacing w:val="1"/>
        </w:rPr>
        <w:t> </w:t>
      </w:r>
      <w:r>
        <w:rPr/>
        <w:t>Цели:</w:t>
      </w:r>
      <w:r>
        <w:rPr>
          <w:spacing w:val="4"/>
        </w:rPr>
        <w:t> </w:t>
      </w:r>
      <w:r>
        <w:rPr/>
        <w:t>определение</w:t>
      </w:r>
      <w:r>
        <w:rPr>
          <w:spacing w:val="3"/>
        </w:rPr>
        <w:t> </w:t>
      </w:r>
      <w:r>
        <w:rPr/>
        <w:t>способов</w:t>
      </w:r>
      <w:r>
        <w:rPr>
          <w:spacing w:val="6"/>
        </w:rPr>
        <w:t> </w:t>
      </w:r>
      <w:r>
        <w:rPr/>
        <w:t>разрешений</w:t>
      </w:r>
      <w:r>
        <w:rPr>
          <w:spacing w:val="6"/>
        </w:rPr>
        <w:t> </w:t>
      </w:r>
      <w:r>
        <w:rPr/>
        <w:t>конфликтных</w:t>
      </w:r>
      <w:r>
        <w:rPr>
          <w:spacing w:val="-1"/>
        </w:rPr>
        <w:t> </w:t>
      </w:r>
      <w:r>
        <w:rPr/>
        <w:t>ситуаций,</w:t>
      </w:r>
      <w:r>
        <w:rPr>
          <w:spacing w:val="11"/>
        </w:rPr>
        <w:t> </w:t>
      </w:r>
      <w:r>
        <w:rPr/>
        <w:t>знакомство</w:t>
      </w:r>
      <w:r>
        <w:rPr>
          <w:spacing w:val="8"/>
        </w:rPr>
        <w:t> </w:t>
      </w:r>
      <w:r>
        <w:rPr/>
        <w:t>с</w:t>
      </w:r>
      <w:r>
        <w:rPr>
          <w:spacing w:val="4"/>
        </w:rPr>
        <w:t> </w:t>
      </w:r>
      <w:r>
        <w:rPr/>
        <w:t>моде-</w:t>
      </w:r>
    </w:p>
    <w:p>
      <w:pPr>
        <w:pStyle w:val="BodyText"/>
        <w:spacing w:line="274" w:lineRule="exact"/>
        <w:jc w:val="left"/>
      </w:pPr>
      <w:r>
        <w:rPr/>
        <w:t>лью</w:t>
      </w:r>
      <w:r>
        <w:rPr>
          <w:spacing w:val="-4"/>
        </w:rPr>
        <w:t> </w:t>
      </w:r>
      <w:r>
        <w:rPr/>
        <w:t>беспроигрышного</w:t>
      </w:r>
      <w:r>
        <w:rPr>
          <w:spacing w:val="-2"/>
        </w:rPr>
        <w:t> </w:t>
      </w:r>
      <w:r>
        <w:rPr/>
        <w:t>метода</w:t>
      </w:r>
      <w:r>
        <w:rPr>
          <w:spacing w:val="-3"/>
        </w:rPr>
        <w:t> </w:t>
      </w:r>
      <w:r>
        <w:rPr/>
        <w:t>разрешения</w:t>
      </w:r>
      <w:r>
        <w:rPr>
          <w:spacing w:val="-2"/>
        </w:rPr>
        <w:t> </w:t>
      </w:r>
      <w:r>
        <w:rPr/>
        <w:t>конфликта.</w:t>
      </w:r>
    </w:p>
    <w:p>
      <w:pPr>
        <w:spacing w:before="136"/>
        <w:ind w:left="1732" w:right="0" w:firstLine="0"/>
        <w:jc w:val="left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Родительские</w:t>
      </w:r>
      <w:r>
        <w:rPr>
          <w:spacing w:val="-2"/>
          <w:sz w:val="24"/>
        </w:rPr>
        <w:t> </w:t>
      </w:r>
      <w:r>
        <w:rPr>
          <w:sz w:val="24"/>
        </w:rPr>
        <w:t>директивы.</w:t>
      </w:r>
    </w:p>
    <w:p>
      <w:pPr>
        <w:pStyle w:val="BodyText"/>
        <w:spacing w:line="360" w:lineRule="auto" w:before="142"/>
        <w:ind w:right="654" w:firstLine="720"/>
        <w:jc w:val="left"/>
      </w:pPr>
      <w:r>
        <w:rPr/>
        <w:t>Цели:</w:t>
      </w:r>
      <w:r>
        <w:rPr>
          <w:spacing w:val="31"/>
        </w:rPr>
        <w:t> </w:t>
      </w:r>
      <w:r>
        <w:rPr/>
        <w:t>Знакомство</w:t>
      </w:r>
      <w:r>
        <w:rPr>
          <w:spacing w:val="36"/>
        </w:rPr>
        <w:t> </w:t>
      </w:r>
      <w:r>
        <w:rPr/>
        <w:t>с</w:t>
      </w:r>
      <w:r>
        <w:rPr>
          <w:spacing w:val="30"/>
        </w:rPr>
        <w:t> </w:t>
      </w:r>
      <w:r>
        <w:rPr/>
        <w:t>понятием</w:t>
      </w:r>
      <w:r>
        <w:rPr>
          <w:spacing w:val="33"/>
        </w:rPr>
        <w:t> </w:t>
      </w:r>
      <w:r>
        <w:rPr/>
        <w:t>«родительское</w:t>
      </w:r>
      <w:r>
        <w:rPr>
          <w:spacing w:val="26"/>
        </w:rPr>
        <w:t> </w:t>
      </w:r>
      <w:r>
        <w:rPr/>
        <w:t>программирование».</w:t>
      </w:r>
      <w:r>
        <w:rPr>
          <w:spacing w:val="33"/>
        </w:rPr>
        <w:t> </w:t>
      </w:r>
      <w:r>
        <w:rPr/>
        <w:t>Осознание</w:t>
      </w:r>
      <w:r>
        <w:rPr>
          <w:spacing w:val="31"/>
        </w:rPr>
        <w:t> </w:t>
      </w:r>
      <w:r>
        <w:rPr/>
        <w:t>источ-</w:t>
      </w:r>
      <w:r>
        <w:rPr>
          <w:spacing w:val="-57"/>
        </w:rPr>
        <w:t> </w:t>
      </w:r>
      <w:r>
        <w:rPr/>
        <w:t>ников</w:t>
      </w:r>
      <w:r>
        <w:rPr>
          <w:spacing w:val="2"/>
        </w:rPr>
        <w:t> </w:t>
      </w:r>
      <w:r>
        <w:rPr/>
        <w:t>своего</w:t>
      </w:r>
      <w:r>
        <w:rPr>
          <w:spacing w:val="6"/>
        </w:rPr>
        <w:t> </w:t>
      </w:r>
      <w:r>
        <w:rPr/>
        <w:t>стиля</w:t>
      </w:r>
      <w:r>
        <w:rPr>
          <w:spacing w:val="-8"/>
        </w:rPr>
        <w:t> </w:t>
      </w:r>
      <w:r>
        <w:rPr/>
        <w:t>общения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ребёнком.</w:t>
      </w:r>
      <w:r>
        <w:rPr>
          <w:spacing w:val="-1"/>
        </w:rPr>
        <w:t> </w:t>
      </w:r>
      <w:r>
        <w:rPr/>
        <w:t>Коррекция</w:t>
      </w:r>
      <w:r>
        <w:rPr>
          <w:spacing w:val="1"/>
        </w:rPr>
        <w:t> </w:t>
      </w:r>
      <w:r>
        <w:rPr/>
        <w:t>через</w:t>
      </w:r>
      <w:r>
        <w:rPr>
          <w:spacing w:val="2"/>
        </w:rPr>
        <w:t> </w:t>
      </w:r>
      <w:r>
        <w:rPr/>
        <w:t>самовоспитание</w:t>
      </w:r>
      <w:r>
        <w:rPr>
          <w:spacing w:val="-1"/>
        </w:rPr>
        <w:t> </w:t>
      </w:r>
      <w:r>
        <w:rPr/>
        <w:t>родителей.</w:t>
      </w:r>
    </w:p>
    <w:p>
      <w:pPr>
        <w:spacing w:line="274" w:lineRule="exact" w:before="0"/>
        <w:ind w:left="1732" w:right="0" w:firstLine="0"/>
        <w:jc w:val="left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> </w:t>
      </w:r>
      <w:r>
        <w:rPr>
          <w:sz w:val="24"/>
        </w:rPr>
        <w:t>Ослабление</w:t>
      </w:r>
      <w:r>
        <w:rPr>
          <w:spacing w:val="-1"/>
          <w:sz w:val="24"/>
        </w:rPr>
        <w:t> </w:t>
      </w:r>
      <w:r>
        <w:rPr>
          <w:sz w:val="24"/>
        </w:rPr>
        <w:t>семейных</w:t>
      </w:r>
      <w:r>
        <w:rPr>
          <w:spacing w:val="-4"/>
          <w:sz w:val="24"/>
        </w:rPr>
        <w:t> </w:t>
      </w:r>
      <w:r>
        <w:rPr>
          <w:sz w:val="24"/>
        </w:rPr>
        <w:t>связей.</w:t>
      </w:r>
    </w:p>
    <w:p>
      <w:pPr>
        <w:pStyle w:val="BodyText"/>
        <w:spacing w:line="362" w:lineRule="auto" w:before="137"/>
        <w:ind w:right="654" w:firstLine="720"/>
        <w:jc w:val="left"/>
      </w:pPr>
      <w:r>
        <w:rPr/>
        <w:t>Цели:</w:t>
      </w:r>
      <w:r>
        <w:rPr>
          <w:spacing w:val="21"/>
        </w:rPr>
        <w:t> </w:t>
      </w:r>
      <w:r>
        <w:rPr/>
        <w:t>Ознакомление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этапами</w:t>
      </w:r>
      <w:r>
        <w:rPr>
          <w:spacing w:val="21"/>
        </w:rPr>
        <w:t> </w:t>
      </w:r>
      <w:r>
        <w:rPr/>
        <w:t>постепенного</w:t>
      </w:r>
      <w:r>
        <w:rPr>
          <w:spacing w:val="21"/>
        </w:rPr>
        <w:t> </w:t>
      </w:r>
      <w:r>
        <w:rPr/>
        <w:t>отсоединения</w:t>
      </w:r>
      <w:r>
        <w:rPr>
          <w:spacing w:val="20"/>
        </w:rPr>
        <w:t> </w:t>
      </w:r>
      <w:r>
        <w:rPr/>
        <w:t>ребёнка</w:t>
      </w:r>
      <w:r>
        <w:rPr>
          <w:spacing w:val="20"/>
        </w:rPr>
        <w:t> </w:t>
      </w:r>
      <w:r>
        <w:rPr/>
        <w:t>от</w:t>
      </w:r>
      <w:r>
        <w:rPr>
          <w:spacing w:val="21"/>
        </w:rPr>
        <w:t> </w:t>
      </w:r>
      <w:r>
        <w:rPr/>
        <w:t>родительской</w:t>
      </w:r>
      <w:r>
        <w:rPr>
          <w:spacing w:val="-57"/>
        </w:rPr>
        <w:t> </w:t>
      </w:r>
      <w:r>
        <w:rPr/>
        <w:t>семьи,</w:t>
      </w:r>
      <w:r>
        <w:rPr>
          <w:spacing w:val="-1"/>
        </w:rPr>
        <w:t> </w:t>
      </w:r>
      <w:r>
        <w:rPr/>
        <w:t>передачи</w:t>
      </w:r>
      <w:r>
        <w:rPr>
          <w:spacing w:val="3"/>
        </w:rPr>
        <w:t> </w:t>
      </w:r>
      <w:r>
        <w:rPr/>
        <w:t>ответственности</w:t>
      </w:r>
      <w:r>
        <w:rPr>
          <w:spacing w:val="3"/>
        </w:rPr>
        <w:t> </w:t>
      </w:r>
      <w:r>
        <w:rPr/>
        <w:t>ребёнку</w:t>
      </w:r>
      <w:r>
        <w:rPr>
          <w:spacing w:val="-7"/>
        </w:rPr>
        <w:t> </w:t>
      </w:r>
      <w:r>
        <w:rPr/>
        <w:t>за его</w:t>
      </w:r>
      <w:r>
        <w:rPr>
          <w:spacing w:val="2"/>
        </w:rPr>
        <w:t> </w:t>
      </w:r>
      <w:r>
        <w:rPr/>
        <w:t>жизнь.</w:t>
      </w:r>
    </w:p>
    <w:p>
      <w:pPr>
        <w:pStyle w:val="BodyText"/>
        <w:spacing w:line="273" w:lineRule="exact"/>
        <w:ind w:left="1732"/>
        <w:jc w:val="left"/>
      </w:pPr>
      <w:r>
        <w:rPr>
          <w:b/>
        </w:rPr>
        <w:t>Занятие</w:t>
      </w:r>
      <w:r>
        <w:rPr>
          <w:b/>
          <w:spacing w:val="-2"/>
        </w:rPr>
        <w:t> </w:t>
      </w:r>
      <w:r>
        <w:rPr>
          <w:b/>
        </w:rPr>
        <w:t>7</w:t>
      </w:r>
      <w:r>
        <w:rPr/>
        <w:t>.</w:t>
      </w:r>
      <w:r>
        <w:rPr>
          <w:spacing w:val="-3"/>
        </w:rPr>
        <w:t> </w:t>
      </w:r>
      <w:r>
        <w:rPr/>
        <w:t>Профилактика</w:t>
      </w:r>
      <w:r>
        <w:rPr>
          <w:spacing w:val="-2"/>
        </w:rPr>
        <w:t> </w:t>
      </w:r>
      <w:r>
        <w:rPr/>
        <w:t>неврозов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невротических</w:t>
      </w:r>
      <w:r>
        <w:rPr>
          <w:spacing w:val="-6"/>
        </w:rPr>
        <w:t> </w:t>
      </w:r>
      <w:r>
        <w:rPr/>
        <w:t>состояний.</w:t>
      </w:r>
    </w:p>
    <w:p>
      <w:pPr>
        <w:pStyle w:val="BodyText"/>
        <w:spacing w:before="137"/>
        <w:ind w:left="1732"/>
        <w:jc w:val="left"/>
      </w:pPr>
      <w:r>
        <w:rPr>
          <w:b/>
        </w:rPr>
        <w:t>Занятие</w:t>
      </w:r>
      <w:r>
        <w:rPr>
          <w:b/>
          <w:spacing w:val="-3"/>
        </w:rPr>
        <w:t> </w:t>
      </w:r>
      <w:r>
        <w:rPr>
          <w:b/>
        </w:rPr>
        <w:t>8</w:t>
      </w:r>
      <w:r>
        <w:rPr/>
        <w:t>.</w:t>
      </w:r>
      <w:r>
        <w:rPr>
          <w:spacing w:val="-3"/>
        </w:rPr>
        <w:t> </w:t>
      </w:r>
      <w:r>
        <w:rPr/>
        <w:t>Психосексуальное</w:t>
      </w:r>
      <w:r>
        <w:rPr>
          <w:spacing w:val="-3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ребёнка.</w:t>
      </w:r>
    </w:p>
    <w:p>
      <w:pPr>
        <w:pStyle w:val="BodyText"/>
        <w:spacing w:line="362" w:lineRule="auto" w:before="136"/>
        <w:ind w:right="676" w:firstLine="720"/>
        <w:jc w:val="left"/>
      </w:pPr>
      <w:r>
        <w:rPr/>
        <w:t>Цели: Ознакомить родителей со</w:t>
      </w:r>
      <w:r>
        <w:rPr>
          <w:spacing w:val="1"/>
        </w:rPr>
        <w:t> </w:t>
      </w:r>
      <w:r>
        <w:rPr/>
        <w:t>стадиями психосексуального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Охарактери-</w:t>
      </w:r>
      <w:r>
        <w:rPr>
          <w:spacing w:val="-57"/>
        </w:rPr>
        <w:t> </w:t>
      </w:r>
      <w:r>
        <w:rPr/>
        <w:t>зовать</w:t>
      </w:r>
      <w:r>
        <w:rPr>
          <w:spacing w:val="2"/>
        </w:rPr>
        <w:t> </w:t>
      </w:r>
      <w:r>
        <w:rPr/>
        <w:t>специфику</w:t>
      </w:r>
      <w:r>
        <w:rPr>
          <w:spacing w:val="-8"/>
        </w:rPr>
        <w:t> </w:t>
      </w:r>
      <w:r>
        <w:rPr/>
        <w:t>каждой</w:t>
      </w:r>
      <w:r>
        <w:rPr>
          <w:spacing w:val="3"/>
        </w:rPr>
        <w:t> </w:t>
      </w:r>
      <w:r>
        <w:rPr/>
        <w:t>стадии,</w:t>
      </w:r>
      <w:r>
        <w:rPr>
          <w:spacing w:val="-1"/>
        </w:rPr>
        <w:t> </w:t>
      </w:r>
      <w:r>
        <w:rPr/>
        <w:t>её значение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развитии</w:t>
      </w:r>
      <w:r>
        <w:rPr>
          <w:spacing w:val="-1"/>
        </w:rPr>
        <w:t> </w:t>
      </w:r>
      <w:r>
        <w:rPr/>
        <w:t>психики</w:t>
      </w:r>
      <w:r>
        <w:rPr>
          <w:spacing w:val="2"/>
        </w:rPr>
        <w:t> </w:t>
      </w:r>
      <w:r>
        <w:rPr/>
        <w:t>ребенка.</w:t>
      </w:r>
    </w:p>
    <w:p>
      <w:pPr>
        <w:pStyle w:val="BodyText"/>
        <w:spacing w:line="273" w:lineRule="exact"/>
        <w:ind w:left="1732"/>
        <w:jc w:val="left"/>
      </w:pPr>
      <w:r>
        <w:rPr/>
        <w:t>Обсудить</w:t>
      </w:r>
      <w:r>
        <w:rPr>
          <w:spacing w:val="-2"/>
        </w:rPr>
        <w:t> </w:t>
      </w:r>
      <w:r>
        <w:rPr/>
        <w:t>варианты</w:t>
      </w:r>
      <w:r>
        <w:rPr>
          <w:spacing w:val="-6"/>
        </w:rPr>
        <w:t> </w:t>
      </w:r>
      <w:r>
        <w:rPr/>
        <w:t>разумного</w:t>
      </w:r>
      <w:r>
        <w:rPr>
          <w:spacing w:val="2"/>
        </w:rPr>
        <w:t> </w:t>
      </w:r>
      <w:r>
        <w:rPr/>
        <w:t>поведения</w:t>
      </w:r>
      <w:r>
        <w:rPr>
          <w:spacing w:val="-3"/>
        </w:rPr>
        <w:t> </w:t>
      </w:r>
      <w:r>
        <w:rPr/>
        <w:t>родителей.</w:t>
      </w:r>
    </w:p>
    <w:p>
      <w:pPr>
        <w:spacing w:before="137"/>
        <w:ind w:left="1732" w:right="0" w:firstLine="0"/>
        <w:jc w:val="left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Дети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СДВГ.</w:t>
      </w:r>
    </w:p>
    <w:p>
      <w:pPr>
        <w:spacing w:before="137"/>
        <w:ind w:left="1732" w:right="0" w:firstLine="0"/>
        <w:jc w:val="both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> </w:t>
      </w:r>
      <w:r>
        <w:rPr>
          <w:sz w:val="24"/>
        </w:rPr>
        <w:t>Игра как способ</w:t>
      </w:r>
      <w:r>
        <w:rPr>
          <w:spacing w:val="-6"/>
          <w:sz w:val="24"/>
        </w:rPr>
        <w:t> </w:t>
      </w:r>
      <w:r>
        <w:rPr>
          <w:sz w:val="24"/>
        </w:rPr>
        <w:t>общения с ребенком.</w:t>
      </w:r>
    </w:p>
    <w:p>
      <w:pPr>
        <w:pStyle w:val="BodyText"/>
        <w:spacing w:line="360" w:lineRule="auto" w:before="142"/>
        <w:ind w:right="662" w:firstLine="720"/>
      </w:pPr>
      <w:r>
        <w:rPr/>
        <w:t>Цели: Раскрыть роль игры в жизни ребенка. Представить основные стадии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игровой деятельности. Научить родителей использовать игру при разрешении проблемных</w:t>
      </w:r>
      <w:r>
        <w:rPr>
          <w:spacing w:val="1"/>
        </w:rPr>
        <w:t> </w:t>
      </w:r>
      <w:r>
        <w:rPr/>
        <w:t>ситуаций,</w:t>
      </w:r>
      <w:r>
        <w:rPr>
          <w:spacing w:val="3"/>
        </w:rPr>
        <w:t> </w:t>
      </w:r>
      <w:r>
        <w:rPr/>
        <w:t>возникающих</w:t>
      </w:r>
      <w:r>
        <w:rPr>
          <w:spacing w:val="-4"/>
        </w:rPr>
        <w:t> </w:t>
      </w:r>
      <w:r>
        <w:rPr/>
        <w:t>в</w:t>
      </w:r>
      <w:r>
        <w:rPr>
          <w:spacing w:val="4"/>
        </w:rPr>
        <w:t> </w:t>
      </w:r>
      <w:r>
        <w:rPr/>
        <w:t>процессе взаимодействия</w:t>
      </w:r>
      <w:r>
        <w:rPr>
          <w:spacing w:val="1"/>
        </w:rPr>
        <w:t> </w:t>
      </w:r>
      <w:r>
        <w:rPr/>
        <w:t>родителей</w:t>
      </w:r>
      <w:r>
        <w:rPr>
          <w:spacing w:val="-1"/>
        </w:rPr>
        <w:t> </w:t>
      </w:r>
      <w:r>
        <w:rPr/>
        <w:t>с детьми.</w:t>
      </w:r>
    </w:p>
    <w:p>
      <w:pPr>
        <w:pStyle w:val="BodyText"/>
        <w:spacing w:line="360" w:lineRule="auto"/>
        <w:ind w:right="663" w:firstLine="720"/>
      </w:pPr>
      <w:r>
        <w:rPr/>
        <w:t>Таким образом, эффективность разрешения психологических проблем в жизни ребен-</w:t>
      </w:r>
      <w:r>
        <w:rPr>
          <w:spacing w:val="1"/>
        </w:rPr>
        <w:t> </w:t>
      </w:r>
      <w:r>
        <w:rPr/>
        <w:t>ка зависит от своевременной профилактической работы психолога по формированию конст-</w:t>
      </w:r>
      <w:r>
        <w:rPr>
          <w:spacing w:val="1"/>
        </w:rPr>
        <w:t> </w:t>
      </w:r>
      <w:r>
        <w:rPr/>
        <w:t>руктивных</w:t>
      </w:r>
      <w:r>
        <w:rPr>
          <w:spacing w:val="-4"/>
        </w:rPr>
        <w:t> </w:t>
      </w:r>
      <w:r>
        <w:rPr/>
        <w:t>детско-родительских</w:t>
      </w:r>
      <w:r>
        <w:rPr>
          <w:spacing w:val="-3"/>
        </w:rPr>
        <w:t> </w:t>
      </w:r>
      <w:r>
        <w:rPr/>
        <w:t>отношений.</w:t>
      </w:r>
    </w:p>
    <w:p>
      <w:pPr>
        <w:pStyle w:val="BodyText"/>
        <w:ind w:left="1732"/>
      </w:pPr>
      <w:r>
        <w:rPr/>
        <w:t>Список</w:t>
      </w:r>
      <w:r>
        <w:rPr>
          <w:spacing w:val="-3"/>
        </w:rPr>
        <w:t> </w:t>
      </w:r>
      <w:r>
        <w:rPr/>
        <w:t>литературы.</w:t>
      </w: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362" w:lineRule="auto" w:before="134" w:after="0"/>
        <w:ind w:left="2092" w:right="662" w:hanging="360"/>
        <w:jc w:val="both"/>
        <w:rPr>
          <w:sz w:val="24"/>
        </w:rPr>
      </w:pPr>
      <w:r>
        <w:rPr>
          <w:sz w:val="24"/>
        </w:rPr>
        <w:t>Буянов М. И. Ребенок из неблагополучной семьи: Записки детского психиатра:</w:t>
      </w:r>
      <w:r>
        <w:rPr>
          <w:spacing w:val="1"/>
          <w:sz w:val="24"/>
        </w:rPr>
        <w:t> </w:t>
      </w:r>
      <w:r>
        <w:rPr>
          <w:sz w:val="24"/>
        </w:rPr>
        <w:t>Книга для</w:t>
      </w:r>
      <w:r>
        <w:rPr>
          <w:spacing w:val="2"/>
          <w:sz w:val="24"/>
        </w:rPr>
        <w:t> </w:t>
      </w:r>
      <w:r>
        <w:rPr>
          <w:sz w:val="24"/>
        </w:rPr>
        <w:t>учителей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родителей.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3"/>
          <w:sz w:val="24"/>
        </w:rPr>
        <w:t> </w:t>
      </w:r>
      <w:r>
        <w:rPr>
          <w:sz w:val="24"/>
        </w:rPr>
        <w:t>Просвещение, 1988.</w:t>
      </w: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273" w:lineRule="exact" w:before="0" w:after="0"/>
        <w:ind w:left="2092" w:right="0" w:hanging="361"/>
        <w:jc w:val="both"/>
        <w:rPr>
          <w:sz w:val="24"/>
        </w:rPr>
      </w:pPr>
      <w:r>
        <w:rPr>
          <w:sz w:val="24"/>
        </w:rPr>
        <w:t>Гиппенрейтер</w:t>
      </w:r>
      <w:r>
        <w:rPr>
          <w:spacing w:val="-1"/>
          <w:sz w:val="24"/>
        </w:rPr>
        <w:t> </w:t>
      </w:r>
      <w:r>
        <w:rPr>
          <w:sz w:val="24"/>
        </w:rPr>
        <w:t>Ю.Б.</w:t>
      </w:r>
      <w:r>
        <w:rPr>
          <w:spacing w:val="-4"/>
          <w:sz w:val="24"/>
        </w:rPr>
        <w:t> </w:t>
      </w:r>
      <w:r>
        <w:rPr>
          <w:sz w:val="24"/>
        </w:rPr>
        <w:t>Общаться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ребенком.</w:t>
      </w:r>
      <w:r>
        <w:rPr>
          <w:spacing w:val="1"/>
          <w:sz w:val="24"/>
        </w:rPr>
        <w:t> </w:t>
      </w:r>
      <w:r>
        <w:rPr>
          <w:sz w:val="24"/>
        </w:rPr>
        <w:t>Как?</w:t>
      </w:r>
      <w:r>
        <w:rPr>
          <w:spacing w:val="-2"/>
          <w:sz w:val="24"/>
        </w:rPr>
        <w:t> </w:t>
      </w:r>
      <w:r>
        <w:rPr>
          <w:sz w:val="24"/>
        </w:rPr>
        <w:t>– М.:</w:t>
      </w:r>
      <w:r>
        <w:rPr>
          <w:spacing w:val="-6"/>
          <w:sz w:val="24"/>
        </w:rPr>
        <w:t> </w:t>
      </w:r>
      <w:r>
        <w:rPr>
          <w:sz w:val="24"/>
        </w:rPr>
        <w:t>МАСС</w:t>
      </w:r>
      <w:r>
        <w:rPr>
          <w:spacing w:val="-3"/>
          <w:sz w:val="24"/>
        </w:rPr>
        <w:t> </w:t>
      </w:r>
      <w:r>
        <w:rPr>
          <w:sz w:val="24"/>
        </w:rPr>
        <w:t>МЕДИА,</w:t>
      </w:r>
      <w:r>
        <w:rPr>
          <w:spacing w:val="2"/>
          <w:sz w:val="24"/>
        </w:rPr>
        <w:t> </w:t>
      </w:r>
      <w:r>
        <w:rPr>
          <w:sz w:val="24"/>
        </w:rPr>
        <w:t>1993.</w:t>
      </w: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360" w:lineRule="auto" w:before="137" w:after="0"/>
        <w:ind w:left="2092" w:right="669" w:hanging="360"/>
        <w:jc w:val="left"/>
        <w:rPr>
          <w:sz w:val="24"/>
        </w:rPr>
      </w:pPr>
      <w:r>
        <w:rPr>
          <w:sz w:val="24"/>
        </w:rPr>
        <w:t>Захаров</w:t>
      </w:r>
      <w:r>
        <w:rPr>
          <w:spacing w:val="1"/>
          <w:sz w:val="24"/>
        </w:rPr>
        <w:t> </w:t>
      </w:r>
      <w:r>
        <w:rPr>
          <w:sz w:val="24"/>
        </w:rPr>
        <w:t>А.И.</w:t>
      </w:r>
      <w:r>
        <w:rPr>
          <w:spacing w:val="1"/>
          <w:sz w:val="24"/>
        </w:rPr>
        <w:t> </w:t>
      </w:r>
      <w:r>
        <w:rPr>
          <w:sz w:val="24"/>
        </w:rPr>
        <w:t>Дневные и</w:t>
      </w:r>
      <w:r>
        <w:rPr>
          <w:spacing w:val="1"/>
          <w:sz w:val="24"/>
        </w:rPr>
        <w:t> </w:t>
      </w:r>
      <w:r>
        <w:rPr>
          <w:sz w:val="24"/>
        </w:rPr>
        <w:t>ночные</w:t>
      </w:r>
      <w:r>
        <w:rPr>
          <w:spacing w:val="1"/>
          <w:sz w:val="24"/>
        </w:rPr>
        <w:t> </w:t>
      </w:r>
      <w:r>
        <w:rPr>
          <w:sz w:val="24"/>
        </w:rPr>
        <w:t>страхи</w:t>
      </w:r>
      <w:r>
        <w:rPr>
          <w:spacing w:val="1"/>
          <w:sz w:val="24"/>
        </w:rPr>
        <w:t> </w:t>
      </w:r>
      <w:r>
        <w:rPr>
          <w:sz w:val="24"/>
        </w:rPr>
        <w:t>у детей.</w:t>
      </w:r>
      <w:r>
        <w:rPr>
          <w:spacing w:val="1"/>
          <w:sz w:val="24"/>
        </w:rPr>
        <w:t> </w:t>
      </w:r>
      <w:r>
        <w:rPr>
          <w:sz w:val="24"/>
        </w:rPr>
        <w:t>Серия</w:t>
      </w:r>
      <w:r>
        <w:rPr>
          <w:spacing w:val="1"/>
          <w:sz w:val="24"/>
        </w:rPr>
        <w:t> </w:t>
      </w:r>
      <w:r>
        <w:rPr>
          <w:sz w:val="24"/>
        </w:rPr>
        <w:t>«Психология</w:t>
      </w:r>
      <w:r>
        <w:rPr>
          <w:spacing w:val="1"/>
          <w:sz w:val="24"/>
        </w:rPr>
        <w:t> </w:t>
      </w:r>
      <w:r>
        <w:rPr>
          <w:sz w:val="24"/>
        </w:rPr>
        <w:t>ребёнка».</w:t>
      </w:r>
      <w:r>
        <w:rPr>
          <w:spacing w:val="-57"/>
          <w:sz w:val="24"/>
        </w:rPr>
        <w:t> </w:t>
      </w:r>
      <w:r>
        <w:rPr>
          <w:sz w:val="24"/>
        </w:rPr>
        <w:t>СПб.:</w:t>
      </w:r>
      <w:r>
        <w:rPr>
          <w:spacing w:val="1"/>
          <w:sz w:val="24"/>
        </w:rPr>
        <w:t> </w:t>
      </w:r>
      <w:r>
        <w:rPr>
          <w:sz w:val="24"/>
        </w:rPr>
        <w:t>«Издательство</w:t>
      </w:r>
      <w:r>
        <w:rPr>
          <w:spacing w:val="7"/>
          <w:sz w:val="24"/>
        </w:rPr>
        <w:t> </w:t>
      </w:r>
      <w:r>
        <w:rPr>
          <w:sz w:val="24"/>
        </w:rPr>
        <w:t>СОЮЗ»,2000.</w:t>
      </w: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360" w:lineRule="auto" w:before="3" w:after="0"/>
        <w:ind w:left="2092" w:right="674" w:hanging="360"/>
        <w:jc w:val="left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1"/>
          <w:sz w:val="24"/>
        </w:rPr>
        <w:t> </w:t>
      </w:r>
      <w:r>
        <w:rPr>
          <w:sz w:val="24"/>
        </w:rPr>
        <w:t>Т.Д.</w:t>
      </w:r>
      <w:r>
        <w:rPr>
          <w:spacing w:val="1"/>
          <w:sz w:val="24"/>
        </w:rPr>
        <w:t> </w:t>
      </w:r>
      <w:r>
        <w:rPr>
          <w:sz w:val="24"/>
        </w:rPr>
        <w:t>Практикум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креативной</w:t>
      </w:r>
      <w:r>
        <w:rPr>
          <w:spacing w:val="1"/>
          <w:sz w:val="24"/>
        </w:rPr>
        <w:t> </w:t>
      </w:r>
      <w:r>
        <w:rPr>
          <w:sz w:val="24"/>
        </w:rPr>
        <w:t>терапии. –</w:t>
      </w:r>
      <w:r>
        <w:rPr>
          <w:spacing w:val="1"/>
          <w:sz w:val="24"/>
        </w:rPr>
        <w:t> </w:t>
      </w:r>
      <w:r>
        <w:rPr>
          <w:sz w:val="24"/>
        </w:rPr>
        <w:t>СПб.:</w:t>
      </w:r>
      <w:r>
        <w:rPr>
          <w:spacing w:val="1"/>
          <w:sz w:val="24"/>
        </w:rPr>
        <w:t> </w:t>
      </w:r>
      <w:r>
        <w:rPr>
          <w:sz w:val="24"/>
        </w:rPr>
        <w:t>«Речь»,</w:t>
      </w:r>
      <w:r>
        <w:rPr>
          <w:spacing w:val="-57"/>
          <w:sz w:val="24"/>
        </w:rPr>
        <w:t> </w:t>
      </w:r>
      <w:r>
        <w:rPr>
          <w:sz w:val="24"/>
        </w:rPr>
        <w:t>2005.</w:t>
      </w: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360" w:lineRule="auto" w:before="0" w:after="0"/>
        <w:ind w:left="2092" w:right="663" w:hanging="360"/>
        <w:jc w:val="left"/>
        <w:rPr>
          <w:sz w:val="24"/>
        </w:rPr>
      </w:pPr>
      <w:r>
        <w:rPr>
          <w:sz w:val="24"/>
        </w:rPr>
        <w:t>Марковская</w:t>
      </w:r>
      <w:r>
        <w:rPr>
          <w:spacing w:val="18"/>
          <w:sz w:val="24"/>
        </w:rPr>
        <w:t> </w:t>
      </w:r>
      <w:r>
        <w:rPr>
          <w:sz w:val="24"/>
        </w:rPr>
        <w:t>И.М.</w:t>
      </w:r>
      <w:r>
        <w:rPr>
          <w:spacing w:val="20"/>
          <w:sz w:val="24"/>
        </w:rPr>
        <w:t> </w:t>
      </w:r>
      <w:r>
        <w:rPr>
          <w:sz w:val="24"/>
        </w:rPr>
        <w:t>Тренинг</w:t>
      </w:r>
      <w:r>
        <w:rPr>
          <w:spacing w:val="20"/>
          <w:sz w:val="24"/>
        </w:rPr>
        <w:t> </w:t>
      </w:r>
      <w:r>
        <w:rPr>
          <w:sz w:val="24"/>
        </w:rPr>
        <w:t>взаимодействия</w:t>
      </w:r>
      <w:r>
        <w:rPr>
          <w:spacing w:val="18"/>
          <w:sz w:val="24"/>
        </w:rPr>
        <w:t> </w:t>
      </w:r>
      <w:r>
        <w:rPr>
          <w:sz w:val="24"/>
        </w:rPr>
        <w:t>родителей</w:t>
      </w:r>
      <w:r>
        <w:rPr>
          <w:spacing w:val="20"/>
          <w:sz w:val="24"/>
        </w:rPr>
        <w:t> </w:t>
      </w:r>
      <w:r>
        <w:rPr>
          <w:sz w:val="24"/>
        </w:rPr>
        <w:t>с</w:t>
      </w:r>
      <w:r>
        <w:rPr>
          <w:spacing w:val="17"/>
          <w:sz w:val="24"/>
        </w:rPr>
        <w:t> </w:t>
      </w:r>
      <w:r>
        <w:rPr>
          <w:sz w:val="24"/>
        </w:rPr>
        <w:t>детьми.</w:t>
      </w:r>
      <w:r>
        <w:rPr>
          <w:spacing w:val="19"/>
          <w:sz w:val="24"/>
        </w:rPr>
        <w:t> </w:t>
      </w:r>
      <w:r>
        <w:rPr>
          <w:sz w:val="24"/>
        </w:rPr>
        <w:t>–</w:t>
      </w:r>
      <w:r>
        <w:rPr>
          <w:spacing w:val="19"/>
          <w:sz w:val="24"/>
        </w:rPr>
        <w:t> </w:t>
      </w:r>
      <w:r>
        <w:rPr>
          <w:sz w:val="24"/>
        </w:rPr>
        <w:t>СПб.:</w:t>
      </w:r>
      <w:r>
        <w:rPr>
          <w:spacing w:val="18"/>
          <w:sz w:val="24"/>
        </w:rPr>
        <w:t> </w:t>
      </w:r>
      <w:r>
        <w:rPr>
          <w:sz w:val="24"/>
        </w:rPr>
        <w:t>ООО</w:t>
      </w:r>
      <w:r>
        <w:rPr>
          <w:spacing w:val="18"/>
          <w:sz w:val="24"/>
        </w:rPr>
        <w:t> </w:t>
      </w:r>
      <w:r>
        <w:rPr>
          <w:sz w:val="24"/>
        </w:rPr>
        <w:t>Из-</w:t>
      </w:r>
      <w:r>
        <w:rPr>
          <w:spacing w:val="-57"/>
          <w:sz w:val="24"/>
        </w:rPr>
        <w:t> </w:t>
      </w:r>
      <w:r>
        <w:rPr>
          <w:sz w:val="24"/>
        </w:rPr>
        <w:t>дательство</w:t>
      </w:r>
      <w:r>
        <w:rPr>
          <w:spacing w:val="6"/>
          <w:sz w:val="24"/>
        </w:rPr>
        <w:t> </w:t>
      </w:r>
      <w:r>
        <w:rPr>
          <w:sz w:val="24"/>
        </w:rPr>
        <w:t>«Речь»,</w:t>
      </w:r>
      <w:r>
        <w:rPr>
          <w:spacing w:val="4"/>
          <w:sz w:val="24"/>
        </w:rPr>
        <w:t> </w:t>
      </w:r>
      <w:r>
        <w:rPr>
          <w:sz w:val="24"/>
        </w:rPr>
        <w:t>2000.</w:t>
      </w:r>
    </w:p>
    <w:p>
      <w:pPr>
        <w:spacing w:after="0" w:line="36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360" w:lineRule="auto" w:before="66" w:after="0"/>
        <w:ind w:left="2092" w:right="663" w:hanging="360"/>
        <w:jc w:val="left"/>
        <w:rPr>
          <w:sz w:val="24"/>
        </w:rPr>
      </w:pPr>
      <w:r>
        <w:rPr>
          <w:sz w:val="24"/>
        </w:rPr>
        <w:t>Никольская</w:t>
      </w:r>
      <w:r>
        <w:rPr>
          <w:spacing w:val="9"/>
          <w:sz w:val="24"/>
        </w:rPr>
        <w:t> </w:t>
      </w:r>
      <w:r>
        <w:rPr>
          <w:sz w:val="24"/>
        </w:rPr>
        <w:t>И.М.,</w:t>
      </w:r>
      <w:r>
        <w:rPr>
          <w:spacing w:val="11"/>
          <w:sz w:val="24"/>
        </w:rPr>
        <w:t> </w:t>
      </w:r>
      <w:r>
        <w:rPr>
          <w:sz w:val="24"/>
        </w:rPr>
        <w:t>Грановская</w:t>
      </w:r>
      <w:r>
        <w:rPr>
          <w:spacing w:val="9"/>
          <w:sz w:val="24"/>
        </w:rPr>
        <w:t> </w:t>
      </w:r>
      <w:r>
        <w:rPr>
          <w:sz w:val="24"/>
        </w:rPr>
        <w:t>Р.М.</w:t>
      </w:r>
      <w:r>
        <w:rPr>
          <w:spacing w:val="6"/>
          <w:sz w:val="24"/>
        </w:rPr>
        <w:t> </w:t>
      </w:r>
      <w:r>
        <w:rPr>
          <w:sz w:val="24"/>
        </w:rPr>
        <w:t>Психологическая</w:t>
      </w:r>
      <w:r>
        <w:rPr>
          <w:spacing w:val="10"/>
          <w:sz w:val="24"/>
        </w:rPr>
        <w:t> </w:t>
      </w:r>
      <w:r>
        <w:rPr>
          <w:sz w:val="24"/>
        </w:rPr>
        <w:t>защита</w:t>
      </w:r>
      <w:r>
        <w:rPr>
          <w:spacing w:val="8"/>
          <w:sz w:val="24"/>
        </w:rPr>
        <w:t> </w:t>
      </w:r>
      <w:r>
        <w:rPr>
          <w:sz w:val="24"/>
        </w:rPr>
        <w:t>у</w:t>
      </w:r>
      <w:r>
        <w:rPr>
          <w:spacing w:val="-1"/>
          <w:sz w:val="24"/>
        </w:rPr>
        <w:t> </w:t>
      </w:r>
      <w:r>
        <w:rPr>
          <w:sz w:val="24"/>
        </w:rPr>
        <w:t>детей.</w:t>
      </w:r>
      <w:r>
        <w:rPr>
          <w:spacing w:val="8"/>
          <w:sz w:val="24"/>
        </w:rPr>
        <w:t> </w:t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СПб.:</w:t>
      </w:r>
      <w:r>
        <w:rPr>
          <w:spacing w:val="4"/>
          <w:sz w:val="24"/>
        </w:rPr>
        <w:t> </w:t>
      </w:r>
      <w:r>
        <w:rPr>
          <w:sz w:val="24"/>
        </w:rPr>
        <w:t>Речь,</w:t>
      </w:r>
      <w:r>
        <w:rPr>
          <w:spacing w:val="-57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240" w:lineRule="auto" w:before="3" w:after="0"/>
        <w:ind w:left="2092" w:right="0" w:hanging="361"/>
        <w:jc w:val="left"/>
        <w:rPr>
          <w:sz w:val="24"/>
        </w:rPr>
      </w:pPr>
      <w:r>
        <w:rPr>
          <w:sz w:val="24"/>
        </w:rPr>
        <w:t>Сатир</w:t>
      </w:r>
      <w:r>
        <w:rPr>
          <w:spacing w:val="-1"/>
          <w:sz w:val="24"/>
        </w:rPr>
        <w:t> </w:t>
      </w:r>
      <w:r>
        <w:rPr>
          <w:sz w:val="24"/>
        </w:rPr>
        <w:t>В.</w:t>
      </w:r>
      <w:r>
        <w:rPr>
          <w:spacing w:val="2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строить</w:t>
      </w:r>
      <w:r>
        <w:rPr>
          <w:spacing w:val="-4"/>
          <w:sz w:val="24"/>
        </w:rPr>
        <w:t> </w:t>
      </w:r>
      <w:r>
        <w:rPr>
          <w:sz w:val="24"/>
        </w:rPr>
        <w:t>себя и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-6"/>
          <w:sz w:val="24"/>
        </w:rPr>
        <w:t> </w:t>
      </w:r>
      <w:r>
        <w:rPr>
          <w:sz w:val="24"/>
        </w:rPr>
        <w:t>семью. –</w:t>
      </w:r>
      <w:r>
        <w:rPr>
          <w:spacing w:val="-5"/>
          <w:sz w:val="24"/>
        </w:rPr>
        <w:t> </w:t>
      </w:r>
      <w:r>
        <w:rPr>
          <w:sz w:val="24"/>
        </w:rPr>
        <w:t>М.:</w:t>
      </w:r>
      <w:r>
        <w:rPr>
          <w:spacing w:val="-9"/>
          <w:sz w:val="24"/>
        </w:rPr>
        <w:t> </w:t>
      </w:r>
      <w:r>
        <w:rPr>
          <w:sz w:val="24"/>
        </w:rPr>
        <w:t>«Педагогика-Пресс»,</w:t>
      </w:r>
      <w:r>
        <w:rPr>
          <w:spacing w:val="2"/>
          <w:sz w:val="24"/>
        </w:rPr>
        <w:t> </w:t>
      </w:r>
      <w:r>
        <w:rPr>
          <w:sz w:val="24"/>
        </w:rPr>
        <w:t>1992.</w:t>
      </w: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240" w:lineRule="auto" w:before="136" w:after="0"/>
        <w:ind w:left="2092" w:right="0" w:hanging="361"/>
        <w:jc w:val="left"/>
        <w:rPr>
          <w:sz w:val="24"/>
        </w:rPr>
      </w:pPr>
      <w:r>
        <w:rPr>
          <w:sz w:val="24"/>
        </w:rPr>
        <w:t>Спиваковская</w:t>
      </w:r>
      <w:r>
        <w:rPr>
          <w:spacing w:val="-1"/>
          <w:sz w:val="24"/>
        </w:rPr>
        <w:t> </w:t>
      </w:r>
      <w:r>
        <w:rPr>
          <w:sz w:val="24"/>
        </w:rPr>
        <w:t>А.С.</w:t>
      </w:r>
      <w:r>
        <w:rPr>
          <w:spacing w:val="57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быть родителями.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-2"/>
          <w:sz w:val="24"/>
        </w:rPr>
        <w:t> </w:t>
      </w:r>
      <w:r>
        <w:rPr>
          <w:sz w:val="24"/>
        </w:rPr>
        <w:t>1986</w:t>
      </w: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360" w:lineRule="auto" w:before="137" w:after="0"/>
        <w:ind w:left="2092" w:right="663" w:hanging="360"/>
        <w:jc w:val="left"/>
        <w:rPr>
          <w:sz w:val="24"/>
        </w:rPr>
      </w:pPr>
      <w:r>
        <w:rPr>
          <w:sz w:val="24"/>
        </w:rPr>
        <w:t>Синягина</w:t>
      </w:r>
      <w:r>
        <w:rPr>
          <w:spacing w:val="32"/>
          <w:sz w:val="24"/>
        </w:rPr>
        <w:t> </w:t>
      </w:r>
      <w:r>
        <w:rPr>
          <w:sz w:val="24"/>
        </w:rPr>
        <w:t>Н.Ю.</w:t>
      </w:r>
      <w:r>
        <w:rPr>
          <w:spacing w:val="35"/>
          <w:sz w:val="24"/>
        </w:rPr>
        <w:t> </w:t>
      </w:r>
      <w:r>
        <w:rPr>
          <w:sz w:val="24"/>
        </w:rPr>
        <w:t>Психолого-педагогическая</w:t>
      </w:r>
      <w:r>
        <w:rPr>
          <w:spacing w:val="33"/>
          <w:sz w:val="24"/>
        </w:rPr>
        <w:t> </w:t>
      </w:r>
      <w:r>
        <w:rPr>
          <w:sz w:val="24"/>
        </w:rPr>
        <w:t>коррекция</w:t>
      </w:r>
      <w:r>
        <w:rPr>
          <w:spacing w:val="33"/>
          <w:sz w:val="24"/>
        </w:rPr>
        <w:t> </w:t>
      </w:r>
      <w:r>
        <w:rPr>
          <w:sz w:val="24"/>
        </w:rPr>
        <w:t>детско-родительских</w:t>
      </w:r>
      <w:r>
        <w:rPr>
          <w:spacing w:val="29"/>
          <w:sz w:val="24"/>
        </w:rPr>
        <w:t> </w:t>
      </w:r>
      <w:r>
        <w:rPr>
          <w:sz w:val="24"/>
        </w:rPr>
        <w:t>отно-</w:t>
      </w:r>
      <w:r>
        <w:rPr>
          <w:spacing w:val="-57"/>
          <w:sz w:val="24"/>
        </w:rPr>
        <w:t> </w:t>
      </w:r>
      <w:r>
        <w:rPr>
          <w:sz w:val="24"/>
        </w:rPr>
        <w:t>шений.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Гуманитар.</w:t>
      </w:r>
      <w:r>
        <w:rPr>
          <w:spacing w:val="4"/>
          <w:sz w:val="24"/>
        </w:rPr>
        <w:t> </w:t>
      </w:r>
      <w:r>
        <w:rPr>
          <w:sz w:val="24"/>
        </w:rPr>
        <w:t>Изд.</w:t>
      </w:r>
      <w:r>
        <w:rPr>
          <w:spacing w:val="-1"/>
          <w:sz w:val="24"/>
        </w:rPr>
        <w:t> </w:t>
      </w:r>
      <w:r>
        <w:rPr>
          <w:sz w:val="24"/>
        </w:rPr>
        <w:t>Центр</w:t>
      </w:r>
      <w:r>
        <w:rPr>
          <w:spacing w:val="2"/>
          <w:sz w:val="24"/>
        </w:rPr>
        <w:t> </w:t>
      </w:r>
      <w:r>
        <w:rPr>
          <w:sz w:val="24"/>
        </w:rPr>
        <w:t>ВЛАДОС,</w:t>
      </w:r>
      <w:r>
        <w:rPr>
          <w:spacing w:val="3"/>
          <w:sz w:val="24"/>
        </w:rPr>
        <w:t> </w:t>
      </w:r>
      <w:r>
        <w:rPr>
          <w:sz w:val="24"/>
        </w:rPr>
        <w:t>2005.</w:t>
      </w:r>
    </w:p>
    <w:p>
      <w:pPr>
        <w:pStyle w:val="ListParagraph"/>
        <w:numPr>
          <w:ilvl w:val="0"/>
          <w:numId w:val="69"/>
        </w:numPr>
        <w:tabs>
          <w:tab w:pos="2093" w:val="left" w:leader="none"/>
        </w:tabs>
        <w:spacing w:line="240" w:lineRule="auto" w:before="3" w:after="0"/>
        <w:ind w:left="2092" w:right="0" w:hanging="361"/>
        <w:jc w:val="left"/>
        <w:rPr>
          <w:sz w:val="24"/>
        </w:rPr>
      </w:pPr>
      <w:r>
        <w:rPr>
          <w:sz w:val="24"/>
        </w:rPr>
        <w:t>Хямяляйнен Ю.</w:t>
      </w:r>
      <w:r>
        <w:rPr>
          <w:spacing w:val="2"/>
          <w:sz w:val="24"/>
        </w:rPr>
        <w:t> </w:t>
      </w:r>
      <w:r>
        <w:rPr>
          <w:sz w:val="24"/>
        </w:rPr>
        <w:t>Воспитание</w:t>
      </w:r>
      <w:r>
        <w:rPr>
          <w:spacing w:val="-6"/>
          <w:sz w:val="24"/>
        </w:rPr>
        <w:t> </w:t>
      </w:r>
      <w:r>
        <w:rPr>
          <w:sz w:val="24"/>
        </w:rPr>
        <w:t>родителей.</w:t>
      </w:r>
      <w:r>
        <w:rPr>
          <w:spacing w:val="-4"/>
          <w:sz w:val="24"/>
        </w:rPr>
        <w:t> </w:t>
      </w:r>
      <w:r>
        <w:rPr>
          <w:sz w:val="24"/>
        </w:rPr>
        <w:t>– М.:</w:t>
      </w:r>
      <w:r>
        <w:rPr>
          <w:spacing w:val="-4"/>
          <w:sz w:val="24"/>
        </w:rPr>
        <w:t> </w:t>
      </w:r>
      <w:r>
        <w:rPr>
          <w:sz w:val="24"/>
        </w:rPr>
        <w:t>Просвещение.</w:t>
      </w:r>
      <w:r>
        <w:rPr>
          <w:spacing w:val="-2"/>
          <w:sz w:val="24"/>
        </w:rPr>
        <w:t> </w:t>
      </w:r>
      <w:r>
        <w:rPr>
          <w:sz w:val="24"/>
        </w:rPr>
        <w:t>1993.</w:t>
      </w:r>
    </w:p>
    <w:p>
      <w:pPr>
        <w:pStyle w:val="BodyText"/>
        <w:spacing w:before="7"/>
        <w:ind w:left="0"/>
        <w:jc w:val="left"/>
        <w:rPr>
          <w:sz w:val="32"/>
        </w:rPr>
      </w:pPr>
    </w:p>
    <w:p>
      <w:pPr>
        <w:pStyle w:val="Heading4"/>
        <w:tabs>
          <w:tab w:pos="6657" w:val="left" w:leader="none"/>
        </w:tabs>
        <w:spacing w:line="355" w:lineRule="auto"/>
        <w:ind w:left="3456" w:right="2932" w:hanging="183"/>
        <w:jc w:val="left"/>
        <w:rPr>
          <w:rFonts w:ascii="Arial" w:hAnsi="Arial"/>
        </w:rPr>
      </w:pPr>
      <w:bookmarkStart w:name="_TOC_250005" w:id="14"/>
      <w:r>
        <w:rPr>
          <w:rFonts w:ascii="Arial" w:hAnsi="Arial"/>
        </w:rPr>
        <w:t>Секция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№6.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Организация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работы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детьми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умеренной</w:t>
      </w:r>
      <w:r>
        <w:rPr>
          <w:rFonts w:ascii="Arial" w:hAnsi="Arial"/>
          <w:spacing w:val="-3"/>
        </w:rPr>
        <w:t> </w:t>
      </w:r>
      <w:bookmarkEnd w:id="14"/>
      <w:r>
        <w:rPr>
          <w:rFonts w:ascii="Arial" w:hAnsi="Arial"/>
        </w:rPr>
        <w:t>умственной</w:t>
        <w:tab/>
        <w:t>отсталостью</w:t>
      </w:r>
    </w:p>
    <w:p>
      <w:pPr>
        <w:pStyle w:val="BodyText"/>
        <w:spacing w:before="2"/>
        <w:ind w:left="0"/>
        <w:jc w:val="left"/>
        <w:rPr>
          <w:rFonts w:ascii="Arial"/>
          <w:b/>
          <w:sz w:val="22"/>
        </w:rPr>
      </w:pPr>
    </w:p>
    <w:p>
      <w:pPr>
        <w:spacing w:before="0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Беркович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О.</w:t>
      </w:r>
    </w:p>
    <w:p>
      <w:pPr>
        <w:pStyle w:val="Heading4"/>
        <w:spacing w:line="355" w:lineRule="auto" w:before="142"/>
        <w:ind w:right="768"/>
      </w:pPr>
      <w:r>
        <w:rPr/>
        <w:t>Сравнительный анализ психического развития детей дошкольного возраста с легкой и</w:t>
      </w:r>
      <w:r>
        <w:rPr>
          <w:spacing w:val="-57"/>
        </w:rPr>
        <w:t> </w:t>
      </w:r>
      <w:r>
        <w:rPr/>
        <w:t>умеренной</w:t>
      </w:r>
      <w:r>
        <w:rPr>
          <w:spacing w:val="2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умственной</w:t>
      </w:r>
      <w:r>
        <w:rPr>
          <w:spacing w:val="3"/>
        </w:rPr>
        <w:t> </w:t>
      </w:r>
      <w:r>
        <w:rPr/>
        <w:t>отсталости</w:t>
      </w:r>
    </w:p>
    <w:p>
      <w:pPr>
        <w:pStyle w:val="BodyText"/>
        <w:spacing w:line="360" w:lineRule="auto" w:before="66"/>
        <w:ind w:right="661" w:firstLine="720"/>
      </w:pPr>
      <w:r>
        <w:rPr/>
        <w:t>В последнее время качественный состав воспитанников дошкольного отделения шко-</w:t>
      </w:r>
      <w:r>
        <w:rPr>
          <w:spacing w:val="1"/>
        </w:rPr>
        <w:t> </w:t>
      </w:r>
      <w:r>
        <w:rPr/>
        <w:t>лы-интерната № 65 существенно изменился. Если раньше в одной группе обучались дети со</w:t>
      </w:r>
      <w:r>
        <w:rPr>
          <w:spacing w:val="1"/>
        </w:rPr>
        <w:t> </w:t>
      </w:r>
      <w:r>
        <w:rPr/>
        <w:t>схожими образовательными проблемами, то сейчас в группе одного возраста могут быть де-</w:t>
      </w:r>
      <w:r>
        <w:rPr>
          <w:spacing w:val="1"/>
        </w:rPr>
        <w:t> </w:t>
      </w:r>
      <w:r>
        <w:rPr/>
        <w:t>ти с совершенно разными возможностями в обучении. В связи с этим появляется необходи-</w:t>
      </w:r>
      <w:r>
        <w:rPr>
          <w:spacing w:val="1"/>
        </w:rPr>
        <w:t> </w:t>
      </w:r>
      <w:r>
        <w:rPr/>
        <w:t>мость четкого представления об уровне развития и потенциальных возможностях каждого</w:t>
      </w:r>
      <w:r>
        <w:rPr>
          <w:spacing w:val="1"/>
        </w:rPr>
        <w:t> </w:t>
      </w:r>
      <w:r>
        <w:rPr/>
        <w:t>ребенка, что позволит педагогу выбрать не только рациональные приемы работы, но и диф-</w:t>
      </w:r>
      <w:r>
        <w:rPr>
          <w:spacing w:val="1"/>
        </w:rPr>
        <w:t> </w:t>
      </w:r>
      <w:r>
        <w:rPr/>
        <w:t>ференцировать содержание учебного материала. Для этого необходимо разработать критерии</w:t>
      </w:r>
      <w:r>
        <w:rPr>
          <w:spacing w:val="-57"/>
        </w:rPr>
        <w:t> </w:t>
      </w:r>
      <w:r>
        <w:rPr/>
        <w:t>отграничения детей-имбецилов от детей-дебилов и провести сравнительный анализ их пси-</w:t>
      </w:r>
      <w:r>
        <w:rPr>
          <w:spacing w:val="1"/>
        </w:rPr>
        <w:t> </w:t>
      </w:r>
      <w:r>
        <w:rPr/>
        <w:t>хического</w:t>
      </w:r>
      <w:r>
        <w:rPr>
          <w:spacing w:val="6"/>
        </w:rPr>
        <w:t> </w:t>
      </w:r>
      <w:r>
        <w:rPr/>
        <w:t>развития.</w:t>
      </w:r>
    </w:p>
    <w:p>
      <w:pPr>
        <w:pStyle w:val="BodyText"/>
        <w:spacing w:line="360" w:lineRule="auto"/>
        <w:ind w:right="659" w:firstLine="720"/>
      </w:pPr>
      <w:r>
        <w:rPr/>
        <w:t>Как правило, значительные различия легкой умственной отсталости от умеренной об-</w:t>
      </w:r>
      <w:r>
        <w:rPr>
          <w:spacing w:val="1"/>
        </w:rPr>
        <w:t> </w:t>
      </w:r>
      <w:r>
        <w:rPr/>
        <w:t>наруживаются в период психолого-педагогического обследования ребенка, в процессе обу-</w:t>
      </w:r>
      <w:r>
        <w:rPr>
          <w:spacing w:val="1"/>
        </w:rPr>
        <w:t> </w:t>
      </w:r>
      <w:r>
        <w:rPr/>
        <w:t>чения</w:t>
      </w:r>
      <w:r>
        <w:rPr>
          <w:spacing w:val="1"/>
        </w:rPr>
        <w:t> </w:t>
      </w:r>
      <w:r>
        <w:rPr/>
        <w:t>и наблюдения в различных видах деятельности. Посмотрим, по каким показателям</w:t>
      </w:r>
      <w:r>
        <w:rPr>
          <w:spacing w:val="1"/>
        </w:rPr>
        <w:t> </w:t>
      </w:r>
      <w:r>
        <w:rPr/>
        <w:t>можно отграничить детей-дебилов от детей-имбецилов в возрасте от 5 до 8 лет, и сравним</w:t>
      </w:r>
      <w:r>
        <w:rPr>
          <w:spacing w:val="1"/>
        </w:rPr>
        <w:t> </w:t>
      </w:r>
      <w:r>
        <w:rPr/>
        <w:t>также особенности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развития.</w:t>
      </w:r>
    </w:p>
    <w:p>
      <w:pPr>
        <w:pStyle w:val="ListParagraph"/>
        <w:numPr>
          <w:ilvl w:val="0"/>
          <w:numId w:val="70"/>
        </w:numPr>
        <w:tabs>
          <w:tab w:pos="1916" w:val="left" w:leader="none"/>
        </w:tabs>
        <w:spacing w:line="275" w:lineRule="exact" w:before="0" w:after="0"/>
        <w:ind w:left="1915" w:right="0" w:hanging="184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развитие:</w:t>
      </w:r>
    </w:p>
    <w:p>
      <w:pPr>
        <w:pStyle w:val="BodyText"/>
        <w:spacing w:before="136"/>
        <w:ind w:left="1795"/>
      </w:pPr>
      <w:r>
        <w:rPr/>
        <w:t>Дебильность</w:t>
      </w:r>
      <w:r>
        <w:rPr>
          <w:spacing w:val="-4"/>
        </w:rPr>
        <w:t> </w:t>
      </w:r>
      <w:r>
        <w:rPr/>
        <w:t>-</w:t>
      </w:r>
      <w:r>
        <w:rPr>
          <w:spacing w:val="3"/>
        </w:rPr>
        <w:t> </w:t>
      </w:r>
      <w:r>
        <w:rPr/>
        <w:t>незначительные</w:t>
      </w:r>
      <w:r>
        <w:rPr>
          <w:spacing w:val="-9"/>
        </w:rPr>
        <w:t> </w:t>
      </w:r>
      <w:r>
        <w:rPr/>
        <w:t>отклонения</w:t>
      </w:r>
      <w:r>
        <w:rPr>
          <w:spacing w:val="-8"/>
        </w:rPr>
        <w:t> </w:t>
      </w:r>
      <w:r>
        <w:rPr/>
        <w:t>от</w:t>
      </w:r>
      <w:r>
        <w:rPr>
          <w:spacing w:val="-3"/>
        </w:rPr>
        <w:t> </w:t>
      </w:r>
      <w:r>
        <w:rPr/>
        <w:t>возрастной</w:t>
      </w:r>
      <w:r>
        <w:rPr>
          <w:spacing w:val="-2"/>
        </w:rPr>
        <w:t> </w:t>
      </w:r>
      <w:r>
        <w:rPr/>
        <w:t>нормы.</w:t>
      </w:r>
    </w:p>
    <w:p>
      <w:pPr>
        <w:pStyle w:val="BodyText"/>
        <w:spacing w:line="360" w:lineRule="auto" w:before="142"/>
        <w:ind w:right="668" w:firstLine="777"/>
      </w:pPr>
      <w:r>
        <w:rPr/>
        <w:t>Имбецильность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встречаются</w:t>
      </w:r>
      <w:r>
        <w:rPr>
          <w:spacing w:val="1"/>
        </w:rPr>
        <w:t> </w:t>
      </w:r>
      <w:r>
        <w:rPr/>
        <w:t>сопутствующие</w:t>
      </w:r>
      <w:r>
        <w:rPr>
          <w:spacing w:val="1"/>
        </w:rPr>
        <w:t> </w:t>
      </w:r>
      <w:r>
        <w:rPr/>
        <w:t>заболевания,</w:t>
      </w:r>
      <w:r>
        <w:rPr>
          <w:spacing w:val="1"/>
        </w:rPr>
        <w:t> </w:t>
      </w:r>
      <w:r>
        <w:rPr/>
        <w:t>психо-</w:t>
      </w:r>
      <w:r>
        <w:rPr>
          <w:spacing w:val="1"/>
        </w:rPr>
        <w:t> </w:t>
      </w:r>
      <w:r>
        <w:rPr/>
        <w:t>эмоциональные</w:t>
      </w:r>
      <w:r>
        <w:rPr>
          <w:spacing w:val="-5"/>
        </w:rPr>
        <w:t> </w:t>
      </w:r>
      <w:r>
        <w:rPr/>
        <w:t>расстройства, ДЦП,</w:t>
      </w:r>
      <w:r>
        <w:rPr>
          <w:spacing w:val="4"/>
        </w:rPr>
        <w:t> </w:t>
      </w:r>
      <w:r>
        <w:rPr/>
        <w:t>болезнь</w:t>
      </w:r>
      <w:r>
        <w:rPr>
          <w:spacing w:val="2"/>
        </w:rPr>
        <w:t> </w:t>
      </w:r>
      <w:r>
        <w:rPr/>
        <w:t>Дауна.</w:t>
      </w:r>
    </w:p>
    <w:p>
      <w:pPr>
        <w:pStyle w:val="ListParagraph"/>
        <w:numPr>
          <w:ilvl w:val="0"/>
          <w:numId w:val="70"/>
        </w:numPr>
        <w:tabs>
          <w:tab w:pos="1978" w:val="left" w:leader="none"/>
        </w:tabs>
        <w:spacing w:line="274" w:lineRule="exact" w:before="0" w:after="0"/>
        <w:ind w:left="1977" w:right="0" w:hanging="246"/>
        <w:jc w:val="both"/>
        <w:rPr>
          <w:i/>
          <w:sz w:val="24"/>
        </w:rPr>
      </w:pPr>
      <w:r>
        <w:rPr>
          <w:i/>
          <w:sz w:val="24"/>
        </w:rPr>
        <w:t>Двигательная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сфера:</w:t>
      </w:r>
    </w:p>
    <w:p>
      <w:pPr>
        <w:pStyle w:val="BodyText"/>
        <w:spacing w:line="360" w:lineRule="auto" w:before="136"/>
        <w:ind w:right="659" w:firstLine="777"/>
      </w:pPr>
      <w:r>
        <w:rPr/>
        <w:t>Дебильность - сформирован навык прямохождения. Имеются отклонения в коорди-</w:t>
      </w:r>
      <w:r>
        <w:rPr>
          <w:spacing w:val="1"/>
        </w:rPr>
        <w:t> </w:t>
      </w:r>
      <w:r>
        <w:rPr/>
        <w:t>нации движений и их целенаправленности, недоразвитие дифференцированных движений</w:t>
      </w:r>
      <w:r>
        <w:rPr>
          <w:spacing w:val="1"/>
        </w:rPr>
        <w:t> </w:t>
      </w:r>
      <w:r>
        <w:rPr/>
        <w:t>пальцев</w:t>
      </w:r>
      <w:r>
        <w:rPr>
          <w:spacing w:val="3"/>
        </w:rPr>
        <w:t> </w:t>
      </w:r>
      <w:r>
        <w:rPr/>
        <w:t>рук.</w:t>
      </w:r>
      <w:r>
        <w:rPr>
          <w:spacing w:val="3"/>
        </w:rPr>
        <w:t> </w:t>
      </w:r>
      <w:r>
        <w:rPr/>
        <w:t>Обслуживает</w:t>
      </w:r>
      <w:r>
        <w:rPr>
          <w:spacing w:val="3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сам</w:t>
      </w:r>
      <w:r>
        <w:rPr>
          <w:spacing w:val="3"/>
        </w:rPr>
        <w:t> </w:t>
      </w:r>
      <w:r>
        <w:rPr/>
        <w:t>или</w:t>
      </w:r>
      <w:r>
        <w:rPr>
          <w:spacing w:val="3"/>
        </w:rPr>
        <w:t> </w:t>
      </w:r>
      <w:r>
        <w:rPr/>
        <w:t>с небольшой</w:t>
      </w:r>
      <w:r>
        <w:rPr>
          <w:spacing w:val="-1"/>
        </w:rPr>
        <w:t> </w:t>
      </w:r>
      <w:r>
        <w:rPr/>
        <w:t>помощью.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 w:firstLine="777"/>
      </w:pPr>
      <w:r>
        <w:rPr/>
        <w:t>Имбецильность - неловкая походка, истощаемость, бедность и однообразие движений</w:t>
      </w:r>
      <w:r>
        <w:rPr>
          <w:spacing w:val="-57"/>
        </w:rPr>
        <w:t> </w:t>
      </w:r>
      <w:r>
        <w:rPr/>
        <w:t>или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беспорядочность.</w:t>
      </w:r>
      <w:r>
        <w:rPr>
          <w:spacing w:val="3"/>
        </w:rPr>
        <w:t> </w:t>
      </w:r>
      <w:r>
        <w:rPr/>
        <w:t>Зачастую не</w:t>
      </w:r>
      <w:r>
        <w:rPr>
          <w:spacing w:val="1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себя</w:t>
      </w:r>
      <w:r>
        <w:rPr>
          <w:spacing w:val="2"/>
        </w:rPr>
        <w:t> </w:t>
      </w:r>
      <w:r>
        <w:rPr/>
        <w:t>обслуживать.</w:t>
      </w:r>
    </w:p>
    <w:p>
      <w:pPr>
        <w:pStyle w:val="ListParagraph"/>
        <w:numPr>
          <w:ilvl w:val="0"/>
          <w:numId w:val="70"/>
        </w:numPr>
        <w:tabs>
          <w:tab w:pos="1978" w:val="left" w:leader="none"/>
        </w:tabs>
        <w:spacing w:line="240" w:lineRule="auto" w:before="3" w:after="0"/>
        <w:ind w:left="1977" w:right="0" w:hanging="246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высших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психических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функций:</w:t>
      </w:r>
    </w:p>
    <w:p>
      <w:pPr>
        <w:pStyle w:val="BodyText"/>
        <w:spacing w:line="360" w:lineRule="auto" w:before="136"/>
        <w:ind w:right="661" w:firstLine="720"/>
      </w:pPr>
      <w:r>
        <w:rPr/>
        <w:t>При обследовании уровня развития психических функций педагог должен, прежде</w:t>
      </w:r>
      <w:r>
        <w:rPr>
          <w:spacing w:val="1"/>
        </w:rPr>
        <w:t> </w:t>
      </w:r>
      <w:r>
        <w:rPr/>
        <w:t>всего,</w:t>
      </w:r>
      <w:r>
        <w:rPr>
          <w:spacing w:val="-6"/>
        </w:rPr>
        <w:t> </w:t>
      </w:r>
      <w:r>
        <w:rPr/>
        <w:t>обратить</w:t>
      </w:r>
      <w:r>
        <w:rPr>
          <w:spacing w:val="-2"/>
        </w:rPr>
        <w:t> </w:t>
      </w:r>
      <w:r>
        <w:rPr/>
        <w:t>внимание на</w:t>
      </w:r>
      <w:r>
        <w:rPr>
          <w:spacing w:val="-4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детьми</w:t>
      </w:r>
      <w:r>
        <w:rPr>
          <w:spacing w:val="-2"/>
        </w:rPr>
        <w:t> </w:t>
      </w:r>
      <w:r>
        <w:rPr/>
        <w:t>предложенной</w:t>
      </w:r>
      <w:r>
        <w:rPr>
          <w:spacing w:val="-1"/>
        </w:rPr>
        <w:t> </w:t>
      </w:r>
      <w:r>
        <w:rPr/>
        <w:t>инструкции.</w:t>
      </w:r>
    </w:p>
    <w:p>
      <w:pPr>
        <w:pStyle w:val="BodyText"/>
        <w:spacing w:line="360" w:lineRule="auto"/>
        <w:ind w:right="657" w:firstLine="720"/>
      </w:pPr>
      <w:r>
        <w:rPr/>
        <w:t>Дебильность - испытывает трудности в понимании устной инструкции, однако показ</w:t>
      </w:r>
      <w:r>
        <w:rPr>
          <w:spacing w:val="1"/>
        </w:rPr>
        <w:t> </w:t>
      </w:r>
      <w:r>
        <w:rPr/>
        <w:t>помогает понять цель задания, особенно, если педагог начинает его</w:t>
      </w:r>
      <w:r>
        <w:rPr>
          <w:spacing w:val="1"/>
        </w:rPr>
        <w:t> </w:t>
      </w:r>
      <w:r>
        <w:rPr/>
        <w:t>выполнять. Усвоенный</w:t>
      </w:r>
      <w:r>
        <w:rPr>
          <w:spacing w:val="1"/>
        </w:rPr>
        <w:t> </w:t>
      </w:r>
      <w:r>
        <w:rPr/>
        <w:t>способ деятельности дети с легкой степенью у.о. пытаются перенести на новое задание. По-</w:t>
      </w:r>
      <w:r>
        <w:rPr>
          <w:spacing w:val="1"/>
        </w:rPr>
        <w:t> </w:t>
      </w:r>
      <w:r>
        <w:rPr/>
        <w:t>сле указания в состоянии заметить и исправить свои ошибки, т. е. помощь педагога исполь-</w:t>
      </w:r>
      <w:r>
        <w:rPr>
          <w:spacing w:val="1"/>
        </w:rPr>
        <w:t> </w:t>
      </w:r>
      <w:r>
        <w:rPr/>
        <w:t>зуют</w:t>
      </w:r>
      <w:r>
        <w:rPr>
          <w:spacing w:val="2"/>
        </w:rPr>
        <w:t> </w:t>
      </w:r>
      <w:r>
        <w:rPr/>
        <w:t>достаточно</w:t>
      </w:r>
      <w:r>
        <w:rPr>
          <w:spacing w:val="2"/>
        </w:rPr>
        <w:t> </w:t>
      </w:r>
      <w:r>
        <w:rPr/>
        <w:t>продуктивно.</w:t>
      </w:r>
    </w:p>
    <w:p>
      <w:pPr>
        <w:pStyle w:val="BodyText"/>
        <w:spacing w:line="360" w:lineRule="auto" w:before="2"/>
        <w:ind w:right="659" w:firstLine="720"/>
      </w:pPr>
      <w:r>
        <w:rPr/>
        <w:t>Имбецильность - не понимают устной инструкции. Только после показа самого дей-</w:t>
      </w:r>
      <w:r>
        <w:rPr>
          <w:spacing w:val="1"/>
        </w:rPr>
        <w:t> </w:t>
      </w:r>
      <w:r>
        <w:rPr/>
        <w:t>ствия, после развернутого обучения дети с умеренной умственной отсталостью автоматиче-</w:t>
      </w:r>
      <w:r>
        <w:rPr>
          <w:spacing w:val="1"/>
        </w:rPr>
        <w:t> </w:t>
      </w:r>
      <w:r>
        <w:rPr/>
        <w:t>ски начинают повторять эти действия, но перенести показанный принцип работы на анало-</w:t>
      </w:r>
      <w:r>
        <w:rPr>
          <w:spacing w:val="1"/>
        </w:rPr>
        <w:t> </w:t>
      </w:r>
      <w:r>
        <w:rPr/>
        <w:t>гичное</w:t>
      </w:r>
      <w:r>
        <w:rPr>
          <w:spacing w:val="9"/>
        </w:rPr>
        <w:t> </w:t>
      </w:r>
      <w:r>
        <w:rPr/>
        <w:t>задание</w:t>
      </w:r>
      <w:r>
        <w:rPr>
          <w:spacing w:val="10"/>
        </w:rPr>
        <w:t> </w:t>
      </w:r>
      <w:r>
        <w:rPr/>
        <w:t>не</w:t>
      </w:r>
      <w:r>
        <w:rPr>
          <w:spacing w:val="9"/>
        </w:rPr>
        <w:t> </w:t>
      </w:r>
      <w:r>
        <w:rPr/>
        <w:t>в</w:t>
      </w:r>
      <w:r>
        <w:rPr>
          <w:spacing w:val="12"/>
        </w:rPr>
        <w:t> </w:t>
      </w:r>
      <w:r>
        <w:rPr/>
        <w:t>состоянии.</w:t>
      </w:r>
      <w:r>
        <w:rPr>
          <w:spacing w:val="7"/>
        </w:rPr>
        <w:t> </w:t>
      </w:r>
      <w:r>
        <w:rPr/>
        <w:t>Часто</w:t>
      </w:r>
      <w:r>
        <w:rPr>
          <w:spacing w:val="15"/>
        </w:rPr>
        <w:t> </w:t>
      </w:r>
      <w:r>
        <w:rPr/>
        <w:t>уходят,</w:t>
      </w:r>
      <w:r>
        <w:rPr>
          <w:spacing w:val="12"/>
        </w:rPr>
        <w:t> </w:t>
      </w:r>
      <w:r>
        <w:rPr/>
        <w:t>«соскальзывают»</w:t>
      </w:r>
      <w:r>
        <w:rPr>
          <w:spacing w:val="6"/>
        </w:rPr>
        <w:t> </w:t>
      </w:r>
      <w:r>
        <w:rPr/>
        <w:t>с</w:t>
      </w:r>
      <w:r>
        <w:rPr>
          <w:spacing w:val="9"/>
        </w:rPr>
        <w:t> </w:t>
      </w:r>
      <w:r>
        <w:rPr/>
        <w:t>начатого</w:t>
      </w:r>
      <w:r>
        <w:rPr>
          <w:spacing w:val="15"/>
        </w:rPr>
        <w:t> </w:t>
      </w:r>
      <w:r>
        <w:rPr/>
        <w:t>способа</w:t>
      </w:r>
      <w:r>
        <w:rPr>
          <w:spacing w:val="10"/>
        </w:rPr>
        <w:t> </w:t>
      </w:r>
      <w:r>
        <w:rPr/>
        <w:t>действия</w:t>
      </w:r>
      <w:r>
        <w:rPr>
          <w:spacing w:val="-58"/>
        </w:rPr>
        <w:t> </w:t>
      </w:r>
      <w:r>
        <w:rPr/>
        <w:t>к простому манипулированию предметами. Ошибок не замечают, помощь педагога неэффек-</w:t>
      </w:r>
      <w:r>
        <w:rPr>
          <w:spacing w:val="1"/>
        </w:rPr>
        <w:t> </w:t>
      </w:r>
      <w:r>
        <w:rPr/>
        <w:t>тивна.</w:t>
      </w:r>
    </w:p>
    <w:p>
      <w:pPr>
        <w:pStyle w:val="BodyText"/>
        <w:spacing w:line="360" w:lineRule="auto"/>
        <w:ind w:right="659" w:firstLine="720"/>
      </w:pPr>
      <w:r>
        <w:rPr>
          <w:i/>
        </w:rPr>
        <w:t>Восприятие – </w:t>
      </w:r>
      <w:r>
        <w:rPr/>
        <w:t>при легкой степени умственной отсталости дети способны соотносить</w:t>
      </w:r>
      <w:r>
        <w:rPr>
          <w:spacing w:val="1"/>
        </w:rPr>
        <w:t> </w:t>
      </w:r>
      <w:r>
        <w:rPr/>
        <w:t>предметы и их изображения по величине, форме, цвету, давать словесное обозначение ос-</w:t>
      </w:r>
      <w:r>
        <w:rPr>
          <w:spacing w:val="1"/>
        </w:rPr>
        <w:t> </w:t>
      </w:r>
      <w:r>
        <w:rPr/>
        <w:t>новных признаков предметов, группировать их по этим признакам, дифференцировать</w:t>
      </w:r>
      <w:r>
        <w:rPr>
          <w:spacing w:val="1"/>
        </w:rPr>
        <w:t> </w:t>
      </w:r>
      <w:r>
        <w:rPr/>
        <w:t>зри-</w:t>
      </w:r>
      <w:r>
        <w:rPr>
          <w:spacing w:val="1"/>
        </w:rPr>
        <w:t> </w:t>
      </w:r>
      <w:r>
        <w:rPr/>
        <w:t>тельные, слуховые, тактильные и обонятельные сигналы. Составляют картинки из 2-х и бо-</w:t>
      </w:r>
      <w:r>
        <w:rPr>
          <w:spacing w:val="1"/>
        </w:rPr>
        <w:t> </w:t>
      </w:r>
      <w:r>
        <w:rPr/>
        <w:t>лее частей. Используют такие способы ориентировки на свойства предметов, как пробы,</w:t>
      </w:r>
      <w:r>
        <w:rPr>
          <w:spacing w:val="1"/>
        </w:rPr>
        <w:t> </w:t>
      </w:r>
      <w:r>
        <w:rPr/>
        <w:t>примеривание,</w:t>
      </w:r>
      <w:r>
        <w:rPr>
          <w:spacing w:val="-1"/>
        </w:rPr>
        <w:t> </w:t>
      </w:r>
      <w:r>
        <w:rPr/>
        <w:t>зрительное</w:t>
      </w:r>
      <w:r>
        <w:rPr>
          <w:spacing w:val="-4"/>
        </w:rPr>
        <w:t> </w:t>
      </w:r>
      <w:r>
        <w:rPr/>
        <w:t>соотнесение.</w:t>
      </w:r>
    </w:p>
    <w:p>
      <w:pPr>
        <w:pStyle w:val="BodyText"/>
        <w:spacing w:line="360" w:lineRule="auto"/>
        <w:ind w:right="655" w:firstLine="720"/>
      </w:pPr>
      <w:r>
        <w:rPr/>
        <w:t>Дети с умеренной умственной отсталостью не сразу понимают задания, им требуется</w:t>
      </w:r>
      <w:r>
        <w:rPr>
          <w:spacing w:val="1"/>
        </w:rPr>
        <w:t> </w:t>
      </w:r>
      <w:r>
        <w:rPr/>
        <w:t>неоднократный</w:t>
      </w:r>
      <w:r>
        <w:rPr>
          <w:spacing w:val="5"/>
        </w:rPr>
        <w:t> </w:t>
      </w:r>
      <w:r>
        <w:rPr/>
        <w:t>показ</w:t>
      </w:r>
      <w:r>
        <w:rPr>
          <w:spacing w:val="5"/>
        </w:rPr>
        <w:t> </w:t>
      </w:r>
      <w:r>
        <w:rPr/>
        <w:t>выполнения.</w:t>
      </w:r>
      <w:r>
        <w:rPr>
          <w:spacing w:val="11"/>
        </w:rPr>
        <w:t> </w:t>
      </w:r>
      <w:r>
        <w:rPr/>
        <w:t>Цвет,</w:t>
      </w:r>
      <w:r>
        <w:rPr>
          <w:spacing w:val="11"/>
        </w:rPr>
        <w:t> </w:t>
      </w:r>
      <w:r>
        <w:rPr/>
        <w:t>форму</w:t>
      </w:r>
      <w:r>
        <w:rPr>
          <w:spacing w:val="4"/>
        </w:rPr>
        <w:t> </w:t>
      </w:r>
      <w:r>
        <w:rPr/>
        <w:t>и</w:t>
      </w:r>
      <w:r>
        <w:rPr>
          <w:spacing w:val="11"/>
        </w:rPr>
        <w:t> </w:t>
      </w:r>
      <w:r>
        <w:rPr/>
        <w:t>величину</w:t>
      </w:r>
      <w:r>
        <w:rPr>
          <w:spacing w:val="-1"/>
        </w:rPr>
        <w:t> </w:t>
      </w:r>
      <w:r>
        <w:rPr/>
        <w:t>предметов</w:t>
      </w:r>
      <w:r>
        <w:rPr>
          <w:spacing w:val="6"/>
        </w:rPr>
        <w:t> </w:t>
      </w:r>
      <w:r>
        <w:rPr/>
        <w:t>могут</w:t>
      </w:r>
      <w:r>
        <w:rPr>
          <w:spacing w:val="9"/>
        </w:rPr>
        <w:t> </w:t>
      </w:r>
      <w:r>
        <w:rPr/>
        <w:t>только</w:t>
      </w:r>
      <w:r>
        <w:rPr>
          <w:spacing w:val="13"/>
        </w:rPr>
        <w:t> </w:t>
      </w:r>
      <w:r>
        <w:rPr/>
        <w:t>сличать</w:t>
      </w:r>
      <w:r>
        <w:rPr>
          <w:spacing w:val="-57"/>
        </w:rPr>
        <w:t> </w:t>
      </w:r>
      <w:r>
        <w:rPr/>
        <w:t>с образцом, словесное обозначение признаков предметов не дают, простейшую группировку</w:t>
      </w:r>
      <w:r>
        <w:rPr>
          <w:spacing w:val="1"/>
        </w:rPr>
        <w:t> </w:t>
      </w:r>
      <w:r>
        <w:rPr/>
        <w:t>не осуществляют, дифференцировка различного вида сигналов и раздражителей возможна</w:t>
      </w:r>
      <w:r>
        <w:rPr>
          <w:spacing w:val="1"/>
        </w:rPr>
        <w:t> </w:t>
      </w:r>
      <w:r>
        <w:rPr/>
        <w:t>только с помощью взрослого. Не могут из 2 частей составить разрезную картинку, только по</w:t>
      </w:r>
      <w:r>
        <w:rPr>
          <w:spacing w:val="1"/>
        </w:rPr>
        <w:t> </w:t>
      </w:r>
      <w:r>
        <w:rPr/>
        <w:t>показу.</w:t>
      </w:r>
      <w:r>
        <w:rPr>
          <w:spacing w:val="3"/>
        </w:rPr>
        <w:t> </w:t>
      </w:r>
      <w:r>
        <w:rPr/>
        <w:t>Способы</w:t>
      </w:r>
      <w:r>
        <w:rPr>
          <w:spacing w:val="-2"/>
        </w:rPr>
        <w:t> </w:t>
      </w:r>
      <w:r>
        <w:rPr/>
        <w:t>ориентировки</w:t>
      </w:r>
      <w:r>
        <w:rPr>
          <w:spacing w:val="-5"/>
        </w:rPr>
        <w:t> </w:t>
      </w:r>
      <w:r>
        <w:rPr/>
        <w:t>–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наблюдается</w:t>
      </w:r>
      <w:r>
        <w:rPr>
          <w:spacing w:val="2"/>
        </w:rPr>
        <w:t> </w:t>
      </w:r>
      <w:r>
        <w:rPr/>
        <w:t>хаотичная</w:t>
      </w:r>
      <w:r>
        <w:rPr>
          <w:spacing w:val="1"/>
        </w:rPr>
        <w:t> </w:t>
      </w:r>
      <w:r>
        <w:rPr/>
        <w:t>силовая</w:t>
      </w:r>
      <w:r>
        <w:rPr>
          <w:spacing w:val="-4"/>
        </w:rPr>
        <w:t> </w:t>
      </w:r>
      <w:r>
        <w:rPr/>
        <w:t>проба.</w:t>
      </w:r>
    </w:p>
    <w:p>
      <w:pPr>
        <w:pStyle w:val="BodyText"/>
        <w:spacing w:line="360" w:lineRule="auto"/>
        <w:ind w:right="657" w:firstLine="720"/>
      </w:pPr>
      <w:r>
        <w:rPr>
          <w:i/>
        </w:rPr>
        <w:t>Внимание</w:t>
      </w:r>
      <w:r>
        <w:rPr>
          <w:i/>
          <w:spacing w:val="27"/>
        </w:rPr>
        <w:t> </w:t>
      </w:r>
      <w:r>
        <w:rPr>
          <w:i/>
        </w:rPr>
        <w:t>–</w:t>
      </w:r>
      <w:r>
        <w:rPr>
          <w:i/>
          <w:spacing w:val="29"/>
        </w:rPr>
        <w:t> </w:t>
      </w:r>
      <w:r>
        <w:rPr/>
        <w:t>при</w:t>
      </w:r>
      <w:r>
        <w:rPr>
          <w:spacing w:val="30"/>
        </w:rPr>
        <w:t> </w:t>
      </w:r>
      <w:r>
        <w:rPr/>
        <w:t>легкой</w:t>
      </w:r>
      <w:r>
        <w:rPr>
          <w:spacing w:val="30"/>
        </w:rPr>
        <w:t> </w:t>
      </w:r>
      <w:r>
        <w:rPr/>
        <w:t>степени</w:t>
      </w:r>
      <w:r>
        <w:rPr>
          <w:spacing w:val="29"/>
        </w:rPr>
        <w:t> </w:t>
      </w:r>
      <w:r>
        <w:rPr/>
        <w:t>умственной</w:t>
      </w:r>
      <w:r>
        <w:rPr>
          <w:spacing w:val="25"/>
        </w:rPr>
        <w:t> </w:t>
      </w:r>
      <w:r>
        <w:rPr/>
        <w:t>отсталости</w:t>
      </w:r>
      <w:r>
        <w:rPr>
          <w:spacing w:val="30"/>
        </w:rPr>
        <w:t> </w:t>
      </w:r>
      <w:r>
        <w:rPr/>
        <w:t>дети</w:t>
      </w:r>
      <w:r>
        <w:rPr>
          <w:spacing w:val="30"/>
        </w:rPr>
        <w:t> </w:t>
      </w:r>
      <w:r>
        <w:rPr/>
        <w:t>могут</w:t>
      </w:r>
      <w:r>
        <w:rPr>
          <w:spacing w:val="29"/>
        </w:rPr>
        <w:t> </w:t>
      </w:r>
      <w:r>
        <w:rPr/>
        <w:t>сосредоточиться</w:t>
      </w:r>
      <w:r>
        <w:rPr>
          <w:spacing w:val="-58"/>
        </w:rPr>
        <w:t> </w:t>
      </w:r>
      <w:r>
        <w:rPr/>
        <w:t>на задании самостоятельно, либо под контролем взрослого, внимание может сохраняться в</w:t>
      </w:r>
      <w:r>
        <w:rPr>
          <w:spacing w:val="1"/>
        </w:rPr>
        <w:t> </w:t>
      </w:r>
      <w:r>
        <w:rPr/>
        <w:t>течение выполнения задания. Особое значение здесь имеет мотивация к</w:t>
      </w:r>
      <w:r>
        <w:rPr>
          <w:spacing w:val="1"/>
        </w:rPr>
        <w:t> </w:t>
      </w:r>
      <w:r>
        <w:rPr/>
        <w:t>деятельности, от</w:t>
      </w:r>
      <w:r>
        <w:rPr>
          <w:spacing w:val="1"/>
        </w:rPr>
        <w:t> </w:t>
      </w:r>
      <w:r>
        <w:rPr/>
        <w:t>которой зависит результативность обучения,</w:t>
      </w:r>
      <w:r>
        <w:rPr>
          <w:spacing w:val="1"/>
        </w:rPr>
        <w:t> </w:t>
      </w:r>
      <w:r>
        <w:rPr/>
        <w:t>т. к. при желании добиться поставленной цели</w:t>
      </w:r>
      <w:r>
        <w:rPr>
          <w:spacing w:val="-57"/>
        </w:rPr>
        <w:t> </w:t>
      </w:r>
      <w:r>
        <w:rPr/>
        <w:t>ребенок действует более продуктивно.</w:t>
      </w:r>
      <w:r>
        <w:rPr>
          <w:spacing w:val="1"/>
        </w:rPr>
        <w:t> </w:t>
      </w:r>
      <w:r>
        <w:rPr/>
        <w:t>При отвлечении внимание утрачивается частично, к</w:t>
      </w:r>
      <w:r>
        <w:rPr>
          <w:spacing w:val="1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дети</w:t>
      </w:r>
      <w:r>
        <w:rPr>
          <w:spacing w:val="2"/>
        </w:rPr>
        <w:t> </w:t>
      </w:r>
      <w:r>
        <w:rPr/>
        <w:t>возвращаются</w:t>
      </w:r>
      <w:r>
        <w:rPr>
          <w:spacing w:val="1"/>
        </w:rPr>
        <w:t> </w:t>
      </w:r>
      <w:r>
        <w:rPr/>
        <w:t>самостоятельно, или</w:t>
      </w:r>
      <w:r>
        <w:rPr>
          <w:spacing w:val="-2"/>
        </w:rPr>
        <w:t> </w:t>
      </w:r>
      <w:r>
        <w:rPr/>
        <w:t>под</w:t>
      </w:r>
      <w:r>
        <w:rPr>
          <w:spacing w:val="-1"/>
        </w:rPr>
        <w:t> </w:t>
      </w:r>
      <w:r>
        <w:rPr/>
        <w:t>контролем</w:t>
      </w:r>
      <w:r>
        <w:rPr>
          <w:spacing w:val="-2"/>
        </w:rPr>
        <w:t> </w:t>
      </w:r>
      <w:r>
        <w:rPr/>
        <w:t>взрослого.</w:t>
      </w:r>
    </w:p>
    <w:p>
      <w:pPr>
        <w:pStyle w:val="BodyText"/>
        <w:spacing w:before="1"/>
        <w:ind w:left="1790"/>
      </w:pPr>
      <w:r>
        <w:rPr/>
        <w:t>Дети</w:t>
      </w:r>
      <w:r>
        <w:rPr>
          <w:spacing w:val="15"/>
        </w:rPr>
        <w:t> </w:t>
      </w:r>
      <w:r>
        <w:rPr/>
        <w:t>с</w:t>
      </w:r>
      <w:r>
        <w:rPr>
          <w:spacing w:val="18"/>
        </w:rPr>
        <w:t> </w:t>
      </w:r>
      <w:r>
        <w:rPr/>
        <w:t>умеренной</w:t>
      </w:r>
      <w:r>
        <w:rPr>
          <w:spacing w:val="21"/>
        </w:rPr>
        <w:t> </w:t>
      </w:r>
      <w:r>
        <w:rPr/>
        <w:t>умственной</w:t>
      </w:r>
      <w:r>
        <w:rPr>
          <w:spacing w:val="11"/>
        </w:rPr>
        <w:t> </w:t>
      </w:r>
      <w:r>
        <w:rPr/>
        <w:t>отсталостью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способны</w:t>
      </w:r>
      <w:r>
        <w:rPr>
          <w:spacing w:val="17"/>
        </w:rPr>
        <w:t> </w:t>
      </w:r>
      <w:r>
        <w:rPr/>
        <w:t>сосредоточить</w:t>
      </w:r>
      <w:r>
        <w:rPr>
          <w:spacing w:val="15"/>
        </w:rPr>
        <w:t> </w:t>
      </w:r>
      <w:r>
        <w:rPr/>
        <w:t>внимание</w:t>
      </w:r>
      <w:r>
        <w:rPr>
          <w:spacing w:val="14"/>
        </w:rPr>
        <w:t> </w:t>
      </w:r>
      <w:r>
        <w:rPr/>
        <w:t>на</w:t>
      </w:r>
    </w:p>
    <w:p>
      <w:pPr>
        <w:spacing w:after="0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5"/>
      </w:pPr>
      <w:r>
        <w:rPr/>
        <w:t>определенном объекте или заданном действии. Они легко отвлекаются, не замечают измене-</w:t>
      </w:r>
      <w:r>
        <w:rPr>
          <w:spacing w:val="1"/>
        </w:rPr>
        <w:t> </w:t>
      </w:r>
      <w:r>
        <w:rPr/>
        <w:t>ний в предметах, а лишь перечисляют то, что видят. Внимание привлекается с трудом только</w:t>
      </w:r>
      <w:r>
        <w:rPr>
          <w:spacing w:val="-57"/>
        </w:rPr>
        <w:t> </w:t>
      </w:r>
      <w:r>
        <w:rPr/>
        <w:t>с помощью ярких предметов, картинок, игрушек на непродолжительное время. Мотивация к</w:t>
      </w:r>
      <w:r>
        <w:rPr>
          <w:spacing w:val="1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практически</w:t>
      </w:r>
      <w:r>
        <w:rPr>
          <w:spacing w:val="-1"/>
        </w:rPr>
        <w:t> </w:t>
      </w:r>
      <w:r>
        <w:rPr/>
        <w:t>отсутствует</w:t>
      </w:r>
    </w:p>
    <w:p>
      <w:pPr>
        <w:pStyle w:val="BodyText"/>
        <w:spacing w:line="360" w:lineRule="auto"/>
        <w:ind w:right="668" w:firstLine="720"/>
      </w:pPr>
      <w:r>
        <w:rPr>
          <w:i/>
        </w:rPr>
        <w:t>Память – </w:t>
      </w:r>
      <w:r>
        <w:rPr/>
        <w:t>дети с легкой степенью умственной отсталости при</w:t>
      </w:r>
      <w:r>
        <w:rPr>
          <w:spacing w:val="1"/>
        </w:rPr>
        <w:t> </w:t>
      </w:r>
      <w:r>
        <w:rPr/>
        <w:t>разъяснении инструк-</w:t>
      </w:r>
      <w:r>
        <w:rPr>
          <w:spacing w:val="1"/>
        </w:rPr>
        <w:t> </w:t>
      </w:r>
      <w:r>
        <w:rPr/>
        <w:t>ции и показе ее исполнения задание выполняют самостоятельно. Неплохо развита механиче-</w:t>
      </w:r>
      <w:r>
        <w:rPr>
          <w:spacing w:val="1"/>
        </w:rPr>
        <w:t> </w:t>
      </w:r>
      <w:r>
        <w:rPr/>
        <w:t>ская память. После неоднократных повторений</w:t>
      </w:r>
      <w:r>
        <w:rPr>
          <w:spacing w:val="1"/>
        </w:rPr>
        <w:t> </w:t>
      </w:r>
      <w:r>
        <w:rPr/>
        <w:t>усваивают стихи, потешки, короткие расска-</w:t>
      </w:r>
      <w:r>
        <w:rPr>
          <w:spacing w:val="1"/>
        </w:rPr>
        <w:t> </w:t>
      </w:r>
      <w:r>
        <w:rPr/>
        <w:t>зы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сказки.</w:t>
      </w:r>
    </w:p>
    <w:p>
      <w:pPr>
        <w:pStyle w:val="BodyText"/>
        <w:spacing w:line="360" w:lineRule="auto"/>
        <w:ind w:right="659" w:firstLine="720"/>
      </w:pPr>
      <w:r>
        <w:rPr/>
        <w:t>Дети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умеренной</w:t>
      </w:r>
      <w:r>
        <w:rPr>
          <w:spacing w:val="1"/>
        </w:rPr>
        <w:t> </w:t>
      </w:r>
      <w:r>
        <w:rPr/>
        <w:t>умственной отсталостью инструкции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удерживают,</w:t>
      </w:r>
      <w:r>
        <w:rPr>
          <w:spacing w:val="1"/>
        </w:rPr>
        <w:t> </w:t>
      </w:r>
      <w:r>
        <w:rPr/>
        <w:t>смысла предлагаемых заданий не понимают, поэтому не выполняют их, а лишь манипули-</w:t>
      </w:r>
      <w:r>
        <w:rPr>
          <w:spacing w:val="1"/>
        </w:rPr>
        <w:t> </w:t>
      </w:r>
      <w:r>
        <w:rPr/>
        <w:t>руют</w:t>
      </w:r>
      <w:r>
        <w:rPr>
          <w:spacing w:val="2"/>
        </w:rPr>
        <w:t> </w:t>
      </w:r>
      <w:r>
        <w:rPr/>
        <w:t>предметами,</w:t>
      </w:r>
      <w:r>
        <w:rPr>
          <w:spacing w:val="5"/>
        </w:rPr>
        <w:t> </w:t>
      </w:r>
      <w:r>
        <w:rPr/>
        <w:t>действуют</w:t>
      </w:r>
      <w:r>
        <w:rPr>
          <w:spacing w:val="3"/>
        </w:rPr>
        <w:t> </w:t>
      </w:r>
      <w:r>
        <w:rPr/>
        <w:t>наугад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т.д.</w:t>
      </w:r>
      <w:r>
        <w:rPr>
          <w:spacing w:val="5"/>
        </w:rPr>
        <w:t> </w:t>
      </w:r>
      <w:r>
        <w:rPr/>
        <w:t>Помощь</w:t>
      </w:r>
      <w:r>
        <w:rPr>
          <w:spacing w:val="3"/>
        </w:rPr>
        <w:t> </w:t>
      </w:r>
      <w:r>
        <w:rPr/>
        <w:t>взрослого</w:t>
      </w:r>
      <w:r>
        <w:rPr>
          <w:spacing w:val="3"/>
        </w:rPr>
        <w:t> </w:t>
      </w:r>
      <w:r>
        <w:rPr/>
        <w:t>не</w:t>
      </w:r>
      <w:r>
        <w:rPr>
          <w:spacing w:val="2"/>
        </w:rPr>
        <w:t> </w:t>
      </w:r>
      <w:r>
        <w:rPr/>
        <w:t>используют.</w:t>
      </w:r>
      <w:r>
        <w:rPr>
          <w:spacing w:val="5"/>
        </w:rPr>
        <w:t> </w:t>
      </w:r>
      <w:r>
        <w:rPr/>
        <w:t>Чтобы</w:t>
      </w:r>
      <w:r>
        <w:rPr>
          <w:spacing w:val="5"/>
        </w:rPr>
        <w:t> </w:t>
      </w:r>
      <w:r>
        <w:rPr/>
        <w:t>ребенок</w:t>
      </w:r>
    </w:p>
    <w:p>
      <w:pPr>
        <w:pStyle w:val="ListParagraph"/>
        <w:numPr>
          <w:ilvl w:val="0"/>
          <w:numId w:val="24"/>
        </w:numPr>
        <w:tabs>
          <w:tab w:pos="1167" w:val="left" w:leader="none"/>
        </w:tabs>
        <w:spacing w:line="360" w:lineRule="auto" w:before="2" w:after="0"/>
        <w:ind w:left="1012" w:right="658" w:firstLine="0"/>
        <w:jc w:val="both"/>
        <w:rPr>
          <w:sz w:val="24"/>
        </w:rPr>
      </w:pPr>
      <w:r>
        <w:rPr>
          <w:sz w:val="24"/>
        </w:rPr>
        <w:t>имбецил воспроизвел какой-либо материал, требуется очень большое количество упражне-</w:t>
      </w:r>
      <w:r>
        <w:rPr>
          <w:spacing w:val="1"/>
          <w:sz w:val="24"/>
        </w:rPr>
        <w:t> </w:t>
      </w:r>
      <w:r>
        <w:rPr>
          <w:sz w:val="24"/>
        </w:rPr>
        <w:t>ний, повторений. Нередки случаи гипертрофированной механической памяти (на события,</w:t>
      </w:r>
      <w:r>
        <w:rPr>
          <w:spacing w:val="1"/>
          <w:sz w:val="24"/>
        </w:rPr>
        <w:t> </w:t>
      </w:r>
      <w:r>
        <w:rPr>
          <w:sz w:val="24"/>
        </w:rPr>
        <w:t>числа,</w:t>
      </w:r>
      <w:r>
        <w:rPr>
          <w:spacing w:val="-1"/>
          <w:sz w:val="24"/>
        </w:rPr>
        <w:t> </w:t>
      </w:r>
      <w:r>
        <w:rPr>
          <w:sz w:val="24"/>
        </w:rPr>
        <w:t>определенные</w:t>
      </w:r>
      <w:r>
        <w:rPr>
          <w:spacing w:val="1"/>
          <w:sz w:val="24"/>
        </w:rPr>
        <w:t> </w:t>
      </w:r>
      <w:r>
        <w:rPr>
          <w:sz w:val="24"/>
        </w:rPr>
        <w:t>фразы).</w:t>
      </w:r>
    </w:p>
    <w:p>
      <w:pPr>
        <w:pStyle w:val="BodyText"/>
        <w:spacing w:line="360" w:lineRule="auto" w:before="1"/>
        <w:ind w:right="662" w:firstLine="720"/>
      </w:pPr>
      <w:r>
        <w:rPr>
          <w:i/>
        </w:rPr>
        <w:t>Мышление – </w:t>
      </w:r>
      <w:r>
        <w:rPr/>
        <w:t>дети с легкой умственной отсталостью проблемную ситуацию решают</w:t>
      </w:r>
      <w:r>
        <w:rPr>
          <w:spacing w:val="1"/>
        </w:rPr>
        <w:t> </w:t>
      </w:r>
      <w:r>
        <w:rPr/>
        <w:t>самостоятельно или после показа взрослого. После повторений усваивают предложенный</w:t>
      </w:r>
      <w:r>
        <w:rPr>
          <w:spacing w:val="1"/>
        </w:rPr>
        <w:t> </w:t>
      </w:r>
      <w:r>
        <w:rPr/>
        <w:t>способ действий, т.е. имеется перенос полученных знаний в практическую деятельность, од-</w:t>
      </w:r>
      <w:r>
        <w:rPr>
          <w:spacing w:val="1"/>
        </w:rPr>
        <w:t> </w:t>
      </w:r>
      <w:r>
        <w:rPr/>
        <w:t>нако использовать прошлый опыт в новых проблемных ситуациях без соответствующего</w:t>
      </w:r>
      <w:r>
        <w:rPr>
          <w:spacing w:val="1"/>
        </w:rPr>
        <w:t> </w:t>
      </w:r>
      <w:r>
        <w:rPr/>
        <w:t>обучения такие дети не могут. Осуществляют классификацию, сравнение и обобщение, уста-</w:t>
      </w:r>
      <w:r>
        <w:rPr>
          <w:spacing w:val="1"/>
        </w:rPr>
        <w:t> </w:t>
      </w:r>
      <w:r>
        <w:rPr/>
        <w:t>навливают последовательность событий и причинно-следственные зависимости после обу-</w:t>
      </w:r>
      <w:r>
        <w:rPr>
          <w:spacing w:val="1"/>
        </w:rPr>
        <w:t> </w:t>
      </w:r>
      <w:r>
        <w:rPr/>
        <w:t>чения.</w:t>
      </w:r>
    </w:p>
    <w:p>
      <w:pPr>
        <w:pStyle w:val="BodyText"/>
        <w:spacing w:line="360" w:lineRule="auto"/>
        <w:ind w:right="661" w:firstLine="720"/>
      </w:pPr>
      <w:r>
        <w:rPr/>
        <w:t>Дети с умеренной умственной отсталостью самостоятельно использовать 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практически не могут.</w:t>
      </w:r>
      <w:r>
        <w:rPr>
          <w:spacing w:val="1"/>
        </w:rPr>
        <w:t> </w:t>
      </w:r>
      <w:r>
        <w:rPr/>
        <w:t>Они способны лишь к самым элементарным обобщениям, не</w:t>
      </w:r>
      <w:r>
        <w:rPr>
          <w:spacing w:val="1"/>
        </w:rPr>
        <w:t> </w:t>
      </w:r>
      <w:r>
        <w:rPr/>
        <w:t>устанавливают последовательность событий и причинно – следственные зависимости.</w:t>
      </w:r>
      <w:r>
        <w:rPr>
          <w:spacing w:val="1"/>
        </w:rPr>
        <w:t> </w:t>
      </w:r>
      <w:r>
        <w:rPr/>
        <w:t>Ре-</w:t>
      </w:r>
      <w:r>
        <w:rPr>
          <w:spacing w:val="1"/>
        </w:rPr>
        <w:t> </w:t>
      </w:r>
      <w:r>
        <w:rPr/>
        <w:t>шение проблемной ситуации возможно только с помощью взрослого.</w:t>
      </w:r>
      <w:r>
        <w:rPr>
          <w:spacing w:val="1"/>
        </w:rPr>
        <w:t> </w:t>
      </w:r>
      <w:r>
        <w:rPr/>
        <w:t>Не пытаются понять</w:t>
      </w:r>
      <w:r>
        <w:rPr>
          <w:spacing w:val="1"/>
        </w:rPr>
        <w:t> </w:t>
      </w:r>
      <w:r>
        <w:rPr/>
        <w:t>инструкцию. Действуют наугад, либо по аналогии с предыдущим заданием. Склонны к без-</w:t>
      </w:r>
      <w:r>
        <w:rPr>
          <w:spacing w:val="1"/>
        </w:rPr>
        <w:t> </w:t>
      </w:r>
      <w:r>
        <w:rPr/>
        <w:t>думному</w:t>
      </w:r>
      <w:r>
        <w:rPr>
          <w:spacing w:val="-8"/>
        </w:rPr>
        <w:t> </w:t>
      </w:r>
      <w:r>
        <w:rPr/>
        <w:t>повторению</w:t>
      </w:r>
      <w:r>
        <w:rPr>
          <w:spacing w:val="-4"/>
        </w:rPr>
        <w:t> </w:t>
      </w:r>
      <w:r>
        <w:rPr/>
        <w:t>непродуктивных</w:t>
      </w:r>
      <w:r>
        <w:rPr>
          <w:spacing w:val="-3"/>
        </w:rPr>
        <w:t> </w:t>
      </w:r>
      <w:r>
        <w:rPr/>
        <w:t>способов</w:t>
      </w:r>
      <w:r>
        <w:rPr>
          <w:spacing w:val="4"/>
        </w:rPr>
        <w:t> </w:t>
      </w:r>
      <w:r>
        <w:rPr/>
        <w:t>действия.</w:t>
      </w:r>
    </w:p>
    <w:p>
      <w:pPr>
        <w:pStyle w:val="ListParagraph"/>
        <w:numPr>
          <w:ilvl w:val="0"/>
          <w:numId w:val="70"/>
        </w:numPr>
        <w:tabs>
          <w:tab w:pos="1988" w:val="left" w:leader="none"/>
        </w:tabs>
        <w:spacing w:line="360" w:lineRule="auto" w:before="0" w:after="0"/>
        <w:ind w:left="1012" w:right="663" w:firstLine="720"/>
        <w:jc w:val="both"/>
        <w:rPr>
          <w:sz w:val="24"/>
        </w:rPr>
      </w:pPr>
      <w:r>
        <w:rPr>
          <w:i/>
          <w:sz w:val="24"/>
        </w:rPr>
        <w:t>Речь – </w:t>
      </w:r>
      <w:r>
        <w:rPr>
          <w:sz w:val="24"/>
        </w:rPr>
        <w:t>дети с легкой умственной отсталостью: у них могут быть различные дефек-</w:t>
      </w:r>
      <w:r>
        <w:rPr>
          <w:spacing w:val="1"/>
          <w:sz w:val="24"/>
        </w:rPr>
        <w:t> </w:t>
      </w:r>
      <w:r>
        <w:rPr>
          <w:sz w:val="24"/>
        </w:rPr>
        <w:t>ты звукопроизношения, аграмматизмы и прочее, влияющие на качество их ответа, привязан-</w:t>
      </w:r>
      <w:r>
        <w:rPr>
          <w:spacing w:val="1"/>
          <w:sz w:val="24"/>
        </w:rPr>
        <w:t> </w:t>
      </w:r>
      <w:r>
        <w:rPr>
          <w:sz w:val="24"/>
        </w:rPr>
        <w:t>ность к ситуации, ограниченное понимание обращенной речи, оторванность речи от деятель-</w:t>
      </w:r>
      <w:r>
        <w:rPr>
          <w:spacing w:val="1"/>
          <w:sz w:val="24"/>
        </w:rPr>
        <w:t> </w:t>
      </w:r>
      <w:r>
        <w:rPr>
          <w:sz w:val="24"/>
        </w:rPr>
        <w:t>ности,</w:t>
      </w:r>
      <w:r>
        <w:rPr>
          <w:spacing w:val="-1"/>
          <w:sz w:val="24"/>
        </w:rPr>
        <w:t> </w:t>
      </w:r>
      <w:r>
        <w:rPr>
          <w:sz w:val="24"/>
        </w:rPr>
        <w:t>однако</w:t>
      </w:r>
      <w:r>
        <w:rPr>
          <w:spacing w:val="2"/>
          <w:sz w:val="24"/>
        </w:rPr>
        <w:t> </w:t>
      </w:r>
      <w:r>
        <w:rPr>
          <w:sz w:val="24"/>
        </w:rPr>
        <w:t>нет</w:t>
      </w:r>
      <w:r>
        <w:rPr>
          <w:spacing w:val="-3"/>
          <w:sz w:val="24"/>
        </w:rPr>
        <w:t> </w:t>
      </w:r>
      <w:r>
        <w:rPr>
          <w:sz w:val="24"/>
        </w:rPr>
        <w:t>грубых</w:t>
      </w:r>
      <w:r>
        <w:rPr>
          <w:spacing w:val="-3"/>
          <w:sz w:val="24"/>
        </w:rPr>
        <w:t> </w:t>
      </w:r>
      <w:r>
        <w:rPr>
          <w:sz w:val="24"/>
        </w:rPr>
        <w:t>нарушений</w:t>
      </w:r>
      <w:r>
        <w:rPr>
          <w:spacing w:val="3"/>
          <w:sz w:val="24"/>
        </w:rPr>
        <w:t> </w:t>
      </w:r>
      <w:r>
        <w:rPr>
          <w:sz w:val="24"/>
        </w:rPr>
        <w:t>понимания</w:t>
      </w:r>
      <w:r>
        <w:rPr>
          <w:spacing w:val="1"/>
          <w:sz w:val="24"/>
        </w:rPr>
        <w:t> </w:t>
      </w:r>
      <w:r>
        <w:rPr>
          <w:sz w:val="24"/>
        </w:rPr>
        <w:t>смысла</w:t>
      </w:r>
      <w:r>
        <w:rPr>
          <w:spacing w:val="-4"/>
          <w:sz w:val="24"/>
        </w:rPr>
        <w:t> </w:t>
      </w:r>
      <w:r>
        <w:rPr>
          <w:sz w:val="24"/>
        </w:rPr>
        <w:t>знакомых</w:t>
      </w:r>
      <w:r>
        <w:rPr>
          <w:spacing w:val="-4"/>
          <w:sz w:val="24"/>
        </w:rPr>
        <w:t> </w:t>
      </w:r>
      <w:r>
        <w:rPr>
          <w:sz w:val="24"/>
        </w:rPr>
        <w:t>слов.</w:t>
      </w:r>
    </w:p>
    <w:p>
      <w:pPr>
        <w:pStyle w:val="BodyText"/>
        <w:spacing w:line="360" w:lineRule="auto"/>
        <w:ind w:right="663" w:firstLine="720"/>
      </w:pPr>
      <w:r>
        <w:rPr/>
        <w:t>Дети с умеренной умственной отсталостью испытывают большие трудности в пони-</w:t>
      </w:r>
      <w:r>
        <w:rPr>
          <w:spacing w:val="1"/>
        </w:rPr>
        <w:t> </w:t>
      </w:r>
      <w:r>
        <w:rPr/>
        <w:t>мании обращенной речи. Улавливают лишь тон, интонацию, мимику говорящего и отдель-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слова, связанные с их непосредственными потребностями. Не способны к диалогиче-</w:t>
      </w:r>
      <w:r>
        <w:rPr>
          <w:spacing w:val="1"/>
        </w:rPr>
        <w:t> </w:t>
      </w:r>
      <w:r>
        <w:rPr/>
        <w:t>ской</w:t>
      </w:r>
      <w:r>
        <w:rPr>
          <w:spacing w:val="23"/>
        </w:rPr>
        <w:t> </w:t>
      </w:r>
      <w:r>
        <w:rPr/>
        <w:t>речи.</w:t>
      </w:r>
      <w:r>
        <w:rPr>
          <w:spacing w:val="24"/>
        </w:rPr>
        <w:t> </w:t>
      </w:r>
      <w:r>
        <w:rPr/>
        <w:t>Предпочтение</w:t>
      </w:r>
      <w:r>
        <w:rPr>
          <w:spacing w:val="21"/>
        </w:rPr>
        <w:t> </w:t>
      </w:r>
      <w:r>
        <w:rPr/>
        <w:t>отдается</w:t>
      </w:r>
      <w:r>
        <w:rPr>
          <w:spacing w:val="22"/>
        </w:rPr>
        <w:t> </w:t>
      </w:r>
      <w:r>
        <w:rPr/>
        <w:t>невербальным</w:t>
      </w:r>
      <w:r>
        <w:rPr>
          <w:spacing w:val="24"/>
        </w:rPr>
        <w:t> </w:t>
      </w:r>
      <w:r>
        <w:rPr/>
        <w:t>средствам</w:t>
      </w:r>
      <w:r>
        <w:rPr>
          <w:spacing w:val="24"/>
        </w:rPr>
        <w:t> </w:t>
      </w:r>
      <w:r>
        <w:rPr/>
        <w:t>коммуникации</w:t>
      </w:r>
      <w:r>
        <w:rPr>
          <w:spacing w:val="23"/>
        </w:rPr>
        <w:t> </w:t>
      </w:r>
      <w:r>
        <w:rPr/>
        <w:t>(мимика,</w:t>
      </w:r>
      <w:r>
        <w:rPr>
          <w:spacing w:val="25"/>
        </w:rPr>
        <w:t> </w:t>
      </w:r>
      <w:r>
        <w:rPr/>
        <w:t>жест).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66"/>
      </w:pPr>
      <w:r>
        <w:rPr/>
        <w:t>Часто</w:t>
      </w:r>
      <w:r>
        <w:rPr>
          <w:spacing w:val="-1"/>
        </w:rPr>
        <w:t> </w:t>
      </w:r>
      <w:r>
        <w:rPr/>
        <w:t>встречается</w:t>
      </w:r>
      <w:r>
        <w:rPr>
          <w:spacing w:val="-1"/>
        </w:rPr>
        <w:t> </w:t>
      </w:r>
      <w:r>
        <w:rPr/>
        <w:t>эхолалия.</w:t>
      </w:r>
    </w:p>
    <w:p>
      <w:pPr>
        <w:pStyle w:val="ListParagraph"/>
        <w:numPr>
          <w:ilvl w:val="0"/>
          <w:numId w:val="70"/>
        </w:numPr>
        <w:tabs>
          <w:tab w:pos="1983" w:val="left" w:leader="none"/>
        </w:tabs>
        <w:spacing w:line="360" w:lineRule="auto" w:before="137" w:after="0"/>
        <w:ind w:left="1012" w:right="663" w:firstLine="720"/>
        <w:jc w:val="both"/>
        <w:rPr>
          <w:sz w:val="24"/>
        </w:rPr>
      </w:pPr>
      <w:r>
        <w:rPr>
          <w:i/>
          <w:sz w:val="24"/>
        </w:rPr>
        <w:t>Деятельность - </w:t>
      </w:r>
      <w:r>
        <w:rPr>
          <w:sz w:val="24"/>
        </w:rPr>
        <w:t>у детей с легкой умственной отсталостью</w:t>
      </w:r>
      <w:r>
        <w:rPr>
          <w:spacing w:val="1"/>
          <w:sz w:val="24"/>
        </w:rPr>
        <w:t> </w:t>
      </w:r>
      <w:r>
        <w:rPr>
          <w:sz w:val="24"/>
        </w:rPr>
        <w:t>характеризуется опреде-</w:t>
      </w:r>
      <w:r>
        <w:rPr>
          <w:spacing w:val="1"/>
          <w:sz w:val="24"/>
        </w:rPr>
        <w:t> </w:t>
      </w:r>
      <w:r>
        <w:rPr>
          <w:sz w:val="24"/>
        </w:rPr>
        <w:t>ленной направленностью, они способны понять конечную цель и с помощью взрослого оце-</w:t>
      </w:r>
      <w:r>
        <w:rPr>
          <w:spacing w:val="1"/>
          <w:sz w:val="24"/>
        </w:rPr>
        <w:t> </w:t>
      </w:r>
      <w:r>
        <w:rPr>
          <w:sz w:val="24"/>
        </w:rPr>
        <w:t>нить результат своей работы (это достигается в процессе обучения). Не проявляя стойкого</w:t>
      </w:r>
      <w:r>
        <w:rPr>
          <w:spacing w:val="1"/>
          <w:sz w:val="24"/>
        </w:rPr>
        <w:t> </w:t>
      </w:r>
      <w:r>
        <w:rPr>
          <w:sz w:val="24"/>
        </w:rPr>
        <w:t>интереса к деятельности, дебилы, однако, адекватно реагируют на похвалу и порицание, ста-</w:t>
      </w:r>
      <w:r>
        <w:rPr>
          <w:spacing w:val="1"/>
          <w:sz w:val="24"/>
        </w:rPr>
        <w:t> </w:t>
      </w:r>
      <w:r>
        <w:rPr>
          <w:sz w:val="24"/>
        </w:rPr>
        <w:t>раются</w:t>
      </w:r>
      <w:r>
        <w:rPr>
          <w:spacing w:val="1"/>
          <w:sz w:val="24"/>
        </w:rPr>
        <w:t> </w:t>
      </w:r>
      <w:r>
        <w:rPr>
          <w:sz w:val="24"/>
        </w:rPr>
        <w:t>сделать</w:t>
      </w:r>
      <w:r>
        <w:rPr>
          <w:spacing w:val="2"/>
          <w:sz w:val="24"/>
        </w:rPr>
        <w:t> </w:t>
      </w:r>
      <w:r>
        <w:rPr>
          <w:sz w:val="24"/>
        </w:rPr>
        <w:t>лучше,</w:t>
      </w:r>
      <w:r>
        <w:rPr>
          <w:spacing w:val="3"/>
          <w:sz w:val="24"/>
        </w:rPr>
        <w:t> </w:t>
      </w:r>
      <w:r>
        <w:rPr>
          <w:sz w:val="24"/>
        </w:rPr>
        <w:t>способны</w:t>
      </w:r>
      <w:r>
        <w:rPr>
          <w:spacing w:val="-2"/>
          <w:sz w:val="24"/>
        </w:rPr>
        <w:t> </w:t>
      </w:r>
      <w:r>
        <w:rPr>
          <w:sz w:val="24"/>
        </w:rPr>
        <w:t>проявлять</w:t>
      </w:r>
      <w:r>
        <w:rPr>
          <w:spacing w:val="-3"/>
          <w:sz w:val="24"/>
        </w:rPr>
        <w:t> </w:t>
      </w:r>
      <w:r>
        <w:rPr>
          <w:sz w:val="24"/>
        </w:rPr>
        <w:t>определенное волевое напряжение.</w:t>
      </w:r>
    </w:p>
    <w:p>
      <w:pPr>
        <w:pStyle w:val="BodyText"/>
        <w:spacing w:line="360" w:lineRule="auto" w:before="4"/>
        <w:ind w:right="659" w:firstLine="720"/>
      </w:pPr>
      <w:r>
        <w:rPr/>
        <w:t>У детей с</w:t>
      </w:r>
      <w:r>
        <w:rPr>
          <w:spacing w:val="1"/>
        </w:rPr>
        <w:t> </w:t>
      </w:r>
      <w:r>
        <w:rPr/>
        <w:t>умеренной умственной отсталостью интерес вызывает не сама деятель-</w:t>
      </w:r>
      <w:r>
        <w:rPr>
          <w:spacing w:val="1"/>
        </w:rPr>
        <w:t> </w:t>
      </w:r>
      <w:r>
        <w:rPr/>
        <w:t>ность, а отдельные признаки предметов (звучание, цвет). Они бездумно манипулируют объ-</w:t>
      </w:r>
      <w:r>
        <w:rPr>
          <w:spacing w:val="1"/>
        </w:rPr>
        <w:t> </w:t>
      </w:r>
      <w:r>
        <w:rPr/>
        <w:t>ектами, в процессе деятельности предлагаемая программа действий не удерживается. Обна-</w:t>
      </w:r>
      <w:r>
        <w:rPr>
          <w:spacing w:val="1"/>
        </w:rPr>
        <w:t> </w:t>
      </w:r>
      <w:r>
        <w:rPr/>
        <w:t>руживается</w:t>
      </w:r>
      <w:r>
        <w:rPr>
          <w:spacing w:val="23"/>
        </w:rPr>
        <w:t> </w:t>
      </w:r>
      <w:r>
        <w:rPr/>
        <w:t>меньше</w:t>
      </w:r>
      <w:r>
        <w:rPr>
          <w:spacing w:val="23"/>
        </w:rPr>
        <w:t> </w:t>
      </w:r>
      <w:r>
        <w:rPr/>
        <w:t>интереса</w:t>
      </w:r>
      <w:r>
        <w:rPr>
          <w:spacing w:val="22"/>
        </w:rPr>
        <w:t> </w:t>
      </w:r>
      <w:r>
        <w:rPr/>
        <w:t>к</w:t>
      </w:r>
      <w:r>
        <w:rPr>
          <w:spacing w:val="23"/>
        </w:rPr>
        <w:t> </w:t>
      </w:r>
      <w:r>
        <w:rPr/>
        <w:t>работе,</w:t>
      </w:r>
      <w:r>
        <w:rPr>
          <w:spacing w:val="22"/>
        </w:rPr>
        <w:t> </w:t>
      </w:r>
      <w:r>
        <w:rPr/>
        <w:t>безразличие</w:t>
      </w:r>
      <w:r>
        <w:rPr>
          <w:spacing w:val="22"/>
        </w:rPr>
        <w:t> </w:t>
      </w:r>
      <w:r>
        <w:rPr/>
        <w:t>к</w:t>
      </w:r>
      <w:r>
        <w:rPr>
          <w:spacing w:val="23"/>
        </w:rPr>
        <w:t> </w:t>
      </w:r>
      <w:r>
        <w:rPr/>
        <w:t>результатам</w:t>
      </w:r>
      <w:r>
        <w:rPr>
          <w:spacing w:val="26"/>
        </w:rPr>
        <w:t> </w:t>
      </w:r>
      <w:r>
        <w:rPr/>
        <w:t>своей</w:t>
      </w:r>
      <w:r>
        <w:rPr>
          <w:spacing w:val="24"/>
        </w:rPr>
        <w:t> </w:t>
      </w:r>
      <w:r>
        <w:rPr/>
        <w:t>деятельности.</w:t>
      </w:r>
      <w:r>
        <w:rPr>
          <w:spacing w:val="26"/>
        </w:rPr>
        <w:t> </w:t>
      </w:r>
      <w:r>
        <w:rPr/>
        <w:t>Они</w:t>
      </w:r>
      <w:r>
        <w:rPr>
          <w:spacing w:val="-58"/>
        </w:rPr>
        <w:t> </w:t>
      </w:r>
      <w:r>
        <w:rPr/>
        <w:t>не проявляют волевых усилий в работе, отвлекаются, легко бросают начатое дело. Не могут</w:t>
      </w:r>
      <w:r>
        <w:rPr>
          <w:spacing w:val="1"/>
        </w:rPr>
        <w:t> </w:t>
      </w:r>
      <w:r>
        <w:rPr/>
        <w:t>оценить свою работу, т.к. не понимают ее смысла. Эмоциональное реагирование в процессе</w:t>
      </w:r>
      <w:r>
        <w:rPr>
          <w:spacing w:val="1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адекватно.</w:t>
      </w:r>
    </w:p>
    <w:p>
      <w:pPr>
        <w:pStyle w:val="BodyText"/>
        <w:spacing w:line="360" w:lineRule="auto"/>
        <w:ind w:right="660" w:firstLine="720"/>
      </w:pPr>
      <w:r>
        <w:rPr/>
        <w:t>Таковы некоторые, наиболее типичные различия детей с легкой и умеренной умст-</w:t>
      </w:r>
      <w:r>
        <w:rPr>
          <w:spacing w:val="1"/>
        </w:rPr>
        <w:t> </w:t>
      </w:r>
      <w:r>
        <w:rPr/>
        <w:t>венной</w:t>
      </w:r>
      <w:r>
        <w:rPr>
          <w:spacing w:val="1"/>
        </w:rPr>
        <w:t> </w:t>
      </w:r>
      <w:r>
        <w:rPr/>
        <w:t>отсталостью,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выявлены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психолого-</w:t>
      </w:r>
      <w:r>
        <w:rPr>
          <w:spacing w:val="1"/>
        </w:rPr>
        <w:t> </w:t>
      </w:r>
      <w:r>
        <w:rPr/>
        <w:t>педагогического обследования, так и во время обучения и наблюдения в различных видах</w:t>
      </w:r>
      <w:r>
        <w:rPr>
          <w:spacing w:val="1"/>
        </w:rPr>
        <w:t> </w:t>
      </w:r>
      <w:r>
        <w:rPr/>
        <w:t>деятельности. Используя изложенный выше сравнительный анализ психического развития</w:t>
      </w:r>
      <w:r>
        <w:rPr>
          <w:spacing w:val="1"/>
        </w:rPr>
        <w:t> </w:t>
      </w:r>
      <w:r>
        <w:rPr/>
        <w:t>детей с умеренной и легкой степенью умственной отсталости, педагог может выбрать наибо-</w:t>
      </w:r>
      <w:r>
        <w:rPr>
          <w:spacing w:val="1"/>
        </w:rPr>
        <w:t> </w:t>
      </w:r>
      <w:r>
        <w:rPr/>
        <w:t>лее целесообразные приемы и методы коррекционного воздействия на каждого конкретного</w:t>
      </w:r>
      <w:r>
        <w:rPr>
          <w:spacing w:val="1"/>
        </w:rPr>
        <w:t> </w:t>
      </w:r>
      <w:r>
        <w:rPr/>
        <w:t>ребенка,</w:t>
      </w:r>
      <w:r>
        <w:rPr>
          <w:spacing w:val="3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2"/>
        </w:rPr>
        <w:t> </w:t>
      </w:r>
      <w:r>
        <w:rPr/>
        <w:t>его</w:t>
      </w:r>
      <w:r>
        <w:rPr>
          <w:spacing w:val="2"/>
        </w:rPr>
        <w:t> </w:t>
      </w:r>
      <w:r>
        <w:rPr/>
        <w:t>потенциальных</w:t>
      </w:r>
      <w:r>
        <w:rPr>
          <w:spacing w:val="-4"/>
        </w:rPr>
        <w:t> </w:t>
      </w:r>
      <w:r>
        <w:rPr/>
        <w:t>возможностей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развития.</w:t>
      </w: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pStyle w:val="Heading4"/>
      </w:pPr>
      <w:r>
        <w:rPr/>
        <w:t>Головкина</w:t>
      </w:r>
      <w:r>
        <w:rPr>
          <w:spacing w:val="-1"/>
        </w:rPr>
        <w:t> </w:t>
      </w:r>
      <w:r>
        <w:rPr/>
        <w:t>Т.М.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Вариативность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грамоте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учащихся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групп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«Особый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ребёнок»</w:t>
      </w:r>
    </w:p>
    <w:p>
      <w:pPr>
        <w:pStyle w:val="BodyText"/>
        <w:spacing w:line="360" w:lineRule="auto" w:before="199"/>
        <w:ind w:right="657" w:firstLine="566"/>
      </w:pPr>
      <w:r>
        <w:rPr/>
        <w:t>Основными целями и задачами учителя, работающего в группе «Особый ребёнок», вы-</w:t>
      </w:r>
      <w:r>
        <w:rPr>
          <w:spacing w:val="1"/>
        </w:rPr>
        <w:t> </w:t>
      </w:r>
      <w:r>
        <w:rPr/>
        <w:t>бор и</w:t>
      </w:r>
      <w:r>
        <w:rPr>
          <w:spacing w:val="1"/>
        </w:rPr>
        <w:t> </w:t>
      </w:r>
      <w:r>
        <w:rPr/>
        <w:t>применение такой методики обучения грамоте, которая бы стимулировала развитие</w:t>
      </w:r>
      <w:r>
        <w:rPr>
          <w:spacing w:val="1"/>
        </w:rPr>
        <w:t> </w:t>
      </w:r>
      <w:r>
        <w:rPr/>
        <w:t>речевой деятельности и способствовала развитию когнитивных функций детей, формирова-</w:t>
      </w:r>
      <w:r>
        <w:rPr>
          <w:spacing w:val="1"/>
        </w:rPr>
        <w:t> </w:t>
      </w:r>
      <w:r>
        <w:rPr/>
        <w:t>нию произвольности психических процессов, развитию социальной коммуникации как взаи-</w:t>
      </w:r>
      <w:r>
        <w:rPr>
          <w:spacing w:val="1"/>
        </w:rPr>
        <w:t> </w:t>
      </w:r>
      <w:r>
        <w:rPr/>
        <w:t>модействия между участниками образовательного процесса, развитию образ-Я через систему</w:t>
      </w:r>
      <w:r>
        <w:rPr>
          <w:spacing w:val="-57"/>
        </w:rPr>
        <w:t> </w:t>
      </w:r>
      <w:r>
        <w:rPr/>
        <w:t>взаимоотношений, взаимоперцепций и овладение продуктивными видами деятельности. Че-</w:t>
      </w:r>
      <w:r>
        <w:rPr>
          <w:spacing w:val="1"/>
        </w:rPr>
        <w:t> </w:t>
      </w:r>
      <w:r>
        <w:rPr/>
        <w:t>рез освоение видов речевой деятельности: слушания, говорения, чтения, письма – решаются</w:t>
      </w:r>
      <w:r>
        <w:rPr>
          <w:spacing w:val="1"/>
        </w:rPr>
        <w:t> </w:t>
      </w:r>
      <w:r>
        <w:rPr/>
        <w:t>коррекционно-развиавющие задачи, способствующие повышению социальной компетентно-</w:t>
      </w:r>
      <w:r>
        <w:rPr>
          <w:spacing w:val="1"/>
        </w:rPr>
        <w:t> </w:t>
      </w:r>
      <w:r>
        <w:rPr/>
        <w:t>сти ребёнка с нарушениями развития. Обучение грамоте и чтению носит коммуникативную</w:t>
      </w:r>
      <w:r>
        <w:rPr>
          <w:spacing w:val="1"/>
        </w:rPr>
        <w:t> </w:t>
      </w:r>
      <w:r>
        <w:rPr/>
        <w:t>направленность. Реализация этой направленности способствует не только развитию навыков</w:t>
      </w:r>
      <w:r>
        <w:rPr>
          <w:spacing w:val="1"/>
        </w:rPr>
        <w:t> </w:t>
      </w:r>
      <w:r>
        <w:rPr/>
        <w:t>общения, но и формированию высших психических функций, в том числе речемыслительной</w:t>
      </w:r>
      <w:r>
        <w:rPr>
          <w:spacing w:val="-57"/>
        </w:rPr>
        <w:t> </w:t>
      </w:r>
      <w:r>
        <w:rPr/>
        <w:t>деятельности.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 w:firstLine="566"/>
      </w:pPr>
      <w:r>
        <w:rPr/>
        <w:t>Структура нарушений высших психических процессов у учащихся групп «Особый ре-</w:t>
      </w:r>
      <w:r>
        <w:rPr>
          <w:spacing w:val="1"/>
        </w:rPr>
        <w:t> </w:t>
      </w:r>
      <w:r>
        <w:rPr/>
        <w:t>бёнок» разнообразна. В одном классе оказываются дети</w:t>
      </w:r>
      <w:r>
        <w:rPr>
          <w:spacing w:val="1"/>
        </w:rPr>
        <w:t> </w:t>
      </w:r>
      <w:r>
        <w:rPr/>
        <w:t>с речью и без речи, с эмоциональ-</w:t>
      </w:r>
      <w:r>
        <w:rPr>
          <w:spacing w:val="1"/>
        </w:rPr>
        <w:t> </w:t>
      </w:r>
      <w:r>
        <w:rPr/>
        <w:t>ными расстройствами и отличающиеся стабильным поведением и социабельностью, с гру-</w:t>
      </w:r>
      <w:r>
        <w:rPr>
          <w:spacing w:val="1"/>
        </w:rPr>
        <w:t> </w:t>
      </w:r>
      <w:r>
        <w:rPr/>
        <w:t>быми</w:t>
      </w:r>
      <w:r>
        <w:rPr>
          <w:spacing w:val="1"/>
        </w:rPr>
        <w:t> </w:t>
      </w:r>
      <w:r>
        <w:rPr/>
        <w:t>двигательными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легкими</w:t>
      </w:r>
      <w:r>
        <w:rPr>
          <w:spacing w:val="1"/>
        </w:rPr>
        <w:t> </w:t>
      </w:r>
      <w:r>
        <w:rPr/>
        <w:t>дискоординационными</w:t>
      </w:r>
      <w:r>
        <w:rPr>
          <w:spacing w:val="1"/>
        </w:rPr>
        <w:t> </w:t>
      </w:r>
      <w:r>
        <w:rPr/>
        <w:t>расстройствами,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низким уровнем познавательных возможностей и пограничным состоянием между лёгкой и</w:t>
      </w:r>
      <w:r>
        <w:rPr>
          <w:spacing w:val="1"/>
        </w:rPr>
        <w:t> </w:t>
      </w:r>
      <w:r>
        <w:rPr/>
        <w:t>умеренной</w:t>
      </w:r>
      <w:r>
        <w:rPr>
          <w:spacing w:val="2"/>
        </w:rPr>
        <w:t> </w:t>
      </w:r>
      <w:r>
        <w:rPr/>
        <w:t>умственной</w:t>
      </w:r>
      <w:r>
        <w:rPr>
          <w:spacing w:val="-1"/>
        </w:rPr>
        <w:t> </w:t>
      </w:r>
      <w:r>
        <w:rPr/>
        <w:t>отсталостью.</w:t>
      </w:r>
    </w:p>
    <w:p>
      <w:pPr>
        <w:pStyle w:val="BodyText"/>
        <w:spacing w:line="360" w:lineRule="auto" w:before="3"/>
        <w:ind w:right="671" w:firstLine="566"/>
      </w:pPr>
      <w:r>
        <w:rPr/>
        <w:t>Соответственно темпы, объём, формы, методы и требования к усвоению грамоты будут</w:t>
      </w:r>
      <w:r>
        <w:rPr>
          <w:spacing w:val="-57"/>
        </w:rPr>
        <w:t> </w:t>
      </w:r>
      <w:r>
        <w:rPr/>
        <w:t>разными.</w:t>
      </w:r>
    </w:p>
    <w:p>
      <w:pPr>
        <w:pStyle w:val="BodyText"/>
        <w:spacing w:line="274" w:lineRule="exact"/>
        <w:ind w:left="1579"/>
      </w:pPr>
      <w:r>
        <w:rPr/>
        <w:t>Сначала</w:t>
      </w:r>
      <w:r>
        <w:rPr>
          <w:spacing w:val="22"/>
        </w:rPr>
        <w:t> </w:t>
      </w:r>
      <w:r>
        <w:rPr/>
        <w:t>хотелось</w:t>
      </w:r>
      <w:r>
        <w:rPr>
          <w:spacing w:val="25"/>
        </w:rPr>
        <w:t> </w:t>
      </w:r>
      <w:r>
        <w:rPr/>
        <w:t>бы</w:t>
      </w:r>
      <w:r>
        <w:rPr>
          <w:spacing w:val="21"/>
        </w:rPr>
        <w:t> </w:t>
      </w:r>
      <w:r>
        <w:rPr/>
        <w:t>описать</w:t>
      </w:r>
      <w:r>
        <w:rPr>
          <w:spacing w:val="20"/>
        </w:rPr>
        <w:t> </w:t>
      </w:r>
      <w:r>
        <w:rPr/>
        <w:t>общие</w:t>
      </w:r>
      <w:r>
        <w:rPr>
          <w:spacing w:val="23"/>
        </w:rPr>
        <w:t> </w:t>
      </w:r>
      <w:r>
        <w:rPr/>
        <w:t>методические</w:t>
      </w:r>
      <w:r>
        <w:rPr>
          <w:spacing w:val="23"/>
        </w:rPr>
        <w:t> </w:t>
      </w:r>
      <w:r>
        <w:rPr/>
        <w:t>позиции</w:t>
      </w:r>
      <w:r>
        <w:rPr>
          <w:spacing w:val="20"/>
        </w:rPr>
        <w:t> </w:t>
      </w:r>
      <w:r>
        <w:rPr/>
        <w:t>по</w:t>
      </w:r>
      <w:r>
        <w:rPr>
          <w:spacing w:val="24"/>
        </w:rPr>
        <w:t> </w:t>
      </w:r>
      <w:r>
        <w:rPr/>
        <w:t>обучению</w:t>
      </w:r>
      <w:r>
        <w:rPr>
          <w:spacing w:val="22"/>
        </w:rPr>
        <w:t> </w:t>
      </w:r>
      <w:r>
        <w:rPr/>
        <w:t>детей</w:t>
      </w:r>
      <w:r>
        <w:rPr>
          <w:spacing w:val="25"/>
        </w:rPr>
        <w:t> </w:t>
      </w:r>
      <w:r>
        <w:rPr/>
        <w:t>групп</w:t>
      </w:r>
    </w:p>
    <w:p>
      <w:pPr>
        <w:pStyle w:val="BodyText"/>
        <w:spacing w:line="362" w:lineRule="auto" w:before="136"/>
        <w:ind w:right="663"/>
      </w:pPr>
      <w:r>
        <w:rPr/>
        <w:t>«Особый ребёнок», а затем остановиться на необходимости вариативных подходов в процес-</w:t>
      </w:r>
      <w:r>
        <w:rPr>
          <w:spacing w:val="1"/>
        </w:rPr>
        <w:t> </w:t>
      </w:r>
      <w:r>
        <w:rPr/>
        <w:t>се</w:t>
      </w:r>
      <w:r>
        <w:rPr>
          <w:spacing w:val="-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 умеренной</w:t>
      </w:r>
      <w:r>
        <w:rPr>
          <w:spacing w:val="1"/>
        </w:rPr>
        <w:t> </w:t>
      </w:r>
      <w:r>
        <w:rPr/>
        <w:t>умственной</w:t>
      </w:r>
      <w:r>
        <w:rPr>
          <w:spacing w:val="-7"/>
        </w:rPr>
        <w:t> </w:t>
      </w:r>
      <w:r>
        <w:rPr/>
        <w:t>отсталостью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сложными</w:t>
      </w:r>
      <w:r>
        <w:rPr>
          <w:spacing w:val="2"/>
        </w:rPr>
        <w:t> </w:t>
      </w:r>
      <w:r>
        <w:rPr/>
        <w:t>нарушениями.</w:t>
      </w:r>
    </w:p>
    <w:p>
      <w:pPr>
        <w:pStyle w:val="BodyText"/>
        <w:spacing w:line="273" w:lineRule="exact"/>
        <w:ind w:left="1579"/>
      </w:pPr>
      <w:r>
        <w:rPr/>
        <w:t>Процесс</w:t>
      </w:r>
      <w:r>
        <w:rPr>
          <w:spacing w:val="-5"/>
        </w:rPr>
        <w:t> </w:t>
      </w:r>
      <w:r>
        <w:rPr/>
        <w:t>обучения грамоте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чтению</w:t>
      </w:r>
      <w:r>
        <w:rPr>
          <w:spacing w:val="-2"/>
        </w:rPr>
        <w:t> </w:t>
      </w:r>
      <w:r>
        <w:rPr/>
        <w:t>строится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следующих</w:t>
      </w:r>
      <w:r>
        <w:rPr>
          <w:spacing w:val="-5"/>
        </w:rPr>
        <w:t> </w:t>
      </w:r>
      <w:r>
        <w:rPr/>
        <w:t>принципов:</w:t>
      </w:r>
    </w:p>
    <w:p>
      <w:pPr>
        <w:pStyle w:val="ListParagraph"/>
        <w:numPr>
          <w:ilvl w:val="1"/>
          <w:numId w:val="24"/>
        </w:numPr>
        <w:tabs>
          <w:tab w:pos="1916" w:val="left" w:leader="none"/>
        </w:tabs>
        <w:spacing w:line="240" w:lineRule="auto" w:before="137" w:after="0"/>
        <w:ind w:left="1915" w:right="0" w:hanging="361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1"/>
          <w:sz w:val="24"/>
        </w:rPr>
        <w:t> </w:t>
      </w:r>
      <w:r>
        <w:rPr>
          <w:sz w:val="24"/>
        </w:rPr>
        <w:t>направленность</w:t>
      </w:r>
      <w:r>
        <w:rPr>
          <w:spacing w:val="-5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1"/>
          <w:numId w:val="24"/>
        </w:numPr>
        <w:tabs>
          <w:tab w:pos="1916" w:val="left" w:leader="none"/>
        </w:tabs>
        <w:spacing w:line="240" w:lineRule="auto" w:before="137" w:after="0"/>
        <w:ind w:left="1915" w:right="0" w:hanging="361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-2"/>
          <w:sz w:val="24"/>
        </w:rPr>
        <w:t> </w:t>
      </w:r>
      <w:r>
        <w:rPr>
          <w:sz w:val="24"/>
        </w:rPr>
        <w:t>направленность;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42" w:after="0"/>
        <w:ind w:left="1915" w:right="0" w:hanging="361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> </w:t>
      </w:r>
      <w:r>
        <w:rPr>
          <w:sz w:val="24"/>
        </w:rPr>
        <w:t>комплексного</w:t>
      </w:r>
      <w:r>
        <w:rPr>
          <w:spacing w:val="1"/>
          <w:sz w:val="24"/>
        </w:rPr>
        <w:t> </w:t>
      </w:r>
      <w:r>
        <w:rPr>
          <w:sz w:val="24"/>
        </w:rPr>
        <w:t>подхода;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37" w:after="0"/>
        <w:ind w:left="1915" w:right="0" w:hanging="361"/>
        <w:jc w:val="left"/>
        <w:rPr>
          <w:sz w:val="24"/>
        </w:rPr>
      </w:pPr>
      <w:r>
        <w:rPr>
          <w:sz w:val="24"/>
        </w:rPr>
        <w:t>индивидуализация</w:t>
      </w:r>
      <w:r>
        <w:rPr>
          <w:spacing w:val="-6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36" w:after="0"/>
        <w:ind w:left="1915" w:right="0" w:hanging="361"/>
        <w:jc w:val="left"/>
        <w:rPr>
          <w:sz w:val="24"/>
        </w:rPr>
      </w:pPr>
      <w:r>
        <w:rPr>
          <w:sz w:val="24"/>
        </w:rPr>
        <w:t>коррекционно-разивающая</w:t>
      </w:r>
      <w:r>
        <w:rPr>
          <w:spacing w:val="-7"/>
          <w:sz w:val="24"/>
        </w:rPr>
        <w:t> </w:t>
      </w:r>
      <w:r>
        <w:rPr>
          <w:sz w:val="24"/>
        </w:rPr>
        <w:t>направленность</w:t>
      </w:r>
      <w:r>
        <w:rPr>
          <w:spacing w:val="-5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37" w:after="0"/>
        <w:ind w:left="1915" w:right="0" w:hanging="36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> </w:t>
      </w:r>
      <w:r>
        <w:rPr>
          <w:sz w:val="24"/>
        </w:rPr>
        <w:t>деятельность</w:t>
      </w:r>
      <w:r>
        <w:rPr>
          <w:spacing w:val="-5"/>
          <w:sz w:val="24"/>
        </w:rPr>
        <w:t> </w:t>
      </w:r>
      <w:r>
        <w:rPr>
          <w:sz w:val="24"/>
        </w:rPr>
        <w:t>подхода;</w:t>
      </w:r>
    </w:p>
    <w:p>
      <w:pPr>
        <w:pStyle w:val="ListParagraph"/>
        <w:numPr>
          <w:ilvl w:val="1"/>
          <w:numId w:val="24"/>
        </w:numPr>
        <w:tabs>
          <w:tab w:pos="1916" w:val="left" w:leader="none"/>
        </w:tabs>
        <w:spacing w:line="240" w:lineRule="auto" w:before="142" w:after="0"/>
        <w:ind w:left="1915" w:right="0" w:hanging="361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-6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1"/>
          <w:numId w:val="24"/>
        </w:numPr>
        <w:tabs>
          <w:tab w:pos="1916" w:val="left" w:leader="none"/>
        </w:tabs>
        <w:spacing w:line="240" w:lineRule="auto" w:before="137" w:after="0"/>
        <w:ind w:left="1915" w:right="0" w:hanging="361"/>
        <w:jc w:val="both"/>
        <w:rPr>
          <w:sz w:val="24"/>
        </w:rPr>
      </w:pPr>
      <w:r>
        <w:rPr>
          <w:sz w:val="24"/>
        </w:rPr>
        <w:t>эмоциональная</w:t>
      </w:r>
      <w:r>
        <w:rPr>
          <w:spacing w:val="-7"/>
          <w:sz w:val="24"/>
        </w:rPr>
        <w:t> </w:t>
      </w:r>
      <w:r>
        <w:rPr>
          <w:sz w:val="24"/>
        </w:rPr>
        <w:t>интенсивность</w:t>
      </w:r>
      <w:r>
        <w:rPr>
          <w:spacing w:val="-5"/>
          <w:sz w:val="24"/>
        </w:rPr>
        <w:t> </w:t>
      </w:r>
      <w:r>
        <w:rPr>
          <w:sz w:val="24"/>
        </w:rPr>
        <w:t>обучения.</w:t>
      </w:r>
    </w:p>
    <w:p>
      <w:pPr>
        <w:pStyle w:val="BodyText"/>
        <w:spacing w:line="360" w:lineRule="auto" w:before="136"/>
        <w:ind w:right="661" w:firstLine="566"/>
      </w:pPr>
      <w:r>
        <w:rPr/>
        <w:t>Учебно-воспитательный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«Особый</w:t>
      </w:r>
      <w:r>
        <w:rPr>
          <w:spacing w:val="1"/>
        </w:rPr>
        <w:t> </w:t>
      </w:r>
      <w:r>
        <w:rPr/>
        <w:t>ребёнок»</w:t>
      </w:r>
      <w:r>
        <w:rPr>
          <w:spacing w:val="1"/>
        </w:rPr>
        <w:t> </w:t>
      </w:r>
      <w:r>
        <w:rPr/>
        <w:t>носит</w:t>
      </w:r>
      <w:r>
        <w:rPr>
          <w:spacing w:val="1"/>
        </w:rPr>
        <w:t> </w:t>
      </w:r>
      <w:r>
        <w:rPr/>
        <w:t>фронтальную</w:t>
      </w:r>
      <w:r>
        <w:rPr>
          <w:spacing w:val="1"/>
        </w:rPr>
        <w:t> </w:t>
      </w:r>
      <w:r>
        <w:rPr/>
        <w:t>коррекционно-развивающую направленность, которая</w:t>
      </w:r>
      <w:r>
        <w:rPr>
          <w:spacing w:val="1"/>
        </w:rPr>
        <w:t> </w:t>
      </w:r>
      <w:r>
        <w:rPr/>
        <w:t>предполагает проведение мероприя-</w:t>
      </w:r>
      <w:r>
        <w:rPr>
          <w:spacing w:val="1"/>
        </w:rPr>
        <w:t> </w:t>
      </w:r>
      <w:r>
        <w:rPr/>
        <w:t>тий, нормализующих социальную среду ребёнка. Вследствие грубых нарушений интеллекту-</w:t>
      </w:r>
      <w:r>
        <w:rPr>
          <w:spacing w:val="-57"/>
        </w:rPr>
        <w:t> </w:t>
      </w:r>
      <w:r>
        <w:rPr/>
        <w:t>альной деятельности, зачастую сочетающихся с эмоциональными, речевыми, сенсомотор-</w:t>
      </w:r>
      <w:r>
        <w:rPr>
          <w:spacing w:val="1"/>
        </w:rPr>
        <w:t> </w:t>
      </w:r>
      <w:r>
        <w:rPr/>
        <w:t>ными проблемами, ребёнок с умеренной умственной отсталостью, по Л.С. Выготскому, вы-</w:t>
      </w:r>
      <w:r>
        <w:rPr>
          <w:spacing w:val="1"/>
        </w:rPr>
        <w:t> </w:t>
      </w:r>
      <w:r>
        <w:rPr/>
        <w:t>падает из «культурной» среды», что ещё больше осложняет ситуацию его развития. Ребёнок</w:t>
      </w:r>
      <w:r>
        <w:rPr>
          <w:spacing w:val="1"/>
        </w:rPr>
        <w:t> </w:t>
      </w:r>
      <w:r>
        <w:rPr/>
        <w:t>испытывает хроническую депривацию, которая усугубляет и социальные, и интеллектуаль-</w:t>
      </w:r>
      <w:r>
        <w:rPr>
          <w:spacing w:val="1"/>
        </w:rPr>
        <w:t> </w:t>
      </w:r>
      <w:r>
        <w:rPr/>
        <w:t>ные, и речевые, и эмоциональные нарушения. Разумно организованная среда, предупрежде-</w:t>
      </w:r>
      <w:r>
        <w:rPr>
          <w:spacing w:val="1"/>
        </w:rPr>
        <w:t> </w:t>
      </w:r>
      <w:r>
        <w:rPr/>
        <w:t>ние перегрузок способствует оптимизации протекания психических процессов. Поэтому при</w:t>
      </w:r>
      <w:r>
        <w:rPr>
          <w:spacing w:val="1"/>
        </w:rPr>
        <w:t> </w:t>
      </w:r>
      <w:r>
        <w:rPr/>
        <w:t>выборе темпов и интенсивности прохождения учебных программ надо оценить возможности</w:t>
      </w:r>
      <w:r>
        <w:rPr>
          <w:spacing w:val="1"/>
        </w:rPr>
        <w:t> </w:t>
      </w:r>
      <w:r>
        <w:rPr/>
        <w:t>учащихся, «зону их ближайшего развития». Доступность обучения предполагает, что пред-</w:t>
      </w:r>
      <w:r>
        <w:rPr>
          <w:spacing w:val="1"/>
        </w:rPr>
        <w:t> </w:t>
      </w:r>
      <w:r>
        <w:rPr/>
        <w:t>лагаемые задания, формы деятельности, их содержание должны находится в зоне «ближай-</w:t>
      </w:r>
      <w:r>
        <w:rPr>
          <w:spacing w:val="1"/>
        </w:rPr>
        <w:t> </w:t>
      </w:r>
      <w:r>
        <w:rPr/>
        <w:t>шего развития» ребёнка, а, значит, могут быть выполнены и освоены с помощью и при под-</w:t>
      </w:r>
      <w:r>
        <w:rPr>
          <w:spacing w:val="1"/>
        </w:rPr>
        <w:t> </w:t>
      </w:r>
      <w:r>
        <w:rPr/>
        <w:t>держке взрослого.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 w:firstLine="566"/>
      </w:pPr>
      <w:r>
        <w:rPr/>
        <w:t>Работа над овладением речевой деятельностью, в том числе и чтением, идёт в процессе</w:t>
      </w:r>
      <w:r>
        <w:rPr>
          <w:spacing w:val="1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предметной, игровой, изобразительной</w:t>
      </w:r>
      <w:r>
        <w:rPr>
          <w:spacing w:val="-1"/>
        </w:rPr>
        <w:t> </w:t>
      </w:r>
      <w:r>
        <w:rPr/>
        <w:t>деятельностью.</w:t>
      </w:r>
    </w:p>
    <w:p>
      <w:pPr>
        <w:pStyle w:val="BodyText"/>
        <w:spacing w:line="360" w:lineRule="auto" w:before="3"/>
        <w:ind w:right="661" w:firstLine="566"/>
      </w:pPr>
      <w:r>
        <w:rPr/>
        <w:t>Эмоциональная насыщенность процесса обучения благотворно влияет на поддержание</w:t>
      </w:r>
      <w:r>
        <w:rPr>
          <w:spacing w:val="1"/>
        </w:rPr>
        <w:t> </w:t>
      </w:r>
      <w:r>
        <w:rPr/>
        <w:t>работоспособности, стимулирует психическую активность учащихся. Эмоциональная окра-</w:t>
      </w:r>
      <w:r>
        <w:rPr>
          <w:spacing w:val="1"/>
        </w:rPr>
        <w:t> </w:t>
      </w:r>
      <w:r>
        <w:rPr/>
        <w:t>шенность</w:t>
      </w:r>
      <w:r>
        <w:rPr>
          <w:spacing w:val="1"/>
        </w:rPr>
        <w:t> </w:t>
      </w:r>
      <w:r>
        <w:rPr/>
        <w:t>учебного материала</w:t>
      </w:r>
      <w:r>
        <w:rPr>
          <w:spacing w:val="-10"/>
        </w:rPr>
        <w:t> </w:t>
      </w:r>
      <w:r>
        <w:rPr/>
        <w:t>облегчает</w:t>
      </w:r>
      <w:r>
        <w:rPr>
          <w:spacing w:val="1"/>
        </w:rPr>
        <w:t> </w:t>
      </w:r>
      <w:r>
        <w:rPr/>
        <w:t>процесс</w:t>
      </w:r>
      <w:r>
        <w:rPr>
          <w:spacing w:val="4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знаний,</w:t>
      </w:r>
      <w:r>
        <w:rPr>
          <w:spacing w:val="2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навыков.</w:t>
      </w:r>
    </w:p>
    <w:p>
      <w:pPr>
        <w:pStyle w:val="BodyText"/>
        <w:spacing w:line="360" w:lineRule="auto"/>
        <w:ind w:right="660" w:firstLine="566"/>
      </w:pPr>
      <w:r>
        <w:rPr/>
        <w:t>Для учебных занятий в группах «Особый ребёнок» характерна чёткая структурирован-</w:t>
      </w:r>
      <w:r>
        <w:rPr>
          <w:spacing w:val="1"/>
        </w:rPr>
        <w:t> </w:t>
      </w:r>
      <w:r>
        <w:rPr/>
        <w:t>ность, ритмичность, воспроизводимость заданного порядка. Чередование, определённая по-</w:t>
      </w:r>
      <w:r>
        <w:rPr>
          <w:spacing w:val="1"/>
        </w:rPr>
        <w:t> </w:t>
      </w:r>
      <w:r>
        <w:rPr/>
        <w:t>вторяемость и смена видов деятельности способствуют восстановлению работоспособности</w:t>
      </w:r>
      <w:r>
        <w:rPr>
          <w:spacing w:val="1"/>
        </w:rPr>
        <w:t> </w:t>
      </w:r>
      <w:r>
        <w:rPr/>
        <w:t>детей, гармонизации их эмоционального состояния, повышению психической активности,</w:t>
      </w:r>
      <w:r>
        <w:rPr>
          <w:spacing w:val="1"/>
        </w:rPr>
        <w:t> </w:t>
      </w:r>
      <w:r>
        <w:rPr/>
        <w:t>тренировки</w:t>
      </w:r>
      <w:r>
        <w:rPr>
          <w:spacing w:val="-2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саморегуляции.</w:t>
      </w:r>
    </w:p>
    <w:p>
      <w:pPr>
        <w:pStyle w:val="BodyText"/>
        <w:spacing w:line="360" w:lineRule="auto"/>
        <w:ind w:right="660" w:firstLine="566"/>
      </w:pPr>
      <w:r>
        <w:rPr/>
        <w:t>Процесс овладения навыками чтения у детей с</w:t>
      </w:r>
      <w:r>
        <w:rPr>
          <w:spacing w:val="1"/>
        </w:rPr>
        <w:t> </w:t>
      </w:r>
      <w:r>
        <w:rPr/>
        <w:t>умеренной умственной отсталостью</w:t>
      </w:r>
      <w:r>
        <w:rPr>
          <w:spacing w:val="1"/>
        </w:rPr>
        <w:t> </w:t>
      </w:r>
      <w:r>
        <w:rPr/>
        <w:t>крайне затруднён, так к началу школьного обучения у них не сформированы психические</w:t>
      </w:r>
      <w:r>
        <w:rPr>
          <w:spacing w:val="1"/>
        </w:rPr>
        <w:t> </w:t>
      </w:r>
      <w:r>
        <w:rPr/>
        <w:t>процессы,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базируются</w:t>
      </w:r>
      <w:r>
        <w:rPr>
          <w:spacing w:val="2"/>
        </w:rPr>
        <w:t> </w:t>
      </w:r>
      <w:r>
        <w:rPr/>
        <w:t>навыки</w:t>
      </w:r>
      <w:r>
        <w:rPr>
          <w:spacing w:val="3"/>
        </w:rPr>
        <w:t> </w:t>
      </w:r>
      <w:r>
        <w:rPr/>
        <w:t>чтения:</w:t>
      </w:r>
    </w:p>
    <w:p>
      <w:pPr>
        <w:pStyle w:val="ListParagraph"/>
        <w:numPr>
          <w:ilvl w:val="1"/>
          <w:numId w:val="24"/>
        </w:numPr>
        <w:tabs>
          <w:tab w:pos="1916" w:val="left" w:leader="none"/>
        </w:tabs>
        <w:spacing w:line="272" w:lineRule="exact" w:before="0" w:after="0"/>
        <w:ind w:left="1915" w:right="0" w:hanging="361"/>
        <w:jc w:val="both"/>
        <w:rPr>
          <w:sz w:val="24"/>
        </w:rPr>
      </w:pPr>
      <w:r>
        <w:rPr>
          <w:sz w:val="24"/>
        </w:rPr>
        <w:t>зрительно-пространственный</w:t>
      </w:r>
      <w:r>
        <w:rPr>
          <w:spacing w:val="-6"/>
          <w:sz w:val="24"/>
        </w:rPr>
        <w:t> </w:t>
      </w:r>
      <w:r>
        <w:rPr>
          <w:sz w:val="24"/>
        </w:rPr>
        <w:t>гнозис;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41" w:after="0"/>
        <w:ind w:left="1915" w:right="0" w:hanging="361"/>
        <w:jc w:val="left"/>
        <w:rPr>
          <w:sz w:val="24"/>
        </w:rPr>
      </w:pPr>
      <w:r>
        <w:rPr>
          <w:sz w:val="24"/>
        </w:rPr>
        <w:t>слухоречевая</w:t>
      </w:r>
      <w:r>
        <w:rPr>
          <w:spacing w:val="-2"/>
          <w:sz w:val="24"/>
        </w:rPr>
        <w:t> </w:t>
      </w:r>
      <w:r>
        <w:rPr>
          <w:sz w:val="24"/>
        </w:rPr>
        <w:t>и зрительная</w:t>
      </w:r>
      <w:r>
        <w:rPr>
          <w:spacing w:val="-1"/>
          <w:sz w:val="24"/>
        </w:rPr>
        <w:t> </w:t>
      </w:r>
      <w:r>
        <w:rPr>
          <w:sz w:val="24"/>
        </w:rPr>
        <w:t>память;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37" w:after="0"/>
        <w:ind w:left="1915" w:right="0" w:hanging="361"/>
        <w:jc w:val="left"/>
        <w:rPr>
          <w:sz w:val="24"/>
        </w:rPr>
      </w:pPr>
      <w:r>
        <w:rPr>
          <w:sz w:val="24"/>
        </w:rPr>
        <w:t>устная</w:t>
      </w:r>
      <w:r>
        <w:rPr>
          <w:spacing w:val="-2"/>
          <w:sz w:val="24"/>
        </w:rPr>
        <w:t> </w:t>
      </w:r>
      <w:r>
        <w:rPr>
          <w:sz w:val="24"/>
        </w:rPr>
        <w:t>речь;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37" w:after="0"/>
        <w:ind w:left="1915" w:right="0" w:hanging="361"/>
        <w:jc w:val="left"/>
        <w:rPr>
          <w:sz w:val="24"/>
        </w:rPr>
      </w:pPr>
      <w:r>
        <w:rPr>
          <w:sz w:val="24"/>
        </w:rPr>
        <w:t>сукцессивные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симультанные</w:t>
      </w:r>
      <w:r>
        <w:rPr>
          <w:spacing w:val="-2"/>
          <w:sz w:val="24"/>
        </w:rPr>
        <w:t> </w:t>
      </w:r>
      <w:r>
        <w:rPr>
          <w:sz w:val="24"/>
        </w:rPr>
        <w:t>процессы;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37" w:after="0"/>
        <w:ind w:left="1915" w:right="0" w:hanging="361"/>
        <w:jc w:val="left"/>
        <w:rPr>
          <w:sz w:val="24"/>
        </w:rPr>
      </w:pPr>
      <w:r>
        <w:rPr>
          <w:sz w:val="24"/>
        </w:rPr>
        <w:t>произвольность</w:t>
      </w:r>
      <w:r>
        <w:rPr>
          <w:spacing w:val="-4"/>
          <w:sz w:val="24"/>
        </w:rPr>
        <w:t> </w:t>
      </w:r>
      <w:r>
        <w:rPr>
          <w:sz w:val="24"/>
        </w:rPr>
        <w:t>деятельности,</w:t>
      </w:r>
      <w:r>
        <w:rPr>
          <w:spacing w:val="-3"/>
          <w:sz w:val="24"/>
        </w:rPr>
        <w:t> </w:t>
      </w:r>
      <w:r>
        <w:rPr>
          <w:sz w:val="24"/>
        </w:rPr>
        <w:t>саморегуляция;</w:t>
      </w:r>
    </w:p>
    <w:p>
      <w:pPr>
        <w:pStyle w:val="ListParagraph"/>
        <w:numPr>
          <w:ilvl w:val="1"/>
          <w:numId w:val="24"/>
        </w:numPr>
        <w:tabs>
          <w:tab w:pos="1916" w:val="left" w:leader="none"/>
        </w:tabs>
        <w:spacing w:line="240" w:lineRule="auto" w:before="142" w:after="0"/>
        <w:ind w:left="1915" w:right="0" w:hanging="361"/>
        <w:jc w:val="both"/>
        <w:rPr>
          <w:sz w:val="24"/>
        </w:rPr>
      </w:pPr>
      <w:r>
        <w:rPr>
          <w:sz w:val="24"/>
        </w:rPr>
        <w:t>межанализаторные</w:t>
      </w:r>
      <w:r>
        <w:rPr>
          <w:spacing w:val="-1"/>
          <w:sz w:val="24"/>
        </w:rPr>
        <w:t> </w:t>
      </w:r>
      <w:r>
        <w:rPr>
          <w:sz w:val="24"/>
        </w:rPr>
        <w:t>связи.</w:t>
      </w:r>
    </w:p>
    <w:p>
      <w:pPr>
        <w:pStyle w:val="BodyText"/>
        <w:spacing w:line="360" w:lineRule="auto" w:before="136"/>
        <w:ind w:right="662" w:firstLine="566"/>
      </w:pPr>
      <w:r>
        <w:rPr/>
        <w:t>Большинство детей групп «Особый ребёнок» при поступлении в школу не имеют на-</w:t>
      </w:r>
      <w:r>
        <w:rPr>
          <w:spacing w:val="1"/>
        </w:rPr>
        <w:t> </w:t>
      </w:r>
      <w:r>
        <w:rPr/>
        <w:t>выков общения с другими детьми, не умеют взаимодействовать со взрослым в ситуация «де-</w:t>
      </w:r>
      <w:r>
        <w:rPr>
          <w:spacing w:val="1"/>
        </w:rPr>
        <w:t> </w:t>
      </w:r>
      <w:r>
        <w:rPr/>
        <w:t>лового общения». У многих грубо нарушена целенаправленность деятельности, отмечаются</w:t>
      </w:r>
      <w:r>
        <w:rPr>
          <w:spacing w:val="1"/>
        </w:rPr>
        <w:t> </w:t>
      </w:r>
      <w:r>
        <w:rPr/>
        <w:t>тяжёлые нейродинамические расстройства. Некоторые дети не владеют</w:t>
      </w:r>
      <w:r>
        <w:rPr>
          <w:spacing w:val="1"/>
        </w:rPr>
        <w:t> </w:t>
      </w:r>
      <w:r>
        <w:rPr/>
        <w:t>речью или малоак-</w:t>
      </w:r>
      <w:r>
        <w:rPr>
          <w:spacing w:val="1"/>
        </w:rPr>
        <w:t> </w:t>
      </w:r>
      <w:r>
        <w:rPr/>
        <w:t>тивны не только в общении, но и в любой произвольной деятельности. Поэтому пропедевти-</w:t>
      </w:r>
      <w:r>
        <w:rPr>
          <w:spacing w:val="1"/>
        </w:rPr>
        <w:t> </w:t>
      </w:r>
      <w:r>
        <w:rPr/>
        <w:t>ческий период обучения грамоте должен быть достаточно длительным для формирования</w:t>
      </w:r>
      <w:r>
        <w:rPr>
          <w:spacing w:val="1"/>
        </w:rPr>
        <w:t> </w:t>
      </w:r>
      <w:r>
        <w:rPr/>
        <w:t>базовых</w:t>
      </w:r>
      <w:r>
        <w:rPr>
          <w:spacing w:val="-4"/>
        </w:rPr>
        <w:t> </w:t>
      </w:r>
      <w:r>
        <w:rPr/>
        <w:t>психических</w:t>
      </w:r>
      <w:r>
        <w:rPr>
          <w:spacing w:val="-3"/>
        </w:rPr>
        <w:t> </w:t>
      </w:r>
      <w:r>
        <w:rPr/>
        <w:t>процессов,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 которых</w:t>
      </w:r>
      <w:r>
        <w:rPr>
          <w:spacing w:val="-4"/>
        </w:rPr>
        <w:t> </w:t>
      </w:r>
      <w:r>
        <w:rPr/>
        <w:t>формируются</w:t>
      </w:r>
      <w:r>
        <w:rPr>
          <w:spacing w:val="2"/>
        </w:rPr>
        <w:t> </w:t>
      </w:r>
      <w:r>
        <w:rPr/>
        <w:t>навыки</w:t>
      </w:r>
      <w:r>
        <w:rPr>
          <w:spacing w:val="2"/>
        </w:rPr>
        <w:t> </w:t>
      </w:r>
      <w:r>
        <w:rPr/>
        <w:t>чтения.</w:t>
      </w:r>
    </w:p>
    <w:p>
      <w:pPr>
        <w:pStyle w:val="BodyText"/>
        <w:spacing w:line="360" w:lineRule="auto" w:before="2"/>
        <w:ind w:right="659" w:firstLine="566"/>
      </w:pPr>
      <w:r>
        <w:rPr/>
        <w:t>В период обучения грамоте серьёзная работа проводится над усвоением отношений</w:t>
      </w:r>
      <w:r>
        <w:rPr>
          <w:spacing w:val="1"/>
        </w:rPr>
        <w:t> </w:t>
      </w:r>
      <w:r>
        <w:rPr/>
        <w:t>звука и буквы. На усвоение каждой буквы отводится достаточно большое количество време-</w:t>
      </w:r>
      <w:r>
        <w:rPr>
          <w:spacing w:val="1"/>
        </w:rPr>
        <w:t> </w:t>
      </w:r>
      <w:r>
        <w:rPr/>
        <w:t>ни. Сначала дети знакомятся со звуком, который обозначает данная буква. Обычно знаком-</w:t>
      </w:r>
      <w:r>
        <w:rPr>
          <w:spacing w:val="1"/>
        </w:rPr>
        <w:t> </w:t>
      </w:r>
      <w:r>
        <w:rPr/>
        <w:t>ство со звуком начинается с рассматривания предметного изображения и подражания тому</w:t>
      </w:r>
      <w:r>
        <w:rPr>
          <w:spacing w:val="1"/>
        </w:rPr>
        <w:t> </w:t>
      </w:r>
      <w:r>
        <w:rPr/>
        <w:t>звуку, который может издавать данный предмет. Каждый звук сопровождается определён-</w:t>
      </w:r>
      <w:r>
        <w:rPr>
          <w:spacing w:val="1"/>
        </w:rPr>
        <w:t> </w:t>
      </w:r>
      <w:r>
        <w:rPr/>
        <w:t>ными жестами. Используются элементы фоноритмики, которые дают возможность детям че-</w:t>
      </w:r>
      <w:r>
        <w:rPr>
          <w:spacing w:val="1"/>
        </w:rPr>
        <w:t> </w:t>
      </w:r>
      <w:r>
        <w:rPr/>
        <w:t>рез</w:t>
      </w:r>
      <w:r>
        <w:rPr>
          <w:spacing w:val="2"/>
        </w:rPr>
        <w:t> </w:t>
      </w:r>
      <w:r>
        <w:rPr/>
        <w:t>тело</w:t>
      </w:r>
      <w:r>
        <w:rPr>
          <w:spacing w:val="2"/>
        </w:rPr>
        <w:t> </w:t>
      </w:r>
      <w:r>
        <w:rPr/>
        <w:t>ощутить</w:t>
      </w:r>
      <w:r>
        <w:rPr>
          <w:spacing w:val="3"/>
        </w:rPr>
        <w:t> </w:t>
      </w:r>
      <w:r>
        <w:rPr/>
        <w:t>тот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иной</w:t>
      </w:r>
      <w:r>
        <w:rPr>
          <w:spacing w:val="-1"/>
        </w:rPr>
        <w:t> </w:t>
      </w:r>
      <w:r>
        <w:rPr/>
        <w:t>речевой</w:t>
      </w:r>
      <w:r>
        <w:rPr>
          <w:spacing w:val="-2"/>
        </w:rPr>
        <w:t> </w:t>
      </w:r>
      <w:r>
        <w:rPr/>
        <w:t>звук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запомнить</w:t>
      </w:r>
      <w:r>
        <w:rPr>
          <w:spacing w:val="-2"/>
        </w:rPr>
        <w:t> </w:t>
      </w:r>
      <w:r>
        <w:rPr/>
        <w:t>его.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 w:firstLine="566"/>
      </w:pPr>
      <w:r>
        <w:rPr/>
        <w:t>Большое внимание уделяется развитию речевой (артикуляционной) моторики.</w:t>
      </w:r>
      <w:r>
        <w:rPr>
          <w:spacing w:val="1"/>
        </w:rPr>
        <w:t> </w:t>
      </w:r>
      <w:r>
        <w:rPr/>
        <w:t>Усвое-</w:t>
      </w:r>
      <w:r>
        <w:rPr>
          <w:spacing w:val="1"/>
        </w:rPr>
        <w:t> </w:t>
      </w:r>
      <w:r>
        <w:rPr/>
        <w:t>ние правильных артикуляционных укладов способствует формированию полноценных фо-</w:t>
      </w:r>
      <w:r>
        <w:rPr>
          <w:spacing w:val="1"/>
        </w:rPr>
        <w:t> </w:t>
      </w:r>
      <w:r>
        <w:rPr/>
        <w:t>нематических</w:t>
      </w:r>
      <w:r>
        <w:rPr>
          <w:spacing w:val="-4"/>
        </w:rPr>
        <w:t> </w:t>
      </w:r>
      <w:r>
        <w:rPr/>
        <w:t>представлений.</w:t>
      </w:r>
    </w:p>
    <w:p>
      <w:pPr>
        <w:pStyle w:val="BodyText"/>
        <w:spacing w:line="360" w:lineRule="auto" w:before="1"/>
        <w:ind w:right="663" w:firstLine="566"/>
      </w:pPr>
      <w:r>
        <w:rPr/>
        <w:t>Учащиеся групп «Особый ребёнок» с трудом усваивают зрительный образ буквы, сме-</w:t>
      </w:r>
      <w:r>
        <w:rPr>
          <w:spacing w:val="1"/>
        </w:rPr>
        <w:t> </w:t>
      </w:r>
      <w:r>
        <w:rPr/>
        <w:t>шивают оптически и пространственно сходные буквы. Большое значение при усвоении об-</w:t>
      </w:r>
      <w:r>
        <w:rPr>
          <w:spacing w:val="1"/>
        </w:rPr>
        <w:t> </w:t>
      </w:r>
      <w:r>
        <w:rPr/>
        <w:t>раза буквы имеет опора не только на зрительное восприятие, но и на тактильное и двига-</w:t>
      </w:r>
      <w:r>
        <w:rPr>
          <w:spacing w:val="1"/>
        </w:rPr>
        <w:t> </w:t>
      </w:r>
      <w:r>
        <w:rPr/>
        <w:t>тельное. Известно, что в онтогенезе различные анализаторные зоны созревают разновремен-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опережающей</w:t>
      </w:r>
      <w:r>
        <w:rPr>
          <w:spacing w:val="-1"/>
        </w:rPr>
        <w:t> </w:t>
      </w:r>
      <w:r>
        <w:rPr/>
        <w:t>готовностью</w:t>
      </w:r>
      <w:r>
        <w:rPr>
          <w:spacing w:val="-4"/>
        </w:rPr>
        <w:t> </w:t>
      </w:r>
      <w:r>
        <w:rPr/>
        <w:t>тактильной</w:t>
      </w:r>
      <w:r>
        <w:rPr>
          <w:spacing w:val="-1"/>
        </w:rPr>
        <w:t> </w:t>
      </w:r>
      <w:r>
        <w:rPr/>
        <w:t>сферы.</w:t>
      </w:r>
    </w:p>
    <w:p>
      <w:pPr>
        <w:pStyle w:val="BodyText"/>
        <w:spacing w:line="360" w:lineRule="auto"/>
        <w:ind w:right="669" w:firstLine="566"/>
      </w:pPr>
      <w:r>
        <w:rPr/>
        <w:t>Дети с умеренной отсталостью, как и дети с обычным развитием, при обучении чтению</w:t>
      </w:r>
      <w:r>
        <w:rPr>
          <w:spacing w:val="-57"/>
        </w:rPr>
        <w:t> </w:t>
      </w:r>
      <w:r>
        <w:rPr/>
        <w:t>проходят</w:t>
      </w:r>
      <w:r>
        <w:rPr>
          <w:spacing w:val="2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этапы: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2" w:after="0"/>
        <w:ind w:left="1915" w:right="0" w:hanging="361"/>
        <w:jc w:val="left"/>
        <w:rPr>
          <w:sz w:val="24"/>
        </w:rPr>
      </w:pPr>
      <w:r>
        <w:rPr>
          <w:sz w:val="24"/>
        </w:rPr>
        <w:t>распознание</w:t>
      </w:r>
      <w:r>
        <w:rPr>
          <w:spacing w:val="-3"/>
          <w:sz w:val="24"/>
        </w:rPr>
        <w:t> </w:t>
      </w:r>
      <w:r>
        <w:rPr>
          <w:sz w:val="24"/>
        </w:rPr>
        <w:t>букв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побуквенное</w:t>
      </w:r>
      <w:r>
        <w:rPr>
          <w:spacing w:val="-2"/>
          <w:sz w:val="24"/>
        </w:rPr>
        <w:t> </w:t>
      </w:r>
      <w:r>
        <w:rPr>
          <w:sz w:val="24"/>
        </w:rPr>
        <w:t>чтение;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37" w:after="0"/>
        <w:ind w:left="1915" w:right="0" w:hanging="361"/>
        <w:jc w:val="left"/>
        <w:rPr>
          <w:sz w:val="24"/>
        </w:rPr>
      </w:pPr>
      <w:r>
        <w:rPr>
          <w:sz w:val="24"/>
        </w:rPr>
        <w:t>распознание</w:t>
      </w:r>
      <w:r>
        <w:rPr>
          <w:spacing w:val="-2"/>
          <w:sz w:val="24"/>
        </w:rPr>
        <w:t> </w:t>
      </w:r>
      <w:r>
        <w:rPr>
          <w:sz w:val="24"/>
        </w:rPr>
        <w:t>слогов</w:t>
      </w:r>
      <w:r>
        <w:rPr>
          <w:spacing w:val="-4"/>
          <w:sz w:val="24"/>
        </w:rPr>
        <w:t> </w:t>
      </w:r>
      <w:r>
        <w:rPr>
          <w:sz w:val="24"/>
        </w:rPr>
        <w:t>и послоговое</w:t>
      </w:r>
      <w:r>
        <w:rPr>
          <w:spacing w:val="-2"/>
          <w:sz w:val="24"/>
        </w:rPr>
        <w:t> </w:t>
      </w:r>
      <w:r>
        <w:rPr>
          <w:sz w:val="24"/>
        </w:rPr>
        <w:t>чтение;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36" w:after="0"/>
        <w:ind w:left="1915" w:right="0" w:hanging="36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1"/>
          <w:sz w:val="24"/>
        </w:rPr>
        <w:t> </w:t>
      </w:r>
      <w:r>
        <w:rPr>
          <w:sz w:val="24"/>
        </w:rPr>
        <w:t>целыми</w:t>
      </w:r>
      <w:r>
        <w:rPr>
          <w:spacing w:val="1"/>
          <w:sz w:val="24"/>
        </w:rPr>
        <w:t> </w:t>
      </w:r>
      <w:r>
        <w:rPr>
          <w:sz w:val="24"/>
        </w:rPr>
        <w:t>словами;</w:t>
      </w:r>
    </w:p>
    <w:p>
      <w:pPr>
        <w:pStyle w:val="ListParagraph"/>
        <w:numPr>
          <w:ilvl w:val="1"/>
          <w:numId w:val="24"/>
        </w:numPr>
        <w:tabs>
          <w:tab w:pos="1915" w:val="left" w:leader="none"/>
          <w:tab w:pos="1916" w:val="left" w:leader="none"/>
        </w:tabs>
        <w:spacing w:line="240" w:lineRule="auto" w:before="137" w:after="0"/>
        <w:ind w:left="1915" w:right="0" w:hanging="361"/>
        <w:jc w:val="left"/>
        <w:rPr>
          <w:sz w:val="24"/>
        </w:rPr>
      </w:pPr>
      <w:r>
        <w:rPr>
          <w:sz w:val="24"/>
        </w:rPr>
        <w:t>беглое</w:t>
      </w:r>
      <w:r>
        <w:rPr>
          <w:spacing w:val="-6"/>
          <w:sz w:val="24"/>
        </w:rPr>
        <w:t> </w:t>
      </w:r>
      <w:r>
        <w:rPr>
          <w:sz w:val="24"/>
        </w:rPr>
        <w:t>(синтетическое)</w:t>
      </w:r>
      <w:r>
        <w:rPr>
          <w:spacing w:val="1"/>
          <w:sz w:val="24"/>
        </w:rPr>
        <w:t> </w:t>
      </w:r>
      <w:r>
        <w:rPr>
          <w:sz w:val="24"/>
        </w:rPr>
        <w:t>чтение.</w:t>
      </w:r>
    </w:p>
    <w:p>
      <w:pPr>
        <w:pStyle w:val="BodyText"/>
        <w:spacing w:line="360" w:lineRule="auto" w:before="142"/>
        <w:ind w:right="660" w:firstLine="566"/>
      </w:pPr>
      <w:r>
        <w:rPr/>
        <w:t>Учащиеся групп «Особый ребёнок» в большинстве своём медленно овладевают навы-</w:t>
      </w:r>
      <w:r>
        <w:rPr>
          <w:spacing w:val="1"/>
        </w:rPr>
        <w:t> </w:t>
      </w:r>
      <w:r>
        <w:rPr/>
        <w:t>ками чтения, с трудом переходят с одного этапа владения навыком на другой. Некоторые так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остаются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-4"/>
        </w:rPr>
        <w:t> </w:t>
      </w:r>
      <w:r>
        <w:rPr/>
        <w:t>побуквенного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послогового</w:t>
      </w:r>
      <w:r>
        <w:rPr>
          <w:spacing w:val="2"/>
        </w:rPr>
        <w:t> </w:t>
      </w:r>
      <w:r>
        <w:rPr/>
        <w:t>чтения.</w:t>
      </w:r>
    </w:p>
    <w:p>
      <w:pPr>
        <w:pStyle w:val="BodyText"/>
        <w:spacing w:line="360" w:lineRule="auto"/>
        <w:ind w:right="662" w:firstLine="566"/>
      </w:pPr>
      <w:r>
        <w:rPr/>
        <w:t>Обучение чтению в группе для детей с умственной отсталостью проводится в основном</w:t>
      </w:r>
      <w:r>
        <w:rPr>
          <w:spacing w:val="-57"/>
        </w:rPr>
        <w:t> </w:t>
      </w:r>
      <w:r>
        <w:rPr/>
        <w:t>аналитико-синтетическим методом, хотя используются и слоговой и глобальный метод обу-</w:t>
      </w:r>
      <w:r>
        <w:rPr>
          <w:spacing w:val="1"/>
        </w:rPr>
        <w:t> </w:t>
      </w:r>
      <w:r>
        <w:rPr/>
        <w:t>чения</w:t>
      </w:r>
      <w:r>
        <w:rPr>
          <w:spacing w:val="1"/>
        </w:rPr>
        <w:t> </w:t>
      </w:r>
      <w:r>
        <w:rPr/>
        <w:t>чтению.</w:t>
      </w:r>
    </w:p>
    <w:p>
      <w:pPr>
        <w:pStyle w:val="BodyText"/>
        <w:spacing w:line="360" w:lineRule="auto"/>
        <w:ind w:right="659" w:firstLine="566"/>
      </w:pPr>
      <w:r>
        <w:rPr/>
        <w:t>Много внимания уделяется чтению слога. Для этого используется такие приёмы, как</w:t>
      </w:r>
      <w:r>
        <w:rPr>
          <w:spacing w:val="1"/>
        </w:rPr>
        <w:t> </w:t>
      </w:r>
      <w:r>
        <w:rPr/>
        <w:t>пропевание</w:t>
      </w:r>
      <w:r>
        <w:rPr>
          <w:spacing w:val="1"/>
        </w:rPr>
        <w:t> </w:t>
      </w:r>
      <w:r>
        <w:rPr/>
        <w:t>слогов,</w:t>
      </w:r>
      <w:r>
        <w:rPr>
          <w:spacing w:val="1"/>
        </w:rPr>
        <w:t> </w:t>
      </w:r>
      <w:r>
        <w:rPr/>
        <w:t>чтение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следам</w:t>
      </w:r>
      <w:r>
        <w:rPr>
          <w:spacing w:val="1"/>
        </w:rPr>
        <w:t> </w:t>
      </w:r>
      <w:r>
        <w:rPr/>
        <w:t>звукового</w:t>
      </w:r>
      <w:r>
        <w:rPr>
          <w:spacing w:val="1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глобальное</w:t>
      </w:r>
      <w:r>
        <w:rPr>
          <w:spacing w:val="1"/>
        </w:rPr>
        <w:t> </w:t>
      </w:r>
      <w:r>
        <w:rPr/>
        <w:t>узнавание</w:t>
      </w:r>
      <w:r>
        <w:rPr>
          <w:spacing w:val="1"/>
        </w:rPr>
        <w:t> </w:t>
      </w:r>
      <w:r>
        <w:rPr/>
        <w:t>слога.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дальнейшем необходима целенаправленная работа по постепенному укрупнению оператив-</w:t>
      </w:r>
      <w:r>
        <w:rPr>
          <w:spacing w:val="1"/>
        </w:rPr>
        <w:t> </w:t>
      </w:r>
      <w:r>
        <w:rPr/>
        <w:t>ных единиц чтения. Этот термин введён А.П. Корневым. Чтение как вид деятельности можно</w:t>
      </w:r>
      <w:r>
        <w:rPr>
          <w:spacing w:val="-57"/>
        </w:rPr>
        <w:t> </w:t>
      </w:r>
      <w:r>
        <w:rPr/>
        <w:t>определить как процесс декодирования графической (буквенной) модели слова в устноязы-</w:t>
      </w:r>
      <w:r>
        <w:rPr>
          <w:spacing w:val="1"/>
        </w:rPr>
        <w:t> </w:t>
      </w:r>
      <w:r>
        <w:rPr/>
        <w:t>ковую форму. Процесс декодирования при обучении аналитико-синтетическим методом на</w:t>
      </w:r>
      <w:r>
        <w:rPr>
          <w:spacing w:val="1"/>
        </w:rPr>
        <w:t> </w:t>
      </w:r>
      <w:r>
        <w:rPr/>
        <w:t>начальном этапе овладения чтением включает в себя такие операции: определение букво-</w:t>
      </w:r>
      <w:r>
        <w:rPr>
          <w:spacing w:val="1"/>
        </w:rPr>
        <w:t> </w:t>
      </w:r>
      <w:r>
        <w:rPr/>
        <w:t>звуковых соответствий, слогослияние и воссоздание облика целого слова. Чтение состоит из</w:t>
      </w:r>
      <w:r>
        <w:rPr>
          <w:spacing w:val="1"/>
        </w:rPr>
        <w:t> </w:t>
      </w:r>
      <w:r>
        <w:rPr/>
        <w:t>серии отдельных операций: опознание буквы в её связи с фонемой, слияние нескольких букв</w:t>
      </w:r>
      <w:r>
        <w:rPr>
          <w:spacing w:val="1"/>
        </w:rPr>
        <w:t> </w:t>
      </w:r>
      <w:r>
        <w:rPr/>
        <w:t>в слог, слияние нескольких слогов в слово, интеграция нескольких прочитанных слов в за-</w:t>
      </w:r>
      <w:r>
        <w:rPr>
          <w:spacing w:val="1"/>
        </w:rPr>
        <w:t> </w:t>
      </w:r>
      <w:r>
        <w:rPr/>
        <w:t>конченную фразу или высказывание. Количество знаков, которое обрабатывается на автома-</w:t>
      </w:r>
      <w:r>
        <w:rPr>
          <w:spacing w:val="1"/>
        </w:rPr>
        <w:t> </w:t>
      </w:r>
      <w:r>
        <w:rPr/>
        <w:t>тизированном</w:t>
      </w:r>
      <w:r>
        <w:rPr>
          <w:spacing w:val="2"/>
        </w:rPr>
        <w:t> </w:t>
      </w:r>
      <w:r>
        <w:rPr/>
        <w:t>уровне,</w:t>
      </w:r>
      <w:r>
        <w:rPr>
          <w:spacing w:val="-2"/>
        </w:rPr>
        <w:t> </w:t>
      </w:r>
      <w:r>
        <w:rPr/>
        <w:t>А.П.</w:t>
      </w:r>
      <w:r>
        <w:rPr>
          <w:spacing w:val="2"/>
        </w:rPr>
        <w:t> </w:t>
      </w:r>
      <w:r>
        <w:rPr/>
        <w:t>Корнев</w:t>
      </w:r>
      <w:r>
        <w:rPr>
          <w:spacing w:val="-2"/>
        </w:rPr>
        <w:t> </w:t>
      </w:r>
      <w:r>
        <w:rPr/>
        <w:t>рассматривает</w:t>
      </w:r>
      <w:r>
        <w:rPr>
          <w:spacing w:val="1"/>
        </w:rPr>
        <w:t> </w:t>
      </w:r>
      <w:r>
        <w:rPr/>
        <w:t>как «оперативную</w:t>
      </w:r>
      <w:r>
        <w:rPr>
          <w:spacing w:val="-2"/>
        </w:rPr>
        <w:t> </w:t>
      </w:r>
      <w:r>
        <w:rPr/>
        <w:t>единицу</w:t>
      </w:r>
      <w:r>
        <w:rPr>
          <w:spacing w:val="-9"/>
        </w:rPr>
        <w:t> </w:t>
      </w:r>
      <w:r>
        <w:rPr/>
        <w:t>чтения».</w:t>
      </w:r>
    </w:p>
    <w:p>
      <w:pPr>
        <w:pStyle w:val="BodyText"/>
        <w:spacing w:line="360" w:lineRule="auto"/>
        <w:ind w:right="663" w:firstLine="566"/>
      </w:pPr>
      <w:r>
        <w:rPr/>
        <w:t>Работа со слоговыми структурами предлагается в определённой системе, учащиеся зна-</w:t>
      </w:r>
      <w:r>
        <w:rPr>
          <w:spacing w:val="-57"/>
        </w:rPr>
        <w:t> </w:t>
      </w:r>
      <w:r>
        <w:rPr/>
        <w:t>комятся со словами разной слоговой структуры в последовательности от простого к сложно-</w:t>
      </w:r>
      <w:r>
        <w:rPr>
          <w:spacing w:val="1"/>
        </w:rPr>
        <w:t> </w:t>
      </w:r>
      <w:r>
        <w:rPr/>
        <w:t>му.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 w:firstLine="566"/>
      </w:pPr>
      <w:r>
        <w:rPr/>
        <w:t>Чтение не только процесс декодирования графической модели слова, но и процесс по-</w:t>
      </w:r>
      <w:r>
        <w:rPr>
          <w:spacing w:val="1"/>
        </w:rPr>
        <w:t> </w:t>
      </w:r>
      <w:r>
        <w:rPr/>
        <w:t>нимания письменных сообщений.</w:t>
      </w:r>
      <w:r>
        <w:rPr>
          <w:spacing w:val="1"/>
        </w:rPr>
        <w:t> </w:t>
      </w:r>
      <w:r>
        <w:rPr/>
        <w:t>С букварного периода обучения проводится работа над</w:t>
      </w:r>
      <w:r>
        <w:rPr>
          <w:spacing w:val="1"/>
        </w:rPr>
        <w:t> </w:t>
      </w:r>
      <w:r>
        <w:rPr/>
        <w:t>осмыслением</w:t>
      </w:r>
      <w:r>
        <w:rPr>
          <w:spacing w:val="-3"/>
        </w:rPr>
        <w:t> </w:t>
      </w:r>
      <w:r>
        <w:rPr/>
        <w:t>прочитанных</w:t>
      </w:r>
      <w:r>
        <w:rPr>
          <w:spacing w:val="-5"/>
        </w:rPr>
        <w:t> </w:t>
      </w:r>
      <w:r>
        <w:rPr/>
        <w:t>слов.</w:t>
      </w:r>
      <w:r>
        <w:rPr>
          <w:spacing w:val="2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этого используется соотнесение</w:t>
      </w:r>
      <w:r>
        <w:rPr>
          <w:spacing w:val="-1"/>
        </w:rPr>
        <w:t> </w:t>
      </w:r>
      <w:r>
        <w:rPr/>
        <w:t>слова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картинкой.</w:t>
      </w:r>
    </w:p>
    <w:p>
      <w:pPr>
        <w:pStyle w:val="BodyText"/>
        <w:spacing w:line="360" w:lineRule="auto" w:before="1"/>
        <w:ind w:right="661" w:firstLine="566"/>
      </w:pP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сознательного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первоначально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слушание</w:t>
      </w:r>
      <w:r>
        <w:rPr>
          <w:spacing w:val="8"/>
        </w:rPr>
        <w:t> </w:t>
      </w:r>
      <w:r>
        <w:rPr/>
        <w:t>сказок,</w:t>
      </w:r>
      <w:r>
        <w:rPr>
          <w:spacing w:val="11"/>
        </w:rPr>
        <w:t> </w:t>
      </w:r>
      <w:r>
        <w:rPr/>
        <w:t>рассказов</w:t>
      </w:r>
      <w:r>
        <w:rPr>
          <w:spacing w:val="11"/>
        </w:rPr>
        <w:t> </w:t>
      </w:r>
      <w:r>
        <w:rPr/>
        <w:t>с</w:t>
      </w:r>
      <w:r>
        <w:rPr>
          <w:spacing w:val="8"/>
        </w:rPr>
        <w:t> </w:t>
      </w:r>
      <w:r>
        <w:rPr/>
        <w:t>последующим</w:t>
      </w:r>
      <w:r>
        <w:rPr>
          <w:spacing w:val="10"/>
        </w:rPr>
        <w:t> </w:t>
      </w:r>
      <w:r>
        <w:rPr/>
        <w:t>обсуждением,</w:t>
      </w:r>
      <w:r>
        <w:rPr>
          <w:spacing w:val="12"/>
        </w:rPr>
        <w:t> </w:t>
      </w:r>
      <w:r>
        <w:rPr/>
        <w:t>ответами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вопросы,</w:t>
      </w:r>
      <w:r>
        <w:rPr>
          <w:spacing w:val="11"/>
        </w:rPr>
        <w:t> </w:t>
      </w:r>
      <w:r>
        <w:rPr/>
        <w:t>пересказом</w:t>
      </w:r>
      <w:r>
        <w:rPr>
          <w:spacing w:val="-58"/>
        </w:rPr>
        <w:t> </w:t>
      </w:r>
      <w:r>
        <w:rPr/>
        <w:t>с опорой</w:t>
      </w:r>
      <w:r>
        <w:rPr>
          <w:spacing w:val="-2"/>
        </w:rPr>
        <w:t> </w:t>
      </w:r>
      <w:r>
        <w:rPr/>
        <w:t>на серии</w:t>
      </w:r>
      <w:r>
        <w:rPr>
          <w:spacing w:val="-2"/>
        </w:rPr>
        <w:t> </w:t>
      </w:r>
      <w:r>
        <w:rPr/>
        <w:t>сюжетных</w:t>
      </w:r>
      <w:r>
        <w:rPr>
          <w:spacing w:val="-3"/>
        </w:rPr>
        <w:t> </w:t>
      </w:r>
      <w:r>
        <w:rPr/>
        <w:t>картинок,</w:t>
      </w:r>
      <w:r>
        <w:rPr>
          <w:spacing w:val="-1"/>
        </w:rPr>
        <w:t> </w:t>
      </w:r>
      <w:r>
        <w:rPr/>
        <w:t>предметные изображения</w:t>
      </w:r>
      <w:r>
        <w:rPr>
          <w:spacing w:val="1"/>
        </w:rPr>
        <w:t> </w:t>
      </w:r>
      <w:r>
        <w:rPr/>
        <w:t>действующих</w:t>
      </w:r>
      <w:r>
        <w:rPr>
          <w:spacing w:val="-3"/>
        </w:rPr>
        <w:t> </w:t>
      </w:r>
      <w:r>
        <w:rPr/>
        <w:t>лиц.</w:t>
      </w:r>
    </w:p>
    <w:p>
      <w:pPr>
        <w:pStyle w:val="BodyText"/>
        <w:spacing w:line="360" w:lineRule="auto" w:before="2"/>
        <w:ind w:right="660" w:firstLine="566"/>
      </w:pPr>
      <w:r>
        <w:rPr/>
        <w:t>Любое сообщение содержит два вида информации, по И.Р. Гальперину: содержательно-</w:t>
      </w:r>
      <w:r>
        <w:rPr>
          <w:spacing w:val="-57"/>
        </w:rPr>
        <w:t> </w:t>
      </w:r>
      <w:r>
        <w:rPr/>
        <w:t>фактуальную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содержательно-концептуальную.</w:t>
      </w:r>
      <w:r>
        <w:rPr>
          <w:spacing w:val="1"/>
        </w:rPr>
        <w:t> </w:t>
      </w:r>
      <w:r>
        <w:rPr/>
        <w:t>Содержательно-фактуальная</w:t>
      </w:r>
      <w:r>
        <w:rPr>
          <w:spacing w:val="1"/>
        </w:rPr>
        <w:t> </w:t>
      </w:r>
      <w:r>
        <w:rPr/>
        <w:t>информация</w:t>
      </w:r>
      <w:r>
        <w:rPr>
          <w:spacing w:val="-57"/>
        </w:rPr>
        <w:t> </w:t>
      </w:r>
      <w:r>
        <w:rPr/>
        <w:t>содержит сообщения о фактах, событиях, процессах и т.п. Содержательно-концептуальная</w:t>
      </w:r>
      <w:r>
        <w:rPr>
          <w:spacing w:val="1"/>
        </w:rPr>
        <w:t> </w:t>
      </w:r>
      <w:r>
        <w:rPr/>
        <w:t>соответствует авторскому замыслу и его содержательной интерпретации, т.е. выражает ин-</w:t>
      </w:r>
      <w:r>
        <w:rPr>
          <w:spacing w:val="1"/>
        </w:rPr>
        <w:t> </w:t>
      </w:r>
      <w:r>
        <w:rPr/>
        <w:t>дивидуально-авторское понимание того, о чём сообщается. Работая с текстом, очень важно</w:t>
      </w:r>
      <w:r>
        <w:rPr>
          <w:spacing w:val="1"/>
        </w:rPr>
        <w:t> </w:t>
      </w:r>
      <w:r>
        <w:rPr/>
        <w:t>научить детей вступать в диалог с автором, понимать подтекст художественного произведе-</w:t>
      </w:r>
      <w:r>
        <w:rPr>
          <w:spacing w:val="1"/>
        </w:rPr>
        <w:t> </w:t>
      </w:r>
      <w:r>
        <w:rPr/>
        <w:t>ния.</w:t>
      </w:r>
    </w:p>
    <w:p>
      <w:pPr>
        <w:pStyle w:val="BodyText"/>
        <w:spacing w:line="360" w:lineRule="auto"/>
        <w:ind w:right="663" w:firstLine="566"/>
      </w:pPr>
      <w:r>
        <w:rPr/>
        <w:t>Уже в период обучения грамоте учащиеся тренируются в пересказе текстов с опорой на</w:t>
      </w:r>
      <w:r>
        <w:rPr>
          <w:spacing w:val="-57"/>
        </w:rPr>
        <w:t> </w:t>
      </w:r>
      <w:r>
        <w:rPr/>
        <w:t>серию сюжетных картинок, последовательность предъявления предметных картинок, услов-</w:t>
      </w:r>
      <w:r>
        <w:rPr>
          <w:spacing w:val="1"/>
        </w:rPr>
        <w:t> </w:t>
      </w:r>
      <w:r>
        <w:rPr/>
        <w:t>ных рисуночных схем. Постепенно приёмы анализа текста усложняются, учащиеся овладе-</w:t>
      </w:r>
      <w:r>
        <w:rPr>
          <w:spacing w:val="1"/>
        </w:rPr>
        <w:t> </w:t>
      </w:r>
      <w:r>
        <w:rPr/>
        <w:t>вают различными видами пересказа, учатся давать оценку поступкам, характерам героев,</w:t>
      </w:r>
      <w:r>
        <w:rPr>
          <w:spacing w:val="1"/>
        </w:rPr>
        <w:t> </w:t>
      </w:r>
      <w:r>
        <w:rPr/>
        <w:t>разбираться в причинах поступков действующих лиц. На первоначальных этапах обучения</w:t>
      </w:r>
      <w:r>
        <w:rPr>
          <w:spacing w:val="1"/>
        </w:rPr>
        <w:t> </w:t>
      </w:r>
      <w:r>
        <w:rPr/>
        <w:t>важным моментом в достижении понимания слушаемого текста является достижение эмо-</w:t>
      </w:r>
      <w:r>
        <w:rPr>
          <w:spacing w:val="1"/>
        </w:rPr>
        <w:t> </w:t>
      </w:r>
      <w:r>
        <w:rPr/>
        <w:t>ционально-смыслового</w:t>
      </w:r>
      <w:r>
        <w:rPr>
          <w:spacing w:val="1"/>
        </w:rPr>
        <w:t> </w:t>
      </w:r>
      <w:r>
        <w:rPr/>
        <w:t>отклика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содержание.</w:t>
      </w:r>
    </w:p>
    <w:p>
      <w:pPr>
        <w:pStyle w:val="BodyText"/>
        <w:spacing w:line="360" w:lineRule="auto"/>
        <w:ind w:right="654" w:firstLine="566"/>
      </w:pPr>
      <w:r>
        <w:rPr/>
        <w:t>Следует отметить, что работа с текстами, значениями слов способствует развитию сло-</w:t>
      </w:r>
      <w:r>
        <w:rPr>
          <w:spacing w:val="1"/>
        </w:rPr>
        <w:t> </w:t>
      </w:r>
      <w:r>
        <w:rPr/>
        <w:t>варного запаса учащихся, совершенствованию грамматического строя речи. Дети меньше</w:t>
      </w:r>
      <w:r>
        <w:rPr>
          <w:spacing w:val="1"/>
        </w:rPr>
        <w:t> </w:t>
      </w:r>
      <w:r>
        <w:rPr/>
        <w:t>испытывают</w:t>
      </w:r>
      <w:r>
        <w:rPr>
          <w:spacing w:val="2"/>
        </w:rPr>
        <w:t> </w:t>
      </w:r>
      <w:r>
        <w:rPr/>
        <w:t>затруднений</w:t>
      </w:r>
      <w:r>
        <w:rPr>
          <w:spacing w:val="2"/>
        </w:rPr>
        <w:t> </w:t>
      </w:r>
      <w:r>
        <w:rPr/>
        <w:t>при</w:t>
      </w:r>
      <w:r>
        <w:rPr>
          <w:spacing w:val="2"/>
        </w:rPr>
        <w:t> </w:t>
      </w:r>
      <w:r>
        <w:rPr/>
        <w:t>построении</w:t>
      </w:r>
      <w:r>
        <w:rPr>
          <w:spacing w:val="3"/>
        </w:rPr>
        <w:t> </w:t>
      </w:r>
      <w:r>
        <w:rPr/>
        <w:t>фраз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связных</w:t>
      </w:r>
      <w:r>
        <w:rPr>
          <w:spacing w:val="-4"/>
        </w:rPr>
        <w:t> </w:t>
      </w:r>
      <w:r>
        <w:rPr/>
        <w:t>высказываний.</w:t>
      </w:r>
    </w:p>
    <w:p>
      <w:pPr>
        <w:pStyle w:val="BodyText"/>
        <w:spacing w:line="360" w:lineRule="auto"/>
        <w:ind w:right="656" w:firstLine="566"/>
      </w:pPr>
      <w:r>
        <w:rPr/>
        <w:t>Многолетний опыт работы с группами «Особый ребёнок» позволяет отметить, что соз-</w:t>
      </w:r>
      <w:r>
        <w:rPr>
          <w:spacing w:val="1"/>
        </w:rPr>
        <w:t> </w:t>
      </w:r>
      <w:r>
        <w:rPr/>
        <w:t>нательное отношение к тексту, значительное улучшение навыков говорения отмечается у</w:t>
      </w:r>
      <w:r>
        <w:rPr>
          <w:spacing w:val="1"/>
        </w:rPr>
        <w:t> </w:t>
      </w:r>
      <w:r>
        <w:rPr/>
        <w:t>всех учащихся, чего нельзя сказать о технической стороне чтения. В развитии навыков пра-</w:t>
      </w:r>
      <w:r>
        <w:rPr>
          <w:spacing w:val="1"/>
        </w:rPr>
        <w:t> </w:t>
      </w:r>
      <w:r>
        <w:rPr/>
        <w:t>вильного</w:t>
      </w:r>
      <w:r>
        <w:rPr>
          <w:spacing w:val="6"/>
        </w:rPr>
        <w:t> </w:t>
      </w:r>
      <w:r>
        <w:rPr/>
        <w:t>и</w:t>
      </w:r>
      <w:r>
        <w:rPr>
          <w:spacing w:val="-1"/>
        </w:rPr>
        <w:t> </w:t>
      </w:r>
      <w:r>
        <w:rPr/>
        <w:t>беглого</w:t>
      </w:r>
      <w:r>
        <w:rPr>
          <w:spacing w:val="1"/>
        </w:rPr>
        <w:t> </w:t>
      </w:r>
      <w:r>
        <w:rPr/>
        <w:t>чтения</w:t>
      </w:r>
      <w:r>
        <w:rPr>
          <w:spacing w:val="-3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ниже.</w:t>
      </w:r>
    </w:p>
    <w:p>
      <w:pPr>
        <w:pStyle w:val="BodyText"/>
        <w:spacing w:line="360" w:lineRule="auto"/>
        <w:ind w:right="657" w:firstLine="624"/>
      </w:pPr>
      <w:r>
        <w:rPr/>
        <w:t>В ходе обучения чтению проводится работа над выразительностью речи. Достичь вы-</w:t>
      </w:r>
      <w:r>
        <w:rPr>
          <w:spacing w:val="1"/>
        </w:rPr>
        <w:t> </w:t>
      </w:r>
      <w:r>
        <w:rPr/>
        <w:t>разительного чтения удаётся в редких случаях, поскольку большинство учащихся читают по</w:t>
      </w:r>
      <w:r>
        <w:rPr>
          <w:spacing w:val="1"/>
        </w:rPr>
        <w:t> </w:t>
      </w:r>
      <w:r>
        <w:rPr/>
        <w:t>слогам. Но при чтении наизусть, драматизациях, пересказах можно отметить позитивные</w:t>
      </w:r>
      <w:r>
        <w:rPr>
          <w:spacing w:val="1"/>
        </w:rPr>
        <w:t> </w:t>
      </w:r>
      <w:r>
        <w:rPr/>
        <w:t>сдвиги в овладении приёмами выразительной речи. Учащиеся стараются передать эмоцио-</w:t>
      </w:r>
      <w:r>
        <w:rPr>
          <w:spacing w:val="1"/>
        </w:rPr>
        <w:t> </w:t>
      </w:r>
      <w:r>
        <w:rPr/>
        <w:t>нальные состояния героев. Этому способствует длительная работа над эмоциональным фо-</w:t>
      </w:r>
      <w:r>
        <w:rPr>
          <w:spacing w:val="1"/>
        </w:rPr>
        <w:t> </w:t>
      </w:r>
      <w:r>
        <w:rPr/>
        <w:t>ном художественных произведений, вовлечение детей в разыгрывание пластических, мими-</w:t>
      </w:r>
      <w:r>
        <w:rPr>
          <w:spacing w:val="1"/>
        </w:rPr>
        <w:t> </w:t>
      </w:r>
      <w:r>
        <w:rPr/>
        <w:t>ческих</w:t>
      </w:r>
      <w:r>
        <w:rPr>
          <w:spacing w:val="-4"/>
        </w:rPr>
        <w:t> </w:t>
      </w:r>
      <w:r>
        <w:rPr/>
        <w:t>этюдов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прочитанному</w:t>
      </w:r>
      <w:r>
        <w:rPr>
          <w:spacing w:val="-7"/>
        </w:rPr>
        <w:t> </w:t>
      </w:r>
      <w:r>
        <w:rPr/>
        <w:t>(услышанному),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постановку</w:t>
      </w:r>
      <w:r>
        <w:rPr>
          <w:spacing w:val="-7"/>
        </w:rPr>
        <w:t> </w:t>
      </w:r>
      <w:r>
        <w:rPr/>
        <w:t>драматизаций.</w:t>
      </w:r>
    </w:p>
    <w:p>
      <w:pPr>
        <w:pStyle w:val="BodyText"/>
        <w:spacing w:before="1"/>
        <w:ind w:left="1579"/>
      </w:pPr>
      <w:r>
        <w:rPr/>
        <w:t>Вариативность</w:t>
      </w:r>
      <w:r>
        <w:rPr>
          <w:spacing w:val="-6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грамоте</w:t>
      </w:r>
      <w:r>
        <w:rPr>
          <w:spacing w:val="-7"/>
        </w:rPr>
        <w:t> </w:t>
      </w:r>
      <w:r>
        <w:rPr/>
        <w:t>учащихся</w:t>
      </w:r>
      <w:r>
        <w:rPr>
          <w:spacing w:val="-2"/>
        </w:rPr>
        <w:t> </w:t>
      </w:r>
      <w:r>
        <w:rPr/>
        <w:t>групп «Особый</w:t>
      </w:r>
      <w:r>
        <w:rPr>
          <w:spacing w:val="-1"/>
        </w:rPr>
        <w:t> </w:t>
      </w:r>
      <w:r>
        <w:rPr/>
        <w:t>ребёнок»</w:t>
      </w:r>
      <w:r>
        <w:rPr>
          <w:spacing w:val="-6"/>
        </w:rPr>
        <w:t> </w:t>
      </w:r>
      <w:r>
        <w:rPr/>
        <w:t>проявляется:</w:t>
      </w:r>
    </w:p>
    <w:p>
      <w:pPr>
        <w:spacing w:after="0"/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1"/>
          <w:numId w:val="24"/>
        </w:numPr>
        <w:tabs>
          <w:tab w:pos="1724" w:val="left" w:leader="none"/>
        </w:tabs>
        <w:spacing w:line="240" w:lineRule="auto" w:before="66" w:after="0"/>
        <w:ind w:left="172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разновременности</w:t>
      </w:r>
      <w:r>
        <w:rPr>
          <w:spacing w:val="-5"/>
          <w:sz w:val="24"/>
        </w:rPr>
        <w:t> </w:t>
      </w:r>
      <w:r>
        <w:rPr>
          <w:sz w:val="24"/>
        </w:rPr>
        <w:t>сроков</w:t>
      </w:r>
      <w:r>
        <w:rPr>
          <w:spacing w:val="-5"/>
          <w:sz w:val="24"/>
        </w:rPr>
        <w:t> </w:t>
      </w:r>
      <w:r>
        <w:rPr>
          <w:sz w:val="24"/>
        </w:rPr>
        <w:t>обучения</w:t>
      </w:r>
      <w:r>
        <w:rPr>
          <w:spacing w:val="2"/>
          <w:sz w:val="24"/>
        </w:rPr>
        <w:t> </w:t>
      </w:r>
      <w:r>
        <w:rPr>
          <w:sz w:val="24"/>
        </w:rPr>
        <w:t>учащихся</w:t>
      </w:r>
      <w:r>
        <w:rPr>
          <w:spacing w:val="-3"/>
          <w:sz w:val="24"/>
        </w:rPr>
        <w:t> </w:t>
      </w:r>
      <w:r>
        <w:rPr>
          <w:sz w:val="24"/>
        </w:rPr>
        <w:t>одного</w:t>
      </w:r>
      <w:r>
        <w:rPr>
          <w:spacing w:val="2"/>
          <w:sz w:val="24"/>
        </w:rPr>
        <w:t> </w:t>
      </w:r>
      <w:r>
        <w:rPr>
          <w:sz w:val="24"/>
        </w:rPr>
        <w:t>класса;</w:t>
      </w:r>
    </w:p>
    <w:p>
      <w:pPr>
        <w:pStyle w:val="ListParagraph"/>
        <w:numPr>
          <w:ilvl w:val="1"/>
          <w:numId w:val="24"/>
        </w:numPr>
        <w:tabs>
          <w:tab w:pos="1748" w:val="left" w:leader="none"/>
        </w:tabs>
        <w:spacing w:line="360" w:lineRule="auto" w:before="137" w:after="0"/>
        <w:ind w:left="1012" w:right="663" w:firstLine="566"/>
        <w:jc w:val="both"/>
        <w:rPr>
          <w:sz w:val="24"/>
        </w:rPr>
      </w:pPr>
      <w:r>
        <w:rPr>
          <w:sz w:val="24"/>
        </w:rPr>
        <w:t>дифференциации заданий не только в пределах одного урока, но и одного вида дея-</w:t>
      </w:r>
      <w:r>
        <w:rPr>
          <w:spacing w:val="1"/>
          <w:sz w:val="24"/>
        </w:rPr>
        <w:t> </w:t>
      </w:r>
      <w:r>
        <w:rPr>
          <w:sz w:val="24"/>
        </w:rPr>
        <w:t>тельности,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6"/>
          <w:sz w:val="24"/>
        </w:rPr>
        <w:t> </w:t>
      </w:r>
      <w:r>
        <w:rPr>
          <w:sz w:val="24"/>
        </w:rPr>
        <w:t>т.ч.</w:t>
      </w:r>
      <w:r>
        <w:rPr>
          <w:spacing w:val="17"/>
          <w:sz w:val="24"/>
        </w:rPr>
        <w:t> </w:t>
      </w:r>
      <w:r>
        <w:rPr>
          <w:sz w:val="24"/>
        </w:rPr>
        <w:t>при</w:t>
      </w:r>
      <w:r>
        <w:rPr>
          <w:spacing w:val="11"/>
          <w:sz w:val="24"/>
        </w:rPr>
        <w:t> </w:t>
      </w:r>
      <w:r>
        <w:rPr>
          <w:sz w:val="24"/>
        </w:rPr>
        <w:t>работе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4"/>
          <w:sz w:val="24"/>
        </w:rPr>
        <w:t> </w:t>
      </w:r>
      <w:r>
        <w:rPr>
          <w:sz w:val="24"/>
        </w:rPr>
        <w:t>готовой</w:t>
      </w:r>
      <w:r>
        <w:rPr>
          <w:spacing w:val="15"/>
          <w:sz w:val="24"/>
        </w:rPr>
        <w:t> </w:t>
      </w:r>
      <w:r>
        <w:rPr>
          <w:sz w:val="24"/>
        </w:rPr>
        <w:t>букварной</w:t>
      </w:r>
      <w:r>
        <w:rPr>
          <w:spacing w:val="14"/>
          <w:sz w:val="24"/>
        </w:rPr>
        <w:t> </w:t>
      </w:r>
      <w:r>
        <w:rPr>
          <w:sz w:val="24"/>
        </w:rPr>
        <w:t>страницей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при</w:t>
      </w:r>
      <w:r>
        <w:rPr>
          <w:spacing w:val="15"/>
          <w:sz w:val="24"/>
        </w:rPr>
        <w:t> </w:t>
      </w:r>
      <w:r>
        <w:rPr>
          <w:sz w:val="24"/>
        </w:rPr>
        <w:t>проведении</w:t>
      </w:r>
      <w:r>
        <w:rPr>
          <w:spacing w:val="15"/>
          <w:sz w:val="24"/>
        </w:rPr>
        <w:t> </w:t>
      </w:r>
      <w:r>
        <w:rPr>
          <w:sz w:val="24"/>
        </w:rPr>
        <w:t>подготовки</w:t>
      </w:r>
      <w:r>
        <w:rPr>
          <w:spacing w:val="15"/>
          <w:sz w:val="24"/>
        </w:rPr>
        <w:t> </w:t>
      </w:r>
      <w:r>
        <w:rPr>
          <w:sz w:val="24"/>
        </w:rPr>
        <w:t>к</w:t>
      </w:r>
      <w:r>
        <w:rPr>
          <w:spacing w:val="-58"/>
          <w:sz w:val="24"/>
        </w:rPr>
        <w:t> </w:t>
      </w:r>
      <w:r>
        <w:rPr>
          <w:sz w:val="24"/>
        </w:rPr>
        <w:t>её</w:t>
      </w:r>
      <w:r>
        <w:rPr>
          <w:spacing w:val="1"/>
          <w:sz w:val="24"/>
        </w:rPr>
        <w:t> </w:t>
      </w:r>
      <w:r>
        <w:rPr>
          <w:sz w:val="24"/>
        </w:rPr>
        <w:t>восприятию;</w:t>
      </w:r>
    </w:p>
    <w:p>
      <w:pPr>
        <w:pStyle w:val="ListParagraph"/>
        <w:numPr>
          <w:ilvl w:val="1"/>
          <w:numId w:val="24"/>
        </w:numPr>
        <w:tabs>
          <w:tab w:pos="1724" w:val="left" w:leader="none"/>
        </w:tabs>
        <w:spacing w:line="240" w:lineRule="auto" w:before="1" w:after="0"/>
        <w:ind w:left="1723" w:right="0" w:hanging="145"/>
        <w:jc w:val="both"/>
        <w:rPr>
          <w:sz w:val="24"/>
        </w:rPr>
      </w:pPr>
      <w:r>
        <w:rPr>
          <w:sz w:val="24"/>
        </w:rPr>
        <w:t>варьирование</w:t>
      </w:r>
      <w:r>
        <w:rPr>
          <w:spacing w:val="-6"/>
          <w:sz w:val="24"/>
        </w:rPr>
        <w:t> </w:t>
      </w:r>
      <w:r>
        <w:rPr>
          <w:sz w:val="24"/>
        </w:rPr>
        <w:t>способов</w:t>
      </w:r>
      <w:r>
        <w:rPr>
          <w:spacing w:val="-7"/>
          <w:sz w:val="24"/>
        </w:rPr>
        <w:t> </w:t>
      </w:r>
      <w:r>
        <w:rPr>
          <w:sz w:val="24"/>
        </w:rPr>
        <w:t>обучения чтению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письму;</w:t>
      </w:r>
    </w:p>
    <w:p>
      <w:pPr>
        <w:pStyle w:val="ListParagraph"/>
        <w:numPr>
          <w:ilvl w:val="1"/>
          <w:numId w:val="24"/>
        </w:numPr>
        <w:tabs>
          <w:tab w:pos="1724" w:val="left" w:leader="none"/>
        </w:tabs>
        <w:spacing w:line="240" w:lineRule="auto" w:before="137" w:after="0"/>
        <w:ind w:left="1723" w:right="0" w:hanging="145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pacing w:val="-2"/>
          <w:sz w:val="24"/>
        </w:rPr>
        <w:t> </w:t>
      </w:r>
      <w:r>
        <w:rPr>
          <w:sz w:val="24"/>
        </w:rPr>
        <w:t>требований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знаниям, умениям и</w:t>
      </w:r>
      <w:r>
        <w:rPr>
          <w:spacing w:val="-4"/>
          <w:sz w:val="24"/>
        </w:rPr>
        <w:t> </w:t>
      </w:r>
      <w:r>
        <w:rPr>
          <w:sz w:val="24"/>
        </w:rPr>
        <w:t>навыкам учащихся;</w:t>
      </w:r>
    </w:p>
    <w:p>
      <w:pPr>
        <w:pStyle w:val="ListParagraph"/>
        <w:numPr>
          <w:ilvl w:val="1"/>
          <w:numId w:val="24"/>
        </w:numPr>
        <w:tabs>
          <w:tab w:pos="1743" w:val="left" w:leader="none"/>
        </w:tabs>
        <w:spacing w:line="360" w:lineRule="auto" w:before="142" w:after="0"/>
        <w:ind w:left="1012" w:right="663" w:firstLine="566"/>
        <w:jc w:val="both"/>
        <w:rPr>
          <w:sz w:val="24"/>
        </w:rPr>
      </w:pPr>
      <w:r>
        <w:rPr>
          <w:sz w:val="24"/>
        </w:rPr>
        <w:t>сочетание коррекционно-развивающий упражнений, направленных на формирование</w:t>
      </w:r>
      <w:r>
        <w:rPr>
          <w:spacing w:val="1"/>
          <w:sz w:val="24"/>
        </w:rPr>
        <w:t> </w:t>
      </w:r>
      <w:r>
        <w:rPr>
          <w:sz w:val="24"/>
        </w:rPr>
        <w:t>предпосылок</w:t>
      </w:r>
      <w:r>
        <w:rPr>
          <w:spacing w:val="-5"/>
          <w:sz w:val="24"/>
        </w:rPr>
        <w:t> </w:t>
      </w:r>
      <w:r>
        <w:rPr>
          <w:sz w:val="24"/>
        </w:rPr>
        <w:t>таких</w:t>
      </w:r>
      <w:r>
        <w:rPr>
          <w:spacing w:val="-3"/>
          <w:sz w:val="24"/>
        </w:rPr>
        <w:t> </w:t>
      </w:r>
      <w:r>
        <w:rPr>
          <w:sz w:val="24"/>
        </w:rPr>
        <w:t>сложных</w:t>
      </w:r>
      <w:r>
        <w:rPr>
          <w:spacing w:val="-3"/>
          <w:sz w:val="24"/>
        </w:rPr>
        <w:t> </w:t>
      </w:r>
      <w:r>
        <w:rPr>
          <w:sz w:val="24"/>
        </w:rPr>
        <w:t>ВПФ</w:t>
      </w:r>
      <w:r>
        <w:rPr>
          <w:spacing w:val="4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чтение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письмо;</w:t>
      </w:r>
    </w:p>
    <w:p>
      <w:pPr>
        <w:pStyle w:val="ListParagraph"/>
        <w:numPr>
          <w:ilvl w:val="1"/>
          <w:numId w:val="24"/>
        </w:numPr>
        <w:tabs>
          <w:tab w:pos="1800" w:val="left" w:leader="none"/>
        </w:tabs>
        <w:spacing w:line="360" w:lineRule="auto" w:before="0" w:after="0"/>
        <w:ind w:left="1012" w:right="668" w:firstLine="566"/>
        <w:jc w:val="both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> </w:t>
      </w:r>
      <w:r>
        <w:rPr>
          <w:sz w:val="24"/>
        </w:rPr>
        <w:t>компонентов</w:t>
      </w:r>
      <w:r>
        <w:rPr>
          <w:spacing w:val="1"/>
          <w:sz w:val="24"/>
        </w:rPr>
        <w:t> </w:t>
      </w:r>
      <w:r>
        <w:rPr>
          <w:sz w:val="24"/>
        </w:rPr>
        <w:t>над</w:t>
      </w:r>
      <w:r>
        <w:rPr>
          <w:spacing w:val="1"/>
          <w:sz w:val="24"/>
        </w:rPr>
        <w:t> </w:t>
      </w:r>
      <w:r>
        <w:rPr>
          <w:sz w:val="24"/>
        </w:rPr>
        <w:t>обучением</w:t>
      </w:r>
      <w:r>
        <w:rPr>
          <w:spacing w:val="1"/>
          <w:sz w:val="24"/>
        </w:rPr>
        <w:t> </w:t>
      </w:r>
      <w:r>
        <w:rPr>
          <w:sz w:val="24"/>
        </w:rPr>
        <w:t>(если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трактовать</w:t>
      </w:r>
      <w:r>
        <w:rPr>
          <w:spacing w:val="-3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конкретных</w:t>
      </w:r>
      <w:r>
        <w:rPr>
          <w:spacing w:val="-3"/>
          <w:sz w:val="24"/>
        </w:rPr>
        <w:t> </w:t>
      </w:r>
      <w:r>
        <w:rPr>
          <w:sz w:val="24"/>
        </w:rPr>
        <w:t>учебных</w:t>
      </w:r>
      <w:r>
        <w:rPr>
          <w:spacing w:val="-4"/>
          <w:sz w:val="24"/>
        </w:rPr>
        <w:t> </w:t>
      </w:r>
      <w:r>
        <w:rPr>
          <w:sz w:val="24"/>
        </w:rPr>
        <w:t>навыков).</w:t>
      </w:r>
    </w:p>
    <w:p>
      <w:pPr>
        <w:pStyle w:val="BodyText"/>
        <w:spacing w:line="360" w:lineRule="auto"/>
        <w:ind w:right="657" w:firstLine="566"/>
      </w:pPr>
      <w:r>
        <w:rPr/>
        <w:t>При организации уроков обучения грамоте в группах «Особый ребёнок» предусмотре-</w:t>
      </w:r>
      <w:r>
        <w:rPr>
          <w:spacing w:val="1"/>
        </w:rPr>
        <w:t> </w:t>
      </w:r>
      <w:r>
        <w:rPr/>
        <w:t>но введение буквенных обозначений уже в пропедевтический период, продление сроков ра-</w:t>
      </w:r>
      <w:r>
        <w:rPr>
          <w:spacing w:val="1"/>
        </w:rPr>
        <w:t> </w:t>
      </w:r>
      <w:r>
        <w:rPr/>
        <w:t>боты над каждой буквой и многократное повторение уже изученных буквенных символов и</w:t>
      </w:r>
      <w:r>
        <w:rPr>
          <w:spacing w:val="1"/>
        </w:rPr>
        <w:t> </w:t>
      </w:r>
      <w:r>
        <w:rPr/>
        <w:t>систематическое закрепление звуко-буквенных отношений. Предполагается усвоение пись-</w:t>
      </w:r>
      <w:r>
        <w:rPr>
          <w:spacing w:val="1"/>
        </w:rPr>
        <w:t> </w:t>
      </w:r>
      <w:r>
        <w:rPr/>
        <w:t>менного шрифта в более поздние сроки, особенно в группах, где большинство учащихся</w:t>
      </w:r>
      <w:r>
        <w:rPr>
          <w:spacing w:val="1"/>
        </w:rPr>
        <w:t> </w:t>
      </w:r>
      <w:r>
        <w:rPr/>
        <w:t>имеют</w:t>
      </w:r>
      <w:r>
        <w:rPr>
          <w:spacing w:val="2"/>
        </w:rPr>
        <w:t> </w:t>
      </w:r>
      <w:r>
        <w:rPr/>
        <w:t>выраженные</w:t>
      </w:r>
      <w:r>
        <w:rPr>
          <w:spacing w:val="1"/>
        </w:rPr>
        <w:t> </w:t>
      </w:r>
      <w:r>
        <w:rPr/>
        <w:t>моторные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пространственные нарушения.</w:t>
      </w:r>
    </w:p>
    <w:p>
      <w:pPr>
        <w:pStyle w:val="BodyText"/>
        <w:spacing w:line="360" w:lineRule="auto"/>
        <w:ind w:right="663" w:firstLine="566"/>
      </w:pPr>
      <w:r>
        <w:rPr/>
        <w:t>Сроки изучения букв зависят, как уже говорилось, от индивидуальных возможностей</w:t>
      </w:r>
      <w:r>
        <w:rPr>
          <w:spacing w:val="1"/>
        </w:rPr>
        <w:t> </w:t>
      </w:r>
      <w:r>
        <w:rPr/>
        <w:t>учащихся. Как правило, букварный период длится от 2 до 4-5 лет обучения. Основным приё-</w:t>
      </w:r>
      <w:r>
        <w:rPr>
          <w:spacing w:val="1"/>
        </w:rPr>
        <w:t> </w:t>
      </w:r>
      <w:r>
        <w:rPr/>
        <w:t>мом обучения чтению является чтение по следам анализа и «узнавание» слогов и слов «в ли-</w:t>
      </w:r>
      <w:r>
        <w:rPr>
          <w:spacing w:val="1"/>
        </w:rPr>
        <w:t> </w:t>
      </w:r>
      <w:r>
        <w:rPr/>
        <w:t>цо». Для слитности чтения применяется и широко распространённый способ протяжного</w:t>
      </w:r>
      <w:r>
        <w:rPr>
          <w:spacing w:val="1"/>
        </w:rPr>
        <w:t> </w:t>
      </w:r>
      <w:r>
        <w:rPr/>
        <w:t>произнесения («пропевания») слогов с буквами, обозначающими сонорные и щелевые со-</w:t>
      </w:r>
      <w:r>
        <w:rPr>
          <w:spacing w:val="1"/>
        </w:rPr>
        <w:t> </w:t>
      </w:r>
      <w:r>
        <w:rPr/>
        <w:t>гласные.</w:t>
      </w:r>
    </w:p>
    <w:p>
      <w:pPr>
        <w:pStyle w:val="BodyText"/>
        <w:spacing w:line="360" w:lineRule="auto"/>
        <w:ind w:right="659" w:firstLine="566"/>
      </w:pPr>
      <w:r>
        <w:rPr/>
        <w:t>Для каждого ученика предусматриваются на уроках задания, соответствующие его воз-</w:t>
      </w:r>
      <w:r>
        <w:rPr>
          <w:spacing w:val="1"/>
        </w:rPr>
        <w:t> </w:t>
      </w:r>
      <w:r>
        <w:rPr/>
        <w:t>можностям. Поэтому на одном уроке предъявляются для чтения: буквы в определённой по-</w:t>
      </w:r>
      <w:r>
        <w:rPr>
          <w:spacing w:val="1"/>
        </w:rPr>
        <w:t> </w:t>
      </w:r>
      <w:r>
        <w:rPr/>
        <w:t>следовательности, буквосочетания, слоги, слова, позднее – предложения, тексты. Читающие</w:t>
      </w:r>
      <w:r>
        <w:rPr>
          <w:spacing w:val="1"/>
        </w:rPr>
        <w:t> </w:t>
      </w:r>
      <w:r>
        <w:rPr/>
        <w:t>дети прочитывают предлагаемый материал и соотносят его с картинками. Ученики, которые</w:t>
      </w:r>
      <w:r>
        <w:rPr>
          <w:spacing w:val="1"/>
        </w:rPr>
        <w:t> </w:t>
      </w:r>
      <w:r>
        <w:rPr/>
        <w:t>не усвоили навык чтения, находят картинки по услышанному слову, предложению, тексту</w:t>
      </w:r>
      <w:r>
        <w:rPr>
          <w:spacing w:val="1"/>
        </w:rPr>
        <w:t> </w:t>
      </w:r>
      <w:r>
        <w:rPr/>
        <w:t>(слушают</w:t>
      </w:r>
      <w:r>
        <w:rPr>
          <w:spacing w:val="2"/>
        </w:rPr>
        <w:t> </w:t>
      </w:r>
      <w:r>
        <w:rPr/>
        <w:t>читающих</w:t>
      </w:r>
      <w:r>
        <w:rPr>
          <w:spacing w:val="2"/>
        </w:rPr>
        <w:t> </w:t>
      </w:r>
      <w:r>
        <w:rPr/>
        <w:t>учеников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учителя).</w:t>
      </w:r>
    </w:p>
    <w:p>
      <w:pPr>
        <w:pStyle w:val="BodyText"/>
        <w:spacing w:line="360" w:lineRule="auto"/>
        <w:ind w:right="660" w:firstLine="566"/>
      </w:pPr>
      <w:r>
        <w:rPr/>
        <w:t>Подбор материала для обучения чтению</w:t>
      </w:r>
      <w:r>
        <w:rPr>
          <w:spacing w:val="1"/>
        </w:rPr>
        <w:t> </w:t>
      </w:r>
      <w:r>
        <w:rPr/>
        <w:t>предполагает не только приобретение и тре-</w:t>
      </w:r>
      <w:r>
        <w:rPr>
          <w:spacing w:val="1"/>
        </w:rPr>
        <w:t> </w:t>
      </w:r>
      <w:r>
        <w:rPr/>
        <w:t>нировку технических навыков, но и формирование осмысленности чтения, а также воспри-</w:t>
      </w:r>
      <w:r>
        <w:rPr>
          <w:spacing w:val="1"/>
        </w:rPr>
        <w:t> </w:t>
      </w:r>
      <w:r>
        <w:rPr/>
        <w:t>ятия речевой информации. Для улучшения образного представления и облегчения осмысле-</w:t>
      </w:r>
      <w:r>
        <w:rPr>
          <w:spacing w:val="1"/>
        </w:rPr>
        <w:t> </w:t>
      </w:r>
      <w:r>
        <w:rPr/>
        <w:t>ния каждое слов,</w:t>
      </w:r>
      <w:r>
        <w:rPr>
          <w:spacing w:val="1"/>
        </w:rPr>
        <w:t> </w:t>
      </w:r>
      <w:r>
        <w:rPr/>
        <w:t>предложение,</w:t>
      </w:r>
      <w:r>
        <w:rPr>
          <w:spacing w:val="1"/>
        </w:rPr>
        <w:t> </w:t>
      </w:r>
      <w:r>
        <w:rPr/>
        <w:t>текст обязательно</w:t>
      </w:r>
      <w:r>
        <w:rPr>
          <w:spacing w:val="1"/>
        </w:rPr>
        <w:t> </w:t>
      </w:r>
      <w:r>
        <w:rPr/>
        <w:t>сопровождаются картинками,</w:t>
      </w:r>
      <w:r>
        <w:rPr>
          <w:spacing w:val="60"/>
        </w:rPr>
        <w:t> </w:t>
      </w:r>
      <w:r>
        <w:rPr/>
        <w:t>а тетради</w:t>
      </w:r>
      <w:r>
        <w:rPr>
          <w:spacing w:val="1"/>
        </w:rPr>
        <w:t> </w:t>
      </w:r>
      <w:r>
        <w:rPr/>
        <w:t>для письма – рисунками. Работа над картинками сопровождается частично-поисковыми за-</w:t>
      </w:r>
      <w:r>
        <w:rPr>
          <w:spacing w:val="1"/>
        </w:rPr>
        <w:t> </w:t>
      </w:r>
      <w:r>
        <w:rPr/>
        <w:t>даниями для развития сознательности, активизации внимания и мыслительной деятельности</w:t>
      </w:r>
      <w:r>
        <w:rPr>
          <w:spacing w:val="1"/>
        </w:rPr>
        <w:t> </w:t>
      </w:r>
      <w:r>
        <w:rPr/>
        <w:t>учащихся.</w:t>
      </w:r>
      <w:r>
        <w:rPr>
          <w:spacing w:val="6"/>
        </w:rPr>
        <w:t> </w:t>
      </w:r>
      <w:r>
        <w:rPr/>
        <w:t>С</w:t>
      </w:r>
      <w:r>
        <w:rPr>
          <w:spacing w:val="8"/>
        </w:rPr>
        <w:t> </w:t>
      </w:r>
      <w:r>
        <w:rPr/>
        <w:t>этой</w:t>
      </w:r>
      <w:r>
        <w:rPr>
          <w:spacing w:val="6"/>
        </w:rPr>
        <w:t> </w:t>
      </w:r>
      <w:r>
        <w:rPr/>
        <w:t>целью</w:t>
      </w:r>
      <w:r>
        <w:rPr>
          <w:spacing w:val="3"/>
        </w:rPr>
        <w:t> </w:t>
      </w:r>
      <w:r>
        <w:rPr/>
        <w:t>используются</w:t>
      </w:r>
      <w:r>
        <w:rPr>
          <w:spacing w:val="5"/>
        </w:rPr>
        <w:t> </w:t>
      </w:r>
      <w:r>
        <w:rPr/>
        <w:t>такие</w:t>
      </w:r>
      <w:r>
        <w:rPr>
          <w:spacing w:val="9"/>
        </w:rPr>
        <w:t> </w:t>
      </w:r>
      <w:r>
        <w:rPr/>
        <w:t>задания:</w:t>
      </w:r>
      <w:r>
        <w:rPr>
          <w:spacing w:val="5"/>
        </w:rPr>
        <w:t> </w:t>
      </w:r>
      <w:r>
        <w:rPr/>
        <w:t>найди,</w:t>
      </w:r>
      <w:r>
        <w:rPr>
          <w:spacing w:val="7"/>
        </w:rPr>
        <w:t> </w:t>
      </w:r>
      <w:r>
        <w:rPr/>
        <w:t>сравни,</w:t>
      </w:r>
      <w:r>
        <w:rPr>
          <w:spacing w:val="7"/>
        </w:rPr>
        <w:t> </w:t>
      </w:r>
      <w:r>
        <w:rPr/>
        <w:t>чего</w:t>
      </w:r>
      <w:r>
        <w:rPr>
          <w:spacing w:val="9"/>
        </w:rPr>
        <w:t> </w:t>
      </w:r>
      <w:r>
        <w:rPr/>
        <w:t>не</w:t>
      </w:r>
      <w:r>
        <w:rPr>
          <w:spacing w:val="4"/>
        </w:rPr>
        <w:t> </w:t>
      </w:r>
      <w:r>
        <w:rPr/>
        <w:t>хватает,</w:t>
      </w:r>
      <w:r>
        <w:rPr>
          <w:spacing w:val="7"/>
        </w:rPr>
        <w:t> </w:t>
      </w:r>
      <w:r>
        <w:rPr/>
        <w:t>прочи-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тай и закончи предложение (по картинке, по догадке), догадайся, кто где (по признакам, дан-</w:t>
      </w:r>
      <w:r>
        <w:rPr>
          <w:spacing w:val="1"/>
        </w:rPr>
        <w:t> </w:t>
      </w:r>
      <w:r>
        <w:rPr/>
        <w:t>ным в предложении, тексте), где допущена ошибка, что за чем должно следовать, последова-</w:t>
      </w:r>
      <w:r>
        <w:rPr>
          <w:spacing w:val="1"/>
        </w:rPr>
        <w:t> </w:t>
      </w:r>
      <w:r>
        <w:rPr/>
        <w:t>тельно ли расположены картинки, какой картинки не хватает, назови одним словом, что</w:t>
      </w:r>
      <w:r>
        <w:rPr>
          <w:spacing w:val="1"/>
        </w:rPr>
        <w:t> </w:t>
      </w:r>
      <w:r>
        <w:rPr/>
        <w:t>лишнее и т.п. Материал даётся дозировано и структурировано. Структура заданий, урока</w:t>
      </w:r>
      <w:r>
        <w:rPr>
          <w:spacing w:val="1"/>
        </w:rPr>
        <w:t> </w:t>
      </w:r>
      <w:r>
        <w:rPr/>
        <w:t>длительное время остаётся неизменной для облегчения произвольной деятельности учащих-</w:t>
      </w:r>
      <w:r>
        <w:rPr>
          <w:spacing w:val="1"/>
        </w:rPr>
        <w:t> </w:t>
      </w:r>
      <w:r>
        <w:rPr/>
        <w:t>ся.</w:t>
      </w:r>
    </w:p>
    <w:p>
      <w:pPr>
        <w:pStyle w:val="BodyText"/>
        <w:spacing w:line="360" w:lineRule="auto" w:before="3"/>
        <w:ind w:right="662" w:firstLine="566"/>
      </w:pPr>
      <w:r>
        <w:rPr/>
        <w:t>Для чтения и слушания используются разнообразные по содержанию тексты, прозаиче-</w:t>
      </w:r>
      <w:r>
        <w:rPr>
          <w:spacing w:val="-57"/>
        </w:rPr>
        <w:t> </w:t>
      </w:r>
      <w:r>
        <w:rPr/>
        <w:t>ские и стихотворные, юмористического, нравственно-этического, познавательного характе-</w:t>
      </w:r>
      <w:r>
        <w:rPr>
          <w:spacing w:val="1"/>
        </w:rPr>
        <w:t> </w:t>
      </w:r>
      <w:r>
        <w:rPr/>
        <w:t>ра.</w:t>
      </w:r>
      <w:r>
        <w:rPr>
          <w:spacing w:val="1"/>
        </w:rPr>
        <w:t> </w:t>
      </w:r>
      <w:r>
        <w:rPr/>
        <w:t>Подбор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эмоционально-волевой,</w:t>
      </w:r>
      <w:r>
        <w:rPr>
          <w:spacing w:val="1"/>
        </w:rPr>
        <w:t> </w:t>
      </w:r>
      <w:r>
        <w:rPr/>
        <w:t>ценностно-смысловой</w:t>
      </w:r>
      <w:r>
        <w:rPr>
          <w:spacing w:val="-57"/>
        </w:rPr>
        <w:t> </w:t>
      </w:r>
      <w:r>
        <w:rPr/>
        <w:t>сферы</w:t>
      </w:r>
      <w:r>
        <w:rPr>
          <w:spacing w:val="8"/>
        </w:rPr>
        <w:t> </w:t>
      </w:r>
      <w:r>
        <w:rPr/>
        <w:t>учащихся</w:t>
      </w:r>
      <w:r>
        <w:rPr>
          <w:spacing w:val="2"/>
        </w:rPr>
        <w:t> </w:t>
      </w:r>
      <w:r>
        <w:rPr/>
        <w:t>через</w:t>
      </w:r>
      <w:r>
        <w:rPr>
          <w:spacing w:val="3"/>
        </w:rPr>
        <w:t> </w:t>
      </w:r>
      <w:r>
        <w:rPr/>
        <w:t>ролевое</w:t>
      </w:r>
      <w:r>
        <w:rPr>
          <w:spacing w:val="-4"/>
        </w:rPr>
        <w:t> </w:t>
      </w:r>
      <w:r>
        <w:rPr/>
        <w:t>переживание.</w:t>
      </w:r>
    </w:p>
    <w:p>
      <w:pPr>
        <w:pStyle w:val="BodyText"/>
        <w:spacing w:line="360" w:lineRule="auto"/>
        <w:ind w:right="658" w:firstLine="566"/>
      </w:pPr>
      <w:r>
        <w:rPr/>
        <w:t>Говорящие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усваивают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пересказа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образцу,</w:t>
      </w:r>
      <w:r>
        <w:rPr>
          <w:spacing w:val="1"/>
        </w:rPr>
        <w:t> </w:t>
      </w:r>
      <w:r>
        <w:rPr/>
        <w:t>картинно-</w:t>
      </w:r>
      <w:r>
        <w:rPr>
          <w:spacing w:val="1"/>
        </w:rPr>
        <w:t> </w:t>
      </w:r>
      <w:r>
        <w:rPr/>
        <w:t>графическому плану, пиктографической схеме. Неговорящие</w:t>
      </w:r>
      <w:r>
        <w:rPr>
          <w:spacing w:val="1"/>
        </w:rPr>
        <w:t> </w:t>
      </w:r>
      <w:r>
        <w:rPr/>
        <w:t>- находят соответствующие</w:t>
      </w:r>
      <w:r>
        <w:rPr>
          <w:spacing w:val="1"/>
        </w:rPr>
        <w:t> </w:t>
      </w:r>
      <w:r>
        <w:rPr/>
        <w:t>сюжетные картинки,</w:t>
      </w:r>
      <w:r>
        <w:rPr>
          <w:spacing w:val="1"/>
        </w:rPr>
        <w:t> </w:t>
      </w:r>
      <w:r>
        <w:rPr/>
        <w:t>пиктографические изображения, следуя повествованию учителя, друго-</w:t>
      </w:r>
      <w:r>
        <w:rPr>
          <w:spacing w:val="-57"/>
        </w:rPr>
        <w:t> </w:t>
      </w:r>
      <w:r>
        <w:rPr/>
        <w:t>го ученика или вопросам учителя. При организации коллективных драматизаций роли рас-</w:t>
      </w:r>
      <w:r>
        <w:rPr>
          <w:spacing w:val="1"/>
        </w:rPr>
        <w:t> </w:t>
      </w:r>
      <w:r>
        <w:rPr/>
        <w:t>пределяются таким образом, чтобы они могли быть осмыслены каждым участником. Важно,</w:t>
      </w:r>
      <w:r>
        <w:rPr>
          <w:spacing w:val="1"/>
        </w:rPr>
        <w:t> </w:t>
      </w:r>
      <w:r>
        <w:rPr/>
        <w:t>чтобы ребёнок мог импровизировать действие, заданное первоначально, вовремя вступая в</w:t>
      </w:r>
      <w:r>
        <w:rPr>
          <w:spacing w:val="1"/>
        </w:rPr>
        <w:t> </w:t>
      </w:r>
      <w:r>
        <w:rPr/>
        <w:t>драматизацию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завершая</w:t>
      </w:r>
      <w:r>
        <w:rPr>
          <w:spacing w:val="-3"/>
        </w:rPr>
        <w:t> </w:t>
      </w:r>
      <w:r>
        <w:rPr/>
        <w:t>свою роль.</w:t>
      </w:r>
    </w:p>
    <w:p>
      <w:pPr>
        <w:pStyle w:val="BodyText"/>
        <w:spacing w:line="360" w:lineRule="auto"/>
        <w:ind w:right="657" w:firstLine="566"/>
      </w:pPr>
      <w:r>
        <w:rPr/>
        <w:t>При обучении письму также ведётся работа как по формированию графо-моторных на-</w:t>
      </w:r>
      <w:r>
        <w:rPr>
          <w:spacing w:val="1"/>
        </w:rPr>
        <w:t> </w:t>
      </w:r>
      <w:r>
        <w:rPr/>
        <w:t>выков, звуко-буквенного анализа, так и развитию осмысленности</w:t>
      </w:r>
      <w:r>
        <w:rPr>
          <w:spacing w:val="1"/>
        </w:rPr>
        <w:t> </w:t>
      </w:r>
      <w:r>
        <w:rPr/>
        <w:t>самого письма, понима-</w:t>
      </w:r>
      <w:r>
        <w:rPr>
          <w:spacing w:val="1"/>
        </w:rPr>
        <w:t> </w:t>
      </w:r>
      <w:r>
        <w:rPr/>
        <w:t>нию письменного сообщения и умению сформулировать мысль в понятной для окружающих</w:t>
      </w:r>
      <w:r>
        <w:rPr>
          <w:spacing w:val="1"/>
        </w:rPr>
        <w:t> </w:t>
      </w:r>
      <w:r>
        <w:rPr/>
        <w:t>форме. Дети не просто копируют сначала печатные буквы, затем буквы письменного шриф-</w:t>
      </w:r>
      <w:r>
        <w:rPr>
          <w:spacing w:val="1"/>
        </w:rPr>
        <w:t> </w:t>
      </w:r>
      <w:r>
        <w:rPr/>
        <w:t>та, а включают их в слова, предложения, которые сопровождаются картинками, пиктографи-</w:t>
      </w:r>
      <w:r>
        <w:rPr>
          <w:spacing w:val="1"/>
        </w:rPr>
        <w:t> </w:t>
      </w:r>
      <w:r>
        <w:rPr/>
        <w:t>ческими рисунками. Большинство детей усваивают письмо при побуквенном проговарива-</w:t>
      </w:r>
      <w:r>
        <w:rPr>
          <w:spacing w:val="1"/>
        </w:rPr>
        <w:t> </w:t>
      </w:r>
      <w:r>
        <w:rPr/>
        <w:t>нии. Некоторые могут самостоятельно записывать слова, предложения. С этими детьми про-</w:t>
      </w:r>
      <w:r>
        <w:rPr>
          <w:spacing w:val="1"/>
        </w:rPr>
        <w:t> </w:t>
      </w:r>
      <w:r>
        <w:rPr/>
        <w:t>водится работа по развитию ассоциативного мышления: одно слово может включать в себя</w:t>
      </w:r>
      <w:r>
        <w:rPr>
          <w:spacing w:val="1"/>
        </w:rPr>
        <w:t> </w:t>
      </w:r>
      <w:r>
        <w:rPr/>
        <w:t>значительное количество информации, и дети совместно с учителем разворачивают это сло-</w:t>
      </w:r>
      <w:r>
        <w:rPr>
          <w:spacing w:val="1"/>
        </w:rPr>
        <w:t> </w:t>
      </w:r>
      <w:r>
        <w:rPr/>
        <w:t>во в целостную, многопредметную картину с разнообразными связями (на первоначальных</w:t>
      </w:r>
      <w:r>
        <w:rPr>
          <w:spacing w:val="1"/>
        </w:rPr>
        <w:t> </w:t>
      </w:r>
      <w:r>
        <w:rPr/>
        <w:t>этапах таких предметов и связей должно быть не много, очень важна лаконичность изложе-</w:t>
      </w:r>
      <w:r>
        <w:rPr>
          <w:spacing w:val="1"/>
        </w:rPr>
        <w:t> </w:t>
      </w:r>
      <w:r>
        <w:rPr/>
        <w:t>ния). При обучении письму используются книжки-раскраски, кратко передающие содержа-</w:t>
      </w:r>
      <w:r>
        <w:rPr>
          <w:spacing w:val="1"/>
        </w:rPr>
        <w:t> </w:t>
      </w:r>
      <w:r>
        <w:rPr/>
        <w:t>ние материала, который изучается на уроках чтения. Под картинками записываются слова,</w:t>
      </w:r>
      <w:r>
        <w:rPr>
          <w:spacing w:val="1"/>
        </w:rPr>
        <w:t> </w:t>
      </w:r>
      <w:r>
        <w:rPr/>
        <w:t>составляются и записываются предложения. В тетрадях также используются рисунки. Одни</w:t>
      </w:r>
      <w:r>
        <w:rPr>
          <w:spacing w:val="1"/>
        </w:rPr>
        <w:t> </w:t>
      </w:r>
      <w:r>
        <w:rPr/>
        <w:t>дети пишут слова по опорным точкам, другие – самостоятельно. Рисуют рисунки к записан-</w:t>
      </w:r>
      <w:r>
        <w:rPr>
          <w:spacing w:val="1"/>
        </w:rPr>
        <w:t> </w:t>
      </w:r>
      <w:r>
        <w:rPr/>
        <w:t>ным</w:t>
      </w:r>
      <w:r>
        <w:rPr>
          <w:spacing w:val="-2"/>
        </w:rPr>
        <w:t> </w:t>
      </w:r>
      <w:r>
        <w:rPr/>
        <w:t>словам,</w:t>
      </w:r>
      <w:r>
        <w:rPr>
          <w:spacing w:val="-1"/>
        </w:rPr>
        <w:t> </w:t>
      </w:r>
      <w:r>
        <w:rPr/>
        <w:t>предложениям</w:t>
      </w:r>
      <w:r>
        <w:rPr>
          <w:spacing w:val="-2"/>
        </w:rPr>
        <w:t> </w:t>
      </w:r>
      <w:r>
        <w:rPr/>
        <w:t>по</w:t>
      </w:r>
      <w:r>
        <w:rPr>
          <w:spacing w:val="6"/>
        </w:rPr>
        <w:t> </w:t>
      </w:r>
      <w:r>
        <w:rPr/>
        <w:t>точкам, по</w:t>
      </w:r>
      <w:r>
        <w:rPr>
          <w:spacing w:val="-4"/>
        </w:rPr>
        <w:t> </w:t>
      </w:r>
      <w:r>
        <w:rPr/>
        <w:t>образцу,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показу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самостоятельно.</w:t>
      </w:r>
    </w:p>
    <w:p>
      <w:pPr>
        <w:pStyle w:val="BodyText"/>
        <w:spacing w:line="362" w:lineRule="auto"/>
        <w:ind w:right="658" w:firstLine="566"/>
      </w:pPr>
      <w:r>
        <w:rPr/>
        <w:t>Вариативность обучения грамоте позволяет каждому ученику в классе участвовать в</w:t>
      </w:r>
      <w:r>
        <w:rPr>
          <w:spacing w:val="1"/>
        </w:rPr>
        <w:t> </w:t>
      </w:r>
      <w:r>
        <w:rPr/>
        <w:t>деятельности,</w:t>
      </w:r>
      <w:r>
        <w:rPr>
          <w:spacing w:val="29"/>
        </w:rPr>
        <w:t> </w:t>
      </w:r>
      <w:r>
        <w:rPr/>
        <w:t>которую</w:t>
      </w:r>
      <w:r>
        <w:rPr>
          <w:spacing w:val="26"/>
        </w:rPr>
        <w:t> </w:t>
      </w:r>
      <w:r>
        <w:rPr/>
        <w:t>он</w:t>
      </w:r>
      <w:r>
        <w:rPr>
          <w:spacing w:val="29"/>
        </w:rPr>
        <w:t> </w:t>
      </w:r>
      <w:r>
        <w:rPr/>
        <w:t>может</w:t>
      </w:r>
      <w:r>
        <w:rPr>
          <w:spacing w:val="24"/>
        </w:rPr>
        <w:t> </w:t>
      </w:r>
      <w:r>
        <w:rPr/>
        <w:t>осмыслить,</w:t>
      </w:r>
      <w:r>
        <w:rPr>
          <w:spacing w:val="25"/>
        </w:rPr>
        <w:t> </w:t>
      </w:r>
      <w:r>
        <w:rPr/>
        <w:t>проявлять</w:t>
      </w:r>
      <w:r>
        <w:rPr>
          <w:spacing w:val="29"/>
        </w:rPr>
        <w:t> </w:t>
      </w:r>
      <w:r>
        <w:rPr/>
        <w:t>активность,</w:t>
      </w:r>
      <w:r>
        <w:rPr>
          <w:spacing w:val="30"/>
        </w:rPr>
        <w:t> </w:t>
      </w:r>
      <w:r>
        <w:rPr/>
        <w:t>эмоционально</w:t>
      </w:r>
      <w:r>
        <w:rPr>
          <w:spacing w:val="28"/>
        </w:rPr>
        <w:t> </w:t>
      </w:r>
      <w:r>
        <w:rPr/>
        <w:t>пережи-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5"/>
      </w:pPr>
      <w:r>
        <w:rPr/>
        <w:t>вать происходящего. Это позволяет комплексно решать проблему личностного развития ре-</w:t>
      </w:r>
      <w:r>
        <w:rPr>
          <w:spacing w:val="1"/>
        </w:rPr>
        <w:t> </w:t>
      </w:r>
      <w:r>
        <w:rPr/>
        <w:t>бёнка с выраженными и сложными нарушениями и помогать ему в социальном становлении</w:t>
      </w:r>
      <w:r>
        <w:rPr>
          <w:spacing w:val="1"/>
        </w:rPr>
        <w:t> </w:t>
      </w:r>
      <w:r>
        <w:rPr/>
        <w:t>средствами</w:t>
      </w:r>
      <w:r>
        <w:rPr>
          <w:spacing w:val="2"/>
        </w:rPr>
        <w:t> </w:t>
      </w:r>
      <w:r>
        <w:rPr/>
        <w:t>обучения.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Heading4"/>
        <w:jc w:val="left"/>
      </w:pPr>
      <w:r>
        <w:rPr/>
        <w:t>ИвановаО.В.</w:t>
      </w:r>
    </w:p>
    <w:p>
      <w:pPr>
        <w:spacing w:before="133"/>
        <w:ind w:left="1012" w:right="0" w:firstLine="0"/>
        <w:jc w:val="left"/>
        <w:rPr>
          <w:b/>
          <w:sz w:val="24"/>
        </w:rPr>
      </w:pPr>
      <w:r>
        <w:rPr>
          <w:b/>
          <w:sz w:val="24"/>
        </w:rPr>
        <w:t>Внедрение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новых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технологий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 уроках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ручного труда 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 внеурочное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время</w:t>
      </w:r>
    </w:p>
    <w:p>
      <w:pPr>
        <w:pStyle w:val="BodyText"/>
        <w:spacing w:line="360" w:lineRule="auto" w:before="199"/>
        <w:ind w:right="1043" w:firstLine="720"/>
        <w:jc w:val="left"/>
      </w:pPr>
      <w:r>
        <w:rPr/>
        <w:t>Трудовое обучение учащихся с интеллектуальными проблемами является главным</w:t>
      </w:r>
      <w:r>
        <w:rPr>
          <w:spacing w:val="-57"/>
        </w:rPr>
        <w:t> </w:t>
      </w:r>
      <w:r>
        <w:rPr/>
        <w:t>звеном в общей системе учебной и коррекционно-воспитательной работы в специальной</w:t>
      </w:r>
      <w:r>
        <w:rPr>
          <w:spacing w:val="1"/>
        </w:rPr>
        <w:t> </w:t>
      </w:r>
      <w:r>
        <w:rPr/>
        <w:t>(коррекционной)</w:t>
      </w:r>
      <w:r>
        <w:rPr>
          <w:spacing w:val="-2"/>
        </w:rPr>
        <w:t> </w:t>
      </w:r>
      <w:r>
        <w:rPr/>
        <w:t>школе VIII</w:t>
      </w:r>
      <w:r>
        <w:rPr>
          <w:spacing w:val="-1"/>
        </w:rPr>
        <w:t> </w:t>
      </w:r>
      <w:r>
        <w:rPr/>
        <w:t>вида.</w:t>
      </w:r>
    </w:p>
    <w:p>
      <w:pPr>
        <w:pStyle w:val="BodyText"/>
        <w:spacing w:line="360" w:lineRule="auto" w:before="1"/>
        <w:ind w:right="663" w:firstLine="720"/>
      </w:pPr>
      <w:r>
        <w:rPr/>
        <w:t>Уроки ручного труда в начальных классах являются первым этапом в системе про-</w:t>
      </w:r>
      <w:r>
        <w:rPr>
          <w:spacing w:val="1"/>
        </w:rPr>
        <w:t> </w:t>
      </w:r>
      <w:r>
        <w:rPr/>
        <w:t>фессионально трудовой подготовки учащихся, что является одной из составляющих задач</w:t>
      </w:r>
      <w:r>
        <w:rPr>
          <w:spacing w:val="1"/>
        </w:rPr>
        <w:t> </w:t>
      </w:r>
      <w:r>
        <w:rPr/>
        <w:t>школы-интерната: успешной</w:t>
      </w:r>
      <w:r>
        <w:rPr>
          <w:spacing w:val="-2"/>
        </w:rPr>
        <w:t> </w:t>
      </w:r>
      <w:r>
        <w:rPr/>
        <w:t>социализации</w:t>
      </w:r>
      <w:r>
        <w:rPr>
          <w:spacing w:val="-2"/>
        </w:rPr>
        <w:t> </w:t>
      </w:r>
      <w:r>
        <w:rPr/>
        <w:t>выпускников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современном</w:t>
      </w:r>
      <w:r>
        <w:rPr>
          <w:spacing w:val="-3"/>
        </w:rPr>
        <w:t> </w:t>
      </w:r>
      <w:r>
        <w:rPr/>
        <w:t>обществе.</w:t>
      </w:r>
    </w:p>
    <w:p>
      <w:pPr>
        <w:pStyle w:val="BodyText"/>
        <w:spacing w:line="360" w:lineRule="auto" w:before="1"/>
        <w:ind w:right="661" w:firstLine="720"/>
      </w:pPr>
      <w:r>
        <w:rPr/>
        <w:t>Задачи этого этапа заключаются в изучении индивидуальных трудовых возможностей</w:t>
      </w:r>
      <w:r>
        <w:rPr>
          <w:spacing w:val="-57"/>
        </w:rPr>
        <w:t> </w:t>
      </w:r>
      <w:r>
        <w:rPr/>
        <w:t>школьников и формированию у них готовности к профессиональному обучению. На уроках</w:t>
      </w:r>
      <w:r>
        <w:rPr>
          <w:spacing w:val="1"/>
        </w:rPr>
        <w:t> </w:t>
      </w:r>
      <w:r>
        <w:rPr/>
        <w:t>ручного труда учащиеся изготавливают изделия доступной сложности понятного назначе-</w:t>
      </w:r>
      <w:r>
        <w:rPr>
          <w:spacing w:val="1"/>
        </w:rPr>
        <w:t> </w:t>
      </w:r>
      <w:r>
        <w:rPr/>
        <w:t>ния.</w:t>
      </w:r>
    </w:p>
    <w:p>
      <w:pPr>
        <w:spacing w:line="360" w:lineRule="auto" w:before="0"/>
        <w:ind w:left="1012" w:right="658" w:firstLine="720"/>
        <w:jc w:val="both"/>
        <w:rPr>
          <w:sz w:val="24"/>
        </w:rPr>
      </w:pPr>
      <w:r>
        <w:rPr>
          <w:sz w:val="24"/>
        </w:rPr>
        <w:t>В процессе их создания учащиеся овладевают общетрудовыми умениями и навыками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(ориентировка в задании, планирование работы, отчет о выполнении задания, оценка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качества работы)</w:t>
      </w:r>
      <w:r>
        <w:rPr>
          <w:sz w:val="24"/>
        </w:rPr>
        <w:t>, знаниями о различных материалах и способах их обработки, осуществля-</w:t>
      </w:r>
      <w:r>
        <w:rPr>
          <w:spacing w:val="1"/>
          <w:sz w:val="24"/>
        </w:rPr>
        <w:t> </w:t>
      </w:r>
      <w:r>
        <w:rPr>
          <w:sz w:val="24"/>
        </w:rPr>
        <w:t>ется коррекция физических недостатков учащихся, реализуются задачи воспитания у детей</w:t>
      </w:r>
      <w:r>
        <w:rPr>
          <w:spacing w:val="1"/>
          <w:sz w:val="24"/>
        </w:rPr>
        <w:t> </w:t>
      </w:r>
      <w:r>
        <w:rPr>
          <w:sz w:val="24"/>
        </w:rPr>
        <w:t>любви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привычки</w:t>
      </w:r>
      <w:r>
        <w:rPr>
          <w:spacing w:val="-1"/>
          <w:sz w:val="24"/>
        </w:rPr>
        <w:t> </w:t>
      </w:r>
      <w:r>
        <w:rPr>
          <w:sz w:val="24"/>
        </w:rPr>
        <w:t>к разнообразным</w:t>
      </w:r>
      <w:r>
        <w:rPr>
          <w:spacing w:val="-1"/>
          <w:sz w:val="24"/>
        </w:rPr>
        <w:t> </w:t>
      </w:r>
      <w:r>
        <w:rPr>
          <w:sz w:val="24"/>
        </w:rPr>
        <w:t>видам</w:t>
      </w:r>
      <w:r>
        <w:rPr>
          <w:spacing w:val="4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360" w:lineRule="auto"/>
        <w:ind w:right="658" w:firstLine="720"/>
      </w:pPr>
      <w:r>
        <w:rPr/>
        <w:t>В связи с этим выбор методов, приемов, форм, средств обучения, а также видов изде-</w:t>
      </w:r>
      <w:r>
        <w:rPr>
          <w:spacing w:val="1"/>
        </w:rPr>
        <w:t> </w:t>
      </w:r>
      <w:r>
        <w:rPr/>
        <w:t>лий, предлагаемых детям для выполнения на уроках ручного труда, отвечает ряду требова-</w:t>
      </w:r>
      <w:r>
        <w:rPr>
          <w:spacing w:val="1"/>
        </w:rPr>
        <w:t> </w:t>
      </w:r>
      <w:r>
        <w:rPr/>
        <w:t>ний. Эти требования соответствуют возрастным и индивидуальным особенностям воспитан-</w:t>
      </w:r>
      <w:r>
        <w:rPr>
          <w:spacing w:val="1"/>
        </w:rPr>
        <w:t> </w:t>
      </w:r>
      <w:r>
        <w:rPr/>
        <w:t>ников, способствуют коррекции имеющихся у них психофизических недостатков: развитию</w:t>
      </w:r>
      <w:r>
        <w:rPr>
          <w:spacing w:val="1"/>
        </w:rPr>
        <w:t> </w:t>
      </w:r>
      <w:r>
        <w:rPr/>
        <w:t>мелкой</w:t>
      </w:r>
      <w:r>
        <w:rPr>
          <w:spacing w:val="-2"/>
        </w:rPr>
        <w:t> </w:t>
      </w:r>
      <w:r>
        <w:rPr/>
        <w:t>моторики</w:t>
      </w:r>
      <w:r>
        <w:rPr>
          <w:spacing w:val="-1"/>
        </w:rPr>
        <w:t> </w:t>
      </w:r>
      <w:r>
        <w:rPr/>
        <w:t>рук,</w:t>
      </w:r>
      <w:r>
        <w:rPr>
          <w:spacing w:val="4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речи, развитию мышления.</w:t>
      </w:r>
    </w:p>
    <w:p>
      <w:pPr>
        <w:pStyle w:val="BodyText"/>
        <w:spacing w:line="360" w:lineRule="auto"/>
        <w:ind w:right="658" w:firstLine="720"/>
      </w:pPr>
      <w:r>
        <w:rPr/>
        <w:t>На уроках ручного труда главной коррекционной задачей является развитие мелкой</w:t>
      </w:r>
      <w:r>
        <w:rPr>
          <w:spacing w:val="1"/>
        </w:rPr>
        <w:t> </w:t>
      </w:r>
      <w:r>
        <w:rPr/>
        <w:t>моторики рук. У детей с умеренной умственной отсталостью нет свободы и легкости при</w:t>
      </w:r>
      <w:r>
        <w:rPr>
          <w:spacing w:val="1"/>
        </w:rPr>
        <w:t> </w:t>
      </w:r>
      <w:r>
        <w:rPr/>
        <w:t>сложнокоординированных движениях. Быстрые, ловкие действия для таких детей затрудне-</w:t>
      </w:r>
      <w:r>
        <w:rPr>
          <w:spacing w:val="1"/>
        </w:rPr>
        <w:t> </w:t>
      </w:r>
      <w:r>
        <w:rPr/>
        <w:t>ны. Воспитанники не соизмеряют силу и траекторию своей двигательной активности при</w:t>
      </w:r>
      <w:r>
        <w:rPr>
          <w:spacing w:val="1"/>
        </w:rPr>
        <w:t> </w:t>
      </w:r>
      <w:r>
        <w:rPr/>
        <w:t>выполнении</w:t>
      </w:r>
      <w:r>
        <w:rPr>
          <w:spacing w:val="2"/>
        </w:rPr>
        <w:t> </w:t>
      </w:r>
      <w:r>
        <w:rPr/>
        <w:t>работы, требующей</w:t>
      </w:r>
      <w:r>
        <w:rPr>
          <w:spacing w:val="2"/>
        </w:rPr>
        <w:t> </w:t>
      </w:r>
      <w:r>
        <w:rPr/>
        <w:t>тонких</w:t>
      </w:r>
      <w:r>
        <w:rPr>
          <w:spacing w:val="-3"/>
        </w:rPr>
        <w:t> </w:t>
      </w:r>
      <w:r>
        <w:rPr/>
        <w:t>координированных</w:t>
      </w:r>
      <w:r>
        <w:rPr>
          <w:spacing w:val="-4"/>
        </w:rPr>
        <w:t> </w:t>
      </w:r>
      <w:r>
        <w:rPr/>
        <w:t>движений.</w:t>
      </w:r>
    </w:p>
    <w:p>
      <w:pPr>
        <w:pStyle w:val="BodyText"/>
        <w:spacing w:line="360" w:lineRule="auto"/>
        <w:ind w:right="663" w:firstLine="720"/>
      </w:pPr>
      <w:r>
        <w:rPr/>
        <w:t>В условиях постоянной модернизации обучения перед школой-интернатом встает ряд</w:t>
      </w:r>
      <w:r>
        <w:rPr>
          <w:spacing w:val="1"/>
        </w:rPr>
        <w:t> </w:t>
      </w:r>
      <w:r>
        <w:rPr/>
        <w:t>задач, направленных на внедрение новых технологий развития и обучения воспитанников,</w:t>
      </w:r>
      <w:r>
        <w:rPr>
          <w:spacing w:val="1"/>
        </w:rPr>
        <w:t> </w:t>
      </w:r>
      <w:r>
        <w:rPr/>
        <w:t>отвечающих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современного</w:t>
      </w:r>
      <w:r>
        <w:rPr>
          <w:spacing w:val="-3"/>
        </w:rPr>
        <w:t> </w:t>
      </w:r>
      <w:r>
        <w:rPr/>
        <w:t>общества.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5" w:firstLine="720"/>
      </w:pPr>
      <w:r>
        <w:rPr/>
        <w:t>Новизна использования метода проекта на уроках ручного труда и во внеурочное</w:t>
      </w:r>
      <w:r>
        <w:rPr>
          <w:spacing w:val="1"/>
        </w:rPr>
        <w:t> </w:t>
      </w:r>
      <w:r>
        <w:rPr/>
        <w:t>время заключается в отказе формального обучения воспитанников умениям и навыкам без</w:t>
      </w:r>
      <w:r>
        <w:rPr>
          <w:spacing w:val="1"/>
        </w:rPr>
        <w:t> </w:t>
      </w:r>
      <w:r>
        <w:rPr/>
        <w:t>определения</w:t>
      </w:r>
      <w:r>
        <w:rPr>
          <w:spacing w:val="-4"/>
        </w:rPr>
        <w:t> </w:t>
      </w:r>
      <w:r>
        <w:rPr/>
        <w:t>цели</w:t>
      </w:r>
      <w:r>
        <w:rPr>
          <w:spacing w:val="-1"/>
        </w:rPr>
        <w:t> </w:t>
      </w:r>
      <w:r>
        <w:rPr/>
        <w:t>выполняемой</w:t>
      </w:r>
      <w:r>
        <w:rPr>
          <w:spacing w:val="2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ее значимости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учащихся.</w:t>
      </w:r>
    </w:p>
    <w:p>
      <w:pPr>
        <w:pStyle w:val="BodyText"/>
        <w:spacing w:line="360" w:lineRule="auto" w:before="1"/>
        <w:ind w:right="661" w:firstLine="720"/>
      </w:pPr>
      <w:r>
        <w:rPr/>
        <w:t>Учащиеся, имеющие пограничный диагноз </w:t>
      </w:r>
      <w:r>
        <w:rPr>
          <w:b/>
          <w:u w:val="thick"/>
        </w:rPr>
        <w:t>(F-71)</w:t>
      </w:r>
      <w:r>
        <w:rPr/>
        <w:t>, способны к успешной интеграции</w:t>
      </w:r>
      <w:r>
        <w:rPr>
          <w:spacing w:val="1"/>
        </w:rPr>
        <w:t> </w:t>
      </w:r>
      <w:r>
        <w:rPr/>
        <w:t>среди учащихся с диагнозом F-70. при грамотном и заботливом контроле со стороны педаго-</w:t>
      </w:r>
      <w:r>
        <w:rPr>
          <w:spacing w:val="1"/>
        </w:rPr>
        <w:t> </w:t>
      </w:r>
      <w:r>
        <w:rPr/>
        <w:t>га эти учащиеся справляются с программой специальных (коррекционных) школ VIII вида по</w:t>
      </w:r>
      <w:r>
        <w:rPr>
          <w:spacing w:val="-57"/>
        </w:rPr>
        <w:t> </w:t>
      </w:r>
      <w:r>
        <w:rPr/>
        <w:t>предмету</w:t>
      </w:r>
      <w:r>
        <w:rPr>
          <w:spacing w:val="-8"/>
        </w:rPr>
        <w:t> </w:t>
      </w:r>
      <w:r>
        <w:rPr/>
        <w:t>трудовое</w:t>
      </w:r>
      <w:r>
        <w:rPr>
          <w:spacing w:val="-3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достигают</w:t>
      </w:r>
      <w:r>
        <w:rPr>
          <w:spacing w:val="2"/>
        </w:rPr>
        <w:t> </w:t>
      </w:r>
      <w:r>
        <w:rPr/>
        <w:t>положительных</w:t>
      </w:r>
      <w:r>
        <w:rPr>
          <w:spacing w:val="-3"/>
        </w:rPr>
        <w:t> </w:t>
      </w:r>
      <w:r>
        <w:rPr/>
        <w:t>результатов.</w:t>
      </w:r>
    </w:p>
    <w:p>
      <w:pPr>
        <w:pStyle w:val="BodyText"/>
        <w:spacing w:line="360" w:lineRule="auto"/>
        <w:ind w:right="659" w:firstLine="720"/>
      </w:pPr>
      <w:r>
        <w:rPr/>
        <w:t>На уроках ручного труда педагоги школы-интерната применяют метод проектов, на-</w:t>
      </w:r>
      <w:r>
        <w:rPr>
          <w:spacing w:val="1"/>
        </w:rPr>
        <w:t> </w:t>
      </w:r>
      <w:r>
        <w:rPr/>
        <w:t>правленный на развитие самостоятельности и творческого потенциала учащихся; умение ра-</w:t>
      </w:r>
      <w:r>
        <w:rPr>
          <w:spacing w:val="1"/>
        </w:rPr>
        <w:t> </w:t>
      </w:r>
      <w:r>
        <w:rPr/>
        <w:t>ботать в команде и отвечать за результаты коллективного труда, быть заинтересованным в</w:t>
      </w:r>
      <w:r>
        <w:rPr>
          <w:spacing w:val="1"/>
        </w:rPr>
        <w:t> </w:t>
      </w:r>
      <w:r>
        <w:rPr/>
        <w:t>конечном</w:t>
      </w:r>
      <w:r>
        <w:rPr>
          <w:spacing w:val="-2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собственной</w:t>
      </w:r>
      <w:r>
        <w:rPr>
          <w:spacing w:val="3"/>
        </w:rPr>
        <w:t> </w:t>
      </w:r>
      <w:r>
        <w:rPr/>
        <w:t>деятельности.</w:t>
      </w:r>
    </w:p>
    <w:p>
      <w:pPr>
        <w:pStyle w:val="BodyText"/>
        <w:spacing w:line="360" w:lineRule="auto" w:before="1"/>
        <w:ind w:right="663" w:firstLine="720"/>
      </w:pPr>
      <w:r>
        <w:rPr/>
        <w:t>Успешность метода проектов зависит от заинтересованности</w:t>
      </w:r>
      <w:r>
        <w:rPr>
          <w:spacing w:val="1"/>
        </w:rPr>
        <w:t> </w:t>
      </w:r>
      <w:r>
        <w:rPr/>
        <w:t>самого педагога и педа-</w:t>
      </w:r>
      <w:r>
        <w:rPr>
          <w:spacing w:val="1"/>
        </w:rPr>
        <w:t> </w:t>
      </w:r>
      <w:r>
        <w:rPr/>
        <w:t>гога-воспитателя, что является ключевым моментом организации работы с детьми умерен-</w:t>
      </w:r>
      <w:r>
        <w:rPr>
          <w:spacing w:val="1"/>
        </w:rPr>
        <w:t> </w:t>
      </w:r>
      <w:r>
        <w:rPr/>
        <w:t>ной умственной отсталостью. Навыки и умения, полученные учащимися на уроках трудового</w:t>
      </w:r>
      <w:r>
        <w:rPr>
          <w:spacing w:val="-57"/>
        </w:rPr>
        <w:t> </w:t>
      </w:r>
      <w:r>
        <w:rPr/>
        <w:t>обучения, переносятся во внеурочную деятельность, где воспитаннику</w:t>
      </w:r>
      <w:r>
        <w:rPr>
          <w:spacing w:val="1"/>
        </w:rPr>
        <w:t> </w:t>
      </w:r>
      <w:r>
        <w:rPr/>
        <w:t>предоставляется воз-</w:t>
      </w:r>
      <w:r>
        <w:rPr>
          <w:spacing w:val="1"/>
        </w:rPr>
        <w:t> </w:t>
      </w:r>
      <w:r>
        <w:rPr/>
        <w:t>можность проявить себя: самостоятельно определять уровень сложности выполняемой рабо-</w:t>
      </w:r>
      <w:r>
        <w:rPr>
          <w:spacing w:val="1"/>
        </w:rPr>
        <w:t> </w:t>
      </w:r>
      <w:r>
        <w:rPr/>
        <w:t>ты,</w:t>
      </w:r>
      <w:r>
        <w:rPr>
          <w:spacing w:val="-1"/>
        </w:rPr>
        <w:t> </w:t>
      </w:r>
      <w:r>
        <w:rPr/>
        <w:t>подобрать</w:t>
      </w:r>
      <w:r>
        <w:rPr>
          <w:spacing w:val="-2"/>
        </w:rPr>
        <w:t> </w:t>
      </w:r>
      <w:r>
        <w:rPr/>
        <w:t>материал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необходимые</w:t>
      </w:r>
      <w:r>
        <w:rPr>
          <w:spacing w:val="-4"/>
        </w:rPr>
        <w:t> </w:t>
      </w:r>
      <w:r>
        <w:rPr/>
        <w:t>инструменты.</w:t>
      </w:r>
    </w:p>
    <w:p>
      <w:pPr>
        <w:pStyle w:val="BodyText"/>
        <w:spacing w:line="362" w:lineRule="auto"/>
        <w:ind w:right="668" w:firstLine="720"/>
      </w:pPr>
      <w:r>
        <w:rPr/>
        <w:t>Каждый проект имеет основные этапы: поисковый, конструкторский, технологиче-</w:t>
      </w:r>
      <w:r>
        <w:rPr>
          <w:spacing w:val="1"/>
        </w:rPr>
        <w:t> </w:t>
      </w:r>
      <w:r>
        <w:rPr/>
        <w:t>ский,</w:t>
      </w:r>
      <w:r>
        <w:rPr>
          <w:spacing w:val="3"/>
        </w:rPr>
        <w:t> </w:t>
      </w:r>
      <w:r>
        <w:rPr/>
        <w:t>заключительный.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Heading4"/>
        <w:spacing w:before="1"/>
      </w:pPr>
      <w:r>
        <w:rPr/>
        <w:t>Овсяникова Н.</w:t>
      </w:r>
      <w:r>
        <w:rPr>
          <w:spacing w:val="-1"/>
        </w:rPr>
        <w:t> </w:t>
      </w:r>
      <w:r>
        <w:rPr/>
        <w:t>В.</w:t>
      </w:r>
    </w:p>
    <w:p>
      <w:pPr>
        <w:spacing w:line="360" w:lineRule="auto" w:before="136"/>
        <w:ind w:left="1012" w:right="730" w:firstLine="0"/>
        <w:jc w:val="both"/>
        <w:rPr>
          <w:b/>
          <w:sz w:val="24"/>
        </w:rPr>
      </w:pPr>
      <w:r>
        <w:rPr>
          <w:b/>
          <w:sz w:val="24"/>
        </w:rPr>
        <w:t>Нарушения чтения и их коррекция у учащихся коррекционной школы VIII вида с сис-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темным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нарушением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речи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средней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тяжелой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степени</w:t>
      </w:r>
    </w:p>
    <w:p>
      <w:pPr>
        <w:pStyle w:val="BodyText"/>
        <w:spacing w:line="360" w:lineRule="auto" w:before="56"/>
        <w:ind w:right="661" w:firstLine="720"/>
      </w:pPr>
      <w:r>
        <w:rPr/>
        <w:t>Нарушения чтения (дислексия)</w:t>
      </w:r>
      <w:r>
        <w:rPr>
          <w:spacing w:val="1"/>
        </w:rPr>
        <w:t> </w:t>
      </w:r>
      <w:r>
        <w:rPr/>
        <w:t>являются особенно распространёнными в коррекци-</w:t>
      </w:r>
      <w:r>
        <w:rPr>
          <w:spacing w:val="1"/>
        </w:rPr>
        <w:t> </w:t>
      </w:r>
      <w:r>
        <w:rPr/>
        <w:t>онных образовательных учреждениях VIII вида и оказывают отрицательное влияние на весь</w:t>
      </w:r>
      <w:r>
        <w:rPr>
          <w:spacing w:val="1"/>
        </w:rPr>
        <w:t> </w:t>
      </w:r>
      <w:r>
        <w:rPr/>
        <w:t>процесс обучения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школе,</w:t>
      </w:r>
      <w:r>
        <w:rPr>
          <w:spacing w:val="4"/>
        </w:rPr>
        <w:t> </w:t>
      </w:r>
      <w:r>
        <w:rPr/>
        <w:t>на</w:t>
      </w:r>
      <w:r>
        <w:rPr>
          <w:spacing w:val="-5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психическое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речевое</w:t>
      </w:r>
      <w:r>
        <w:rPr>
          <w:spacing w:val="-4"/>
        </w:rPr>
        <w:t> </w:t>
      </w:r>
      <w:r>
        <w:rPr/>
        <w:t>развитие.</w:t>
      </w:r>
    </w:p>
    <w:p>
      <w:pPr>
        <w:pStyle w:val="BodyText"/>
        <w:spacing w:line="360" w:lineRule="auto" w:before="1"/>
        <w:ind w:right="657" w:firstLine="720"/>
      </w:pPr>
      <w:r>
        <w:rPr/>
        <w:t>Ребёнок с нарушениями интеллектуального развития в процессе</w:t>
      </w:r>
      <w:r>
        <w:rPr>
          <w:spacing w:val="1"/>
        </w:rPr>
        <w:t> </w:t>
      </w:r>
      <w:r>
        <w:rPr/>
        <w:t>овладения чтением</w:t>
      </w:r>
      <w:r>
        <w:rPr>
          <w:spacing w:val="1"/>
        </w:rPr>
        <w:t> </w:t>
      </w:r>
      <w:r>
        <w:rPr/>
        <w:t>проходит те же ступени,</w:t>
      </w:r>
      <w:r>
        <w:rPr>
          <w:spacing w:val="1"/>
        </w:rPr>
        <w:t> </w:t>
      </w:r>
      <w:r>
        <w:rPr/>
        <w:t>что</w:t>
      </w:r>
      <w:r>
        <w:rPr>
          <w:spacing w:val="60"/>
        </w:rPr>
        <w:t> </w:t>
      </w:r>
      <w:r>
        <w:rPr/>
        <w:t>и в</w:t>
      </w:r>
      <w:r>
        <w:rPr>
          <w:spacing w:val="61"/>
        </w:rPr>
        <w:t> </w:t>
      </w:r>
      <w:r>
        <w:rPr/>
        <w:t>массовой школе, однако проходит их гораздо</w:t>
      </w:r>
      <w:r>
        <w:rPr>
          <w:spacing w:val="60"/>
        </w:rPr>
        <w:t> </w:t>
      </w:r>
      <w:r>
        <w:rPr/>
        <w:t>медленнее.</w:t>
      </w:r>
      <w:r>
        <w:rPr>
          <w:spacing w:val="1"/>
        </w:rPr>
        <w:t> </w:t>
      </w:r>
      <w:r>
        <w:rPr/>
        <w:t>По данным некоторых исследователей эти дети овладевают ступенями чтения в 3 раза доль-</w:t>
      </w:r>
      <w:r>
        <w:rPr>
          <w:spacing w:val="1"/>
        </w:rPr>
        <w:t> </w:t>
      </w:r>
      <w:r>
        <w:rPr/>
        <w:t>ше, чем дети в норме. У</w:t>
      </w:r>
      <w:r>
        <w:rPr>
          <w:spacing w:val="1"/>
        </w:rPr>
        <w:t> </w:t>
      </w:r>
      <w:r>
        <w:rPr/>
        <w:t>детей с нарушениями интеллекта ступени обучения чтению растя-</w:t>
      </w:r>
      <w:r>
        <w:rPr>
          <w:spacing w:val="1"/>
        </w:rPr>
        <w:t> </w:t>
      </w:r>
      <w:r>
        <w:rPr/>
        <w:t>гиваются во времени и промежутки между ними более продолжительны. Вследствие этой</w:t>
      </w:r>
      <w:r>
        <w:rPr>
          <w:spacing w:val="1"/>
        </w:rPr>
        <w:t> </w:t>
      </w:r>
      <w:r>
        <w:rPr/>
        <w:t>замедленности каждая из ступеней получает наиболее полное и отчетливое</w:t>
      </w:r>
      <w:r>
        <w:rPr>
          <w:spacing w:val="1"/>
        </w:rPr>
        <w:t> </w:t>
      </w:r>
      <w:r>
        <w:rPr/>
        <w:t>выражение. Если</w:t>
      </w:r>
      <w:r>
        <w:rPr>
          <w:spacing w:val="-57"/>
        </w:rPr>
        <w:t> </w:t>
      </w:r>
      <w:r>
        <w:rPr/>
        <w:t>у</w:t>
      </w:r>
      <w:r>
        <w:rPr>
          <w:spacing w:val="24"/>
        </w:rPr>
        <w:t> </w:t>
      </w:r>
      <w:r>
        <w:rPr/>
        <w:t>учащихся</w:t>
      </w:r>
      <w:r>
        <w:rPr>
          <w:spacing w:val="25"/>
        </w:rPr>
        <w:t> </w:t>
      </w:r>
      <w:r>
        <w:rPr/>
        <w:t>массовой</w:t>
      </w:r>
      <w:r>
        <w:rPr>
          <w:spacing w:val="20"/>
        </w:rPr>
        <w:t> </w:t>
      </w:r>
      <w:r>
        <w:rPr/>
        <w:t>школы</w:t>
      </w:r>
      <w:r>
        <w:rPr>
          <w:spacing w:val="27"/>
        </w:rPr>
        <w:t> </w:t>
      </w:r>
      <w:r>
        <w:rPr/>
        <w:t>процесс</w:t>
      </w:r>
      <w:r>
        <w:rPr>
          <w:spacing w:val="19"/>
        </w:rPr>
        <w:t> </w:t>
      </w:r>
      <w:r>
        <w:rPr/>
        <w:t>овладения</w:t>
      </w:r>
      <w:r>
        <w:rPr>
          <w:spacing w:val="24"/>
        </w:rPr>
        <w:t> </w:t>
      </w:r>
      <w:r>
        <w:rPr/>
        <w:t>чтением</w:t>
      </w:r>
      <w:r>
        <w:rPr>
          <w:spacing w:val="27"/>
        </w:rPr>
        <w:t> </w:t>
      </w:r>
      <w:r>
        <w:rPr/>
        <w:t>протекает</w:t>
      </w:r>
      <w:r>
        <w:rPr>
          <w:spacing w:val="26"/>
        </w:rPr>
        <w:t> </w:t>
      </w:r>
      <w:r>
        <w:rPr/>
        <w:t>настолько</w:t>
      </w:r>
      <w:r>
        <w:rPr>
          <w:spacing w:val="55"/>
        </w:rPr>
        <w:t> </w:t>
      </w:r>
      <w:r>
        <w:rPr/>
        <w:t>быстро,</w:t>
      </w:r>
      <w:r>
        <w:rPr>
          <w:spacing w:val="26"/>
        </w:rPr>
        <w:t> </w:t>
      </w:r>
      <w:r>
        <w:rPr/>
        <w:t>что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6"/>
      </w:pPr>
      <w:r>
        <w:rPr/>
        <w:t>отдельные ступени бывают стертыми, то в процессе формирования навыка чтения</w:t>
      </w:r>
      <w:r>
        <w:rPr>
          <w:spacing w:val="1"/>
        </w:rPr>
        <w:t> </w:t>
      </w:r>
      <w:r>
        <w:rPr/>
        <w:t>учащихся</w:t>
      </w:r>
      <w:r>
        <w:rPr>
          <w:spacing w:val="-57"/>
        </w:rPr>
        <w:t> </w:t>
      </w:r>
      <w:r>
        <w:rPr/>
        <w:t>коррекционной</w:t>
      </w:r>
      <w:r>
        <w:rPr>
          <w:spacing w:val="-2"/>
        </w:rPr>
        <w:t> </w:t>
      </w:r>
      <w:r>
        <w:rPr/>
        <w:t>школы</w:t>
      </w:r>
      <w:r>
        <w:rPr>
          <w:spacing w:val="3"/>
        </w:rPr>
        <w:t> </w:t>
      </w:r>
      <w:r>
        <w:rPr/>
        <w:t>VIII</w:t>
      </w:r>
      <w:r>
        <w:rPr>
          <w:spacing w:val="-1"/>
        </w:rPr>
        <w:t> </w:t>
      </w:r>
      <w:r>
        <w:rPr/>
        <w:t>вида каждая</w:t>
      </w:r>
      <w:r>
        <w:rPr>
          <w:spacing w:val="2"/>
        </w:rPr>
        <w:t> </w:t>
      </w:r>
      <w:r>
        <w:rPr/>
        <w:t>ступень</w:t>
      </w:r>
      <w:r>
        <w:rPr>
          <w:spacing w:val="2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выделяется.</w:t>
      </w:r>
    </w:p>
    <w:p>
      <w:pPr>
        <w:pStyle w:val="BodyText"/>
        <w:spacing w:line="360" w:lineRule="auto" w:before="3"/>
        <w:ind w:right="662" w:firstLine="720"/>
      </w:pPr>
      <w:r>
        <w:rPr/>
        <w:t>Нарушения чтения учащихся коррекционной школы VIII вида</w:t>
      </w:r>
      <w:r>
        <w:rPr>
          <w:spacing w:val="1"/>
        </w:rPr>
        <w:t> </w:t>
      </w:r>
      <w:r>
        <w:rPr/>
        <w:t>нельзя выявить в пер-</w:t>
      </w:r>
      <w:r>
        <w:rPr>
          <w:spacing w:val="1"/>
        </w:rPr>
        <w:t> </w:t>
      </w:r>
      <w:r>
        <w:rPr/>
        <w:t>вые недели учебного года. Однако</w:t>
      </w:r>
      <w:r>
        <w:rPr>
          <w:spacing w:val="1"/>
        </w:rPr>
        <w:t> </w:t>
      </w:r>
      <w:r>
        <w:rPr/>
        <w:t>при обследовании устной речи детей учитель-логопед</w:t>
      </w:r>
      <w:r>
        <w:rPr>
          <w:spacing w:val="1"/>
        </w:rPr>
        <w:t> </w:t>
      </w:r>
      <w:r>
        <w:rPr/>
        <w:t>может в какой-то мере предвидеть появление нарушений чтения. Так, после проведения уг-</w:t>
      </w:r>
      <w:r>
        <w:rPr>
          <w:spacing w:val="1"/>
        </w:rPr>
        <w:t> </w:t>
      </w:r>
      <w:r>
        <w:rPr/>
        <w:t>лубленной диагностики учащихся 1 класса я составляю общую речевую карту на учащихся, в</w:t>
      </w:r>
      <w:r>
        <w:rPr>
          <w:spacing w:val="-57"/>
        </w:rPr>
        <w:t> </w:t>
      </w:r>
      <w:r>
        <w:rPr/>
        <w:t>которой выделяю группу учащихся с абсолютным риском возникновения нарушений пись-</w:t>
      </w:r>
      <w:r>
        <w:rPr>
          <w:spacing w:val="1"/>
        </w:rPr>
        <w:t> </w:t>
      </w:r>
      <w:r>
        <w:rPr/>
        <w:t>менной речи, группу учащихся с минимальным риском возникновения нарушений письмен-</w:t>
      </w:r>
      <w:r>
        <w:rPr>
          <w:spacing w:val="1"/>
        </w:rPr>
        <w:t> </w:t>
      </w:r>
      <w:r>
        <w:rPr/>
        <w:t>ной речи и группу учащихся без риска возникновения нарушений письменной речи. Прогноз</w:t>
      </w:r>
      <w:r>
        <w:rPr>
          <w:spacing w:val="1"/>
        </w:rPr>
        <w:t> </w:t>
      </w:r>
      <w:r>
        <w:rPr/>
        <w:t>оправдывается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90-100%.</w:t>
      </w:r>
    </w:p>
    <w:p>
      <w:pPr>
        <w:pStyle w:val="BodyText"/>
        <w:spacing w:line="360" w:lineRule="auto"/>
        <w:ind w:right="660" w:firstLine="720"/>
      </w:pPr>
      <w:r>
        <w:rPr/>
        <w:t>Несмотря на длительность букварного периода в</w:t>
      </w:r>
      <w:r>
        <w:rPr>
          <w:spacing w:val="1"/>
        </w:rPr>
        <w:t> </w:t>
      </w:r>
      <w:r>
        <w:rPr/>
        <w:t>коррекционной школе VIII вида, к</w:t>
      </w:r>
      <w:r>
        <w:rPr>
          <w:spacing w:val="1"/>
        </w:rPr>
        <w:t> </w:t>
      </w:r>
      <w:r>
        <w:rPr/>
        <w:t>концу учебного года выделяется группа учащихся, которые</w:t>
      </w:r>
      <w:r>
        <w:rPr>
          <w:spacing w:val="1"/>
        </w:rPr>
        <w:t> </w:t>
      </w:r>
      <w:r>
        <w:rPr/>
        <w:t>не усвоили</w:t>
      </w:r>
      <w:r>
        <w:rPr>
          <w:spacing w:val="1"/>
        </w:rPr>
        <w:t> </w:t>
      </w:r>
      <w:r>
        <w:rPr/>
        <w:t>звуко-буквенную</w:t>
      </w:r>
      <w:r>
        <w:rPr>
          <w:spacing w:val="1"/>
        </w:rPr>
        <w:t> </w:t>
      </w:r>
      <w:r>
        <w:rPr/>
        <w:t>систему: не соотносят звук с буквой, из 33 изученных букв называют от 5 - 10 графем. Есте-</w:t>
      </w:r>
      <w:r>
        <w:rPr>
          <w:spacing w:val="1"/>
        </w:rPr>
        <w:t> </w:t>
      </w:r>
      <w:r>
        <w:rPr/>
        <w:t>ственно,</w:t>
      </w:r>
      <w:r>
        <w:rPr>
          <w:spacing w:val="-1"/>
        </w:rPr>
        <w:t> </w:t>
      </w:r>
      <w:r>
        <w:rPr/>
        <w:t>что</w:t>
      </w:r>
      <w:r>
        <w:rPr>
          <w:spacing w:val="7"/>
        </w:rPr>
        <w:t> </w:t>
      </w:r>
      <w:r>
        <w:rPr/>
        <w:t>и</w:t>
      </w:r>
      <w:r>
        <w:rPr>
          <w:spacing w:val="-1"/>
        </w:rPr>
        <w:t> </w:t>
      </w:r>
      <w:r>
        <w:rPr/>
        <w:t>навыками</w:t>
      </w:r>
      <w:r>
        <w:rPr>
          <w:spacing w:val="3"/>
        </w:rPr>
        <w:t> </w:t>
      </w:r>
      <w:r>
        <w:rPr/>
        <w:t>чтения</w:t>
      </w:r>
      <w:r>
        <w:rPr>
          <w:spacing w:val="-4"/>
        </w:rPr>
        <w:t> </w:t>
      </w:r>
      <w:r>
        <w:rPr/>
        <w:t>они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овладевают.</w:t>
      </w:r>
    </w:p>
    <w:p>
      <w:pPr>
        <w:pStyle w:val="BodyText"/>
        <w:spacing w:line="360" w:lineRule="auto"/>
        <w:ind w:right="660" w:firstLine="720"/>
      </w:pPr>
      <w:r>
        <w:rPr/>
        <w:t>Я провела анализ за последние 6 лет и выявила, что к концу 1 класса выделяется</w:t>
      </w:r>
      <w:r>
        <w:rPr>
          <w:spacing w:val="1"/>
        </w:rPr>
        <w:t> </w:t>
      </w:r>
      <w:r>
        <w:rPr/>
        <w:t>дос-</w:t>
      </w:r>
      <w:r>
        <w:rPr>
          <w:spacing w:val="1"/>
        </w:rPr>
        <w:t> </w:t>
      </w:r>
      <w:r>
        <w:rPr/>
        <w:t>таточно большая</w:t>
      </w:r>
      <w:r>
        <w:rPr>
          <w:spacing w:val="1"/>
        </w:rPr>
        <w:t> </w:t>
      </w:r>
      <w:r>
        <w:rPr/>
        <w:t>группа учащихся с нарушениями чтения, которая в основном совпадает с</w:t>
      </w:r>
      <w:r>
        <w:rPr>
          <w:spacing w:val="1"/>
        </w:rPr>
        <w:t> </w:t>
      </w:r>
      <w:r>
        <w:rPr/>
        <w:t>группой «риска» возникновения нарушений письменной речи по итогам углубленной диаг-</w:t>
      </w:r>
      <w:r>
        <w:rPr>
          <w:spacing w:val="1"/>
        </w:rPr>
        <w:t> </w:t>
      </w:r>
      <w:r>
        <w:rPr/>
        <w:t>ностики.</w:t>
      </w:r>
      <w:r>
        <w:rPr>
          <w:spacing w:val="3"/>
        </w:rPr>
        <w:t> </w:t>
      </w:r>
      <w:r>
        <w:rPr/>
        <w:t>(Таблица №1).</w:t>
      </w:r>
    </w:p>
    <w:p>
      <w:pPr>
        <w:pStyle w:val="BodyText"/>
        <w:spacing w:line="360" w:lineRule="auto"/>
        <w:ind w:left="9254" w:right="661" w:firstLine="129"/>
        <w:jc w:val="right"/>
      </w:pPr>
      <w:r>
        <w:rPr/>
        <w:t>Таблица №1</w:t>
      </w:r>
      <w:r>
        <w:rPr>
          <w:spacing w:val="-57"/>
        </w:rPr>
        <w:t> </w:t>
      </w:r>
      <w:r>
        <w:rPr/>
        <w:t>(в</w:t>
      </w:r>
      <w:r>
        <w:rPr>
          <w:spacing w:val="-3"/>
        </w:rPr>
        <w:t> </w:t>
      </w:r>
      <w:r>
        <w:rPr/>
        <w:t>процентах)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before="90"/>
        <w:ind w:left="0" w:right="8564" w:firstLine="0"/>
        <w:jc w:val="right"/>
        <w:rPr>
          <w:rFonts w:ascii="Arial"/>
          <w:b/>
          <w:sz w:val="30"/>
        </w:rPr>
      </w:pPr>
      <w:r>
        <w:rPr/>
        <w:pict>
          <v:group style="position:absolute;margin-left:145.860001pt;margin-top:10.995234pt;width:193.7pt;height:211.85pt;mso-position-horizontal-relative:page;mso-position-vertical-relative:paragraph;z-index:15770624" coordorigin="2917,220" coordsize="3874,4237">
            <v:rect style="position:absolute;left:2984;top:4344;width:1556;height:46" filled="true" fillcolor="#7f7f7f" stroked="false">
              <v:fill type="solid"/>
            </v:rect>
            <v:shape style="position:absolute;left:2984;top:229;width:60;height:4161" coordorigin="2984,229" coordsize="60,4161" path="m3044,229l2984,275,2984,4390,3044,4344,3044,229xe" filled="true" fillcolor="#bfbfbf" stroked="false">
              <v:path arrowok="t"/>
              <v:fill type="solid"/>
            </v:shape>
            <v:rect style="position:absolute;left:4719;top:4344;width:2062;height:46" filled="true" fillcolor="#7f7f7f" stroked="false">
              <v:fill type="solid"/>
            </v:rect>
            <v:shape style="position:absolute;left:3044;top:229;width:3738;height:4115" coordorigin="3044,229" coordsize="3738,4115" path="m6782,229l3044,229,3044,4250,3044,4344,6782,4344,6782,4250,6782,229xe" filled="true" fillcolor="#bfbfbf" stroked="false">
              <v:path arrowok="t"/>
              <v:fill type="solid"/>
            </v:shape>
            <v:line style="position:absolute" from="2984,4390" to="3044,4344" stroked="true" strokeweight=".9592pt" strokecolor="#000000">
              <v:stroke dashstyle="solid"/>
            </v:line>
            <v:line style="position:absolute" from="3044,4344" to="4540,4344" stroked="true" strokeweight=".9592pt" strokecolor="#000000">
              <v:stroke dashstyle="solid"/>
            </v:line>
            <v:rect style="position:absolute;left:4719;top:4334;width:2062;height:20" filled="true" fillcolor="#000000" stroked="false">
              <v:fill type="solid"/>
            </v:rect>
            <v:line style="position:absolute" from="2984,3979" to="3044,3931" stroked="true" strokeweight=".9592pt" strokecolor="#000000">
              <v:stroke dashstyle="solid"/>
            </v:line>
            <v:rect style="position:absolute;left:3044;top:3921;width:3738;height:20" filled="true" fillcolor="#000000" stroked="false">
              <v:fill type="solid"/>
            </v:rect>
            <v:line style="position:absolute" from="2984,3567" to="3044,3521" stroked="true" strokeweight=".9592pt" strokecolor="#000000">
              <v:stroke dashstyle="solid"/>
            </v:line>
            <v:rect style="position:absolute;left:3044;top:3511;width:3738;height:20" filled="true" fillcolor="#000000" stroked="false">
              <v:fill type="solid"/>
            </v:rect>
            <v:line style="position:absolute" from="2984,3157" to="3044,3109" stroked="true" strokeweight=".9592pt" strokecolor="#000000">
              <v:stroke dashstyle="solid"/>
            </v:line>
            <v:rect style="position:absolute;left:3044;top:3099;width:3738;height:20" filled="true" fillcolor="#000000" stroked="false">
              <v:fill type="solid"/>
            </v:rect>
            <v:line style="position:absolute" from="2984,2744" to="3044,2698" stroked="true" strokeweight=".9592pt" strokecolor="#000000">
              <v:stroke dashstyle="solid"/>
            </v:line>
            <v:rect style="position:absolute;left:3044;top:2688;width:3738;height:20" filled="true" fillcolor="#000000" stroked="false">
              <v:fill type="solid"/>
            </v:rect>
            <v:line style="position:absolute" from="2984,2334" to="3044,2286" stroked="true" strokeweight=".9592pt" strokecolor="#000000">
              <v:stroke dashstyle="solid"/>
            </v:line>
            <v:rect style="position:absolute;left:3044;top:2276;width:3738;height:20" filled="true" fillcolor="#000000" stroked="false">
              <v:fill type="solid"/>
            </v:rect>
            <v:line style="position:absolute" from="2984,1921" to="3044,1875" stroked="true" strokeweight=".9592pt" strokecolor="#000000">
              <v:stroke dashstyle="solid"/>
            </v:line>
            <v:rect style="position:absolute;left:3044;top:1865;width:3738;height:20" filled="true" fillcolor="#000000" stroked="false">
              <v:fill type="solid"/>
            </v:rect>
            <v:line style="position:absolute" from="2984,1511" to="3044,1463" stroked="true" strokeweight=".9592pt" strokecolor="#000000">
              <v:stroke dashstyle="solid"/>
            </v:line>
            <v:rect style="position:absolute;left:3044;top:1453;width:3738;height:20" filled="true" fillcolor="#000000" stroked="false">
              <v:fill type="solid"/>
            </v:rect>
            <v:line style="position:absolute" from="2984,1098" to="3044,1052" stroked="true" strokeweight=".9592pt" strokecolor="#000000">
              <v:stroke dashstyle="solid"/>
            </v:line>
            <v:rect style="position:absolute;left:3044;top:1042;width:3738;height:20" filled="true" fillcolor="#000000" stroked="false">
              <v:fill type="solid"/>
            </v:rect>
            <v:line style="position:absolute" from="2984,688" to="3044,640" stroked="true" strokeweight=".9592pt" strokecolor="#000000">
              <v:stroke dashstyle="solid"/>
            </v:line>
            <v:rect style="position:absolute;left:3044;top:630;width:3738;height:20" filled="true" fillcolor="#000000" stroked="false">
              <v:fill type="solid"/>
            </v:rect>
            <v:line style="position:absolute" from="2984,275" to="3044,229" stroked="true" strokeweight=".9592pt" strokecolor="#000000">
              <v:stroke dashstyle="solid"/>
            </v:line>
            <v:rect style="position:absolute;left:3044;top:219;width:3738;height:20" filled="true" fillcolor="#000000" stroked="false">
              <v:fill type="solid"/>
            </v:rect>
            <v:shape style="position:absolute;left:2984;top:4344;width:3798;height:46" coordorigin="2984,4344" coordsize="3798,46" path="m6782,4344l6722,4390,2984,4390,3044,4344,6782,4344xe" filled="false" stroked="true" strokeweight=".9592pt" strokecolor="#000000">
              <v:path arrowok="t"/>
              <v:stroke dashstyle="solid"/>
            </v:shape>
            <v:shape style="position:absolute;left:2984;top:229;width:3798;height:4161" coordorigin="2984,229" coordsize="3798,4161" path="m2984,4390l2984,275,3044,229,3044,4344,2984,4390xm3044,4344l3044,229,6782,229,6782,4344,3044,4344xe" filled="false" stroked="true" strokeweight=".9592pt" strokecolor="#7f7f7f">
              <v:path arrowok="t"/>
              <v:stroke dashstyle="solid"/>
            </v:shape>
            <v:shape style="position:absolute;left:3297;top:1883;width:63;height:2511" type="#_x0000_t75" stroked="false">
              <v:imagedata r:id="rId94" o:title=""/>
            </v:shape>
            <v:shape style="position:absolute;left:3296;top:1875;width:60;height:2515" coordorigin="3296,1875" coordsize="60,2515" path="m3296,4390l3296,1921,3356,1875,3356,4344,3296,4390xm3296,4390l3296,1921m3296,1921l3356,1875e" filled="false" stroked="true" strokeweight=".9592pt" strokecolor="#000000">
              <v:path arrowok="t"/>
              <v:stroke dashstyle="solid"/>
            </v:shape>
            <v:shape style="position:absolute;left:3120;top:1875;width:246;height:2524" type="#_x0000_t75" stroked="false">
              <v:imagedata r:id="rId95" o:title=""/>
            </v:shape>
            <v:shape style="position:absolute;left:3118;top:1920;width:178;height:2469" coordorigin="3119,1921" coordsize="178,2469" path="m3119,4390l3119,1921,3296,1921,3296,4390,3119,4390xm3119,4390l3119,1921m3119,1921l3296,1921m3296,1921l3296,4390m3296,4390l3119,4390e" filled="false" stroked="true" strokeweight=".9592pt" strokecolor="#000000">
              <v:path arrowok="t"/>
              <v:stroke dashstyle="solid"/>
            </v:shape>
            <v:shape style="position:absolute;left:3129;top:1878;width:231;height:44" type="#_x0000_t75" stroked="false">
              <v:imagedata r:id="rId96" o:title=""/>
            </v:shape>
            <v:shape style="position:absolute;left:3118;top:1875;width:238;height:46" coordorigin="3119,1875" coordsize="238,46" path="m3296,1921l3356,1875,3179,1875,3119,1921,3296,1921xm3296,1921l3356,1875m3356,1875l3179,1875m3179,1875l3119,1921m3119,1921l3296,1921e" filled="false" stroked="true" strokeweight=".9592pt" strokecolor="#000000">
              <v:path arrowok="t"/>
              <v:stroke dashstyle="solid"/>
            </v:shape>
            <v:shape style="position:absolute;left:3296;top:4344;width:238;height:46" coordorigin="3296,4344" coordsize="238,46" path="m3533,4344l3356,4344,3296,4390,3473,4390,3533,4344xe" filled="true" fillcolor="#72254c" stroked="false">
              <v:path arrowok="t"/>
              <v:fill type="solid"/>
            </v:shape>
            <v:shape style="position:absolute;left:3296;top:4344;width:238;height:46" coordorigin="3296,4344" coordsize="238,46" path="m3473,4390l3533,4344,3356,4344,3296,4390,3473,4390xe" filled="false" stroked="true" strokeweight=".9592pt" strokecolor="#000000">
              <v:path arrowok="t"/>
              <v:stroke dashstyle="solid"/>
            </v:shape>
            <v:shape style="position:absolute;left:3921;top:1633;width:58;height:2760" type="#_x0000_t75" stroked="false">
              <v:imagedata r:id="rId97" o:title=""/>
            </v:shape>
            <v:shape style="position:absolute;left:3919;top:1628;width:60;height:2762" coordorigin="3919,1628" coordsize="60,2762" path="m3919,4390l3919,1674,3979,1628,3979,4344,3919,4390xm3919,4390l3919,1674m3919,1674l3979,1628e" filled="false" stroked="true" strokeweight=".9592pt" strokecolor="#000000">
              <v:path arrowok="t"/>
              <v:stroke dashstyle="solid"/>
            </v:shape>
            <v:shape style="position:absolute;left:3744;top:1628;width:245;height:2771" type="#_x0000_t75" stroked="false">
              <v:imagedata r:id="rId98" o:title=""/>
            </v:shape>
            <v:shape style="position:absolute;left:3739;top:1673;width:180;height:2716" coordorigin="3740,1674" coordsize="180,2716" path="m3740,4390l3740,1674,3919,1674,3919,4390,3740,4390xm3740,4390l3740,1674m3740,1674l3919,1674m3919,1674l3919,4390m3919,4390l3740,4390e" filled="false" stroked="true" strokeweight=".9592pt" strokecolor="#000000">
              <v:path arrowok="t"/>
              <v:stroke dashstyle="solid"/>
            </v:shape>
            <v:shape style="position:absolute;left:3753;top:1629;width:226;height:48" type="#_x0000_t75" stroked="false">
              <v:imagedata r:id="rId99" o:title=""/>
            </v:shape>
            <v:shape style="position:absolute;left:3739;top:1628;width:240;height:46" coordorigin="3740,1628" coordsize="240,46" path="m3919,1674l3979,1628,3802,1628,3740,1674,3919,1674xm3919,1674l3979,1628m3979,1628l3802,1628m3802,1628l3740,1674m3740,1674l3919,1674e" filled="false" stroked="true" strokeweight=".9592pt" strokecolor="#000000">
              <v:path arrowok="t"/>
              <v:stroke dashstyle="solid"/>
            </v:shape>
            <v:shape style="position:absolute;left:3919;top:4344;width:238;height:46" coordorigin="3919,4344" coordsize="238,46" path="m4156,4344l3979,4344,3919,4390,4097,4390,4156,4344xe" filled="true" fillcolor="#72254c" stroked="false">
              <v:path arrowok="t"/>
              <v:fill type="solid"/>
            </v:shape>
            <v:shape style="position:absolute;left:3919;top:4344;width:238;height:46" coordorigin="3919,4344" coordsize="238,46" path="m4097,4390l4156,4344,3979,4344,3919,4390,4097,4390xe" filled="false" stroked="true" strokeweight=".9592pt" strokecolor="#000000">
              <v:path arrowok="t"/>
              <v:stroke dashstyle="solid"/>
            </v:shape>
            <v:shape style="position:absolute;left:4540;top:237;width:63;height:4157" type="#_x0000_t75" stroked="false">
              <v:imagedata r:id="rId100" o:title=""/>
            </v:shape>
            <v:shape style="position:absolute;left:4540;top:229;width:63;height:4161" coordorigin="4540,229" coordsize="63,4161" path="m4540,4390l4540,275,4603,229,4603,4344,4540,4390xm4540,4390l4540,275m4540,275l4603,229e" filled="false" stroked="true" strokeweight=".9592pt" strokecolor="#000000">
              <v:path arrowok="t"/>
              <v:stroke dashstyle="solid"/>
            </v:shape>
            <v:line style="position:absolute" from="4603,229" to="4603,4250" stroked="true" strokeweight=".9592pt" strokecolor="#000000">
              <v:stroke dashstyle="solid"/>
            </v:line>
            <v:shape style="position:absolute;left:4363;top:275;width:249;height:4124" type="#_x0000_t75" stroked="false">
              <v:imagedata r:id="rId101" o:title=""/>
            </v:shape>
            <v:shape style="position:absolute;left:4362;top:275;width:178;height:4115" coordorigin="4363,275" coordsize="178,4115" path="m4363,4390l4363,275,4540,275,4540,4390,4363,4390xm4363,4390l4363,275e" filled="false" stroked="true" strokeweight=".9592pt" strokecolor="#000000">
              <v:path arrowok="t"/>
              <v:stroke dashstyle="solid"/>
            </v:shape>
            <v:rect style="position:absolute;left:4362;top:265;width:178;height:20" filled="true" fillcolor="#000000" stroked="false">
              <v:fill type="solid"/>
            </v:rect>
            <v:shape style="position:absolute;left:4362;top:275;width:178;height:4115" coordorigin="4363,275" coordsize="178,4115" path="m4540,275l4540,4390m4540,4390l4363,4390e" filled="false" stroked="true" strokeweight=".9592pt" strokecolor="#000000">
              <v:path arrowok="t"/>
              <v:stroke dashstyle="solid"/>
            </v:shape>
            <v:shape style="position:absolute;left:4372;top:232;width:231;height:44" type="#_x0000_t75" stroked="false">
              <v:imagedata r:id="rId102" o:title=""/>
            </v:shape>
            <v:shape style="position:absolute;left:4362;top:229;width:240;height:46" coordorigin="4363,229" coordsize="240,46" path="m4540,275l4603,229,4425,229,4363,275,4540,275xm4540,275l4603,229m4603,229l4425,229m4425,229l4363,275e" filled="false" stroked="true" strokeweight=".9592pt" strokecolor="#000000">
              <v:path arrowok="t"/>
              <v:stroke dashstyle="solid"/>
            </v:shape>
            <v:rect style="position:absolute;left:4362;top:265;width:178;height:20" filled="true" fillcolor="#000000" stroked="false">
              <v:fill type="solid"/>
            </v:rect>
            <v:shape style="position:absolute;left:4719;top:4202;width:60;height:188" coordorigin="4720,4202" coordsize="60,188" path="m4780,4202l4720,4250,4720,4390,4780,4344,4780,4202xe" filled="true" fillcolor="#4c1933" stroked="false">
              <v:path arrowok="t"/>
              <v:fill type="solid"/>
            </v:shape>
            <v:shape style="position:absolute;left:4719;top:4202;width:60;height:188" coordorigin="4720,4202" coordsize="60,188" path="m4720,4390l4720,4250,4780,4202,4780,4344,4720,4390xe" filled="false" stroked="true" strokeweight=".9592pt" strokecolor="#000000">
              <v:path arrowok="t"/>
              <v:stroke dashstyle="solid"/>
            </v:shape>
            <v:rect style="position:absolute;left:4540;top:4250;width:180;height:140" filled="true" fillcolor="#993366" stroked="false">
              <v:fill type="solid"/>
            </v:rect>
            <v:rect style="position:absolute;left:4540;top:4250;width:180;height:140" filled="false" stroked="true" strokeweight=".9592pt" strokecolor="#000000">
              <v:stroke dashstyle="solid"/>
            </v:rect>
            <v:shape style="position:absolute;left:4540;top:4202;width:240;height:48" coordorigin="4540,4202" coordsize="240,48" path="m4780,4202l4603,4202,4540,4250,4720,4250,4780,4202xe" filled="true" fillcolor="#72254c" stroked="false">
              <v:path arrowok="t"/>
              <v:fill type="solid"/>
            </v:shape>
            <v:shape style="position:absolute;left:4540;top:4202;width:240;height:48" coordorigin="4540,4202" coordsize="240,48" path="m4720,4250l4780,4202,4603,4202,4540,4250,4720,4250xe" filled="false" stroked="true" strokeweight=".9592pt" strokecolor="#000000">
              <v:path arrowok="t"/>
              <v:stroke dashstyle="solid"/>
            </v:shape>
            <v:shape style="position:absolute;left:5164;top:2291;width:63;height:2103" type="#_x0000_t75" stroked="false">
              <v:imagedata r:id="rId103" o:title=""/>
            </v:shape>
            <v:shape style="position:absolute;left:5163;top:2285;width:63;height:2104" coordorigin="5163,2286" coordsize="63,2104" path="m5163,4390l5163,2334,5226,2286,5226,4344,5163,4390xm5163,4390l5163,2334m5163,2334l5226,2286e" filled="false" stroked="true" strokeweight=".9592pt" strokecolor="#000000">
              <v:path arrowok="t"/>
              <v:stroke dashstyle="solid"/>
            </v:shape>
            <v:shape style="position:absolute;left:4987;top:2285;width:249;height:2114" type="#_x0000_t75" stroked="false">
              <v:imagedata r:id="rId104" o:title=""/>
            </v:shape>
            <v:shape style="position:absolute;left:4986;top:2333;width:178;height:2056" coordorigin="4986,2334" coordsize="178,2056" path="m4986,4390l4986,2334,5163,2334,5163,4390,4986,4390xm4986,4390l4986,2334m4986,2334l5163,2334m5163,2334l5163,4390m5163,4390l4986,4390e" filled="false" stroked="true" strokeweight=".9592pt" strokecolor="#000000">
              <v:path arrowok="t"/>
              <v:stroke dashstyle="solid"/>
            </v:shape>
            <v:shape style="position:absolute;left:4996;top:2286;width:231;height:48" type="#_x0000_t75" stroked="false">
              <v:imagedata r:id="rId105" o:title=""/>
            </v:shape>
            <v:shape style="position:absolute;left:4986;top:2285;width:240;height:48" coordorigin="4986,2286" coordsize="240,48" path="m5163,2334l5226,2286,5046,2286,4986,2334,5163,2334xm5163,2334l5226,2286m5226,2286l5046,2286m5046,2286l4986,2334m4986,2334l5163,2334e" filled="false" stroked="true" strokeweight=".9592pt" strokecolor="#000000">
              <v:path arrowok="t"/>
              <v:stroke dashstyle="solid"/>
            </v:shape>
            <v:shape style="position:absolute;left:5163;top:4344;width:240;height:46" coordorigin="5163,4344" coordsize="240,46" path="m5403,4344l5226,4344,5163,4390,5341,4390,5403,4344xe" filled="true" fillcolor="#72254c" stroked="false">
              <v:path arrowok="t"/>
              <v:fill type="solid"/>
            </v:shape>
            <v:shape style="position:absolute;left:5163;top:4344;width:240;height:46" coordorigin="5163,4344" coordsize="240,46" path="m5341,4390l5403,4344,5226,4344,5163,4390,5341,4390xe" filled="false" stroked="true" strokeweight=".9592pt" strokecolor="#000000">
              <v:path arrowok="t"/>
              <v:stroke dashstyle="solid"/>
            </v:shape>
            <v:shape style="position:absolute;left:5788;top:645;width:63;height:3749" type="#_x0000_t75" stroked="false">
              <v:imagedata r:id="rId106" o:title=""/>
            </v:shape>
            <v:shape style="position:absolute;left:5786;top:639;width:60;height:3750" coordorigin="5787,640" coordsize="60,3750" path="m5787,4390l5787,688,5847,640,5847,4344,5787,4390xm5787,4390l5787,688m5787,688l5847,640e" filled="false" stroked="true" strokeweight=".9592pt" strokecolor="#000000">
              <v:path arrowok="t"/>
              <v:stroke dashstyle="solid"/>
            </v:shape>
            <v:shape style="position:absolute;left:5611;top:639;width:246;height:3760" type="#_x0000_t75" stroked="false">
              <v:imagedata r:id="rId107" o:title=""/>
            </v:shape>
            <v:shape style="position:absolute;left:5609;top:687;width:178;height:3702" coordorigin="5609,688" coordsize="178,3702" path="m5609,4390l5609,688,5787,688,5787,4390,5609,4390xm5609,4390l5609,688e" filled="false" stroked="true" strokeweight=".9592pt" strokecolor="#000000">
              <v:path arrowok="t"/>
              <v:stroke dashstyle="solid"/>
            </v:shape>
            <v:rect style="position:absolute;left:5609;top:678;width:178;height:20" filled="true" fillcolor="#000000" stroked="false">
              <v:fill type="solid"/>
            </v:rect>
            <v:shape style="position:absolute;left:5609;top:687;width:178;height:3702" coordorigin="5609,688" coordsize="178,3702" path="m5787,688l5787,4390m5787,4390l5609,4390e" filled="false" stroked="true" strokeweight=".9592pt" strokecolor="#000000">
              <v:path arrowok="t"/>
              <v:stroke dashstyle="solid"/>
            </v:shape>
            <v:shape style="position:absolute;left:5620;top:640;width:231;height:48" type="#_x0000_t75" stroked="false">
              <v:imagedata r:id="rId108" o:title=""/>
            </v:shape>
            <v:shape style="position:absolute;left:5609;top:639;width:238;height:48" coordorigin="5609,640" coordsize="238,48" path="m5787,688l5847,640,5669,640,5609,688,5787,688xm5787,688l5847,640m5847,640l5669,640m5669,640l5609,688e" filled="false" stroked="true" strokeweight=".9592pt" strokecolor="#000000">
              <v:path arrowok="t"/>
              <v:stroke dashstyle="solid"/>
            </v:shape>
            <v:rect style="position:absolute;left:5609;top:678;width:178;height:20" filled="true" fillcolor="#000000" stroked="false">
              <v:fill type="solid"/>
            </v:rect>
            <v:shape style="position:absolute;left:5786;top:4344;width:240;height:46" coordorigin="5787,4344" coordsize="240,46" path="m6026,4344l5847,4344,5787,4390,5964,4390,6026,4344xe" filled="true" fillcolor="#72254c" stroked="false">
              <v:path arrowok="t"/>
              <v:fill type="solid"/>
            </v:shape>
            <v:shape style="position:absolute;left:5786;top:4344;width:240;height:46" coordorigin="5787,4344" coordsize="240,46" path="m5964,4390l6026,4344,5847,4344,5787,4390,5964,4390xe" filled="false" stroked="true" strokeweight=".9592pt" strokecolor="#000000">
              <v:path arrowok="t"/>
              <v:stroke dashstyle="solid"/>
            </v:shape>
            <v:shape style="position:absolute;left:6412;top:976;width:58;height:3418" type="#_x0000_t75" stroked="false">
              <v:imagedata r:id="rId109" o:title=""/>
            </v:shape>
            <v:shape style="position:absolute;left:6409;top:970;width:60;height:3419" coordorigin="6410,971" coordsize="60,3419" path="m6410,4390l6410,1016,6470,971,6470,4344,6410,4390xm6410,4390l6410,1016m6410,1016l6470,971e" filled="false" stroked="true" strokeweight=".9592pt" strokecolor="#000000">
              <v:path arrowok="t"/>
              <v:stroke dashstyle="solid"/>
            </v:shape>
            <v:shape style="position:absolute;left:6235;top:970;width:245;height:3429" type="#_x0000_t75" stroked="false">
              <v:imagedata r:id="rId110" o:title=""/>
            </v:shape>
            <v:shape style="position:absolute;left:6232;top:1016;width:178;height:3374" coordorigin="6233,1016" coordsize="178,3374" path="m6233,4390l6233,1016,6410,1016,6410,4390,6233,4390xm6233,4390l6233,1016m6233,1016l6410,1016m6410,1016l6410,4390m6410,4390l6233,4390e" filled="false" stroked="true" strokeweight=".9592pt" strokecolor="#000000">
              <v:path arrowok="t"/>
              <v:stroke dashstyle="solid"/>
            </v:shape>
            <v:shape style="position:absolute;left:6244;top:971;width:226;height:48" type="#_x0000_t75" stroked="false">
              <v:imagedata r:id="rId111" o:title=""/>
            </v:shape>
            <v:shape style="position:absolute;left:6232;top:970;width:238;height:46" coordorigin="6233,971" coordsize="238,46" path="m6410,1016l6470,971,6293,971,6233,1016,6410,1016xm6410,1016l6470,971m6470,971l6293,971m6293,971l6233,1016m6233,1016l6410,1016e" filled="false" stroked="true" strokeweight=".9592pt" strokecolor="#000000">
              <v:path arrowok="t"/>
              <v:stroke dashstyle="solid"/>
            </v:shape>
            <v:shape style="position:absolute;left:6409;top:4344;width:238;height:46" coordorigin="6410,4344" coordsize="238,46" path="m6647,4344l6470,4344,6410,4390,6587,4390,6647,4344xe" filled="true" fillcolor="#72254c" stroked="false">
              <v:path arrowok="t"/>
              <v:fill type="solid"/>
            </v:shape>
            <v:shape style="position:absolute;left:2917;top:275;width:3805;height:4182" coordorigin="2917,275" coordsize="3805,4182" path="m6587,4390l6647,4344,6470,4344,6410,4390,6587,4390xm2984,4390l2984,275m2984,4390l2917,4390m2984,3979l2917,3979m2984,3567l2917,3567m2984,3157l2917,3157m2984,2744l2917,2744m2984,2334l2917,2334m2984,1921l2917,1921m2984,1511l2917,1511m2984,1098l2917,1098m2984,688l2917,688m2984,275l2917,275m2984,4390l6722,4390m2984,4390l2984,4457m3608,4390l3608,4457m4229,4390l4229,4457m4852,4390l4852,4457m5475,4390l5475,4457m6098,4390l6098,4457m6722,4390l6722,4457e" filled="false" stroked="true" strokeweight=".959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30"/>
        </w:rPr>
        <w:t>50</w:t>
      </w:r>
    </w:p>
    <w:p>
      <w:pPr>
        <w:spacing w:before="68"/>
        <w:ind w:left="0" w:right="8564" w:firstLine="0"/>
        <w:jc w:val="right"/>
        <w:rPr>
          <w:rFonts w:ascii="Arial"/>
          <w:b/>
          <w:sz w:val="30"/>
        </w:rPr>
      </w:pPr>
      <w:r>
        <w:rPr>
          <w:rFonts w:ascii="Arial"/>
          <w:b/>
          <w:sz w:val="30"/>
        </w:rPr>
        <w:t>45</w:t>
      </w:r>
    </w:p>
    <w:p>
      <w:pPr>
        <w:pStyle w:val="Heading2"/>
        <w:spacing w:before="63"/>
      </w:pPr>
      <w:r>
        <w:rPr/>
        <w:t>40</w:t>
      </w:r>
    </w:p>
    <w:p>
      <w:pPr>
        <w:spacing w:before="68"/>
        <w:ind w:left="0" w:right="8564" w:firstLine="0"/>
        <w:jc w:val="right"/>
        <w:rPr>
          <w:rFonts w:ascii="Arial"/>
          <w:b/>
          <w:sz w:val="30"/>
        </w:rPr>
      </w:pPr>
      <w:r>
        <w:rPr>
          <w:rFonts w:ascii="Arial"/>
          <w:b/>
          <w:sz w:val="30"/>
        </w:rPr>
        <w:t>35</w:t>
      </w:r>
    </w:p>
    <w:p>
      <w:pPr>
        <w:pStyle w:val="Heading2"/>
      </w:pPr>
      <w:r>
        <w:rPr/>
        <w:t>30</w:t>
      </w:r>
    </w:p>
    <w:p>
      <w:pPr>
        <w:spacing w:before="68"/>
        <w:ind w:left="0" w:right="8564" w:firstLine="0"/>
        <w:jc w:val="right"/>
        <w:rPr>
          <w:rFonts w:ascii="Arial"/>
          <w:b/>
          <w:sz w:val="30"/>
        </w:rPr>
      </w:pPr>
      <w:r>
        <w:rPr/>
        <w:pict>
          <v:group style="position:absolute;margin-left:360.2854pt;margin-top:8.185227pt;width:127.9pt;height:43.45pt;mso-position-horizontal-relative:page;mso-position-vertical-relative:paragraph;z-index:15771136" coordorigin="7206,164" coordsize="2558,869">
            <v:shape style="position:absolute;left:7310;top:306;width:192;height:192" type="#_x0000_t75" stroked="false">
              <v:imagedata r:id="rId112" o:title=""/>
            </v:shape>
            <v:rect style="position:absolute;left:7308;top:305;width:190;height:190" filled="false" stroked="true" strokeweight=".9592pt" strokecolor="#000000">
              <v:stroke dashstyle="solid"/>
            </v:rect>
            <v:shape style="position:absolute;left:7215;top:173;width:2539;height:850" type="#_x0000_t202" filled="false" stroked="true" strokeweight=".9592pt" strokecolor="#000000">
              <v:textbox inset="0,0,0,0">
                <w:txbxContent>
                  <w:p>
                    <w:pPr>
                      <w:spacing w:before="38"/>
                      <w:ind w:left="349" w:right="0" w:firstLine="0"/>
                      <w:jc w:val="left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sz w:val="3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конец 1</w:t>
                    </w:r>
                    <w:r>
                      <w:rPr>
                        <w:rFonts w:ascii="Arial" w:hAnsi="Arial"/>
                        <w:b/>
                        <w:spacing w:val="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кл.</w:t>
                    </w:r>
                  </w:p>
                  <w:p>
                    <w:pPr>
                      <w:spacing w:before="83"/>
                      <w:ind w:left="349" w:right="0" w:firstLine="0"/>
                      <w:jc w:val="left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sz w:val="3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конец 4</w:t>
                    </w:r>
                    <w:r>
                      <w:rPr>
                        <w:rFonts w:ascii="Arial" w:hAnsi="Arial"/>
                        <w:b/>
                        <w:spacing w:val="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кл.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  <w:b/>
          <w:sz w:val="30"/>
        </w:rPr>
        <w:t>25</w:t>
      </w:r>
    </w:p>
    <w:p>
      <w:pPr>
        <w:pStyle w:val="Heading2"/>
        <w:spacing w:before="63"/>
      </w:pPr>
      <w:r>
        <w:rPr/>
        <w:pict>
          <v:group style="position:absolute;margin-left:364.965393pt;margin-top:15.360218pt;width:10.45pt;height:10.45pt;mso-position-horizontal-relative:page;mso-position-vertical-relative:paragraph;z-index:15771648" coordorigin="7299,307" coordsize="209,209">
            <v:rect style="position:absolute;left:7308;top:316;width:190;height:190" filled="true" fillcolor="#993366" stroked="false">
              <v:fill type="solid"/>
            </v:rect>
            <v:rect style="position:absolute;left:7308;top:316;width:190;height:190" filled="false" stroked="true" strokeweight=".9592pt" strokecolor="#000000">
              <v:stroke dashstyle="solid"/>
            </v:rect>
            <w10:wrap type="none"/>
          </v:group>
        </w:pict>
      </w:r>
      <w:r>
        <w:rPr/>
        <w:t>20</w:t>
      </w:r>
    </w:p>
    <w:p>
      <w:pPr>
        <w:spacing w:before="68"/>
        <w:ind w:left="0" w:right="8564" w:firstLine="0"/>
        <w:jc w:val="right"/>
        <w:rPr>
          <w:rFonts w:ascii="Arial"/>
          <w:b/>
          <w:sz w:val="30"/>
        </w:rPr>
      </w:pPr>
      <w:r>
        <w:rPr>
          <w:rFonts w:ascii="Arial"/>
          <w:b/>
          <w:sz w:val="30"/>
        </w:rPr>
        <w:t>15</w:t>
      </w:r>
    </w:p>
    <w:p>
      <w:pPr>
        <w:pStyle w:val="Heading2"/>
        <w:spacing w:before="67"/>
      </w:pPr>
      <w:r>
        <w:rPr/>
        <w:t>10</w:t>
      </w:r>
    </w:p>
    <w:p>
      <w:pPr>
        <w:spacing w:before="68"/>
        <w:ind w:left="0" w:right="8564" w:firstLine="0"/>
        <w:jc w:val="right"/>
        <w:rPr>
          <w:rFonts w:ascii="Arial"/>
          <w:b/>
          <w:sz w:val="30"/>
        </w:rPr>
      </w:pPr>
      <w:r>
        <w:rPr>
          <w:rFonts w:ascii="Arial"/>
          <w:b/>
          <w:w w:val="99"/>
          <w:sz w:val="30"/>
        </w:rPr>
        <w:t>5</w:t>
      </w:r>
    </w:p>
    <w:p>
      <w:pPr>
        <w:pStyle w:val="Heading2"/>
        <w:spacing w:before="63"/>
      </w:pPr>
      <w:r>
        <w:rPr>
          <w:w w:val="99"/>
        </w:rPr>
        <w:t>0</w:t>
      </w:r>
    </w:p>
    <w:tbl>
      <w:tblPr>
        <w:tblW w:w="0" w:type="auto"/>
        <w:jc w:val="left"/>
        <w:tblInd w:w="27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1245"/>
        <w:gridCol w:w="1059"/>
      </w:tblGrid>
      <w:tr>
        <w:trPr>
          <w:trHeight w:val="354" w:hRule="atLeast"/>
        </w:trPr>
        <w:tc>
          <w:tcPr>
            <w:tcW w:w="1057" w:type="dxa"/>
          </w:tcPr>
          <w:p>
            <w:pPr>
              <w:pStyle w:val="TableParagraph"/>
              <w:spacing w:line="322" w:lineRule="exact"/>
              <w:ind w:right="233"/>
              <w:jc w:val="right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2002-</w:t>
            </w:r>
          </w:p>
        </w:tc>
        <w:tc>
          <w:tcPr>
            <w:tcW w:w="1245" w:type="dxa"/>
          </w:tcPr>
          <w:p>
            <w:pPr>
              <w:pStyle w:val="TableParagraph"/>
              <w:spacing w:line="322" w:lineRule="exact"/>
              <w:ind w:left="218" w:right="219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2004-</w:t>
            </w:r>
          </w:p>
        </w:tc>
        <w:tc>
          <w:tcPr>
            <w:tcW w:w="1059" w:type="dxa"/>
          </w:tcPr>
          <w:p>
            <w:pPr>
              <w:pStyle w:val="TableParagraph"/>
              <w:spacing w:line="322" w:lineRule="exact"/>
              <w:ind w:right="46"/>
              <w:jc w:val="right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2006-</w:t>
            </w:r>
          </w:p>
        </w:tc>
      </w:tr>
      <w:tr>
        <w:trPr>
          <w:trHeight w:val="354" w:hRule="atLeast"/>
        </w:trPr>
        <w:tc>
          <w:tcPr>
            <w:tcW w:w="1057" w:type="dxa"/>
          </w:tcPr>
          <w:p>
            <w:pPr>
              <w:pStyle w:val="TableParagraph"/>
              <w:spacing w:line="335" w:lineRule="exact"/>
              <w:ind w:right="282"/>
              <w:jc w:val="right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2003</w:t>
            </w:r>
          </w:p>
        </w:tc>
        <w:tc>
          <w:tcPr>
            <w:tcW w:w="1245" w:type="dxa"/>
          </w:tcPr>
          <w:p>
            <w:pPr>
              <w:pStyle w:val="TableParagraph"/>
              <w:spacing w:line="335" w:lineRule="exact"/>
              <w:ind w:left="218" w:right="215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2005</w:t>
            </w:r>
          </w:p>
        </w:tc>
        <w:tc>
          <w:tcPr>
            <w:tcW w:w="1059" w:type="dxa"/>
          </w:tcPr>
          <w:p>
            <w:pPr>
              <w:pStyle w:val="TableParagraph"/>
              <w:spacing w:line="335" w:lineRule="exact"/>
              <w:ind w:right="94"/>
              <w:jc w:val="right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2007</w:t>
            </w:r>
          </w:p>
        </w:tc>
      </w:tr>
    </w:tbl>
    <w:p>
      <w:pPr>
        <w:spacing w:after="0" w:line="335" w:lineRule="exact"/>
        <w:jc w:val="right"/>
        <w:rPr>
          <w:rFonts w:ascii="Arial"/>
          <w:sz w:val="30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 w:firstLine="720"/>
      </w:pPr>
      <w:r>
        <w:rPr/>
        <w:t>Таким образом, количество учащихся СКОШИ</w:t>
      </w:r>
      <w:r>
        <w:rPr>
          <w:spacing w:val="1"/>
        </w:rPr>
        <w:t> </w:t>
      </w:r>
      <w:r>
        <w:rPr/>
        <w:t>коррекционной школы VIII вида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нарушениями чтения к концу 1 класса составляет</w:t>
      </w:r>
      <w:r>
        <w:rPr>
          <w:spacing w:val="1"/>
        </w:rPr>
        <w:t> </w:t>
      </w:r>
      <w:r>
        <w:rPr/>
        <w:t>от 25 - 50% и выше, что подтверждают</w:t>
      </w:r>
      <w:r>
        <w:rPr>
          <w:spacing w:val="1"/>
        </w:rPr>
        <w:t> </w:t>
      </w:r>
      <w:r>
        <w:rPr/>
        <w:t>данные К.Аверино-Жакке (по его данным почти у 70% детей с умственной отсталостью в</w:t>
      </w:r>
      <w:r>
        <w:rPr>
          <w:spacing w:val="1"/>
        </w:rPr>
        <w:t> </w:t>
      </w:r>
      <w:r>
        <w:rPr/>
        <w:t>степени дебильности обнаруживаются дислексии). По данным Р.И. Лалаевой</w:t>
      </w:r>
      <w:r>
        <w:rPr>
          <w:spacing w:val="1"/>
        </w:rPr>
        <w:t> </w:t>
      </w:r>
      <w:r>
        <w:rPr/>
        <w:t>у 62% учени-</w:t>
      </w:r>
      <w:r>
        <w:rPr>
          <w:spacing w:val="1"/>
        </w:rPr>
        <w:t> </w:t>
      </w:r>
      <w:r>
        <w:rPr/>
        <w:t>ков</w:t>
      </w:r>
      <w:r>
        <w:rPr>
          <w:spacing w:val="-2"/>
        </w:rPr>
        <w:t> </w:t>
      </w:r>
      <w:r>
        <w:rPr/>
        <w:t>первых</w:t>
      </w:r>
      <w:r>
        <w:rPr>
          <w:spacing w:val="-3"/>
        </w:rPr>
        <w:t> </w:t>
      </w:r>
      <w:r>
        <w:rPr/>
        <w:t>классов</w:t>
      </w:r>
      <w:r>
        <w:rPr>
          <w:spacing w:val="4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категории</w:t>
      </w:r>
      <w:r>
        <w:rPr>
          <w:spacing w:val="-6"/>
        </w:rPr>
        <w:t> </w:t>
      </w:r>
      <w:r>
        <w:rPr/>
        <w:t>отмечаются</w:t>
      </w:r>
      <w:r>
        <w:rPr>
          <w:spacing w:val="2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чтения.</w:t>
      </w:r>
    </w:p>
    <w:p>
      <w:pPr>
        <w:pStyle w:val="BodyText"/>
        <w:spacing w:line="362" w:lineRule="auto"/>
        <w:ind w:right="668" w:firstLine="720"/>
      </w:pPr>
      <w:r>
        <w:rPr/>
        <w:t>Что представляет собой эта группа детей - 27 человек (за 6 лет) с риском возникнове-</w:t>
      </w:r>
      <w:r>
        <w:rPr>
          <w:spacing w:val="1"/>
        </w:rPr>
        <w:t> </w:t>
      </w:r>
      <w:r>
        <w:rPr/>
        <w:t>ния дислексий?.</w:t>
      </w:r>
      <w:r>
        <w:rPr>
          <w:spacing w:val="1"/>
        </w:rPr>
        <w:t> </w:t>
      </w:r>
      <w:r>
        <w:rPr/>
        <w:t>Психолого-педагогическая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-1"/>
        </w:rPr>
        <w:t> </w:t>
      </w:r>
      <w:r>
        <w:rPr/>
        <w:t>этих</w:t>
      </w:r>
      <w:r>
        <w:rPr>
          <w:spacing w:val="57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разнообразна.</w:t>
      </w:r>
    </w:p>
    <w:p>
      <w:pPr>
        <w:pStyle w:val="ListParagraph"/>
        <w:numPr>
          <w:ilvl w:val="0"/>
          <w:numId w:val="71"/>
        </w:numPr>
        <w:tabs>
          <w:tab w:pos="1949" w:val="left" w:leader="none"/>
        </w:tabs>
        <w:spacing w:line="360" w:lineRule="auto" w:before="0" w:after="0"/>
        <w:ind w:left="1012" w:right="664" w:firstLine="720"/>
        <w:jc w:val="both"/>
        <w:rPr>
          <w:sz w:val="24"/>
        </w:rPr>
      </w:pPr>
      <w:r>
        <w:rPr>
          <w:sz w:val="24"/>
        </w:rPr>
        <w:t>группа (12 чел.) - дети со снижением интеллектуальной деятельности до степени</w:t>
      </w:r>
      <w:r>
        <w:rPr>
          <w:spacing w:val="1"/>
          <w:sz w:val="24"/>
        </w:rPr>
        <w:t> </w:t>
      </w:r>
      <w:r>
        <w:rPr>
          <w:sz w:val="24"/>
        </w:rPr>
        <w:t>имбецильности</w:t>
      </w:r>
      <w:r>
        <w:rPr>
          <w:spacing w:val="54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44%.</w:t>
      </w:r>
    </w:p>
    <w:p>
      <w:pPr>
        <w:pStyle w:val="BodyText"/>
        <w:spacing w:line="360" w:lineRule="auto"/>
        <w:ind w:right="663" w:firstLine="720"/>
      </w:pPr>
      <w:r>
        <w:rPr/>
        <w:t>Мы подтверждаем вывод А.Р.Лурия, М.С.Певзнер, Г.Е.Сухаревой и других ученых о</w:t>
      </w:r>
      <w:r>
        <w:rPr>
          <w:spacing w:val="1"/>
        </w:rPr>
        <w:t> </w:t>
      </w:r>
      <w:r>
        <w:rPr/>
        <w:t>том, что основными особенностями психического развития детей-олигофренов является не-</w:t>
      </w:r>
      <w:r>
        <w:rPr>
          <w:spacing w:val="1"/>
        </w:rPr>
        <w:t> </w:t>
      </w:r>
      <w:r>
        <w:rPr/>
        <w:t>сформированность высших форм познавательной деятельности (анализа, синтеза, обобще-</w:t>
      </w:r>
      <w:r>
        <w:rPr>
          <w:spacing w:val="1"/>
        </w:rPr>
        <w:t> </w:t>
      </w:r>
      <w:r>
        <w:rPr/>
        <w:t>ния, абстракции), а именно, все то, что необходимо для формирования полноценных учеб-</w:t>
      </w:r>
      <w:r>
        <w:rPr>
          <w:spacing w:val="1"/>
        </w:rPr>
        <w:t> </w:t>
      </w:r>
      <w:r>
        <w:rPr/>
        <w:t>ных</w:t>
      </w:r>
      <w:r>
        <w:rPr>
          <w:spacing w:val="-3"/>
        </w:rPr>
        <w:t> </w:t>
      </w:r>
      <w:r>
        <w:rPr/>
        <w:t>навыков.</w:t>
      </w:r>
    </w:p>
    <w:p>
      <w:pPr>
        <w:pStyle w:val="ListParagraph"/>
        <w:numPr>
          <w:ilvl w:val="0"/>
          <w:numId w:val="71"/>
        </w:numPr>
        <w:tabs>
          <w:tab w:pos="1916" w:val="left" w:leader="none"/>
        </w:tabs>
        <w:spacing w:line="240" w:lineRule="auto" w:before="0" w:after="0"/>
        <w:ind w:left="1915" w:right="0" w:hanging="184"/>
        <w:jc w:val="both"/>
        <w:rPr>
          <w:sz w:val="24"/>
        </w:rPr>
      </w:pPr>
      <w:r>
        <w:rPr>
          <w:sz w:val="24"/>
          <w:u w:val="single"/>
        </w:rPr>
        <w:t>группа</w:t>
      </w:r>
      <w:r>
        <w:rPr>
          <w:spacing w:val="57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дети с</w:t>
      </w:r>
      <w:r>
        <w:rPr>
          <w:spacing w:val="-6"/>
          <w:sz w:val="24"/>
        </w:rPr>
        <w:t> </w:t>
      </w:r>
      <w:r>
        <w:rPr>
          <w:sz w:val="24"/>
        </w:rPr>
        <w:t>атипичной</w:t>
      </w:r>
      <w:r>
        <w:rPr>
          <w:spacing w:val="-4"/>
          <w:sz w:val="24"/>
        </w:rPr>
        <w:t> </w:t>
      </w:r>
      <w:r>
        <w:rPr>
          <w:sz w:val="24"/>
        </w:rPr>
        <w:t>олигофренией,</w:t>
      </w:r>
      <w:r>
        <w:rPr>
          <w:spacing w:val="-3"/>
          <w:sz w:val="24"/>
        </w:rPr>
        <w:t> </w:t>
      </w:r>
      <w:r>
        <w:rPr>
          <w:sz w:val="24"/>
        </w:rPr>
        <w:t>осложненной</w:t>
      </w:r>
      <w:r>
        <w:rPr>
          <w:spacing w:val="-4"/>
          <w:sz w:val="24"/>
        </w:rPr>
        <w:t> </w:t>
      </w:r>
      <w:r>
        <w:rPr>
          <w:sz w:val="24"/>
        </w:rPr>
        <w:t>речевыми</w:t>
      </w:r>
      <w:r>
        <w:rPr>
          <w:spacing w:val="1"/>
          <w:sz w:val="24"/>
        </w:rPr>
        <w:t> </w:t>
      </w:r>
      <w:r>
        <w:rPr>
          <w:sz w:val="24"/>
        </w:rPr>
        <w:t>нарушениями.</w:t>
      </w:r>
    </w:p>
    <w:p>
      <w:pPr>
        <w:pStyle w:val="BodyText"/>
        <w:spacing w:line="360" w:lineRule="auto" w:before="134"/>
        <w:ind w:right="662" w:firstLine="720"/>
      </w:pPr>
      <w:r>
        <w:rPr/>
        <w:t>Речевые нарушения</w:t>
      </w:r>
      <w:r>
        <w:rPr>
          <w:spacing w:val="60"/>
        </w:rPr>
        <w:t> </w:t>
      </w:r>
      <w:r>
        <w:rPr/>
        <w:t>учащихся коррекционной школы VIII вида очень разнообразны</w:t>
      </w:r>
      <w:r>
        <w:rPr>
          <w:spacing w:val="1"/>
        </w:rPr>
        <w:t> </w:t>
      </w:r>
      <w:r>
        <w:rPr/>
        <w:t>по своим проявлениям. Симптоматика речевой патологии определяется как степенью умст-</w:t>
      </w:r>
      <w:r>
        <w:rPr>
          <w:spacing w:val="1"/>
        </w:rPr>
        <w:t> </w:t>
      </w:r>
      <w:r>
        <w:rPr/>
        <w:t>венной отсталости, так и наличием локальной патологии речевых систем, нарушение дея-</w:t>
      </w:r>
      <w:r>
        <w:rPr>
          <w:spacing w:val="1"/>
        </w:rPr>
        <w:t> </w:t>
      </w:r>
      <w:r>
        <w:rPr/>
        <w:t>тельности речеслухового и речедвигательного</w:t>
      </w:r>
      <w:r>
        <w:rPr>
          <w:spacing w:val="1"/>
        </w:rPr>
        <w:t> </w:t>
      </w:r>
      <w:r>
        <w:rPr/>
        <w:t>анализаторов. В связи с этим многие авторы</w:t>
      </w:r>
      <w:r>
        <w:rPr>
          <w:spacing w:val="1"/>
        </w:rPr>
        <w:t> </w:t>
      </w:r>
      <w:r>
        <w:rPr/>
        <w:t>выделяют две основные группы умственно отсталых детей. 1 - умственно отсталые дети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недоразвитием</w:t>
      </w:r>
      <w:r>
        <w:rPr>
          <w:spacing w:val="1"/>
        </w:rPr>
        <w:t> </w:t>
      </w:r>
      <w:r>
        <w:rPr/>
        <w:t>речи, 2 - умственно отсталые дети с атипичной олигофренией, осложненной</w:t>
      </w:r>
      <w:r>
        <w:rPr>
          <w:spacing w:val="1"/>
        </w:rPr>
        <w:t> </w:t>
      </w:r>
      <w:r>
        <w:rPr/>
        <w:t>речевыми</w:t>
      </w:r>
      <w:r>
        <w:rPr>
          <w:spacing w:val="-2"/>
        </w:rPr>
        <w:t> </w:t>
      </w:r>
      <w:r>
        <w:rPr/>
        <w:t>нарушениями.</w:t>
      </w:r>
    </w:p>
    <w:p>
      <w:pPr>
        <w:pStyle w:val="BodyText"/>
        <w:spacing w:line="360" w:lineRule="auto" w:before="2"/>
        <w:ind w:right="661" w:firstLine="720"/>
      </w:pPr>
      <w:r>
        <w:rPr/>
        <w:t>У второй группы детей кроме системного недоразвития речи, связанного с умствен-</w:t>
      </w:r>
      <w:r>
        <w:rPr>
          <w:spacing w:val="1"/>
        </w:rPr>
        <w:t> </w:t>
      </w:r>
      <w:r>
        <w:rPr/>
        <w:t>ной отсталостью имеется и специфическая речевая патология (дизартрия, ринолалия, алалия</w:t>
      </w:r>
      <w:r>
        <w:rPr>
          <w:spacing w:val="1"/>
        </w:rPr>
        <w:t> </w:t>
      </w:r>
      <w:r>
        <w:rPr/>
        <w:t>и др.). Таким образом, ко 2 группе детей мы отнесли 8 учащихся. Это - дети</w:t>
      </w:r>
      <w:r>
        <w:rPr>
          <w:spacing w:val="1"/>
        </w:rPr>
        <w:t> </w:t>
      </w:r>
      <w:r>
        <w:rPr/>
        <w:t>с СНР средней и</w:t>
      </w:r>
      <w:r>
        <w:rPr>
          <w:spacing w:val="-57"/>
        </w:rPr>
        <w:t> </w:t>
      </w:r>
      <w:r>
        <w:rPr/>
        <w:t>тяжелой</w:t>
      </w:r>
      <w:r>
        <w:rPr>
          <w:spacing w:val="2"/>
        </w:rPr>
        <w:t> </w:t>
      </w:r>
      <w:r>
        <w:rPr/>
        <w:t>степени</w:t>
      </w:r>
      <w:r>
        <w:rPr>
          <w:spacing w:val="2"/>
        </w:rPr>
        <w:t> </w:t>
      </w:r>
      <w:r>
        <w:rPr/>
        <w:t>при</w:t>
      </w:r>
      <w:r>
        <w:rPr>
          <w:spacing w:val="2"/>
        </w:rPr>
        <w:t> </w:t>
      </w:r>
      <w:r>
        <w:rPr/>
        <w:t>умственной</w:t>
      </w:r>
      <w:r>
        <w:rPr>
          <w:spacing w:val="-7"/>
        </w:rPr>
        <w:t> </w:t>
      </w:r>
      <w:r>
        <w:rPr/>
        <w:t>отсталости.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клинической</w:t>
      </w:r>
      <w:r>
        <w:rPr>
          <w:spacing w:val="-2"/>
        </w:rPr>
        <w:t> </w:t>
      </w:r>
      <w:r>
        <w:rPr/>
        <w:t>классификации:</w:t>
      </w:r>
    </w:p>
    <w:p>
      <w:pPr>
        <w:pStyle w:val="ListParagraph"/>
        <w:numPr>
          <w:ilvl w:val="2"/>
          <w:numId w:val="24"/>
        </w:numPr>
        <w:tabs>
          <w:tab w:pos="1930" w:val="left" w:leader="none"/>
        </w:tabs>
        <w:spacing w:line="240" w:lineRule="auto" w:before="0" w:after="0"/>
        <w:ind w:left="1929" w:right="0" w:hanging="212"/>
        <w:jc w:val="left"/>
        <w:rPr>
          <w:sz w:val="24"/>
        </w:rPr>
      </w:pPr>
      <w:r>
        <w:rPr>
          <w:sz w:val="24"/>
        </w:rPr>
        <w:t>ринолалия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2"/>
          <w:numId w:val="24"/>
        </w:numPr>
        <w:tabs>
          <w:tab w:pos="1930" w:val="left" w:leader="none"/>
        </w:tabs>
        <w:spacing w:line="240" w:lineRule="auto" w:before="137" w:after="0"/>
        <w:ind w:left="1929" w:right="0" w:hanging="212"/>
        <w:jc w:val="left"/>
        <w:rPr>
          <w:sz w:val="24"/>
        </w:rPr>
      </w:pPr>
      <w:r>
        <w:rPr>
          <w:sz w:val="24"/>
        </w:rPr>
        <w:t>дизартрия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57"/>
          <w:sz w:val="24"/>
        </w:rPr>
        <w:t> </w:t>
      </w:r>
      <w:r>
        <w:rPr>
          <w:sz w:val="24"/>
        </w:rPr>
        <w:t>6</w:t>
      </w:r>
    </w:p>
    <w:p>
      <w:pPr>
        <w:pStyle w:val="ListParagraph"/>
        <w:numPr>
          <w:ilvl w:val="2"/>
          <w:numId w:val="24"/>
        </w:numPr>
        <w:tabs>
          <w:tab w:pos="1925" w:val="left" w:leader="none"/>
        </w:tabs>
        <w:spacing w:line="240" w:lineRule="auto" w:before="136" w:after="0"/>
        <w:ind w:left="1924" w:right="0" w:hanging="207"/>
        <w:jc w:val="left"/>
        <w:rPr>
          <w:sz w:val="24"/>
        </w:rPr>
      </w:pPr>
      <w:r>
        <w:rPr>
          <w:sz w:val="24"/>
        </w:rPr>
        <w:t>моторная</w:t>
      </w:r>
      <w:r>
        <w:rPr>
          <w:spacing w:val="1"/>
          <w:sz w:val="24"/>
        </w:rPr>
        <w:t> </w:t>
      </w:r>
      <w:r>
        <w:rPr>
          <w:sz w:val="24"/>
        </w:rPr>
        <w:t>алалия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BodyText"/>
        <w:spacing w:line="360" w:lineRule="auto" w:before="137"/>
        <w:ind w:right="668" w:firstLine="720"/>
      </w:pPr>
      <w:r>
        <w:rPr/>
        <w:t>У детей этой группы в последствии возникла фонематическая дислексия, обусловлен-</w:t>
      </w:r>
      <w:r>
        <w:rPr>
          <w:spacing w:val="1"/>
        </w:rPr>
        <w:t> </w:t>
      </w:r>
      <w:r>
        <w:rPr/>
        <w:t>ная недоразвитием функции фонематической системы: слухопроизносительной дифферен-</w:t>
      </w:r>
      <w:r>
        <w:rPr>
          <w:spacing w:val="1"/>
        </w:rPr>
        <w:t> </w:t>
      </w:r>
      <w:r>
        <w:rPr/>
        <w:t>циации</w:t>
      </w:r>
      <w:r>
        <w:rPr>
          <w:spacing w:val="-2"/>
        </w:rPr>
        <w:t> </w:t>
      </w:r>
      <w:r>
        <w:rPr/>
        <w:t>фонем, фонематического</w:t>
      </w:r>
      <w:r>
        <w:rPr>
          <w:spacing w:val="7"/>
        </w:rPr>
        <w:t> </w:t>
      </w:r>
      <w:r>
        <w:rPr/>
        <w:t>анализа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синтеза.</w:t>
      </w:r>
    </w:p>
    <w:p>
      <w:pPr>
        <w:pStyle w:val="BodyText"/>
        <w:spacing w:line="360" w:lineRule="auto" w:before="2"/>
        <w:ind w:right="663" w:firstLine="720"/>
      </w:pPr>
      <w:r>
        <w:rPr/>
        <w:t>В третью группу</w:t>
      </w:r>
      <w:r>
        <w:rPr>
          <w:spacing w:val="1"/>
        </w:rPr>
        <w:t> </w:t>
      </w:r>
      <w:r>
        <w:rPr/>
        <w:t>вошли 7 учащихся, у которых нет явных нарушений устной речи.</w:t>
      </w:r>
      <w:r>
        <w:rPr>
          <w:spacing w:val="1"/>
        </w:rPr>
        <w:t> </w:t>
      </w:r>
      <w:r>
        <w:rPr/>
        <w:t>Анализируя возможные причины возникновения трудностей при овладении процессом чте-</w:t>
      </w:r>
      <w:r>
        <w:rPr>
          <w:spacing w:val="1"/>
        </w:rPr>
        <w:t> </w:t>
      </w:r>
      <w:r>
        <w:rPr/>
        <w:t>ния,</w:t>
      </w:r>
      <w:r>
        <w:rPr>
          <w:spacing w:val="2"/>
        </w:rPr>
        <w:t> </w:t>
      </w:r>
      <w:r>
        <w:rPr/>
        <w:t>из</w:t>
      </w:r>
      <w:r>
        <w:rPr>
          <w:spacing w:val="59"/>
        </w:rPr>
        <w:t> </w:t>
      </w:r>
      <w:r>
        <w:rPr/>
        <w:t>этой</w:t>
      </w:r>
      <w:r>
        <w:rPr>
          <w:spacing w:val="54"/>
        </w:rPr>
        <w:t> </w:t>
      </w:r>
      <w:r>
        <w:rPr/>
        <w:t>группы</w:t>
      </w:r>
      <w:r>
        <w:rPr>
          <w:spacing w:val="58"/>
        </w:rPr>
        <w:t> </w:t>
      </w:r>
      <w:r>
        <w:rPr/>
        <w:t>я</w:t>
      </w:r>
      <w:r>
        <w:rPr>
          <w:spacing w:val="59"/>
        </w:rPr>
        <w:t> </w:t>
      </w:r>
      <w:r>
        <w:rPr/>
        <w:t>выделила</w:t>
      </w:r>
      <w:r>
        <w:rPr>
          <w:spacing w:val="57"/>
        </w:rPr>
        <w:t> </w:t>
      </w:r>
      <w:r>
        <w:rPr/>
        <w:t>5</w:t>
      </w:r>
      <w:r>
        <w:rPr>
          <w:spacing w:val="57"/>
        </w:rPr>
        <w:t> </w:t>
      </w:r>
      <w:r>
        <w:rPr/>
        <w:t>человек</w:t>
      </w:r>
      <w:r>
        <w:rPr>
          <w:spacing w:val="53"/>
        </w:rPr>
        <w:t> </w:t>
      </w:r>
      <w:r>
        <w:rPr/>
        <w:t>с</w:t>
      </w:r>
      <w:r>
        <w:rPr>
          <w:spacing w:val="57"/>
        </w:rPr>
        <w:t> </w:t>
      </w:r>
      <w:r>
        <w:rPr/>
        <w:t>оптико-пространственными</w:t>
      </w:r>
      <w:r>
        <w:rPr>
          <w:spacing w:val="59"/>
        </w:rPr>
        <w:t> </w:t>
      </w:r>
      <w:r>
        <w:rPr/>
        <w:t>нарушениями.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Трудности формирования</w:t>
      </w:r>
      <w:r>
        <w:rPr>
          <w:spacing w:val="1"/>
        </w:rPr>
        <w:t> </w:t>
      </w:r>
      <w:r>
        <w:rPr/>
        <w:t>навыка чтения у этой категории детей обусловлены недостатками</w:t>
      </w:r>
      <w:r>
        <w:rPr>
          <w:spacing w:val="1"/>
        </w:rPr>
        <w:t> </w:t>
      </w:r>
      <w:r>
        <w:rPr/>
        <w:t>моторики глаз при переводе взгляда с одной буквы или строчки на другую. Следствием не-</w:t>
      </w:r>
      <w:r>
        <w:rPr>
          <w:spacing w:val="1"/>
        </w:rPr>
        <w:t> </w:t>
      </w:r>
      <w:r>
        <w:rPr/>
        <w:t>доразвития этой способности является трудность слияния букв между собой и низкая ско-</w:t>
      </w:r>
      <w:r>
        <w:rPr>
          <w:spacing w:val="1"/>
        </w:rPr>
        <w:t> </w:t>
      </w:r>
      <w:r>
        <w:rPr/>
        <w:t>рость чтения. Среди учащихся данной группы</w:t>
      </w:r>
      <w:r>
        <w:rPr>
          <w:spacing w:val="1"/>
        </w:rPr>
        <w:t> </w:t>
      </w:r>
      <w:r>
        <w:rPr/>
        <w:t>выделила также детей с ведущей левой рукой,</w:t>
      </w:r>
      <w:r>
        <w:rPr>
          <w:spacing w:val="-57"/>
        </w:rPr>
        <w:t> </w:t>
      </w:r>
      <w:r>
        <w:rPr/>
        <w:t>с нарушением латерализации. По итогам обследования детей</w:t>
      </w:r>
      <w:r>
        <w:rPr>
          <w:spacing w:val="1"/>
        </w:rPr>
        <w:t> </w:t>
      </w:r>
      <w:r>
        <w:rPr/>
        <w:t>школ VIII</w:t>
      </w:r>
      <w:r>
        <w:rPr>
          <w:spacing w:val="1"/>
        </w:rPr>
        <w:t> </w:t>
      </w:r>
      <w:r>
        <w:rPr/>
        <w:t>вида встречается до</w:t>
      </w:r>
      <w:r>
        <w:rPr>
          <w:spacing w:val="1"/>
        </w:rPr>
        <w:t> </w:t>
      </w:r>
      <w:r>
        <w:rPr/>
        <w:t>50%</w:t>
      </w:r>
      <w:r>
        <w:rPr>
          <w:spacing w:val="3"/>
        </w:rPr>
        <w:t> </w:t>
      </w:r>
      <w:r>
        <w:rPr/>
        <w:t>учащихся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левшеством.</w:t>
      </w:r>
    </w:p>
    <w:p>
      <w:pPr>
        <w:pStyle w:val="BodyText"/>
        <w:spacing w:line="360" w:lineRule="auto" w:before="3"/>
        <w:ind w:right="666" w:firstLine="720"/>
      </w:pPr>
      <w:r>
        <w:rPr/>
        <w:t>В школьном отделении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образовательного учреждении дети</w:t>
      </w:r>
      <w:r>
        <w:rPr>
          <w:spacing w:val="1"/>
        </w:rPr>
        <w:t> </w:t>
      </w:r>
      <w:r>
        <w:rPr/>
        <w:t>обучаются на</w:t>
      </w:r>
      <w:r>
        <w:rPr>
          <w:spacing w:val="1"/>
        </w:rPr>
        <w:t> </w:t>
      </w:r>
      <w:r>
        <w:rPr/>
        <w:t>протяжении</w:t>
      </w:r>
      <w:r>
        <w:rPr>
          <w:spacing w:val="25"/>
        </w:rPr>
        <w:t> </w:t>
      </w:r>
      <w:r>
        <w:rPr/>
        <w:t>4</w:t>
      </w:r>
      <w:r>
        <w:rPr>
          <w:spacing w:val="25"/>
        </w:rPr>
        <w:t> </w:t>
      </w:r>
      <w:r>
        <w:rPr/>
        <w:t>лет.</w:t>
      </w:r>
      <w:r>
        <w:rPr>
          <w:spacing w:val="27"/>
        </w:rPr>
        <w:t> </w:t>
      </w:r>
      <w:r>
        <w:rPr/>
        <w:t>За</w:t>
      </w:r>
      <w:r>
        <w:rPr>
          <w:spacing w:val="24"/>
        </w:rPr>
        <w:t> </w:t>
      </w:r>
      <w:r>
        <w:rPr/>
        <w:t>4</w:t>
      </w:r>
      <w:r>
        <w:rPr>
          <w:spacing w:val="24"/>
        </w:rPr>
        <w:t> </w:t>
      </w:r>
      <w:r>
        <w:rPr/>
        <w:t>года</w:t>
      </w:r>
      <w:r>
        <w:rPr>
          <w:spacing w:val="24"/>
        </w:rPr>
        <w:t> </w:t>
      </w:r>
      <w:r>
        <w:rPr/>
        <w:t>систематической</w:t>
      </w:r>
      <w:r>
        <w:rPr>
          <w:spacing w:val="21"/>
        </w:rPr>
        <w:t> </w:t>
      </w:r>
      <w:r>
        <w:rPr/>
        <w:t>коррекционной</w:t>
      </w:r>
      <w:r>
        <w:rPr>
          <w:spacing w:val="26"/>
        </w:rPr>
        <w:t> </w:t>
      </w:r>
      <w:r>
        <w:rPr/>
        <w:t>работы</w:t>
      </w:r>
      <w:r>
        <w:rPr>
          <w:spacing w:val="27"/>
        </w:rPr>
        <w:t> </w:t>
      </w:r>
      <w:r>
        <w:rPr/>
        <w:t>все</w:t>
      </w:r>
      <w:r>
        <w:rPr>
          <w:spacing w:val="20"/>
        </w:rPr>
        <w:t> </w:t>
      </w:r>
      <w:r>
        <w:rPr/>
        <w:t>учащиеся</w:t>
      </w:r>
      <w:r>
        <w:rPr>
          <w:spacing w:val="24"/>
        </w:rPr>
        <w:t> </w:t>
      </w:r>
      <w:r>
        <w:rPr/>
        <w:t>группы</w:t>
      </w:r>
    </w:p>
    <w:p>
      <w:pPr>
        <w:pStyle w:val="BodyText"/>
        <w:spacing w:line="360" w:lineRule="auto"/>
        <w:ind w:right="663"/>
      </w:pPr>
      <w:r>
        <w:rPr/>
        <w:t>«риска» усваивают технику чтения, научаются читать. Следует отметить, что</w:t>
      </w:r>
      <w:r>
        <w:rPr>
          <w:spacing w:val="1"/>
        </w:rPr>
        <w:t> </w:t>
      </w:r>
      <w:r>
        <w:rPr/>
        <w:t>техника чте-</w:t>
      </w:r>
      <w:r>
        <w:rPr>
          <w:spacing w:val="1"/>
        </w:rPr>
        <w:t> </w:t>
      </w:r>
      <w:r>
        <w:rPr/>
        <w:t>ния при этом</w:t>
      </w:r>
      <w:r>
        <w:rPr>
          <w:spacing w:val="1"/>
        </w:rPr>
        <w:t> </w:t>
      </w:r>
      <w:r>
        <w:rPr/>
        <w:t>остается непродуктивной, т.е. в основном</w:t>
      </w:r>
      <w:r>
        <w:rPr>
          <w:spacing w:val="1"/>
        </w:rPr>
        <w:t> </w:t>
      </w:r>
      <w:r>
        <w:rPr/>
        <w:t>это - побуквенное или послоговое</w:t>
      </w:r>
      <w:r>
        <w:rPr>
          <w:spacing w:val="1"/>
        </w:rPr>
        <w:t> </w:t>
      </w:r>
      <w:r>
        <w:rPr/>
        <w:t>чтение.</w:t>
      </w:r>
    </w:p>
    <w:p>
      <w:pPr>
        <w:pStyle w:val="BodyText"/>
        <w:spacing w:line="360" w:lineRule="auto"/>
        <w:ind w:right="665" w:firstLine="720"/>
      </w:pPr>
      <w:r>
        <w:rPr/>
        <w:t>Механизм нарушения чтения у детей специальной (коррекционной) школы VIII вида</w:t>
      </w:r>
      <w:r>
        <w:rPr>
          <w:spacing w:val="1"/>
        </w:rPr>
        <w:t> </w:t>
      </w:r>
      <w:r>
        <w:rPr/>
        <w:t>включается в себя снижение объемов памяти, зрительного восприятия, трудность образова-</w:t>
      </w:r>
      <w:r>
        <w:rPr>
          <w:spacing w:val="1"/>
        </w:rPr>
        <w:t> </w:t>
      </w:r>
      <w:r>
        <w:rPr/>
        <w:t>ния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нестойкость</w:t>
      </w:r>
      <w:r>
        <w:rPr>
          <w:spacing w:val="-5"/>
        </w:rPr>
        <w:t> </w:t>
      </w:r>
      <w:r>
        <w:rPr/>
        <w:t>межанализаторных</w:t>
      </w:r>
      <w:r>
        <w:rPr>
          <w:spacing w:val="-7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нарушения</w:t>
      </w:r>
      <w:r>
        <w:rPr>
          <w:spacing w:val="-2"/>
        </w:rPr>
        <w:t> </w:t>
      </w:r>
      <w:r>
        <w:rPr/>
        <w:t>вербально-логического</w:t>
      </w:r>
      <w:r>
        <w:rPr>
          <w:spacing w:val="-1"/>
        </w:rPr>
        <w:t> </w:t>
      </w:r>
      <w:r>
        <w:rPr/>
        <w:t>мышления.</w:t>
      </w:r>
    </w:p>
    <w:p>
      <w:pPr>
        <w:pStyle w:val="BodyText"/>
        <w:spacing w:line="360" w:lineRule="auto"/>
        <w:ind w:right="663" w:firstLine="720"/>
      </w:pPr>
      <w:r>
        <w:rPr/>
        <w:t>Данные причины приводят к затягиванию у данной категории детей периода станов-</w:t>
      </w:r>
      <w:r>
        <w:rPr>
          <w:spacing w:val="1"/>
        </w:rPr>
        <w:t> </w:t>
      </w:r>
      <w:r>
        <w:rPr/>
        <w:t>ления навыка чтения, обусловливают невозможность самостоятельно, без специального воз-</w:t>
      </w:r>
      <w:r>
        <w:rPr>
          <w:spacing w:val="1"/>
        </w:rPr>
        <w:t> </w:t>
      </w:r>
      <w:r>
        <w:rPr/>
        <w:t>действия преодолеть закономерно возникающие ошибки чтения, а также</w:t>
      </w:r>
      <w:r>
        <w:rPr>
          <w:spacing w:val="1"/>
        </w:rPr>
        <w:t> </w:t>
      </w:r>
      <w:r>
        <w:rPr/>
        <w:t>порождают труд-</w:t>
      </w:r>
      <w:r>
        <w:rPr>
          <w:spacing w:val="1"/>
        </w:rPr>
        <w:t> </w:t>
      </w:r>
      <w:r>
        <w:rPr/>
        <w:t>ности</w:t>
      </w:r>
      <w:r>
        <w:rPr>
          <w:spacing w:val="-2"/>
        </w:rPr>
        <w:t> </w:t>
      </w:r>
      <w:r>
        <w:rPr/>
        <w:t>формирования</w:t>
      </w:r>
      <w:r>
        <w:rPr>
          <w:spacing w:val="2"/>
        </w:rPr>
        <w:t> </w:t>
      </w:r>
      <w:r>
        <w:rPr/>
        <w:t>специфических</w:t>
      </w:r>
      <w:r>
        <w:rPr>
          <w:spacing w:val="-3"/>
        </w:rPr>
        <w:t> </w:t>
      </w:r>
      <w:r>
        <w:rPr/>
        <w:t>операций</w:t>
      </w:r>
      <w:r>
        <w:rPr>
          <w:spacing w:val="-6"/>
        </w:rPr>
        <w:t> </w:t>
      </w:r>
      <w:r>
        <w:rPr/>
        <w:t>чтения.</w:t>
      </w:r>
      <w:r>
        <w:rPr>
          <w:spacing w:val="4"/>
        </w:rPr>
        <w:t> </w:t>
      </w:r>
      <w:r>
        <w:rPr/>
        <w:t>К</w:t>
      </w:r>
      <w:r>
        <w:rPr>
          <w:spacing w:val="-4"/>
        </w:rPr>
        <w:t> </w:t>
      </w:r>
      <w:r>
        <w:rPr/>
        <w:t>ним</w:t>
      </w:r>
      <w:r>
        <w:rPr>
          <w:spacing w:val="-5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72"/>
        </w:numPr>
        <w:tabs>
          <w:tab w:pos="1863" w:val="left" w:leader="none"/>
        </w:tabs>
        <w:spacing w:line="240" w:lineRule="auto" w:before="0" w:after="0"/>
        <w:ind w:left="1862" w:right="0" w:hanging="145"/>
        <w:jc w:val="both"/>
        <w:rPr>
          <w:sz w:val="24"/>
        </w:rPr>
      </w:pPr>
      <w:r>
        <w:rPr>
          <w:sz w:val="24"/>
        </w:rPr>
        <w:t>автоматизированное</w:t>
      </w:r>
      <w:r>
        <w:rPr>
          <w:spacing w:val="-1"/>
          <w:sz w:val="24"/>
        </w:rPr>
        <w:t> </w:t>
      </w:r>
      <w:r>
        <w:rPr>
          <w:sz w:val="24"/>
        </w:rPr>
        <w:t>умение соотносить</w:t>
      </w:r>
      <w:r>
        <w:rPr>
          <w:spacing w:val="-3"/>
          <w:sz w:val="24"/>
        </w:rPr>
        <w:t> </w:t>
      </w:r>
      <w:r>
        <w:rPr>
          <w:sz w:val="24"/>
        </w:rPr>
        <w:t>графему</w:t>
      </w:r>
      <w:r>
        <w:rPr>
          <w:spacing w:val="-9"/>
          <w:sz w:val="24"/>
        </w:rPr>
        <w:t> </w:t>
      </w:r>
      <w:r>
        <w:rPr>
          <w:sz w:val="24"/>
        </w:rPr>
        <w:t>с фонемой;</w:t>
      </w:r>
    </w:p>
    <w:p>
      <w:pPr>
        <w:pStyle w:val="ListParagraph"/>
        <w:numPr>
          <w:ilvl w:val="0"/>
          <w:numId w:val="72"/>
        </w:numPr>
        <w:tabs>
          <w:tab w:pos="1863" w:val="left" w:leader="none"/>
        </w:tabs>
        <w:spacing w:line="240" w:lineRule="auto" w:before="137" w:after="0"/>
        <w:ind w:left="1862" w:right="0" w:hanging="14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> </w:t>
      </w:r>
      <w:r>
        <w:rPr>
          <w:sz w:val="24"/>
        </w:rPr>
        <w:t>быстро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точно</w:t>
      </w:r>
      <w:r>
        <w:rPr>
          <w:spacing w:val="-1"/>
          <w:sz w:val="24"/>
        </w:rPr>
        <w:t> </w:t>
      </w:r>
      <w:r>
        <w:rPr>
          <w:sz w:val="24"/>
        </w:rPr>
        <w:t>делить слова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слоги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-2"/>
          <w:sz w:val="24"/>
        </w:rPr>
        <w:t> </w:t>
      </w:r>
      <w:r>
        <w:rPr>
          <w:sz w:val="24"/>
        </w:rPr>
        <w:t>зрительного</w:t>
      </w:r>
      <w:r>
        <w:rPr>
          <w:spacing w:val="-1"/>
          <w:sz w:val="24"/>
        </w:rPr>
        <w:t> </w:t>
      </w:r>
      <w:r>
        <w:rPr>
          <w:sz w:val="24"/>
        </w:rPr>
        <w:t>восприятия;</w:t>
      </w:r>
    </w:p>
    <w:p>
      <w:pPr>
        <w:pStyle w:val="ListParagraph"/>
        <w:numPr>
          <w:ilvl w:val="0"/>
          <w:numId w:val="72"/>
        </w:numPr>
        <w:tabs>
          <w:tab w:pos="1896" w:val="left" w:leader="none"/>
        </w:tabs>
        <w:spacing w:line="360" w:lineRule="auto" w:before="137" w:after="0"/>
        <w:ind w:left="1012" w:right="662" w:firstLine="705"/>
        <w:jc w:val="both"/>
        <w:rPr>
          <w:sz w:val="24"/>
        </w:rPr>
      </w:pPr>
      <w:r>
        <w:rPr>
          <w:sz w:val="24"/>
        </w:rPr>
        <w:t>умение во время чтения ориентироваться на знаки препинания и в соответствии с</w:t>
      </w:r>
      <w:r>
        <w:rPr>
          <w:spacing w:val="1"/>
          <w:sz w:val="24"/>
        </w:rPr>
        <w:t> </w:t>
      </w:r>
      <w:r>
        <w:rPr>
          <w:sz w:val="24"/>
        </w:rPr>
        <w:t>ними</w:t>
      </w:r>
      <w:r>
        <w:rPr>
          <w:spacing w:val="-2"/>
          <w:sz w:val="24"/>
        </w:rPr>
        <w:t> </w:t>
      </w:r>
      <w:r>
        <w:rPr>
          <w:sz w:val="24"/>
        </w:rPr>
        <w:t>правильно</w:t>
      </w:r>
      <w:r>
        <w:rPr>
          <w:spacing w:val="2"/>
          <w:sz w:val="24"/>
        </w:rPr>
        <w:t> </w:t>
      </w:r>
      <w:r>
        <w:rPr>
          <w:sz w:val="24"/>
        </w:rPr>
        <w:t>использовать</w:t>
      </w:r>
      <w:r>
        <w:rPr>
          <w:spacing w:val="2"/>
          <w:sz w:val="24"/>
        </w:rPr>
        <w:t> </w:t>
      </w:r>
      <w:r>
        <w:rPr>
          <w:sz w:val="24"/>
        </w:rPr>
        <w:t>паузы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интонацию и</w:t>
      </w:r>
      <w:r>
        <w:rPr>
          <w:spacing w:val="3"/>
          <w:sz w:val="24"/>
        </w:rPr>
        <w:t> </w:t>
      </w:r>
      <w:r>
        <w:rPr>
          <w:sz w:val="24"/>
        </w:rPr>
        <w:t>др.</w:t>
      </w:r>
    </w:p>
    <w:p>
      <w:pPr>
        <w:pStyle w:val="BodyText"/>
        <w:spacing w:line="360" w:lineRule="auto" w:before="2"/>
        <w:ind w:right="662" w:firstLine="705"/>
      </w:pPr>
      <w:r>
        <w:rPr/>
        <w:t>В течение нескольких лет в работе с учащимися с нарушениями интеллектуального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апробирую методики</w:t>
      </w:r>
      <w:r>
        <w:rPr>
          <w:spacing w:val="3"/>
        </w:rPr>
        <w:t> </w:t>
      </w:r>
      <w:r>
        <w:rPr/>
        <w:t>скорочтения.</w:t>
      </w:r>
    </w:p>
    <w:p>
      <w:pPr>
        <w:pStyle w:val="BodyText"/>
        <w:spacing w:line="360" w:lineRule="auto"/>
        <w:ind w:right="664"/>
      </w:pPr>
      <w:r>
        <w:rPr/>
        <w:t>Методики, развивающие технику чтения, делятся   на несколько групп, которые я использую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работе.</w:t>
      </w:r>
    </w:p>
    <w:p>
      <w:pPr>
        <w:pStyle w:val="Heading4"/>
        <w:spacing w:before="5"/>
        <w:ind w:left="1030" w:right="685"/>
        <w:jc w:val="center"/>
      </w:pPr>
      <w:r>
        <w:rPr/>
        <w:t>I</w:t>
      </w:r>
      <w:r>
        <w:rPr>
          <w:spacing w:val="-4"/>
        </w:rPr>
        <w:t> </w:t>
      </w:r>
      <w:r>
        <w:rPr/>
        <w:t>группа:</w:t>
      </w:r>
      <w:r>
        <w:rPr>
          <w:spacing w:val="-5"/>
        </w:rPr>
        <w:t> </w:t>
      </w:r>
      <w:r>
        <w:rPr/>
        <w:t>упражнения,</w:t>
      </w:r>
      <w:r>
        <w:rPr>
          <w:spacing w:val="-1"/>
        </w:rPr>
        <w:t> </w:t>
      </w:r>
      <w:r>
        <w:rPr/>
        <w:t>направленные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концентрации</w:t>
      </w:r>
      <w:r>
        <w:rPr>
          <w:spacing w:val="-1"/>
        </w:rPr>
        <w:t> </w:t>
      </w:r>
      <w:r>
        <w:rPr/>
        <w:t>внимания</w:t>
      </w:r>
    </w:p>
    <w:p>
      <w:pPr>
        <w:spacing w:before="137"/>
        <w:ind w:left="1027" w:right="685" w:firstLine="0"/>
        <w:jc w:val="center"/>
        <w:rPr>
          <w:b/>
          <w:sz w:val="24"/>
        </w:rPr>
      </w:pP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устойчивости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внимания.</w:t>
      </w:r>
    </w:p>
    <w:p>
      <w:pPr>
        <w:pStyle w:val="ListParagraph"/>
        <w:numPr>
          <w:ilvl w:val="0"/>
          <w:numId w:val="73"/>
        </w:numPr>
        <w:tabs>
          <w:tab w:pos="2021" w:val="left" w:leader="none"/>
        </w:tabs>
        <w:spacing w:line="360" w:lineRule="auto" w:before="132" w:after="0"/>
        <w:ind w:left="1012" w:right="665" w:firstLine="705"/>
        <w:jc w:val="both"/>
        <w:rPr>
          <w:sz w:val="24"/>
        </w:rPr>
      </w:pPr>
      <w:r>
        <w:rPr>
          <w:sz w:val="24"/>
        </w:rPr>
        <w:t>Таблицы</w:t>
      </w:r>
      <w:r>
        <w:rPr>
          <w:spacing w:val="1"/>
          <w:sz w:val="24"/>
        </w:rPr>
        <w:t> </w:t>
      </w:r>
      <w:r>
        <w:rPr>
          <w:sz w:val="24"/>
        </w:rPr>
        <w:t>Шульте</w:t>
      </w:r>
      <w:r>
        <w:rPr>
          <w:spacing w:val="1"/>
          <w:sz w:val="24"/>
        </w:rPr>
        <w:t> </w:t>
      </w:r>
      <w:r>
        <w:rPr>
          <w:sz w:val="24"/>
        </w:rPr>
        <w:t>(цифровые).</w:t>
      </w:r>
      <w:r>
        <w:rPr>
          <w:spacing w:val="1"/>
          <w:sz w:val="24"/>
        </w:rPr>
        <w:t> </w:t>
      </w:r>
      <w:r>
        <w:rPr>
          <w:sz w:val="24"/>
        </w:rPr>
        <w:t>Перед</w:t>
      </w:r>
      <w:r>
        <w:rPr>
          <w:spacing w:val="1"/>
          <w:sz w:val="24"/>
        </w:rPr>
        <w:t> </w:t>
      </w:r>
      <w:r>
        <w:rPr>
          <w:sz w:val="24"/>
        </w:rPr>
        <w:t>ребенком</w:t>
      </w:r>
      <w:r>
        <w:rPr>
          <w:spacing w:val="1"/>
          <w:sz w:val="24"/>
        </w:rPr>
        <w:t> </w:t>
      </w:r>
      <w:r>
        <w:rPr>
          <w:sz w:val="24"/>
        </w:rPr>
        <w:t>кладется</w:t>
      </w:r>
      <w:r>
        <w:rPr>
          <w:spacing w:val="1"/>
          <w:sz w:val="24"/>
        </w:rPr>
        <w:t> </w:t>
      </w:r>
      <w:r>
        <w:rPr>
          <w:sz w:val="24"/>
        </w:rPr>
        <w:t>цифровая</w:t>
      </w:r>
      <w:r>
        <w:rPr>
          <w:spacing w:val="1"/>
          <w:sz w:val="24"/>
        </w:rPr>
        <w:t> </w:t>
      </w:r>
      <w:r>
        <w:rPr>
          <w:sz w:val="24"/>
        </w:rPr>
        <w:t>таблица,</w:t>
      </w:r>
      <w:r>
        <w:rPr>
          <w:spacing w:val="1"/>
          <w:sz w:val="24"/>
        </w:rPr>
        <w:t> </w:t>
      </w:r>
      <w:r>
        <w:rPr>
          <w:sz w:val="24"/>
        </w:rPr>
        <w:t>где</w:t>
      </w:r>
      <w:r>
        <w:rPr>
          <w:spacing w:val="-57"/>
          <w:sz w:val="24"/>
        </w:rPr>
        <w:t> </w:t>
      </w:r>
      <w:r>
        <w:rPr>
          <w:sz w:val="24"/>
        </w:rPr>
        <w:t>квадрат расчерчен на 25 мелких клеток с цифрами. Задача сводится к тому, чтобы быстро</w:t>
      </w:r>
      <w:r>
        <w:rPr>
          <w:spacing w:val="1"/>
          <w:sz w:val="24"/>
        </w:rPr>
        <w:t> </w:t>
      </w:r>
      <w:r>
        <w:rPr>
          <w:sz w:val="24"/>
        </w:rPr>
        <w:t>найти</w:t>
      </w:r>
      <w:r>
        <w:rPr>
          <w:spacing w:val="-2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цифры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3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возрастающей</w:t>
      </w:r>
      <w:r>
        <w:rPr>
          <w:spacing w:val="-1"/>
          <w:sz w:val="24"/>
        </w:rPr>
        <w:t> </w:t>
      </w:r>
      <w:r>
        <w:rPr>
          <w:sz w:val="24"/>
        </w:rPr>
        <w:t>последовательности.</w:t>
      </w:r>
    </w:p>
    <w:p>
      <w:pPr>
        <w:pStyle w:val="ListParagraph"/>
        <w:numPr>
          <w:ilvl w:val="0"/>
          <w:numId w:val="73"/>
        </w:numPr>
        <w:tabs>
          <w:tab w:pos="1964" w:val="left" w:leader="none"/>
        </w:tabs>
        <w:spacing w:line="240" w:lineRule="auto" w:before="1" w:after="0"/>
        <w:ind w:left="1963" w:right="0" w:hanging="246"/>
        <w:jc w:val="both"/>
        <w:rPr>
          <w:sz w:val="24"/>
        </w:rPr>
      </w:pPr>
      <w:r>
        <w:rPr>
          <w:sz w:val="24"/>
        </w:rPr>
        <w:t>Таблице</w:t>
      </w:r>
      <w:r>
        <w:rPr>
          <w:spacing w:val="-7"/>
          <w:sz w:val="24"/>
        </w:rPr>
        <w:t> </w:t>
      </w:r>
      <w:r>
        <w:rPr>
          <w:sz w:val="24"/>
        </w:rPr>
        <w:t>Шульте</w:t>
      </w:r>
      <w:r>
        <w:rPr>
          <w:spacing w:val="-2"/>
          <w:sz w:val="24"/>
        </w:rPr>
        <w:t> </w:t>
      </w:r>
      <w:r>
        <w:rPr>
          <w:sz w:val="24"/>
        </w:rPr>
        <w:t>(с</w:t>
      </w:r>
      <w:r>
        <w:rPr>
          <w:spacing w:val="-2"/>
          <w:sz w:val="24"/>
        </w:rPr>
        <w:t> </w:t>
      </w:r>
      <w:r>
        <w:rPr>
          <w:sz w:val="24"/>
        </w:rPr>
        <w:t>буквами). Цель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перечислить</w:t>
      </w:r>
      <w:r>
        <w:rPr>
          <w:spacing w:val="-4"/>
          <w:sz w:val="24"/>
        </w:rPr>
        <w:t> </w:t>
      </w:r>
      <w:r>
        <w:rPr>
          <w:sz w:val="24"/>
        </w:rPr>
        <w:t>все</w:t>
      </w:r>
      <w:r>
        <w:rPr>
          <w:spacing w:val="-3"/>
          <w:sz w:val="24"/>
        </w:rPr>
        <w:t> </w:t>
      </w:r>
      <w:r>
        <w:rPr>
          <w:sz w:val="24"/>
        </w:rPr>
        <w:t>буквы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алфавитном</w:t>
      </w:r>
      <w:r>
        <w:rPr>
          <w:spacing w:val="-4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0"/>
          <w:numId w:val="73"/>
        </w:numPr>
        <w:tabs>
          <w:tab w:pos="2012" w:val="left" w:leader="none"/>
        </w:tabs>
        <w:spacing w:line="360" w:lineRule="auto" w:before="137" w:after="0"/>
        <w:ind w:left="1012" w:right="668" w:firstLine="705"/>
        <w:jc w:val="both"/>
        <w:rPr>
          <w:sz w:val="24"/>
        </w:rPr>
      </w:pPr>
      <w:r>
        <w:rPr>
          <w:sz w:val="24"/>
        </w:rPr>
        <w:t>Упражнения на развитие концентрации внимания. Задание - в тексте, представ-</w:t>
      </w:r>
      <w:r>
        <w:rPr>
          <w:spacing w:val="1"/>
          <w:sz w:val="24"/>
        </w:rPr>
        <w:t> </w:t>
      </w:r>
      <w:r>
        <w:rPr>
          <w:sz w:val="24"/>
        </w:rPr>
        <w:t>ляющем собой, бессмысленное сочетание букв, нужно отыскивать целые слова и зачеркнуть</w:t>
      </w:r>
      <w:r>
        <w:rPr>
          <w:spacing w:val="1"/>
          <w:sz w:val="24"/>
        </w:rPr>
        <w:t> </w:t>
      </w:r>
      <w:r>
        <w:rPr>
          <w:sz w:val="24"/>
        </w:rPr>
        <w:t>их.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73"/>
        </w:numPr>
        <w:tabs>
          <w:tab w:pos="1964" w:val="left" w:leader="none"/>
        </w:tabs>
        <w:spacing w:line="240" w:lineRule="auto" w:before="66" w:after="0"/>
        <w:ind w:left="1963" w:right="0" w:hanging="246"/>
        <w:jc w:val="both"/>
        <w:rPr>
          <w:sz w:val="24"/>
        </w:rPr>
      </w:pPr>
      <w:r>
        <w:rPr>
          <w:sz w:val="24"/>
        </w:rPr>
        <w:t>Лабиринт. Задание</w:t>
      </w:r>
      <w:r>
        <w:rPr>
          <w:spacing w:val="-8"/>
          <w:sz w:val="24"/>
        </w:rPr>
        <w:t> </w:t>
      </w:r>
      <w:r>
        <w:rPr>
          <w:sz w:val="24"/>
        </w:rPr>
        <w:t>- найти</w:t>
      </w:r>
      <w:r>
        <w:rPr>
          <w:spacing w:val="-1"/>
          <w:sz w:val="24"/>
        </w:rPr>
        <w:t> </w:t>
      </w:r>
      <w:r>
        <w:rPr>
          <w:sz w:val="24"/>
        </w:rPr>
        <w:t>кратчайший</w:t>
      </w:r>
      <w:r>
        <w:rPr>
          <w:spacing w:val="-4"/>
          <w:sz w:val="24"/>
        </w:rPr>
        <w:t> </w:t>
      </w:r>
      <w:r>
        <w:rPr>
          <w:sz w:val="24"/>
        </w:rPr>
        <w:t>путь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6"/>
          <w:sz w:val="24"/>
        </w:rPr>
        <w:t> </w:t>
      </w:r>
      <w:r>
        <w:rPr>
          <w:sz w:val="24"/>
        </w:rPr>
        <w:t>входа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3"/>
          <w:sz w:val="24"/>
        </w:rPr>
        <w:t> </w:t>
      </w:r>
      <w:r>
        <w:rPr>
          <w:sz w:val="24"/>
        </w:rPr>
        <w:t>выхода.</w:t>
      </w:r>
    </w:p>
    <w:p>
      <w:pPr>
        <w:pStyle w:val="ListParagraph"/>
        <w:numPr>
          <w:ilvl w:val="0"/>
          <w:numId w:val="73"/>
        </w:numPr>
        <w:tabs>
          <w:tab w:pos="1964" w:val="left" w:leader="none"/>
        </w:tabs>
        <w:spacing w:line="240" w:lineRule="auto" w:before="137" w:after="0"/>
        <w:ind w:left="1963" w:right="0" w:hanging="246"/>
        <w:jc w:val="both"/>
        <w:rPr>
          <w:sz w:val="24"/>
        </w:rPr>
      </w:pPr>
      <w:r>
        <w:rPr>
          <w:sz w:val="24"/>
        </w:rPr>
        <w:t>«Отыщи</w:t>
      </w:r>
      <w:r>
        <w:rPr>
          <w:spacing w:val="-4"/>
          <w:sz w:val="24"/>
        </w:rPr>
        <w:t> </w:t>
      </w:r>
      <w:r>
        <w:rPr>
          <w:sz w:val="24"/>
        </w:rPr>
        <w:t>различия»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двух</w:t>
      </w:r>
      <w:r>
        <w:rPr>
          <w:spacing w:val="-5"/>
          <w:sz w:val="24"/>
        </w:rPr>
        <w:t> </w:t>
      </w:r>
      <w:r>
        <w:rPr>
          <w:sz w:val="24"/>
        </w:rPr>
        <w:t>предложенных</w:t>
      </w:r>
      <w:r>
        <w:rPr>
          <w:spacing w:val="-6"/>
          <w:sz w:val="24"/>
        </w:rPr>
        <w:t> </w:t>
      </w:r>
      <w:r>
        <w:rPr>
          <w:sz w:val="24"/>
        </w:rPr>
        <w:t>рисунках.</w:t>
      </w:r>
    </w:p>
    <w:p>
      <w:pPr>
        <w:pStyle w:val="ListParagraph"/>
        <w:numPr>
          <w:ilvl w:val="0"/>
          <w:numId w:val="73"/>
        </w:numPr>
        <w:tabs>
          <w:tab w:pos="1983" w:val="left" w:leader="none"/>
        </w:tabs>
        <w:spacing w:line="360" w:lineRule="auto" w:before="141" w:after="0"/>
        <w:ind w:left="1012" w:right="673" w:firstLine="705"/>
        <w:jc w:val="both"/>
        <w:rPr>
          <w:sz w:val="24"/>
        </w:rPr>
      </w:pPr>
      <w:r>
        <w:rPr>
          <w:sz w:val="24"/>
        </w:rPr>
        <w:t>«Кодировка» (модификация метода Пьерона-Рузера). Инструкция - закодируй таб-</w:t>
      </w:r>
      <w:r>
        <w:rPr>
          <w:spacing w:val="1"/>
          <w:sz w:val="24"/>
        </w:rPr>
        <w:t> </w:t>
      </w:r>
      <w:r>
        <w:rPr>
          <w:sz w:val="24"/>
        </w:rPr>
        <w:t>лицу,</w:t>
      </w:r>
      <w:r>
        <w:rPr>
          <w:spacing w:val="3"/>
          <w:sz w:val="24"/>
        </w:rPr>
        <w:t> </w:t>
      </w:r>
      <w:r>
        <w:rPr>
          <w:sz w:val="24"/>
        </w:rPr>
        <w:t>расставь</w:t>
      </w:r>
      <w:r>
        <w:rPr>
          <w:spacing w:val="3"/>
          <w:sz w:val="24"/>
        </w:rPr>
        <w:t> </w:t>
      </w:r>
      <w:r>
        <w:rPr>
          <w:sz w:val="24"/>
        </w:rPr>
        <w:t>знаки</w:t>
      </w:r>
      <w:r>
        <w:rPr>
          <w:spacing w:val="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образцу.</w:t>
      </w:r>
    </w:p>
    <w:p>
      <w:pPr>
        <w:pStyle w:val="ListParagraph"/>
        <w:numPr>
          <w:ilvl w:val="0"/>
          <w:numId w:val="73"/>
        </w:numPr>
        <w:tabs>
          <w:tab w:pos="1983" w:val="left" w:leader="none"/>
        </w:tabs>
        <w:spacing w:line="360" w:lineRule="auto" w:before="0" w:after="0"/>
        <w:ind w:left="1012" w:right="666" w:firstLine="705"/>
        <w:jc w:val="both"/>
        <w:rPr>
          <w:sz w:val="24"/>
        </w:rPr>
      </w:pPr>
      <w:r>
        <w:rPr>
          <w:sz w:val="24"/>
        </w:rPr>
        <w:t>Методика «Корректурная проба» (буквенный вариант). Используется для развития</w:t>
      </w:r>
      <w:r>
        <w:rPr>
          <w:spacing w:val="1"/>
          <w:sz w:val="24"/>
        </w:rPr>
        <w:t> </w:t>
      </w:r>
      <w:r>
        <w:rPr>
          <w:sz w:val="24"/>
        </w:rPr>
        <w:t>объема</w:t>
      </w:r>
      <w:r>
        <w:rPr>
          <w:spacing w:val="-3"/>
          <w:sz w:val="24"/>
        </w:rPr>
        <w:t> </w:t>
      </w:r>
      <w:r>
        <w:rPr>
          <w:sz w:val="24"/>
        </w:rPr>
        <w:t>внимания.</w:t>
      </w:r>
    </w:p>
    <w:p>
      <w:pPr>
        <w:pStyle w:val="Heading4"/>
        <w:spacing w:before="5"/>
        <w:ind w:left="2467"/>
      </w:pPr>
      <w:r>
        <w:rPr/>
        <w:t>II</w:t>
      </w:r>
      <w:r>
        <w:rPr>
          <w:spacing w:val="-3"/>
        </w:rPr>
        <w:t> </w:t>
      </w:r>
      <w:r>
        <w:rPr/>
        <w:t>группа:</w:t>
      </w:r>
      <w:r>
        <w:rPr>
          <w:spacing w:val="56"/>
        </w:rPr>
        <w:t> </w:t>
      </w:r>
      <w:r>
        <w:rPr/>
        <w:t>упражнения на</w:t>
      </w:r>
      <w:r>
        <w:rPr>
          <w:spacing w:val="-5"/>
        </w:rPr>
        <w:t> </w:t>
      </w:r>
      <w:r>
        <w:rPr/>
        <w:t>расширение</w:t>
      </w:r>
      <w:r>
        <w:rPr>
          <w:spacing w:val="-2"/>
        </w:rPr>
        <w:t> </w:t>
      </w:r>
      <w:r>
        <w:rPr/>
        <w:t>бокового поля</w:t>
      </w:r>
      <w:r>
        <w:rPr>
          <w:spacing w:val="-1"/>
        </w:rPr>
        <w:t> </w:t>
      </w:r>
      <w:r>
        <w:rPr/>
        <w:t>зрения.</w:t>
      </w:r>
    </w:p>
    <w:p>
      <w:pPr>
        <w:pStyle w:val="BodyText"/>
        <w:spacing w:line="360" w:lineRule="auto" w:before="132"/>
        <w:ind w:right="660" w:firstLine="705"/>
      </w:pPr>
      <w:r>
        <w:rPr/>
        <w:t>На технику чтения влияет поле зрения. У наших</w:t>
      </w:r>
      <w:r>
        <w:rPr>
          <w:spacing w:val="1"/>
        </w:rPr>
        <w:t> </w:t>
      </w:r>
      <w:r>
        <w:rPr/>
        <w:t>учащихся отмечается</w:t>
      </w:r>
      <w:r>
        <w:rPr>
          <w:spacing w:val="1"/>
        </w:rPr>
        <w:t> </w:t>
      </w:r>
      <w:r>
        <w:rPr/>
        <w:t>малое поле</w:t>
      </w:r>
      <w:r>
        <w:rPr>
          <w:spacing w:val="1"/>
        </w:rPr>
        <w:t> </w:t>
      </w:r>
      <w:r>
        <w:rPr/>
        <w:t>зрения и нарушение двигательных функций глаза. Для коррекции этого использую следую-</w:t>
      </w:r>
      <w:r>
        <w:rPr>
          <w:spacing w:val="1"/>
        </w:rPr>
        <w:t> </w:t>
      </w:r>
      <w:r>
        <w:rPr/>
        <w:t>щие упражнения:</w:t>
      </w:r>
    </w:p>
    <w:p>
      <w:pPr>
        <w:pStyle w:val="ListParagraph"/>
        <w:numPr>
          <w:ilvl w:val="0"/>
          <w:numId w:val="74"/>
        </w:numPr>
        <w:tabs>
          <w:tab w:pos="1959" w:val="left" w:leader="none"/>
        </w:tabs>
        <w:spacing w:line="240" w:lineRule="auto" w:before="2" w:after="0"/>
        <w:ind w:left="1958" w:right="0" w:hanging="24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1"/>
          <w:sz w:val="24"/>
        </w:rPr>
        <w:t> </w:t>
      </w:r>
      <w:r>
        <w:rPr>
          <w:sz w:val="24"/>
        </w:rPr>
        <w:t>слоговых</w:t>
      </w:r>
      <w:r>
        <w:rPr>
          <w:spacing w:val="-5"/>
          <w:sz w:val="24"/>
        </w:rPr>
        <w:t> </w:t>
      </w:r>
      <w:r>
        <w:rPr>
          <w:sz w:val="24"/>
        </w:rPr>
        <w:t>таблиц</w:t>
      </w:r>
      <w:r>
        <w:rPr>
          <w:spacing w:val="-3"/>
          <w:sz w:val="24"/>
        </w:rPr>
        <w:t> </w:t>
      </w:r>
      <w:r>
        <w:rPr>
          <w:sz w:val="24"/>
        </w:rPr>
        <w:t>(слов),</w:t>
      </w:r>
      <w:r>
        <w:rPr>
          <w:spacing w:val="-2"/>
          <w:sz w:val="24"/>
        </w:rPr>
        <w:t> </w:t>
      </w:r>
      <w:r>
        <w:rPr>
          <w:sz w:val="24"/>
        </w:rPr>
        <w:t>горизонтально и</w:t>
      </w:r>
      <w:r>
        <w:rPr>
          <w:spacing w:val="-3"/>
          <w:sz w:val="24"/>
        </w:rPr>
        <w:t> </w:t>
      </w:r>
      <w:r>
        <w:rPr>
          <w:sz w:val="24"/>
        </w:rPr>
        <w:t>вертикально;</w:t>
      </w:r>
    </w:p>
    <w:p>
      <w:pPr>
        <w:pStyle w:val="ListParagraph"/>
        <w:numPr>
          <w:ilvl w:val="0"/>
          <w:numId w:val="74"/>
        </w:numPr>
        <w:tabs>
          <w:tab w:pos="1964" w:val="left" w:leader="none"/>
        </w:tabs>
        <w:spacing w:line="240" w:lineRule="auto" w:before="137" w:after="0"/>
        <w:ind w:left="1963" w:right="0" w:hanging="246"/>
        <w:jc w:val="left"/>
        <w:rPr>
          <w:sz w:val="24"/>
        </w:rPr>
      </w:pPr>
      <w:r>
        <w:rPr>
          <w:sz w:val="24"/>
        </w:rPr>
        <w:t>«Египетская</w:t>
      </w:r>
      <w:r>
        <w:rPr>
          <w:spacing w:val="-7"/>
          <w:sz w:val="24"/>
        </w:rPr>
        <w:t> </w:t>
      </w:r>
      <w:r>
        <w:rPr>
          <w:sz w:val="24"/>
        </w:rPr>
        <w:t>пирамида»:</w:t>
      </w:r>
      <w:r>
        <w:rPr>
          <w:spacing w:val="-2"/>
          <w:sz w:val="24"/>
        </w:rPr>
        <w:t> </w:t>
      </w:r>
      <w:r>
        <w:rPr>
          <w:sz w:val="24"/>
        </w:rPr>
        <w:t>чтение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вертикали;</w:t>
      </w:r>
    </w:p>
    <w:p>
      <w:pPr>
        <w:pStyle w:val="ListParagraph"/>
        <w:numPr>
          <w:ilvl w:val="0"/>
          <w:numId w:val="74"/>
        </w:numPr>
        <w:tabs>
          <w:tab w:pos="1964" w:val="left" w:leader="none"/>
        </w:tabs>
        <w:spacing w:line="240" w:lineRule="auto" w:before="136" w:after="0"/>
        <w:ind w:left="1963" w:right="0" w:hanging="246"/>
        <w:jc w:val="left"/>
        <w:rPr>
          <w:sz w:val="24"/>
        </w:rPr>
      </w:pPr>
      <w:r>
        <w:rPr>
          <w:sz w:val="24"/>
        </w:rPr>
        <w:t>«В</w:t>
      </w:r>
      <w:r>
        <w:rPr>
          <w:spacing w:val="-3"/>
          <w:sz w:val="24"/>
        </w:rPr>
        <w:t> </w:t>
      </w:r>
      <w:r>
        <w:rPr>
          <w:sz w:val="24"/>
        </w:rPr>
        <w:t>начале</w:t>
      </w:r>
      <w:r>
        <w:rPr>
          <w:spacing w:val="-1"/>
          <w:sz w:val="24"/>
        </w:rPr>
        <w:t> </w:t>
      </w:r>
      <w:r>
        <w:rPr>
          <w:sz w:val="24"/>
        </w:rPr>
        <w:t>и в</w:t>
      </w:r>
      <w:r>
        <w:rPr>
          <w:spacing w:val="-3"/>
          <w:sz w:val="24"/>
        </w:rPr>
        <w:t> </w:t>
      </w:r>
      <w:r>
        <w:rPr>
          <w:sz w:val="24"/>
        </w:rPr>
        <w:t>конце»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читать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таблице</w:t>
      </w:r>
      <w:r>
        <w:rPr>
          <w:spacing w:val="-5"/>
          <w:sz w:val="24"/>
        </w:rPr>
        <w:t> </w:t>
      </w:r>
      <w:r>
        <w:rPr>
          <w:sz w:val="24"/>
        </w:rPr>
        <w:t>только</w:t>
      </w:r>
      <w:r>
        <w:rPr>
          <w:spacing w:val="4"/>
          <w:sz w:val="24"/>
        </w:rPr>
        <w:t> </w:t>
      </w:r>
      <w:r>
        <w:rPr>
          <w:sz w:val="24"/>
        </w:rPr>
        <w:t>первое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последнее</w:t>
      </w:r>
      <w:r>
        <w:rPr>
          <w:spacing w:val="-2"/>
          <w:sz w:val="24"/>
        </w:rPr>
        <w:t> </w:t>
      </w:r>
      <w:r>
        <w:rPr>
          <w:sz w:val="24"/>
        </w:rPr>
        <w:t>слово;</w:t>
      </w:r>
    </w:p>
    <w:p>
      <w:pPr>
        <w:pStyle w:val="ListParagraph"/>
        <w:numPr>
          <w:ilvl w:val="0"/>
          <w:numId w:val="74"/>
        </w:numPr>
        <w:tabs>
          <w:tab w:pos="1964" w:val="left" w:leader="none"/>
        </w:tabs>
        <w:spacing w:line="240" w:lineRule="auto" w:before="137" w:after="0"/>
        <w:ind w:left="1963" w:right="0" w:hanging="246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> </w:t>
      </w:r>
      <w:r>
        <w:rPr>
          <w:sz w:val="24"/>
        </w:rPr>
        <w:t>офтальмотренажеров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методике</w:t>
      </w:r>
      <w:r>
        <w:rPr>
          <w:spacing w:val="-2"/>
          <w:sz w:val="24"/>
        </w:rPr>
        <w:t> </w:t>
      </w:r>
      <w:r>
        <w:rPr>
          <w:sz w:val="24"/>
        </w:rPr>
        <w:t>В.Ф.Базарного.</w:t>
      </w:r>
    </w:p>
    <w:p>
      <w:pPr>
        <w:pStyle w:val="BodyText"/>
        <w:spacing w:line="360" w:lineRule="auto" w:before="142"/>
        <w:ind w:right="657" w:firstLine="705"/>
      </w:pPr>
      <w:r>
        <w:rPr/>
        <w:t>Таким образом, целенаправленное</w:t>
      </w:r>
      <w:r>
        <w:rPr>
          <w:spacing w:val="1"/>
        </w:rPr>
        <w:t> </w:t>
      </w:r>
      <w:r>
        <w:rPr/>
        <w:t>использование традиционных и нетрадиционных</w:t>
      </w:r>
      <w:r>
        <w:rPr>
          <w:spacing w:val="1"/>
        </w:rPr>
        <w:t> </w:t>
      </w:r>
      <w:r>
        <w:rPr/>
        <w:t>методов обучения чтению детей с особыми образовательными потребностями играет ре-</w:t>
      </w:r>
      <w:r>
        <w:rPr>
          <w:spacing w:val="1"/>
        </w:rPr>
        <w:t> </w:t>
      </w:r>
      <w:r>
        <w:rPr/>
        <w:t>шающую роль в овладении ими навыками правильного осознанного чтения, и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важ-</w:t>
      </w:r>
      <w:r>
        <w:rPr>
          <w:spacing w:val="1"/>
        </w:rPr>
        <w:t> </w:t>
      </w:r>
      <w:r>
        <w:rPr/>
        <w:t>ным</w:t>
      </w:r>
      <w:r>
        <w:rPr>
          <w:spacing w:val="-2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адаптации</w:t>
      </w:r>
      <w:r>
        <w:rPr>
          <w:spacing w:val="56"/>
        </w:rPr>
        <w:t> </w:t>
      </w:r>
      <w:r>
        <w:rPr/>
        <w:t>их  в</w:t>
      </w:r>
      <w:r>
        <w:rPr>
          <w:spacing w:val="-5"/>
        </w:rPr>
        <w:t> </w:t>
      </w:r>
      <w:r>
        <w:rPr/>
        <w:t>окружающей</w:t>
      </w:r>
      <w:r>
        <w:rPr>
          <w:spacing w:val="3"/>
        </w:rPr>
        <w:t> </w:t>
      </w:r>
      <w:r>
        <w:rPr/>
        <w:t>среде.</w:t>
      </w:r>
    </w:p>
    <w:p>
      <w:pPr>
        <w:pStyle w:val="Heading4"/>
        <w:spacing w:before="5"/>
        <w:ind w:left="1732"/>
      </w:pPr>
      <w:r>
        <w:rPr/>
        <w:t>Библиографический</w:t>
      </w:r>
      <w:r>
        <w:rPr>
          <w:spacing w:val="-6"/>
        </w:rPr>
        <w:t> </w:t>
      </w:r>
      <w:r>
        <w:rPr/>
        <w:t>список.</w:t>
      </w:r>
    </w:p>
    <w:p>
      <w:pPr>
        <w:pStyle w:val="ListParagraph"/>
        <w:numPr>
          <w:ilvl w:val="0"/>
          <w:numId w:val="75"/>
        </w:numPr>
        <w:tabs>
          <w:tab w:pos="2012" w:val="left" w:leader="none"/>
        </w:tabs>
        <w:spacing w:line="360" w:lineRule="auto" w:before="132" w:after="0"/>
        <w:ind w:left="1012" w:right="673" w:firstLine="720"/>
        <w:jc w:val="left"/>
        <w:rPr>
          <w:sz w:val="24"/>
        </w:rPr>
      </w:pPr>
      <w:r>
        <w:rPr>
          <w:sz w:val="24"/>
        </w:rPr>
        <w:t>Ануфриев</w:t>
      </w:r>
      <w:r>
        <w:rPr>
          <w:spacing w:val="33"/>
          <w:sz w:val="24"/>
        </w:rPr>
        <w:t> </w:t>
      </w:r>
      <w:r>
        <w:rPr>
          <w:sz w:val="24"/>
        </w:rPr>
        <w:t>А.Ф.,</w:t>
      </w:r>
      <w:r>
        <w:rPr>
          <w:spacing w:val="35"/>
          <w:sz w:val="24"/>
        </w:rPr>
        <w:t> </w:t>
      </w:r>
      <w:r>
        <w:rPr>
          <w:sz w:val="24"/>
        </w:rPr>
        <w:t>Костромина</w:t>
      </w:r>
      <w:r>
        <w:rPr>
          <w:spacing w:val="32"/>
          <w:sz w:val="24"/>
        </w:rPr>
        <w:t> </w:t>
      </w:r>
      <w:r>
        <w:rPr>
          <w:sz w:val="24"/>
        </w:rPr>
        <w:t>С.Н.</w:t>
      </w:r>
      <w:r>
        <w:rPr>
          <w:spacing w:val="35"/>
          <w:sz w:val="24"/>
        </w:rPr>
        <w:t> </w:t>
      </w:r>
      <w:r>
        <w:rPr>
          <w:sz w:val="24"/>
        </w:rPr>
        <w:t>Как</w:t>
      </w:r>
      <w:r>
        <w:rPr>
          <w:spacing w:val="31"/>
          <w:sz w:val="24"/>
        </w:rPr>
        <w:t> </w:t>
      </w:r>
      <w:r>
        <w:rPr>
          <w:sz w:val="24"/>
        </w:rPr>
        <w:t>преодолеть</w:t>
      </w:r>
      <w:r>
        <w:rPr>
          <w:spacing w:val="32"/>
          <w:sz w:val="24"/>
        </w:rPr>
        <w:t> </w:t>
      </w:r>
      <w:r>
        <w:rPr>
          <w:sz w:val="24"/>
        </w:rPr>
        <w:t>трудности</w:t>
      </w:r>
      <w:r>
        <w:rPr>
          <w:spacing w:val="34"/>
          <w:sz w:val="24"/>
        </w:rPr>
        <w:t> </w:t>
      </w:r>
      <w:r>
        <w:rPr>
          <w:sz w:val="24"/>
        </w:rPr>
        <w:t>в</w:t>
      </w:r>
      <w:r>
        <w:rPr>
          <w:spacing w:val="30"/>
          <w:sz w:val="24"/>
        </w:rPr>
        <w:t> </w:t>
      </w:r>
      <w:r>
        <w:rPr>
          <w:sz w:val="24"/>
        </w:rPr>
        <w:t>обучении</w:t>
      </w:r>
      <w:r>
        <w:rPr>
          <w:spacing w:val="34"/>
          <w:sz w:val="24"/>
        </w:rPr>
        <w:t> </w:t>
      </w:r>
      <w:r>
        <w:rPr>
          <w:sz w:val="24"/>
        </w:rPr>
        <w:t>детей.</w:t>
      </w:r>
      <w:r>
        <w:rPr>
          <w:spacing w:val="30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Изд-во</w:t>
      </w:r>
      <w:r>
        <w:rPr>
          <w:spacing w:val="2"/>
          <w:sz w:val="24"/>
        </w:rPr>
        <w:t> </w:t>
      </w:r>
      <w:r>
        <w:rPr>
          <w:sz w:val="24"/>
        </w:rPr>
        <w:t>«Ось-89».</w:t>
      </w:r>
    </w:p>
    <w:p>
      <w:pPr>
        <w:pStyle w:val="ListParagraph"/>
        <w:numPr>
          <w:ilvl w:val="0"/>
          <w:numId w:val="75"/>
        </w:numPr>
        <w:tabs>
          <w:tab w:pos="1983" w:val="left" w:leader="none"/>
        </w:tabs>
        <w:spacing w:line="362" w:lineRule="auto" w:before="0" w:after="0"/>
        <w:ind w:left="1012" w:right="673" w:firstLine="720"/>
        <w:jc w:val="left"/>
        <w:rPr>
          <w:sz w:val="24"/>
        </w:rPr>
      </w:pPr>
      <w:r>
        <w:rPr>
          <w:sz w:val="24"/>
        </w:rPr>
        <w:t>Бугрименко Е.А.,</w:t>
      </w:r>
      <w:r>
        <w:rPr>
          <w:spacing w:val="3"/>
          <w:sz w:val="24"/>
        </w:rPr>
        <w:t> </w:t>
      </w:r>
      <w:r>
        <w:rPr>
          <w:sz w:val="24"/>
        </w:rPr>
        <w:t>Цукерман</w:t>
      </w:r>
      <w:r>
        <w:rPr>
          <w:spacing w:val="1"/>
          <w:sz w:val="24"/>
        </w:rPr>
        <w:t> </w:t>
      </w:r>
      <w:r>
        <w:rPr>
          <w:sz w:val="24"/>
        </w:rPr>
        <w:t>Г.А.</w:t>
      </w:r>
      <w:r>
        <w:rPr>
          <w:spacing w:val="3"/>
          <w:sz w:val="24"/>
        </w:rPr>
        <w:t> </w:t>
      </w:r>
      <w:r>
        <w:rPr>
          <w:sz w:val="24"/>
        </w:rPr>
        <w:t>Чтение без</w:t>
      </w:r>
      <w:r>
        <w:rPr>
          <w:spacing w:val="-3"/>
          <w:sz w:val="24"/>
        </w:rPr>
        <w:t> </w:t>
      </w:r>
      <w:r>
        <w:rPr>
          <w:sz w:val="24"/>
        </w:rPr>
        <w:t>принуждения.</w:t>
      </w:r>
      <w:r>
        <w:rPr>
          <w:spacing w:val="3"/>
          <w:sz w:val="24"/>
        </w:rPr>
        <w:t> </w:t>
      </w:r>
      <w:r>
        <w:rPr>
          <w:sz w:val="24"/>
        </w:rPr>
        <w:t>Педагогический</w:t>
      </w:r>
      <w:r>
        <w:rPr>
          <w:spacing w:val="-3"/>
          <w:sz w:val="24"/>
        </w:rPr>
        <w:t> </w:t>
      </w:r>
      <w:r>
        <w:rPr>
          <w:sz w:val="24"/>
        </w:rPr>
        <w:t>факуль-</w:t>
      </w:r>
      <w:r>
        <w:rPr>
          <w:spacing w:val="-57"/>
          <w:sz w:val="24"/>
        </w:rPr>
        <w:t> </w:t>
      </w:r>
      <w:r>
        <w:rPr>
          <w:sz w:val="24"/>
        </w:rPr>
        <w:t>тет.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4"/>
          <w:sz w:val="24"/>
        </w:rPr>
        <w:t> </w:t>
      </w:r>
      <w:r>
        <w:rPr>
          <w:sz w:val="24"/>
        </w:rPr>
        <w:t>1987.</w:t>
      </w:r>
    </w:p>
    <w:p>
      <w:pPr>
        <w:pStyle w:val="ListParagraph"/>
        <w:numPr>
          <w:ilvl w:val="0"/>
          <w:numId w:val="75"/>
        </w:numPr>
        <w:tabs>
          <w:tab w:pos="2045" w:val="left" w:leader="none"/>
        </w:tabs>
        <w:spacing w:line="273" w:lineRule="exact" w:before="0" w:after="0"/>
        <w:ind w:left="2044" w:right="0" w:hanging="313"/>
        <w:jc w:val="left"/>
        <w:rPr>
          <w:sz w:val="24"/>
        </w:rPr>
      </w:pPr>
      <w:r>
        <w:rPr>
          <w:sz w:val="24"/>
        </w:rPr>
        <w:t>Корнев</w:t>
      </w:r>
      <w:r>
        <w:rPr>
          <w:spacing w:val="68"/>
          <w:sz w:val="24"/>
        </w:rPr>
        <w:t> </w:t>
      </w:r>
      <w:r>
        <w:rPr>
          <w:sz w:val="24"/>
        </w:rPr>
        <w:t>А.Н.</w:t>
      </w:r>
      <w:r>
        <w:rPr>
          <w:spacing w:val="68"/>
          <w:sz w:val="24"/>
        </w:rPr>
        <w:t> </w:t>
      </w:r>
      <w:r>
        <w:rPr>
          <w:sz w:val="24"/>
        </w:rPr>
        <w:t>Нарушения</w:t>
      </w:r>
      <w:r>
        <w:rPr>
          <w:spacing w:val="67"/>
          <w:sz w:val="24"/>
        </w:rPr>
        <w:t> </w:t>
      </w:r>
      <w:r>
        <w:rPr>
          <w:sz w:val="24"/>
        </w:rPr>
        <w:t>чтения</w:t>
      </w:r>
      <w:r>
        <w:rPr>
          <w:spacing w:val="67"/>
          <w:sz w:val="24"/>
        </w:rPr>
        <w:t> </w:t>
      </w:r>
      <w:r>
        <w:rPr>
          <w:sz w:val="24"/>
        </w:rPr>
        <w:t>и</w:t>
      </w:r>
      <w:r>
        <w:rPr>
          <w:spacing w:val="67"/>
          <w:sz w:val="24"/>
        </w:rPr>
        <w:t> </w:t>
      </w:r>
      <w:r>
        <w:rPr>
          <w:sz w:val="24"/>
        </w:rPr>
        <w:t>письма</w:t>
      </w:r>
      <w:r>
        <w:rPr>
          <w:spacing w:val="71"/>
          <w:sz w:val="24"/>
        </w:rPr>
        <w:t> </w:t>
      </w:r>
      <w:r>
        <w:rPr>
          <w:sz w:val="24"/>
        </w:rPr>
        <w:t>у</w:t>
      </w:r>
      <w:r>
        <w:rPr>
          <w:spacing w:val="62"/>
          <w:sz w:val="24"/>
        </w:rPr>
        <w:t> </w:t>
      </w:r>
      <w:r>
        <w:rPr>
          <w:sz w:val="24"/>
        </w:rPr>
        <w:t>детей.</w:t>
      </w:r>
      <w:r>
        <w:rPr>
          <w:spacing w:val="68"/>
          <w:sz w:val="24"/>
        </w:rPr>
        <w:t> </w:t>
      </w:r>
      <w:r>
        <w:rPr>
          <w:sz w:val="24"/>
        </w:rPr>
        <w:t>-</w:t>
      </w:r>
      <w:r>
        <w:rPr>
          <w:spacing w:val="68"/>
          <w:sz w:val="24"/>
        </w:rPr>
        <w:t> </w:t>
      </w:r>
      <w:r>
        <w:rPr>
          <w:sz w:val="24"/>
        </w:rPr>
        <w:t>СПб.:</w:t>
      </w:r>
      <w:r>
        <w:rPr>
          <w:spacing w:val="67"/>
          <w:sz w:val="24"/>
        </w:rPr>
        <w:t> </w:t>
      </w:r>
      <w:r>
        <w:rPr>
          <w:sz w:val="24"/>
        </w:rPr>
        <w:t>Издательский</w:t>
      </w:r>
      <w:r>
        <w:rPr>
          <w:spacing w:val="72"/>
          <w:sz w:val="24"/>
        </w:rPr>
        <w:t> </w:t>
      </w:r>
      <w:r>
        <w:rPr>
          <w:sz w:val="24"/>
        </w:rPr>
        <w:t>дом</w:t>
      </w:r>
    </w:p>
    <w:p>
      <w:pPr>
        <w:pStyle w:val="BodyText"/>
        <w:spacing w:before="134"/>
        <w:jc w:val="left"/>
      </w:pPr>
      <w:r>
        <w:rPr/>
        <w:t>«Мим»,</w:t>
      </w:r>
      <w:r>
        <w:rPr>
          <w:spacing w:val="-2"/>
        </w:rPr>
        <w:t> </w:t>
      </w:r>
      <w:r>
        <w:rPr/>
        <w:t>1997.</w:t>
      </w:r>
    </w:p>
    <w:p>
      <w:pPr>
        <w:pStyle w:val="ListParagraph"/>
        <w:numPr>
          <w:ilvl w:val="0"/>
          <w:numId w:val="75"/>
        </w:numPr>
        <w:tabs>
          <w:tab w:pos="1978" w:val="left" w:leader="none"/>
        </w:tabs>
        <w:spacing w:line="240" w:lineRule="auto" w:before="137" w:after="0"/>
        <w:ind w:left="1977" w:right="0" w:hanging="246"/>
        <w:jc w:val="left"/>
        <w:rPr>
          <w:sz w:val="24"/>
        </w:rPr>
      </w:pPr>
      <w:r>
        <w:rPr>
          <w:sz w:val="24"/>
        </w:rPr>
        <w:t>Лалаева</w:t>
      </w:r>
      <w:r>
        <w:rPr>
          <w:spacing w:val="-3"/>
          <w:sz w:val="24"/>
        </w:rPr>
        <w:t> </w:t>
      </w:r>
      <w:r>
        <w:rPr>
          <w:sz w:val="24"/>
        </w:rPr>
        <w:t>Р.И.</w:t>
      </w:r>
      <w:r>
        <w:rPr>
          <w:spacing w:val="-4"/>
          <w:sz w:val="24"/>
        </w:rPr>
        <w:t> </w:t>
      </w:r>
      <w:r>
        <w:rPr>
          <w:sz w:val="24"/>
        </w:rPr>
        <w:t>Логопедическая</w:t>
      </w:r>
      <w:r>
        <w:rPr>
          <w:spacing w:val="-2"/>
          <w:sz w:val="24"/>
        </w:rPr>
        <w:t> </w:t>
      </w:r>
      <w:r>
        <w:rPr>
          <w:sz w:val="24"/>
        </w:rPr>
        <w:t>работа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коррекционных</w:t>
      </w:r>
      <w:r>
        <w:rPr>
          <w:spacing w:val="-7"/>
          <w:sz w:val="24"/>
        </w:rPr>
        <w:t> </w:t>
      </w:r>
      <w:r>
        <w:rPr>
          <w:sz w:val="24"/>
        </w:rPr>
        <w:t>класса.</w:t>
      </w:r>
      <w:r>
        <w:rPr>
          <w:spacing w:val="-2"/>
          <w:sz w:val="24"/>
        </w:rPr>
        <w:t> </w:t>
      </w:r>
      <w:r>
        <w:rPr>
          <w:sz w:val="24"/>
        </w:rPr>
        <w:t>- М.:</w:t>
      </w:r>
      <w:r>
        <w:rPr>
          <w:spacing w:val="-2"/>
          <w:sz w:val="24"/>
        </w:rPr>
        <w:t> </w:t>
      </w:r>
      <w:r>
        <w:rPr>
          <w:sz w:val="24"/>
        </w:rPr>
        <w:t>«Владос», 1999.</w:t>
      </w:r>
    </w:p>
    <w:p>
      <w:pPr>
        <w:pStyle w:val="ListParagraph"/>
        <w:numPr>
          <w:ilvl w:val="0"/>
          <w:numId w:val="75"/>
        </w:numPr>
        <w:tabs>
          <w:tab w:pos="2012" w:val="left" w:leader="none"/>
        </w:tabs>
        <w:spacing w:line="360" w:lineRule="auto" w:before="142" w:after="0"/>
        <w:ind w:left="1012" w:right="668" w:firstLine="720"/>
        <w:jc w:val="left"/>
        <w:rPr>
          <w:sz w:val="24"/>
        </w:rPr>
      </w:pPr>
      <w:r>
        <w:rPr>
          <w:sz w:val="24"/>
        </w:rPr>
        <w:t>Лалаева</w:t>
      </w:r>
      <w:r>
        <w:rPr>
          <w:spacing w:val="32"/>
          <w:sz w:val="24"/>
        </w:rPr>
        <w:t> </w:t>
      </w:r>
      <w:r>
        <w:rPr>
          <w:sz w:val="24"/>
        </w:rPr>
        <w:t>Р.И.</w:t>
      </w:r>
      <w:r>
        <w:rPr>
          <w:spacing w:val="36"/>
          <w:sz w:val="24"/>
        </w:rPr>
        <w:t> </w:t>
      </w:r>
      <w:r>
        <w:rPr>
          <w:sz w:val="24"/>
        </w:rPr>
        <w:t>Нарушение</w:t>
      </w:r>
      <w:r>
        <w:rPr>
          <w:spacing w:val="33"/>
          <w:sz w:val="24"/>
        </w:rPr>
        <w:t> </w:t>
      </w:r>
      <w:r>
        <w:rPr>
          <w:sz w:val="24"/>
        </w:rPr>
        <w:t>процесса</w:t>
      </w:r>
      <w:r>
        <w:rPr>
          <w:spacing w:val="3"/>
          <w:sz w:val="24"/>
        </w:rPr>
        <w:t> </w:t>
      </w:r>
      <w:r>
        <w:rPr>
          <w:sz w:val="24"/>
        </w:rPr>
        <w:t>овладения</w:t>
      </w:r>
      <w:r>
        <w:rPr>
          <w:spacing w:val="34"/>
          <w:sz w:val="24"/>
        </w:rPr>
        <w:t> </w:t>
      </w:r>
      <w:r>
        <w:rPr>
          <w:sz w:val="24"/>
        </w:rPr>
        <w:t>чтением</w:t>
      </w:r>
      <w:r>
        <w:rPr>
          <w:spacing w:val="35"/>
          <w:sz w:val="24"/>
        </w:rPr>
        <w:t> </w:t>
      </w:r>
      <w:r>
        <w:rPr>
          <w:sz w:val="24"/>
        </w:rPr>
        <w:t>у</w:t>
      </w:r>
      <w:r>
        <w:rPr>
          <w:spacing w:val="25"/>
          <w:sz w:val="24"/>
        </w:rPr>
        <w:t> </w:t>
      </w:r>
      <w:r>
        <w:rPr>
          <w:sz w:val="24"/>
        </w:rPr>
        <w:t>школьников.</w:t>
      </w:r>
      <w:r>
        <w:rPr>
          <w:spacing w:val="27"/>
          <w:sz w:val="24"/>
        </w:rPr>
        <w:t> </w:t>
      </w:r>
      <w:r>
        <w:rPr>
          <w:sz w:val="24"/>
        </w:rPr>
        <w:t>-</w:t>
      </w:r>
      <w:r>
        <w:rPr>
          <w:spacing w:val="35"/>
          <w:sz w:val="24"/>
        </w:rPr>
        <w:t> </w:t>
      </w:r>
      <w:r>
        <w:rPr>
          <w:sz w:val="24"/>
        </w:rPr>
        <w:t>М.:</w:t>
      </w:r>
      <w:r>
        <w:rPr>
          <w:spacing w:val="34"/>
          <w:sz w:val="24"/>
        </w:rPr>
        <w:t> </w:t>
      </w:r>
      <w:r>
        <w:rPr>
          <w:sz w:val="24"/>
        </w:rPr>
        <w:t>Про-</w:t>
      </w:r>
      <w:r>
        <w:rPr>
          <w:spacing w:val="-57"/>
          <w:sz w:val="24"/>
        </w:rPr>
        <w:t> </w:t>
      </w:r>
      <w:r>
        <w:rPr>
          <w:sz w:val="24"/>
        </w:rPr>
        <w:t>свещение, 1983.</w:t>
      </w:r>
    </w:p>
    <w:p>
      <w:pPr>
        <w:pStyle w:val="ListParagraph"/>
        <w:numPr>
          <w:ilvl w:val="0"/>
          <w:numId w:val="75"/>
        </w:numPr>
        <w:tabs>
          <w:tab w:pos="1988" w:val="left" w:leader="none"/>
        </w:tabs>
        <w:spacing w:line="360" w:lineRule="auto" w:before="0" w:after="0"/>
        <w:ind w:left="1012" w:right="663" w:firstLine="720"/>
        <w:jc w:val="left"/>
        <w:rPr>
          <w:sz w:val="24"/>
        </w:rPr>
      </w:pPr>
      <w:r>
        <w:rPr>
          <w:sz w:val="24"/>
        </w:rPr>
        <w:t>Лалаева</w:t>
      </w:r>
      <w:r>
        <w:rPr>
          <w:spacing w:val="8"/>
          <w:sz w:val="24"/>
        </w:rPr>
        <w:t> </w:t>
      </w:r>
      <w:r>
        <w:rPr>
          <w:sz w:val="24"/>
        </w:rPr>
        <w:t>Р.И.</w:t>
      </w:r>
      <w:r>
        <w:rPr>
          <w:spacing w:val="11"/>
          <w:sz w:val="24"/>
        </w:rPr>
        <w:t> </w:t>
      </w:r>
      <w:r>
        <w:rPr>
          <w:sz w:val="24"/>
        </w:rPr>
        <w:t>Устранение</w:t>
      </w:r>
      <w:r>
        <w:rPr>
          <w:spacing w:val="8"/>
          <w:sz w:val="24"/>
        </w:rPr>
        <w:t> </w:t>
      </w:r>
      <w:r>
        <w:rPr>
          <w:sz w:val="24"/>
        </w:rPr>
        <w:t>нарушений</w:t>
      </w:r>
      <w:r>
        <w:rPr>
          <w:spacing w:val="10"/>
          <w:sz w:val="24"/>
        </w:rPr>
        <w:t> </w:t>
      </w:r>
      <w:r>
        <w:rPr>
          <w:sz w:val="24"/>
        </w:rPr>
        <w:t>чтения</w:t>
      </w:r>
      <w:r>
        <w:rPr>
          <w:spacing w:val="4"/>
          <w:sz w:val="24"/>
        </w:rPr>
        <w:t> </w:t>
      </w:r>
      <w:r>
        <w:rPr>
          <w:sz w:val="24"/>
        </w:rPr>
        <w:t>у</w:t>
      </w:r>
      <w:r>
        <w:rPr>
          <w:spacing w:val="9"/>
          <w:sz w:val="24"/>
        </w:rPr>
        <w:t> </w:t>
      </w:r>
      <w:r>
        <w:rPr>
          <w:sz w:val="24"/>
        </w:rPr>
        <w:t>учащихся</w:t>
      </w:r>
      <w:r>
        <w:rPr>
          <w:spacing w:val="10"/>
          <w:sz w:val="24"/>
        </w:rPr>
        <w:t> </w:t>
      </w:r>
      <w:r>
        <w:rPr>
          <w:sz w:val="24"/>
        </w:rPr>
        <w:t>вспомогательной</w:t>
      </w:r>
      <w:r>
        <w:rPr>
          <w:spacing w:val="10"/>
          <w:sz w:val="24"/>
        </w:rPr>
        <w:t> </w:t>
      </w:r>
      <w:r>
        <w:rPr>
          <w:sz w:val="24"/>
        </w:rPr>
        <w:t>школы.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Просвещение,</w:t>
      </w:r>
      <w:r>
        <w:rPr>
          <w:spacing w:val="4"/>
          <w:sz w:val="24"/>
        </w:rPr>
        <w:t> </w:t>
      </w:r>
      <w:r>
        <w:rPr>
          <w:sz w:val="24"/>
        </w:rPr>
        <w:t>1988.</w:t>
      </w:r>
    </w:p>
    <w:p>
      <w:pPr>
        <w:pStyle w:val="ListParagraph"/>
        <w:numPr>
          <w:ilvl w:val="0"/>
          <w:numId w:val="75"/>
        </w:numPr>
        <w:tabs>
          <w:tab w:pos="1978" w:val="left" w:leader="none"/>
        </w:tabs>
        <w:spacing w:line="240" w:lineRule="auto" w:before="0" w:after="0"/>
        <w:ind w:left="1977" w:right="0" w:hanging="246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1"/>
          <w:sz w:val="24"/>
        </w:rPr>
        <w:t> </w:t>
      </w:r>
      <w:r>
        <w:rPr>
          <w:sz w:val="24"/>
        </w:rPr>
        <w:t>скорочтения.</w:t>
      </w:r>
      <w:r>
        <w:rPr>
          <w:spacing w:val="-4"/>
          <w:sz w:val="24"/>
        </w:rPr>
        <w:t> </w:t>
      </w:r>
      <w:r>
        <w:rPr>
          <w:sz w:val="24"/>
        </w:rPr>
        <w:t>Эффективная</w:t>
      </w:r>
      <w:r>
        <w:rPr>
          <w:spacing w:val="-1"/>
          <w:sz w:val="24"/>
        </w:rPr>
        <w:t> </w:t>
      </w:r>
      <w:r>
        <w:rPr>
          <w:sz w:val="24"/>
        </w:rPr>
        <w:t>методика.</w:t>
      </w:r>
      <w:r>
        <w:rPr>
          <w:spacing w:val="-12"/>
          <w:sz w:val="24"/>
        </w:rPr>
        <w:t> </w:t>
      </w:r>
      <w:r>
        <w:rPr>
          <w:sz w:val="24"/>
        </w:rPr>
        <w:t>- М.:</w:t>
      </w:r>
      <w:r>
        <w:rPr>
          <w:spacing w:val="-5"/>
          <w:sz w:val="24"/>
        </w:rPr>
        <w:t> </w:t>
      </w:r>
      <w:r>
        <w:rPr>
          <w:sz w:val="24"/>
        </w:rPr>
        <w:t>«Мой</w:t>
      </w:r>
      <w:r>
        <w:rPr>
          <w:spacing w:val="-1"/>
          <w:sz w:val="24"/>
        </w:rPr>
        <w:t> </w:t>
      </w:r>
      <w:r>
        <w:rPr>
          <w:sz w:val="24"/>
        </w:rPr>
        <w:t>мир»,</w:t>
      </w:r>
      <w:r>
        <w:rPr>
          <w:spacing w:val="1"/>
          <w:sz w:val="24"/>
        </w:rPr>
        <w:t> </w:t>
      </w:r>
      <w:r>
        <w:rPr>
          <w:sz w:val="24"/>
        </w:rPr>
        <w:t>2005.</w:t>
      </w:r>
    </w:p>
    <w:p>
      <w:pPr>
        <w:pStyle w:val="ListParagraph"/>
        <w:numPr>
          <w:ilvl w:val="0"/>
          <w:numId w:val="75"/>
        </w:numPr>
        <w:tabs>
          <w:tab w:pos="1978" w:val="left" w:leader="none"/>
        </w:tabs>
        <w:spacing w:line="240" w:lineRule="auto" w:before="137" w:after="0"/>
        <w:ind w:left="1977" w:right="0" w:hanging="246"/>
        <w:jc w:val="left"/>
        <w:rPr>
          <w:sz w:val="24"/>
        </w:rPr>
      </w:pPr>
      <w:r>
        <w:rPr>
          <w:sz w:val="24"/>
        </w:rPr>
        <w:t>Эльконин Д.Б.</w:t>
      </w:r>
      <w:r>
        <w:rPr>
          <w:spacing w:val="-3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учить детей читать.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М.:</w:t>
      </w:r>
      <w:r>
        <w:rPr>
          <w:spacing w:val="51"/>
          <w:sz w:val="24"/>
        </w:rPr>
        <w:t> </w:t>
      </w:r>
      <w:r>
        <w:rPr>
          <w:sz w:val="24"/>
        </w:rPr>
        <w:t>«Знание»,</w:t>
      </w:r>
      <w:r>
        <w:rPr>
          <w:spacing w:val="1"/>
          <w:sz w:val="24"/>
        </w:rPr>
        <w:t> </w:t>
      </w:r>
      <w:r>
        <w:rPr>
          <w:sz w:val="24"/>
        </w:rPr>
        <w:t>1991.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Чистякова</w:t>
      </w:r>
      <w:r>
        <w:rPr>
          <w:spacing w:val="-3"/>
        </w:rPr>
        <w:t> </w:t>
      </w:r>
      <w:r>
        <w:rPr/>
        <w:t>М.В.</w:t>
      </w:r>
    </w:p>
    <w:p>
      <w:pPr>
        <w:spacing w:line="360" w:lineRule="auto" w:before="137"/>
        <w:ind w:left="1012" w:right="898" w:firstLine="0"/>
        <w:jc w:val="both"/>
        <w:rPr>
          <w:b/>
          <w:sz w:val="24"/>
        </w:rPr>
      </w:pPr>
      <w:r>
        <w:rPr>
          <w:b/>
          <w:sz w:val="24"/>
        </w:rPr>
        <w:t>Некоторые аспекты организации обучения детей с умеренно выраженной умственной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отсталостью</w:t>
      </w:r>
    </w:p>
    <w:p>
      <w:pPr>
        <w:pStyle w:val="BodyText"/>
        <w:spacing w:line="360" w:lineRule="auto" w:before="55"/>
        <w:ind w:right="663" w:firstLine="720"/>
      </w:pPr>
      <w:r>
        <w:rPr/>
        <w:t>По данным ООН, в мире насчитывается примерно 450 миллионов человек с наруше-</w:t>
      </w:r>
      <w:r>
        <w:rPr>
          <w:spacing w:val="1"/>
        </w:rPr>
        <w:t> </w:t>
      </w:r>
      <w:r>
        <w:rPr/>
        <w:t>ниями психического и физического развития. Это составляет 1/10 часть жителей нашей пла-</w:t>
      </w:r>
      <w:r>
        <w:rPr>
          <w:spacing w:val="1"/>
        </w:rPr>
        <w:t> </w:t>
      </w:r>
      <w:r>
        <w:rPr/>
        <w:t>неты</w:t>
      </w:r>
      <w:r>
        <w:rPr>
          <w:spacing w:val="3"/>
        </w:rPr>
        <w:t> </w:t>
      </w:r>
      <w:r>
        <w:rPr/>
        <w:t>(из</w:t>
      </w:r>
      <w:r>
        <w:rPr>
          <w:spacing w:val="-2"/>
        </w:rPr>
        <w:t> </w:t>
      </w:r>
      <w:r>
        <w:rPr/>
        <w:t>них</w:t>
      </w:r>
      <w:r>
        <w:rPr>
          <w:spacing w:val="-3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200</w:t>
      </w:r>
      <w:r>
        <w:rPr>
          <w:spacing w:val="-4"/>
        </w:rPr>
        <w:t> </w:t>
      </w:r>
      <w:r>
        <w:rPr/>
        <w:t>миллионов</w:t>
      </w:r>
      <w:r>
        <w:rPr>
          <w:spacing w:val="4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с</w:t>
      </w:r>
      <w:r>
        <w:rPr>
          <w:spacing w:val="-9"/>
        </w:rPr>
        <w:t> </w:t>
      </w:r>
      <w:r>
        <w:rPr/>
        <w:t>ограниченными</w:t>
      </w:r>
      <w:r>
        <w:rPr>
          <w:spacing w:val="-1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здоровья).</w:t>
      </w:r>
    </w:p>
    <w:p>
      <w:pPr>
        <w:pStyle w:val="BodyText"/>
        <w:spacing w:line="360" w:lineRule="auto" w:before="1"/>
        <w:ind w:right="661" w:firstLine="720"/>
      </w:pPr>
      <w:r>
        <w:rPr/>
        <w:t>В последнее время наше общество повернулось лицом к проблемам детей и подрост-</w:t>
      </w:r>
      <w:r>
        <w:rPr>
          <w:spacing w:val="1"/>
        </w:rPr>
        <w:t> </w:t>
      </w:r>
      <w:r>
        <w:rPr/>
        <w:t>ков с особенностями в развитии, и именно теперь наиболее остро встал вопрос о методах и</w:t>
      </w:r>
      <w:r>
        <w:rPr>
          <w:spacing w:val="1"/>
        </w:rPr>
        <w:t> </w:t>
      </w:r>
      <w:r>
        <w:rPr/>
        <w:t>приемах работы с детьми, имеющими умеренную и тяжелую степень умственной отсталости,</w:t>
      </w:r>
      <w:r>
        <w:rPr>
          <w:spacing w:val="-57"/>
        </w:rPr>
        <w:t> </w:t>
      </w:r>
      <w:r>
        <w:rPr/>
        <w:t>с той категорией детей, на которых стояла печать «необучаемые». Главное для детей с уме-</w:t>
      </w:r>
      <w:r>
        <w:rPr>
          <w:spacing w:val="1"/>
        </w:rPr>
        <w:t> </w:t>
      </w:r>
      <w:r>
        <w:rPr/>
        <w:t>ренно выраженной умственной отсталостью - это максимально овладеть навыками самооб-</w:t>
      </w:r>
      <w:r>
        <w:rPr>
          <w:spacing w:val="1"/>
        </w:rPr>
        <w:t> </w:t>
      </w:r>
      <w:r>
        <w:rPr/>
        <w:t>служивания, научиться ориентироваться в окружающем мире самостоятельно, насколько это</w:t>
      </w:r>
      <w:r>
        <w:rPr>
          <w:spacing w:val="1"/>
        </w:rPr>
        <w:t> </w:t>
      </w:r>
      <w:r>
        <w:rPr/>
        <w:t>возможно</w:t>
      </w:r>
    </w:p>
    <w:p>
      <w:pPr>
        <w:pStyle w:val="BodyText"/>
        <w:spacing w:line="360" w:lineRule="auto" w:before="2"/>
        <w:ind w:right="656" w:firstLine="720"/>
      </w:pPr>
      <w:r>
        <w:rPr/>
        <w:t>Разработка адекватной системы коррекционного обучения и воспитания умственно</w:t>
      </w:r>
      <w:r>
        <w:rPr>
          <w:spacing w:val="1"/>
        </w:rPr>
        <w:t> </w:t>
      </w:r>
      <w:r>
        <w:rPr/>
        <w:t>отсталых детей имеет большое теоретическое и практическое значение. Это подчёркивал</w:t>
      </w:r>
      <w:r>
        <w:rPr>
          <w:spacing w:val="1"/>
        </w:rPr>
        <w:t> </w:t>
      </w:r>
      <w:r>
        <w:rPr/>
        <w:t>Л.С.Выготский. В написанном им предисловии к книге Е.К.Грачёвой «Воспитание и обуче-</w:t>
      </w:r>
      <w:r>
        <w:rPr>
          <w:spacing w:val="1"/>
        </w:rPr>
        <w:t> </w:t>
      </w:r>
      <w:r>
        <w:rPr/>
        <w:t>ние глубоко отсталого ребёнка», вышедшей в 1932 году, он ставит кардинальные вопросы о</w:t>
      </w:r>
      <w:r>
        <w:rPr>
          <w:spacing w:val="1"/>
        </w:rPr>
        <w:t> </w:t>
      </w:r>
      <w:r>
        <w:rPr/>
        <w:t>смысле и целях работы с этими детьми. Л.С.Выготский пишет: «Основной вопрос, который</w:t>
      </w:r>
      <w:r>
        <w:rPr>
          <w:spacing w:val="1"/>
        </w:rPr>
        <w:t> </w:t>
      </w:r>
      <w:r>
        <w:rPr/>
        <w:t>встаёт перед нами, когда мы говорим о воспитании глубоко отсталого ребёнка, заключается в</w:t>
      </w:r>
      <w:r>
        <w:rPr>
          <w:spacing w:val="-57"/>
        </w:rPr>
        <w:t> </w:t>
      </w:r>
      <w:r>
        <w:rPr/>
        <w:t>следующем: имеет ли смысл затрачивать такие колоссальные усилия на обучение и воспита-</w:t>
      </w:r>
      <w:r>
        <w:rPr>
          <w:spacing w:val="1"/>
        </w:rPr>
        <w:t> </w:t>
      </w:r>
      <w:r>
        <w:rPr/>
        <w:t>ние глубоко отсталого ребёнка, если результаты этих усилий оказываются по сравнению с</w:t>
      </w:r>
      <w:r>
        <w:rPr>
          <w:spacing w:val="1"/>
        </w:rPr>
        <w:t> </w:t>
      </w:r>
      <w:r>
        <w:rPr/>
        <w:t>результатами,</w:t>
      </w:r>
      <w:r>
        <w:rPr>
          <w:spacing w:val="1"/>
        </w:rPr>
        <w:t> </w:t>
      </w:r>
      <w:r>
        <w:rPr/>
        <w:t>достигнутыми</w:t>
      </w:r>
      <w:r>
        <w:rPr>
          <w:spacing w:val="1"/>
        </w:rPr>
        <w:t> </w:t>
      </w:r>
      <w:r>
        <w:rPr/>
        <w:t>нормальным</w:t>
      </w:r>
      <w:r>
        <w:rPr>
          <w:spacing w:val="1"/>
        </w:rPr>
        <w:t> </w:t>
      </w:r>
      <w:r>
        <w:rPr/>
        <w:t>ребёнком,</w:t>
      </w:r>
      <w:r>
        <w:rPr>
          <w:spacing w:val="1"/>
        </w:rPr>
        <w:t> </w:t>
      </w:r>
      <w:r>
        <w:rPr/>
        <w:t>такими ничтожными? Диспропорция</w:t>
      </w:r>
      <w:r>
        <w:rPr>
          <w:spacing w:val="1"/>
        </w:rPr>
        <w:t> </w:t>
      </w:r>
      <w:r>
        <w:rPr/>
        <w:t>между усилиями и результатами работы уже не раз внушала самые пессимистические выво-</w:t>
      </w:r>
      <w:r>
        <w:rPr>
          <w:spacing w:val="1"/>
        </w:rPr>
        <w:t> </w:t>
      </w:r>
      <w:r>
        <w:rPr/>
        <w:t>ды многим исследователям, подходившим к этой проблеме с практической стороны… Этот</w:t>
      </w:r>
      <w:r>
        <w:rPr>
          <w:spacing w:val="1"/>
        </w:rPr>
        <w:t> </w:t>
      </w:r>
      <w:r>
        <w:rPr/>
        <w:t>взгляд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теоретически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неправильный,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центральное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Е.К.Грачёвой мы видим, прежде всего, в том, что она красноречивым языком фактов, тща-</w:t>
      </w:r>
      <w:r>
        <w:rPr>
          <w:spacing w:val="1"/>
        </w:rPr>
        <w:t> </w:t>
      </w:r>
      <w:r>
        <w:rPr/>
        <w:t>тельно подбираемых в течение почти полувека, опровергает эту пессимистическую теорию и</w:t>
      </w:r>
      <w:r>
        <w:rPr>
          <w:spacing w:val="1"/>
        </w:rPr>
        <w:t> </w:t>
      </w:r>
      <w:r>
        <w:rPr/>
        <w:t>выдвигает идею педагогического оптимизма по отношению к глубоко отсталым детям …</w:t>
      </w:r>
      <w:r>
        <w:rPr>
          <w:spacing w:val="1"/>
        </w:rPr>
        <w:t> </w:t>
      </w:r>
      <w:r>
        <w:rPr/>
        <w:t>Воспитание нужно отсталому ребёнку больше, чем нормальному, - вот основная идея всей</w:t>
      </w:r>
      <w:r>
        <w:rPr>
          <w:spacing w:val="1"/>
        </w:rPr>
        <w:t> </w:t>
      </w:r>
      <w:r>
        <w:rPr/>
        <w:t>современной</w:t>
      </w:r>
      <w:r>
        <w:rPr>
          <w:spacing w:val="-2"/>
        </w:rPr>
        <w:t> </w:t>
      </w:r>
      <w:r>
        <w:rPr/>
        <w:t>педагогики».</w:t>
      </w:r>
    </w:p>
    <w:p>
      <w:pPr>
        <w:spacing w:line="360" w:lineRule="auto" w:before="0"/>
        <w:ind w:left="1012" w:right="662" w:firstLine="720"/>
        <w:jc w:val="both"/>
        <w:rPr>
          <w:sz w:val="20"/>
        </w:rPr>
      </w:pPr>
      <w:r>
        <w:rPr>
          <w:sz w:val="24"/>
        </w:rPr>
        <w:t>Цели и задачи обучения и воспитания детей c умеренной</w:t>
      </w:r>
      <w:r>
        <w:rPr>
          <w:spacing w:val="1"/>
          <w:sz w:val="24"/>
        </w:rPr>
        <w:t> </w:t>
      </w:r>
      <w:r>
        <w:rPr>
          <w:sz w:val="24"/>
        </w:rPr>
        <w:t>умственной отсталостью, с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-3"/>
          <w:sz w:val="24"/>
        </w:rPr>
        <w:t> </w:t>
      </w:r>
      <w:r>
        <w:rPr>
          <w:sz w:val="24"/>
        </w:rPr>
        <w:t>стороны,</w:t>
      </w:r>
      <w:r>
        <w:rPr>
          <w:spacing w:val="-2"/>
          <w:sz w:val="24"/>
        </w:rPr>
        <w:t> </w:t>
      </w:r>
      <w:r>
        <w:rPr>
          <w:sz w:val="24"/>
        </w:rPr>
        <w:t>общие</w:t>
      </w:r>
      <w:r>
        <w:rPr>
          <w:spacing w:val="-2"/>
          <w:sz w:val="24"/>
        </w:rPr>
        <w:t> </w:t>
      </w:r>
      <w:r>
        <w:rPr>
          <w:sz w:val="20"/>
        </w:rPr>
        <w:t>с</w:t>
      </w:r>
      <w:r>
        <w:rPr>
          <w:spacing w:val="-3"/>
          <w:sz w:val="20"/>
        </w:rPr>
        <w:t> </w:t>
      </w:r>
      <w:r>
        <w:rPr>
          <w:sz w:val="20"/>
        </w:rPr>
        <w:t>задачами</w:t>
      </w:r>
      <w:r>
        <w:rPr>
          <w:spacing w:val="-6"/>
          <w:sz w:val="20"/>
        </w:rPr>
        <w:t> </w:t>
      </w:r>
      <w:r>
        <w:rPr>
          <w:sz w:val="20"/>
        </w:rPr>
        <w:t>воспитания всех детей</w:t>
      </w:r>
      <w:r>
        <w:rPr>
          <w:spacing w:val="-1"/>
          <w:sz w:val="20"/>
        </w:rPr>
        <w:t> </w:t>
      </w:r>
      <w:r>
        <w:rPr>
          <w:sz w:val="20"/>
        </w:rPr>
        <w:t>вообще,</w:t>
      </w:r>
      <w:r>
        <w:rPr>
          <w:spacing w:val="2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другой – глубоко</w:t>
      </w:r>
      <w:r>
        <w:rPr>
          <w:spacing w:val="-4"/>
          <w:sz w:val="20"/>
        </w:rPr>
        <w:t> </w:t>
      </w:r>
      <w:r>
        <w:rPr>
          <w:sz w:val="20"/>
        </w:rPr>
        <w:t>специфичные.</w:t>
      </w:r>
    </w:p>
    <w:p>
      <w:pPr>
        <w:pStyle w:val="BodyText"/>
        <w:spacing w:line="360" w:lineRule="auto" w:before="2"/>
        <w:ind w:right="663" w:firstLine="720"/>
      </w:pPr>
      <w:r>
        <w:rPr/>
        <w:t>Общие цели и задачи для обучения и воспитания всех детей – содействие развитию и</w:t>
      </w:r>
      <w:r>
        <w:rPr>
          <w:spacing w:val="1"/>
        </w:rPr>
        <w:t> </w:t>
      </w:r>
      <w:r>
        <w:rPr/>
        <w:t>выявлению положительных сторон личности, сглаживанию отрицательных, воспитание де-</w:t>
      </w:r>
      <w:r>
        <w:rPr>
          <w:spacing w:val="1"/>
        </w:rPr>
        <w:t> </w:t>
      </w:r>
      <w:r>
        <w:rPr/>
        <w:t>тей</w:t>
      </w:r>
      <w:r>
        <w:rPr>
          <w:spacing w:val="24"/>
        </w:rPr>
        <w:t> </w:t>
      </w:r>
      <w:r>
        <w:rPr/>
        <w:t>наиболее</w:t>
      </w:r>
      <w:r>
        <w:rPr>
          <w:spacing w:val="22"/>
        </w:rPr>
        <w:t> </w:t>
      </w:r>
      <w:r>
        <w:rPr/>
        <w:t>трудоспособными</w:t>
      </w:r>
      <w:r>
        <w:rPr>
          <w:spacing w:val="24"/>
        </w:rPr>
        <w:t> </w:t>
      </w:r>
      <w:r>
        <w:rPr/>
        <w:t>и</w:t>
      </w:r>
      <w:r>
        <w:rPr>
          <w:spacing w:val="19"/>
        </w:rPr>
        <w:t> </w:t>
      </w:r>
      <w:r>
        <w:rPr/>
        <w:t>полезными</w:t>
      </w:r>
      <w:r>
        <w:rPr>
          <w:spacing w:val="20"/>
        </w:rPr>
        <w:t> </w:t>
      </w:r>
      <w:r>
        <w:rPr/>
        <w:t>членами</w:t>
      </w:r>
      <w:r>
        <w:rPr>
          <w:spacing w:val="19"/>
        </w:rPr>
        <w:t> </w:t>
      </w:r>
      <w:r>
        <w:rPr/>
        <w:t>общества.</w:t>
      </w:r>
      <w:r>
        <w:rPr>
          <w:spacing w:val="25"/>
        </w:rPr>
        <w:t> </w:t>
      </w:r>
      <w:r>
        <w:rPr/>
        <w:t>Для</w:t>
      </w:r>
      <w:r>
        <w:rPr>
          <w:spacing w:val="19"/>
        </w:rPr>
        <w:t> </w:t>
      </w:r>
      <w:r>
        <w:rPr/>
        <w:t>детей</w:t>
      </w:r>
      <w:r>
        <w:rPr>
          <w:spacing w:val="24"/>
        </w:rPr>
        <w:t> </w:t>
      </w:r>
      <w:r>
        <w:rPr/>
        <w:t>с</w:t>
      </w:r>
      <w:r>
        <w:rPr>
          <w:spacing w:val="27"/>
        </w:rPr>
        <w:t> </w:t>
      </w:r>
      <w:r>
        <w:rPr/>
        <w:t>умеренно</w:t>
      </w:r>
      <w:r>
        <w:rPr>
          <w:spacing w:val="28"/>
        </w:rPr>
        <w:t> </w:t>
      </w:r>
      <w:r>
        <w:rPr/>
        <w:t>вы-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раженной умственной отсталостью эти цели остаются актуальными, но при их осуществле-</w:t>
      </w:r>
      <w:r>
        <w:rPr>
          <w:spacing w:val="1"/>
        </w:rPr>
        <w:t> </w:t>
      </w:r>
      <w:r>
        <w:rPr/>
        <w:t>нии необходимо учитывать значительно более низкий уровень достигнутых успехов, приме-</w:t>
      </w:r>
      <w:r>
        <w:rPr>
          <w:spacing w:val="1"/>
        </w:rPr>
        <w:t> </w:t>
      </w:r>
      <w:r>
        <w:rPr/>
        <w:t>нять особые методические приёмы, уделять внимание воспитанию внешних навыков и при-</w:t>
      </w:r>
      <w:r>
        <w:rPr>
          <w:spacing w:val="1"/>
        </w:rPr>
        <w:t> </w:t>
      </w:r>
      <w:r>
        <w:rPr/>
        <w:t>вычек культурного</w:t>
      </w:r>
      <w:r>
        <w:rPr>
          <w:spacing w:val="7"/>
        </w:rPr>
        <w:t> </w:t>
      </w:r>
      <w:r>
        <w:rPr/>
        <w:t>поведения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самообслуживания.</w:t>
      </w:r>
    </w:p>
    <w:p>
      <w:pPr>
        <w:pStyle w:val="BodyText"/>
        <w:spacing w:line="360" w:lineRule="auto"/>
        <w:ind w:right="656" w:firstLine="720"/>
      </w:pPr>
      <w:r>
        <w:rPr/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умеренно</w:t>
      </w:r>
      <w:r>
        <w:rPr>
          <w:spacing w:val="1"/>
        </w:rPr>
        <w:t> </w:t>
      </w:r>
      <w:r>
        <w:rPr/>
        <w:t>выраженной умственной отсталостью испытывают</w:t>
      </w:r>
      <w:r>
        <w:rPr>
          <w:spacing w:val="1"/>
        </w:rPr>
        <w:t> </w:t>
      </w:r>
      <w:r>
        <w:rPr/>
        <w:t>большие трудности в приспособлении к окружающему миру, усвоении общепринятых норм</w:t>
      </w:r>
      <w:r>
        <w:rPr>
          <w:spacing w:val="1"/>
        </w:rPr>
        <w:t> </w:t>
      </w:r>
      <w:r>
        <w:rPr/>
        <w:t>поведения, овладения навыками общения. Отсюда,</w:t>
      </w:r>
      <w:r>
        <w:rPr>
          <w:spacing w:val="1"/>
        </w:rPr>
        <w:t> </w:t>
      </w:r>
      <w:r>
        <w:rPr/>
        <w:t>целью коррекционно – педагогического</w:t>
      </w:r>
      <w:r>
        <w:rPr>
          <w:spacing w:val="1"/>
        </w:rPr>
        <w:t> </w:t>
      </w:r>
      <w:r>
        <w:rPr/>
        <w:t>процесса должна стать, в конечном счете, – их социальная адаптация, расширение социаль-</w:t>
      </w:r>
      <w:r>
        <w:rPr>
          <w:spacing w:val="1"/>
        </w:rPr>
        <w:t> </w:t>
      </w:r>
      <w:r>
        <w:rPr/>
        <w:t>ных связей и дальнейшее приспособление к жизни, в том числе в условиях, когда они не вы-</w:t>
      </w:r>
      <w:r>
        <w:rPr>
          <w:spacing w:val="1"/>
        </w:rPr>
        <w:t> </w:t>
      </w:r>
      <w:r>
        <w:rPr/>
        <w:t>ключены из окружающей социальной среды. Все мероприятия коррекционно-развивающей</w:t>
      </w:r>
      <w:r>
        <w:rPr>
          <w:spacing w:val="1"/>
        </w:rPr>
        <w:t> </w:t>
      </w:r>
      <w:r>
        <w:rPr/>
        <w:t>работы должны базироваться на развитии личности ребенка в целом, а не на тренировке от-</w:t>
      </w:r>
      <w:r>
        <w:rPr>
          <w:spacing w:val="1"/>
        </w:rPr>
        <w:t> </w:t>
      </w:r>
      <w:r>
        <w:rPr/>
        <w:t>дельных функций. Необходимо, используя все познавательные возможности детей, развивать</w:t>
      </w:r>
      <w:r>
        <w:rPr>
          <w:spacing w:val="-57"/>
        </w:rPr>
        <w:t> </w:t>
      </w:r>
      <w:r>
        <w:rPr/>
        <w:t>у них жизненно необходимые навыки, чтобы, став взрослыми, они могли самостоятельно се-</w:t>
      </w:r>
      <w:r>
        <w:rPr>
          <w:spacing w:val="1"/>
        </w:rPr>
        <w:t> </w:t>
      </w:r>
      <w:r>
        <w:rPr/>
        <w:t>бя обслуживать, выполнять в быту или в специальных производственных цехах простую ра-</w:t>
      </w:r>
      <w:r>
        <w:rPr>
          <w:spacing w:val="1"/>
        </w:rPr>
        <w:t> </w:t>
      </w:r>
      <w:r>
        <w:rPr/>
        <w:t>боту.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охватывает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педагогические,</w:t>
      </w:r>
      <w:r>
        <w:rPr>
          <w:spacing w:val="1"/>
        </w:rPr>
        <w:t> </w:t>
      </w:r>
      <w:r>
        <w:rPr/>
        <w:t>культурно-</w:t>
      </w:r>
      <w:r>
        <w:rPr>
          <w:spacing w:val="1"/>
        </w:rPr>
        <w:t> </w:t>
      </w:r>
      <w:r>
        <w:rPr/>
        <w:t>гигиенические и индивидуальные мероприятия, которые направлены на максимально воз-</w:t>
      </w:r>
      <w:r>
        <w:rPr>
          <w:spacing w:val="1"/>
        </w:rPr>
        <w:t> </w:t>
      </w:r>
      <w:r>
        <w:rPr/>
        <w:t>можное развитие</w:t>
      </w:r>
      <w:r>
        <w:rPr>
          <w:spacing w:val="-4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62" w:firstLine="720"/>
      </w:pPr>
      <w:r>
        <w:rPr/>
        <w:t>Коррекционно-педагогический процесс требует постоянного систематического кон-</w:t>
      </w:r>
      <w:r>
        <w:rPr>
          <w:spacing w:val="1"/>
        </w:rPr>
        <w:t> </w:t>
      </w:r>
      <w:r>
        <w:rPr/>
        <w:t>троля, динамики хода и эффективности коррекции, поведения диагностических процедур.</w:t>
      </w:r>
      <w:r>
        <w:rPr>
          <w:spacing w:val="1"/>
        </w:rPr>
        <w:t> </w:t>
      </w:r>
      <w:r>
        <w:rPr/>
        <w:t>Поэтому все этапы коррекционно-педагогической деятельности учащихся – от постановки</w:t>
      </w:r>
      <w:r>
        <w:rPr>
          <w:spacing w:val="1"/>
        </w:rPr>
        <w:t> </w:t>
      </w:r>
      <w:r>
        <w:rPr/>
        <w:t>целей до достижения результата целесообразно отражать в дневнике коррекционной работы.</w:t>
      </w:r>
      <w:r>
        <w:rPr>
          <w:spacing w:val="1"/>
        </w:rPr>
        <w:t> </w:t>
      </w:r>
      <w:r>
        <w:rPr/>
        <w:t>Коррекционный дневник учащегося позволяет увидеть динамику развития психических про-</w:t>
      </w:r>
      <w:r>
        <w:rPr>
          <w:spacing w:val="1"/>
        </w:rPr>
        <w:t> </w:t>
      </w:r>
      <w:r>
        <w:rPr/>
        <w:t>цессов</w:t>
      </w:r>
      <w:r>
        <w:rPr>
          <w:spacing w:val="-3"/>
        </w:rPr>
        <w:t> </w:t>
      </w:r>
      <w:r>
        <w:rPr/>
        <w:t>школьника,</w:t>
      </w:r>
      <w:r>
        <w:rPr>
          <w:spacing w:val="2"/>
        </w:rPr>
        <w:t> </w:t>
      </w:r>
      <w:r>
        <w:rPr/>
        <w:t>результаты</w:t>
      </w:r>
      <w:r>
        <w:rPr>
          <w:spacing w:val="2"/>
        </w:rPr>
        <w:t> </w:t>
      </w:r>
      <w:r>
        <w:rPr/>
        <w:t>коррекционной</w:t>
      </w:r>
      <w:r>
        <w:rPr>
          <w:spacing w:val="-2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проводимой</w:t>
      </w:r>
      <w:r>
        <w:rPr>
          <w:spacing w:val="1"/>
        </w:rPr>
        <w:t> </w:t>
      </w:r>
      <w:r>
        <w:rPr/>
        <w:t>всеми</w:t>
      </w:r>
      <w:r>
        <w:rPr>
          <w:spacing w:val="2"/>
        </w:rPr>
        <w:t> </w:t>
      </w:r>
      <w:r>
        <w:rPr/>
        <w:t>педагогами.</w:t>
      </w:r>
    </w:p>
    <w:p>
      <w:pPr>
        <w:pStyle w:val="BodyText"/>
        <w:spacing w:line="360" w:lineRule="auto" w:before="2"/>
        <w:ind w:right="657"/>
      </w:pPr>
      <w:r>
        <w:rPr/>
        <w:t>Важным условием успешной коррекционной работы является непрерывность педагогическо-</w:t>
      </w:r>
      <w:r>
        <w:rPr>
          <w:spacing w:val="-57"/>
        </w:rPr>
        <w:t> </w:t>
      </w:r>
      <w:r>
        <w:rPr/>
        <w:t>го воздействия. Необходимо чтобы учитель ЛФК зная, что делает воспитатель, свои цели,</w:t>
      </w:r>
      <w:r>
        <w:rPr>
          <w:spacing w:val="1"/>
        </w:rPr>
        <w:t> </w:t>
      </w:r>
      <w:r>
        <w:rPr/>
        <w:t>связанные с двигательным развитием учеников, координировал с целями воспитателя. Вос-</w:t>
      </w:r>
      <w:r>
        <w:rPr>
          <w:spacing w:val="1"/>
        </w:rPr>
        <w:t> </w:t>
      </w:r>
      <w:r>
        <w:rPr/>
        <w:t>питатель, в свою очередь, зная цели поставленные логопедом, сможет планировать свою ра-</w:t>
      </w:r>
      <w:r>
        <w:rPr>
          <w:spacing w:val="1"/>
        </w:rPr>
        <w:t> </w:t>
      </w:r>
      <w:r>
        <w:rPr/>
        <w:t>боту во время самоподготовки. Средством такого взаимодействия между педагогами также</w:t>
      </w:r>
      <w:r>
        <w:rPr>
          <w:spacing w:val="1"/>
        </w:rPr>
        <w:t> </w:t>
      </w:r>
      <w:r>
        <w:rPr/>
        <w:t>служит дневник коррекционной работы. Вести записи в коррекционном дневнике должны</w:t>
      </w:r>
      <w:r>
        <w:rPr>
          <w:spacing w:val="1"/>
        </w:rPr>
        <w:t> </w:t>
      </w:r>
      <w:r>
        <w:rPr/>
        <w:t>педагоги, осуществляющие учебную и коррекционную работу с учащимся. В первую оче-</w:t>
      </w:r>
      <w:r>
        <w:rPr>
          <w:spacing w:val="1"/>
        </w:rPr>
        <w:t> </w:t>
      </w:r>
      <w:r>
        <w:rPr/>
        <w:t>редь это педагоги, чьи предметы ведутся только в коррекционных школах. То есть, предме-</w:t>
      </w:r>
      <w:r>
        <w:rPr>
          <w:spacing w:val="1"/>
        </w:rPr>
        <w:t> </w:t>
      </w:r>
      <w:r>
        <w:rPr/>
        <w:t>ты, где коррекция выходит на первый план. Это учителя ЛФК, ритмики, СБО, логопедии.</w:t>
      </w:r>
      <w:r>
        <w:rPr>
          <w:spacing w:val="1"/>
        </w:rPr>
        <w:t> </w:t>
      </w:r>
      <w:r>
        <w:rPr/>
        <w:t>Также записи в коррекционном дневнике ведут специалисты, которые планируют и разраба-</w:t>
      </w:r>
      <w:r>
        <w:rPr>
          <w:spacing w:val="1"/>
        </w:rPr>
        <w:t> </w:t>
      </w:r>
      <w:r>
        <w:rPr/>
        <w:t>тывают пути коррекции личности ребенка. Это психолог, дефектолог, социальный педагог.</w:t>
      </w:r>
      <w:r>
        <w:rPr>
          <w:spacing w:val="1"/>
        </w:rPr>
        <w:t> </w:t>
      </w:r>
      <w:r>
        <w:rPr/>
        <w:t>Учителя-предметники</w:t>
      </w:r>
      <w:r>
        <w:rPr>
          <w:spacing w:val="14"/>
        </w:rPr>
        <w:t> </w:t>
      </w:r>
      <w:r>
        <w:rPr/>
        <w:t>вносят</w:t>
      </w:r>
      <w:r>
        <w:rPr>
          <w:spacing w:val="15"/>
        </w:rPr>
        <w:t> </w:t>
      </w:r>
      <w:r>
        <w:rPr/>
        <w:t>свои</w:t>
      </w:r>
      <w:r>
        <w:rPr>
          <w:spacing w:val="15"/>
        </w:rPr>
        <w:t> </w:t>
      </w:r>
      <w:r>
        <w:rPr/>
        <w:t>записи</w:t>
      </w:r>
      <w:r>
        <w:rPr>
          <w:spacing w:val="11"/>
        </w:rPr>
        <w:t> </w:t>
      </w:r>
      <w:r>
        <w:rPr/>
        <w:t>о</w:t>
      </w:r>
      <w:r>
        <w:rPr>
          <w:spacing w:val="19"/>
        </w:rPr>
        <w:t> </w:t>
      </w:r>
      <w:r>
        <w:rPr/>
        <w:t>продвижении</w:t>
      </w:r>
      <w:r>
        <w:rPr>
          <w:spacing w:val="15"/>
        </w:rPr>
        <w:t> </w:t>
      </w:r>
      <w:r>
        <w:rPr/>
        <w:t>ребенка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пути</w:t>
      </w:r>
      <w:r>
        <w:rPr>
          <w:spacing w:val="15"/>
        </w:rPr>
        <w:t> </w:t>
      </w:r>
      <w:r>
        <w:rPr/>
        <w:t>изучения</w:t>
      </w:r>
      <w:r>
        <w:rPr>
          <w:spacing w:val="14"/>
        </w:rPr>
        <w:t> </w:t>
      </w:r>
      <w:r>
        <w:rPr/>
        <w:t>образо-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/>
      </w:pPr>
      <w:r>
        <w:rPr/>
        <w:t>вательных дисциплин. Воспитатели, работающие с учащимися, заполняют коррекционный</w:t>
      </w:r>
      <w:r>
        <w:rPr>
          <w:spacing w:val="1"/>
        </w:rPr>
        <w:t> </w:t>
      </w:r>
      <w:r>
        <w:rPr/>
        <w:t>дневник, исходя из своих целей коррекционной работы. Каждый педагог планирует свою</w:t>
      </w:r>
      <w:r>
        <w:rPr>
          <w:spacing w:val="1"/>
        </w:rPr>
        <w:t> </w:t>
      </w:r>
      <w:r>
        <w:rPr/>
        <w:t>коррекционную работу с учащимся, опираясь на свой предмет, но в то же время координиру-</w:t>
      </w:r>
      <w:r>
        <w:rPr>
          <w:spacing w:val="-57"/>
        </w:rPr>
        <w:t> </w:t>
      </w:r>
      <w:r>
        <w:rPr/>
        <w:t>ет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целями</w:t>
      </w:r>
      <w:r>
        <w:rPr>
          <w:spacing w:val="-1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специалистов.</w:t>
      </w:r>
    </w:p>
    <w:p>
      <w:pPr>
        <w:pStyle w:val="BodyText"/>
        <w:spacing w:line="360" w:lineRule="auto"/>
        <w:ind w:right="663" w:firstLine="720"/>
      </w:pPr>
      <w:r>
        <w:rPr/>
        <w:t>Дети</w:t>
      </w:r>
      <w:r>
        <w:rPr>
          <w:spacing w:val="1"/>
        </w:rPr>
        <w:t> </w:t>
      </w:r>
      <w:r>
        <w:rPr/>
        <w:t>с умеренно выраженной умственной отсталостью, более чем другие, требуют</w:t>
      </w:r>
      <w:r>
        <w:rPr>
          <w:spacing w:val="1"/>
        </w:rPr>
        <w:t> </w:t>
      </w:r>
      <w:r>
        <w:rPr/>
        <w:t>индивидуальной работы, специального отношения и ухода. Занятия с тяжело умственно от-</w:t>
      </w:r>
      <w:r>
        <w:rPr>
          <w:spacing w:val="1"/>
        </w:rPr>
        <w:t> </w:t>
      </w:r>
      <w:r>
        <w:rPr/>
        <w:t>сталыми детьми должны быть построены</w:t>
      </w:r>
      <w:r>
        <w:rPr>
          <w:spacing w:val="1"/>
        </w:rPr>
        <w:t> </w:t>
      </w:r>
      <w:r>
        <w:rPr/>
        <w:t>исходя из индивидуальных психофизических воз-</w:t>
      </w:r>
      <w:r>
        <w:rPr>
          <w:spacing w:val="1"/>
        </w:rPr>
        <w:t> </w:t>
      </w:r>
      <w:r>
        <w:rPr/>
        <w:t>можностей</w:t>
      </w:r>
      <w:r>
        <w:rPr>
          <w:spacing w:val="1"/>
        </w:rPr>
        <w:t> </w:t>
      </w:r>
      <w:r>
        <w:rPr/>
        <w:t>и определенных навыков ученика, доверия к педагогу, возможности понимания</w:t>
      </w:r>
      <w:r>
        <w:rPr>
          <w:spacing w:val="1"/>
        </w:rPr>
        <w:t> </w:t>
      </w:r>
      <w:r>
        <w:rPr/>
        <w:t>между детьми и педагогом. Вся работа должна основываться на базе тесного эмоционально-</w:t>
      </w:r>
      <w:r>
        <w:rPr>
          <w:spacing w:val="1"/>
        </w:rPr>
        <w:t> </w:t>
      </w:r>
      <w:r>
        <w:rPr/>
        <w:t>го контакта с ребенком,</w:t>
      </w:r>
      <w:r>
        <w:rPr>
          <w:spacing w:val="1"/>
        </w:rPr>
        <w:t> </w:t>
      </w:r>
      <w:r>
        <w:rPr/>
        <w:t>должна быть создана атмосфера переживания событий, которая по-</w:t>
      </w:r>
      <w:r>
        <w:rPr>
          <w:spacing w:val="1"/>
        </w:rPr>
        <w:t> </w:t>
      </w:r>
      <w:r>
        <w:rPr/>
        <w:t>том создаст эффект длительного положительного взаимодействия. При планировании заня-</w:t>
      </w:r>
      <w:r>
        <w:rPr>
          <w:spacing w:val="1"/>
        </w:rPr>
        <w:t> </w:t>
      </w:r>
      <w:r>
        <w:rPr/>
        <w:t>тий необходимо учитывать те условия, в которых находится ребенок дома и в образователь-</w:t>
      </w:r>
      <w:r>
        <w:rPr>
          <w:spacing w:val="1"/>
        </w:rPr>
        <w:t> </w:t>
      </w:r>
      <w:r>
        <w:rPr/>
        <w:t>ном учреждении, а также результаты диагностического обследования, особенностей психо-</w:t>
      </w:r>
      <w:r>
        <w:rPr>
          <w:spacing w:val="1"/>
        </w:rPr>
        <w:t> </w:t>
      </w:r>
      <w:r>
        <w:rPr/>
        <w:t>физического развития ребенка, которые позволят определить его актуальные и потенциаль-</w:t>
      </w:r>
      <w:r>
        <w:rPr>
          <w:spacing w:val="1"/>
        </w:rPr>
        <w:t> </w:t>
      </w:r>
      <w:r>
        <w:rPr/>
        <w:t>ные возможности, и «построить» индивидуальную траекторию продвижения на пути к по-</w:t>
      </w:r>
      <w:r>
        <w:rPr>
          <w:spacing w:val="1"/>
        </w:rPr>
        <w:t> </w:t>
      </w:r>
      <w:r>
        <w:rPr/>
        <w:t>ставленным</w:t>
      </w:r>
      <w:r>
        <w:rPr>
          <w:spacing w:val="-2"/>
        </w:rPr>
        <w:t> </w:t>
      </w:r>
      <w:r>
        <w:rPr/>
        <w:t>целям.</w:t>
      </w:r>
    </w:p>
    <w:p>
      <w:pPr>
        <w:pStyle w:val="BodyText"/>
        <w:spacing w:line="360" w:lineRule="auto" w:before="1"/>
        <w:ind w:right="658" w:firstLine="720"/>
      </w:pPr>
      <w:r>
        <w:rPr/>
        <w:t>Дети с умеренной умственной отсталостью испытывают трудности не только в педа-</w:t>
      </w:r>
      <w:r>
        <w:rPr>
          <w:spacing w:val="1"/>
        </w:rPr>
        <w:t> </w:t>
      </w:r>
      <w:r>
        <w:rPr/>
        <w:t>гогическом плане, они постоянно находятся под наблюдением врачей, которые проводят с</w:t>
      </w:r>
      <w:r>
        <w:rPr>
          <w:spacing w:val="1"/>
        </w:rPr>
        <w:t> </w:t>
      </w:r>
      <w:r>
        <w:rPr/>
        <w:t>ними различные реабилитационные мероприятия. Если для отдельных детей применяются</w:t>
      </w:r>
      <w:r>
        <w:rPr>
          <w:spacing w:val="1"/>
        </w:rPr>
        <w:t> </w:t>
      </w:r>
      <w:r>
        <w:rPr/>
        <w:t>особые медицинские или терапевтические мероприятия, то педагоги,</w:t>
      </w:r>
      <w:r>
        <w:rPr>
          <w:spacing w:val="1"/>
        </w:rPr>
        <w:t> </w:t>
      </w:r>
      <w:r>
        <w:rPr/>
        <w:t>работающие с ними,</w:t>
      </w:r>
      <w:r>
        <w:rPr>
          <w:spacing w:val="1"/>
        </w:rPr>
        <w:t> </w:t>
      </w:r>
      <w:r>
        <w:rPr/>
        <w:t>должны способствовать проведению и поддерживанию назначенных медицинских показа-</w:t>
      </w:r>
      <w:r>
        <w:rPr>
          <w:spacing w:val="1"/>
        </w:rPr>
        <w:t> </w:t>
      </w:r>
      <w:r>
        <w:rPr/>
        <w:t>ний. Все мероприятия коррекционно-развивающего процесса базируются на развитии лично-</w:t>
      </w:r>
      <w:r>
        <w:rPr>
          <w:spacing w:val="-57"/>
        </w:rPr>
        <w:t> </w:t>
      </w:r>
      <w:r>
        <w:rPr/>
        <w:t>сти ребенка в целом, а не на тренировке отдельных функций. Этот аспект необходимо учи-</w:t>
      </w:r>
      <w:r>
        <w:rPr>
          <w:spacing w:val="1"/>
        </w:rPr>
        <w:t> </w:t>
      </w:r>
      <w:r>
        <w:rPr/>
        <w:t>тывать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практической</w:t>
      </w:r>
      <w:r>
        <w:rPr>
          <w:spacing w:val="-1"/>
        </w:rPr>
        <w:t> </w:t>
      </w:r>
      <w:r>
        <w:rPr/>
        <w:t>работе.</w:t>
      </w:r>
    </w:p>
    <w:p>
      <w:pPr>
        <w:pStyle w:val="BodyText"/>
        <w:spacing w:line="360" w:lineRule="auto"/>
        <w:ind w:right="666" w:firstLine="720"/>
      </w:pPr>
      <w:r>
        <w:rPr/>
        <w:t>Максимально возможное развитие детей с умеренной умственной отсталостью может</w:t>
      </w:r>
      <w:r>
        <w:rPr>
          <w:spacing w:val="1"/>
        </w:rPr>
        <w:t> </w:t>
      </w:r>
      <w:r>
        <w:rPr/>
        <w:t>быть</w:t>
      </w:r>
      <w:r>
        <w:rPr>
          <w:spacing w:val="2"/>
        </w:rPr>
        <w:t> </w:t>
      </w:r>
      <w:r>
        <w:rPr/>
        <w:t>достигнуто</w:t>
      </w:r>
      <w:r>
        <w:rPr>
          <w:spacing w:val="7"/>
        </w:rPr>
        <w:t> </w:t>
      </w:r>
      <w:r>
        <w:rPr/>
        <w:t>только</w:t>
      </w:r>
      <w:r>
        <w:rPr>
          <w:spacing w:val="2"/>
        </w:rPr>
        <w:t> </w:t>
      </w:r>
      <w:r>
        <w:rPr/>
        <w:t>при</w:t>
      </w:r>
      <w:r>
        <w:rPr>
          <w:spacing w:val="-2"/>
        </w:rPr>
        <w:t> </w:t>
      </w:r>
      <w:r>
        <w:rPr/>
        <w:t>соблюдении</w:t>
      </w:r>
      <w:r>
        <w:rPr>
          <w:spacing w:val="3"/>
        </w:rPr>
        <w:t> </w:t>
      </w:r>
      <w:r>
        <w:rPr/>
        <w:t>ряда</w:t>
      </w:r>
      <w:r>
        <w:rPr>
          <w:spacing w:val="-3"/>
        </w:rPr>
        <w:t> </w:t>
      </w:r>
      <w:r>
        <w:rPr/>
        <w:t>условий:</w:t>
      </w:r>
    </w:p>
    <w:p>
      <w:pPr>
        <w:pStyle w:val="BodyText"/>
        <w:spacing w:before="2"/>
        <w:jc w:val="left"/>
      </w:pPr>
      <w:r>
        <w:rPr/>
        <w:t>-более</w:t>
      </w:r>
      <w:r>
        <w:rPr>
          <w:spacing w:val="-3"/>
        </w:rPr>
        <w:t> </w:t>
      </w:r>
      <w:r>
        <w:rPr/>
        <w:t>раннего</w:t>
      </w:r>
      <w:r>
        <w:rPr>
          <w:spacing w:val="3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коррекционной</w:t>
      </w:r>
      <w:r>
        <w:rPr>
          <w:spacing w:val="-1"/>
        </w:rPr>
        <w:t> </w:t>
      </w:r>
      <w:r>
        <w:rPr/>
        <w:t>работы;</w:t>
      </w:r>
    </w:p>
    <w:p>
      <w:pPr>
        <w:pStyle w:val="BodyText"/>
        <w:spacing w:line="360" w:lineRule="auto" w:before="137"/>
        <w:ind w:right="676"/>
        <w:jc w:val="left"/>
      </w:pPr>
      <w:r>
        <w:rPr/>
        <w:t>-благоприятной</w:t>
      </w:r>
      <w:r>
        <w:rPr>
          <w:spacing w:val="18"/>
        </w:rPr>
        <w:t> </w:t>
      </w:r>
      <w:r>
        <w:rPr/>
        <w:t>семейной</w:t>
      </w:r>
      <w:r>
        <w:rPr>
          <w:spacing w:val="14"/>
        </w:rPr>
        <w:t> </w:t>
      </w:r>
      <w:r>
        <w:rPr/>
        <w:t>обстановки</w:t>
      </w:r>
      <w:r>
        <w:rPr>
          <w:spacing w:val="38"/>
        </w:rPr>
        <w:t> </w:t>
      </w:r>
      <w:r>
        <w:rPr/>
        <w:t>и</w:t>
      </w:r>
      <w:r>
        <w:rPr>
          <w:spacing w:val="18"/>
        </w:rPr>
        <w:t> </w:t>
      </w:r>
      <w:r>
        <w:rPr/>
        <w:t>тесной</w:t>
      </w:r>
      <w:r>
        <w:rPr>
          <w:spacing w:val="19"/>
        </w:rPr>
        <w:t> </w:t>
      </w:r>
      <w:r>
        <w:rPr/>
        <w:t>связи</w:t>
      </w:r>
      <w:r>
        <w:rPr>
          <w:spacing w:val="18"/>
        </w:rPr>
        <w:t> </w:t>
      </w:r>
      <w:r>
        <w:rPr/>
        <w:t>специального</w:t>
      </w:r>
      <w:r>
        <w:rPr>
          <w:spacing w:val="18"/>
        </w:rPr>
        <w:t> </w:t>
      </w:r>
      <w:r>
        <w:rPr/>
        <w:t>образовательного</w:t>
      </w:r>
      <w:r>
        <w:rPr>
          <w:spacing w:val="22"/>
        </w:rPr>
        <w:t> </w:t>
      </w:r>
      <w:r>
        <w:rPr/>
        <w:t>учре-</w:t>
      </w:r>
      <w:r>
        <w:rPr>
          <w:spacing w:val="-57"/>
        </w:rPr>
        <w:t> </w:t>
      </w:r>
      <w:r>
        <w:rPr/>
        <w:t>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семьёй</w:t>
      </w:r>
      <w:r>
        <w:rPr>
          <w:spacing w:val="-1"/>
        </w:rPr>
        <w:t> </w:t>
      </w:r>
      <w:r>
        <w:rPr/>
        <w:t>(при</w:t>
      </w:r>
      <w:r>
        <w:rPr>
          <w:spacing w:val="3"/>
        </w:rPr>
        <w:t> </w:t>
      </w:r>
      <w:r>
        <w:rPr/>
        <w:t>наличии</w:t>
      </w:r>
      <w:r>
        <w:rPr>
          <w:spacing w:val="3"/>
        </w:rPr>
        <w:t> </w:t>
      </w:r>
      <w:r>
        <w:rPr/>
        <w:t>семьи);</w:t>
      </w:r>
    </w:p>
    <w:p>
      <w:pPr>
        <w:pStyle w:val="BodyText"/>
        <w:spacing w:line="362" w:lineRule="auto"/>
        <w:jc w:val="left"/>
      </w:pPr>
      <w:r>
        <w:rPr/>
        <w:t>-применения</w:t>
      </w:r>
      <w:r>
        <w:rPr>
          <w:spacing w:val="25"/>
        </w:rPr>
        <w:t> </w:t>
      </w:r>
      <w:r>
        <w:rPr/>
        <w:t>адекватной</w:t>
      </w:r>
      <w:r>
        <w:rPr>
          <w:spacing w:val="26"/>
        </w:rPr>
        <w:t> </w:t>
      </w:r>
      <w:r>
        <w:rPr/>
        <w:t>программы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методов</w:t>
      </w:r>
      <w:r>
        <w:rPr>
          <w:spacing w:val="27"/>
        </w:rPr>
        <w:t> </w:t>
      </w:r>
      <w:r>
        <w:rPr/>
        <w:t>обучения,</w:t>
      </w:r>
      <w:r>
        <w:rPr>
          <w:spacing w:val="27"/>
        </w:rPr>
        <w:t> </w:t>
      </w:r>
      <w:r>
        <w:rPr/>
        <w:t>соответствующих</w:t>
      </w:r>
      <w:r>
        <w:rPr>
          <w:spacing w:val="20"/>
        </w:rPr>
        <w:t> </w:t>
      </w:r>
      <w:r>
        <w:rPr/>
        <w:t>реальному</w:t>
      </w:r>
      <w:r>
        <w:rPr>
          <w:spacing w:val="16"/>
        </w:rPr>
        <w:t> </w:t>
      </w:r>
      <w:r>
        <w:rPr/>
        <w:t>воз-</w:t>
      </w:r>
      <w:r>
        <w:rPr>
          <w:spacing w:val="-57"/>
        </w:rPr>
        <w:t> </w:t>
      </w:r>
      <w:r>
        <w:rPr/>
        <w:t>растному</w:t>
      </w:r>
      <w:r>
        <w:rPr>
          <w:spacing w:val="-8"/>
        </w:rPr>
        <w:t> </w:t>
      </w:r>
      <w:r>
        <w:rPr/>
        <w:t>периоду,</w:t>
      </w:r>
      <w:r>
        <w:rPr>
          <w:spacing w:val="4"/>
        </w:rPr>
        <w:t> </w:t>
      </w:r>
      <w:r>
        <w:rPr/>
        <w:t>реальным</w:t>
      </w:r>
      <w:r>
        <w:rPr>
          <w:spacing w:val="-2"/>
        </w:rPr>
        <w:t> </w:t>
      </w:r>
      <w:r>
        <w:rPr/>
        <w:t>возможностям</w:t>
      </w:r>
      <w:r>
        <w:rPr>
          <w:spacing w:val="-1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целям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обучения.</w:t>
      </w:r>
    </w:p>
    <w:p>
      <w:pPr>
        <w:pStyle w:val="BodyText"/>
        <w:spacing w:line="360" w:lineRule="auto"/>
        <w:ind w:right="663" w:firstLine="720"/>
      </w:pPr>
      <w:r>
        <w:rPr/>
        <w:t>Ранняя коррекция имеет значение не только как эффективное средство развития ре-</w:t>
      </w:r>
      <w:r>
        <w:rPr>
          <w:spacing w:val="1"/>
        </w:rPr>
        <w:t> </w:t>
      </w:r>
      <w:r>
        <w:rPr/>
        <w:t>бёнка, но и как надёжное средство диагностики. Поскольку</w:t>
      </w:r>
      <w:r>
        <w:rPr>
          <w:spacing w:val="1"/>
        </w:rPr>
        <w:t> </w:t>
      </w:r>
      <w:r>
        <w:rPr/>
        <w:t>только в процессе длительного</w:t>
      </w:r>
      <w:r>
        <w:rPr>
          <w:spacing w:val="1"/>
        </w:rPr>
        <w:t> </w:t>
      </w:r>
      <w:r>
        <w:rPr/>
        <w:t>наблюдения при активном педагогическом воздействии наиболее полно выявляются все воз-</w:t>
      </w:r>
      <w:r>
        <w:rPr>
          <w:spacing w:val="1"/>
        </w:rPr>
        <w:t> </w:t>
      </w:r>
      <w:r>
        <w:rPr/>
        <w:t>можности</w:t>
      </w:r>
      <w:r>
        <w:rPr>
          <w:spacing w:val="29"/>
        </w:rPr>
        <w:t> </w:t>
      </w:r>
      <w:r>
        <w:rPr/>
        <w:t>и</w:t>
      </w:r>
      <w:r>
        <w:rPr>
          <w:spacing w:val="25"/>
        </w:rPr>
        <w:t> </w:t>
      </w:r>
      <w:r>
        <w:rPr/>
        <w:t>особенности</w:t>
      </w:r>
      <w:r>
        <w:rPr>
          <w:spacing w:val="30"/>
        </w:rPr>
        <w:t> </w:t>
      </w:r>
      <w:r>
        <w:rPr/>
        <w:t>каждого</w:t>
      </w:r>
      <w:r>
        <w:rPr>
          <w:spacing w:val="33"/>
        </w:rPr>
        <w:t> </w:t>
      </w:r>
      <w:r>
        <w:rPr/>
        <w:t>ребёнка,</w:t>
      </w:r>
      <w:r>
        <w:rPr>
          <w:spacing w:val="31"/>
        </w:rPr>
        <w:t> </w:t>
      </w:r>
      <w:r>
        <w:rPr/>
        <w:t>дополнительные</w:t>
      </w:r>
      <w:r>
        <w:rPr>
          <w:spacing w:val="27"/>
        </w:rPr>
        <w:t> </w:t>
      </w:r>
      <w:r>
        <w:rPr/>
        <w:t>и</w:t>
      </w:r>
      <w:r>
        <w:rPr>
          <w:spacing w:val="30"/>
        </w:rPr>
        <w:t> </w:t>
      </w:r>
      <w:r>
        <w:rPr/>
        <w:t>вторичные</w:t>
      </w:r>
      <w:r>
        <w:rPr>
          <w:spacing w:val="28"/>
        </w:rPr>
        <w:t> </w:t>
      </w:r>
      <w:r>
        <w:rPr/>
        <w:t>нарушения,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ре-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0"/>
      </w:pPr>
      <w:r>
        <w:rPr/>
        <w:t>зультате чего к началу школьного обучения может быть безошибочно определён тот тип</w:t>
      </w:r>
      <w:r>
        <w:rPr>
          <w:spacing w:val="1"/>
        </w:rPr>
        <w:t> </w:t>
      </w:r>
      <w:r>
        <w:rPr/>
        <w:t>школы,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он</w:t>
      </w:r>
      <w:r>
        <w:rPr>
          <w:spacing w:val="3"/>
        </w:rPr>
        <w:t> </w:t>
      </w:r>
      <w:r>
        <w:rPr/>
        <w:t>должен</w:t>
      </w:r>
      <w:r>
        <w:rPr>
          <w:spacing w:val="-6"/>
        </w:rPr>
        <w:t> </w:t>
      </w:r>
      <w:r>
        <w:rPr/>
        <w:t>обучаться.</w:t>
      </w:r>
    </w:p>
    <w:p>
      <w:pPr>
        <w:pStyle w:val="BodyText"/>
        <w:spacing w:line="360" w:lineRule="auto" w:before="3"/>
        <w:ind w:right="660" w:firstLine="720"/>
      </w:pPr>
      <w:r>
        <w:rPr/>
        <w:t>Второе условие для благоприятного развития ребёнка – правильная организация его</w:t>
      </w:r>
      <w:r>
        <w:rPr>
          <w:spacing w:val="1"/>
        </w:rPr>
        <w:t> </w:t>
      </w:r>
      <w:r>
        <w:rPr/>
        <w:t>семейного воспитания. Роль родителей</w:t>
      </w:r>
      <w:r>
        <w:rPr>
          <w:spacing w:val="1"/>
        </w:rPr>
        <w:t> </w:t>
      </w:r>
      <w:r>
        <w:rPr/>
        <w:t>трудно переоценить и в том случае, если ребёнок</w:t>
      </w:r>
      <w:r>
        <w:rPr>
          <w:spacing w:val="1"/>
        </w:rPr>
        <w:t> </w:t>
      </w:r>
      <w:r>
        <w:rPr/>
        <w:t>живёт дома, и тогда, когда он помещён в специальный детский дом при их участии в образо-</w:t>
      </w:r>
      <w:r>
        <w:rPr>
          <w:spacing w:val="1"/>
        </w:rPr>
        <w:t> </w:t>
      </w:r>
      <w:r>
        <w:rPr/>
        <w:t>вании своего ребенка. Многие родители прилагают большие усилия, чтобы создать благо-</w:t>
      </w:r>
      <w:r>
        <w:rPr>
          <w:spacing w:val="1"/>
        </w:rPr>
        <w:t> </w:t>
      </w:r>
      <w:r>
        <w:rPr/>
        <w:t>приятные условия для развития своего ребёнка, но им часто не хватает знаний и умения.</w:t>
      </w:r>
      <w:r>
        <w:rPr>
          <w:spacing w:val="1"/>
        </w:rPr>
        <w:t> </w:t>
      </w:r>
      <w:r>
        <w:rPr/>
        <w:t>Воспитание ребенка с умеренной умственной отсталостью требует много терпения, настой-</w:t>
      </w:r>
      <w:r>
        <w:rPr>
          <w:spacing w:val="1"/>
        </w:rPr>
        <w:t> </w:t>
      </w:r>
      <w:r>
        <w:rPr/>
        <w:t>чивости, понимания и часто даже педагогической изобретательности. Однако, правильный</w:t>
      </w:r>
      <w:r>
        <w:rPr>
          <w:spacing w:val="1"/>
        </w:rPr>
        <w:t> </w:t>
      </w:r>
      <w:r>
        <w:rPr/>
        <w:t>подход, повседневное приучение ребёнка к выполнению посильных заданий со временем</w:t>
      </w:r>
      <w:r>
        <w:rPr>
          <w:spacing w:val="1"/>
        </w:rPr>
        <w:t> </w:t>
      </w:r>
      <w:r>
        <w:rPr/>
        <w:t>окупают себя. Ребёнок из требующего постоянной опеки и ухода существа, становится само-</w:t>
      </w:r>
      <w:r>
        <w:rPr>
          <w:spacing w:val="1"/>
        </w:rPr>
        <w:t> </w:t>
      </w:r>
      <w:r>
        <w:rPr/>
        <w:t>стоятельно обслуживающим себя человеком и, даже в меру своих сил, помощником родите-</w:t>
      </w:r>
      <w:r>
        <w:rPr>
          <w:spacing w:val="1"/>
        </w:rPr>
        <w:t> </w:t>
      </w:r>
      <w:r>
        <w:rPr/>
        <w:t>лей.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семье</w:t>
      </w:r>
      <w:r>
        <w:rPr>
          <w:spacing w:val="8"/>
        </w:rPr>
        <w:t> </w:t>
      </w:r>
      <w:r>
        <w:rPr/>
        <w:t>ребёнка</w:t>
      </w:r>
      <w:r>
        <w:rPr>
          <w:spacing w:val="12"/>
        </w:rPr>
        <w:t> </w:t>
      </w:r>
      <w:r>
        <w:rPr/>
        <w:t>можно</w:t>
      </w:r>
      <w:r>
        <w:rPr>
          <w:spacing w:val="12"/>
        </w:rPr>
        <w:t> </w:t>
      </w:r>
      <w:r>
        <w:rPr/>
        <w:t>обучить</w:t>
      </w:r>
      <w:r>
        <w:rPr>
          <w:spacing w:val="13"/>
        </w:rPr>
        <w:t> </w:t>
      </w:r>
      <w:r>
        <w:rPr/>
        <w:t>многому:</w:t>
      </w:r>
      <w:r>
        <w:rPr>
          <w:spacing w:val="13"/>
        </w:rPr>
        <w:t> </w:t>
      </w:r>
      <w:r>
        <w:rPr/>
        <w:t>обслуживанию</w:t>
      </w:r>
      <w:r>
        <w:rPr>
          <w:spacing w:val="11"/>
        </w:rPr>
        <w:t> </w:t>
      </w:r>
      <w:r>
        <w:rPr/>
        <w:t>себя,</w:t>
      </w:r>
      <w:r>
        <w:rPr>
          <w:spacing w:val="15"/>
        </w:rPr>
        <w:t> </w:t>
      </w:r>
      <w:r>
        <w:rPr/>
        <w:t>выполнению</w:t>
      </w:r>
      <w:r>
        <w:rPr>
          <w:spacing w:val="11"/>
        </w:rPr>
        <w:t> </w:t>
      </w:r>
      <w:r>
        <w:rPr/>
        <w:t>поручений</w:t>
      </w:r>
      <w:r>
        <w:rPr>
          <w:spacing w:val="-58"/>
        </w:rPr>
        <w:t> </w:t>
      </w:r>
      <w:r>
        <w:rPr/>
        <w:t>и несложных видов труда, общению с другими людьми. Необходимо использовать склонно-</w:t>
      </w:r>
      <w:r>
        <w:rPr>
          <w:spacing w:val="1"/>
        </w:rPr>
        <w:t> </w:t>
      </w:r>
      <w:r>
        <w:rPr/>
        <w:t>сти, привязанности, которые есть у детей, - любовь к музыке, прогулкам, интерес к опреде-</w:t>
      </w:r>
      <w:r>
        <w:rPr>
          <w:spacing w:val="1"/>
        </w:rPr>
        <w:t> </w:t>
      </w:r>
      <w:r>
        <w:rPr/>
        <w:t>лённым игрушкам и играм – как меру поощрения и стимуляции выполнения менее прият-</w:t>
      </w:r>
      <w:r>
        <w:rPr>
          <w:spacing w:val="1"/>
        </w:rPr>
        <w:t> </w:t>
      </w:r>
      <w:r>
        <w:rPr/>
        <w:t>ных,</w:t>
      </w:r>
      <w:r>
        <w:rPr>
          <w:spacing w:val="3"/>
        </w:rPr>
        <w:t> </w:t>
      </w:r>
      <w:r>
        <w:rPr/>
        <w:t>но</w:t>
      </w:r>
      <w:r>
        <w:rPr>
          <w:spacing w:val="2"/>
        </w:rPr>
        <w:t> </w:t>
      </w:r>
      <w:r>
        <w:rPr/>
        <w:t>необходимых</w:t>
      </w:r>
      <w:r>
        <w:rPr>
          <w:spacing w:val="-4"/>
        </w:rPr>
        <w:t> </w:t>
      </w:r>
      <w:r>
        <w:rPr/>
        <w:t>заданий.</w:t>
      </w:r>
    </w:p>
    <w:p>
      <w:pPr>
        <w:pStyle w:val="BodyText"/>
        <w:spacing w:line="360" w:lineRule="auto"/>
        <w:ind w:right="659" w:firstLine="720"/>
      </w:pPr>
      <w:r>
        <w:rPr/>
        <w:t>Применение адекватных программ и методов обучения</w:t>
      </w:r>
      <w:r>
        <w:rPr>
          <w:spacing w:val="1"/>
        </w:rPr>
        <w:t> </w:t>
      </w:r>
      <w:r>
        <w:rPr/>
        <w:t>детей с умеренной умствен-</w:t>
      </w:r>
      <w:r>
        <w:rPr>
          <w:spacing w:val="1"/>
        </w:rPr>
        <w:t> </w:t>
      </w:r>
      <w:r>
        <w:rPr/>
        <w:t>ной отсталостью, соответствующих возможностям и целям их воспитания, - важнейшее и в</w:t>
      </w:r>
      <w:r>
        <w:rPr>
          <w:spacing w:val="1"/>
        </w:rPr>
        <w:t> </w:t>
      </w:r>
      <w:r>
        <w:rPr/>
        <w:t>значительной мере решающее условие для развития всей их познавательной деятельности.</w:t>
      </w:r>
      <w:r>
        <w:rPr>
          <w:spacing w:val="1"/>
        </w:rPr>
        <w:t> </w:t>
      </w:r>
      <w:r>
        <w:rPr/>
        <w:t>Необходимо такое развивающее обучение этих детей, при котором у них осуществляется</w:t>
      </w:r>
      <w:r>
        <w:rPr>
          <w:spacing w:val="1"/>
        </w:rPr>
        <w:t> </w:t>
      </w:r>
      <w:r>
        <w:rPr/>
        <w:t>элементарный перенос знаний, возникает возможность применения их для решения новых</w:t>
      </w:r>
      <w:r>
        <w:rPr>
          <w:spacing w:val="1"/>
        </w:rPr>
        <w:t> </w:t>
      </w:r>
      <w:r>
        <w:rPr/>
        <w:t>аналогичных</w:t>
      </w:r>
      <w:r>
        <w:rPr>
          <w:spacing w:val="22"/>
        </w:rPr>
        <w:t> </w:t>
      </w:r>
      <w:r>
        <w:rPr/>
        <w:t>задач.</w:t>
      </w:r>
      <w:r>
        <w:rPr>
          <w:spacing w:val="28"/>
        </w:rPr>
        <w:t> </w:t>
      </w:r>
      <w:r>
        <w:rPr/>
        <w:t>Для</w:t>
      </w:r>
      <w:r>
        <w:rPr>
          <w:spacing w:val="27"/>
        </w:rPr>
        <w:t> </w:t>
      </w:r>
      <w:r>
        <w:rPr/>
        <w:t>достижения</w:t>
      </w:r>
      <w:r>
        <w:rPr>
          <w:spacing w:val="22"/>
        </w:rPr>
        <w:t> </w:t>
      </w:r>
      <w:r>
        <w:rPr/>
        <w:t>такого</w:t>
      </w:r>
      <w:r>
        <w:rPr>
          <w:spacing w:val="31"/>
        </w:rPr>
        <w:t> </w:t>
      </w:r>
      <w:r>
        <w:rPr/>
        <w:t>эффекта,</w:t>
      </w:r>
      <w:r>
        <w:rPr>
          <w:spacing w:val="29"/>
        </w:rPr>
        <w:t> </w:t>
      </w:r>
      <w:r>
        <w:rPr/>
        <w:t>обучение</w:t>
      </w:r>
      <w:r>
        <w:rPr>
          <w:spacing w:val="26"/>
        </w:rPr>
        <w:t> </w:t>
      </w:r>
      <w:r>
        <w:rPr/>
        <w:t>должно</w:t>
      </w:r>
      <w:r>
        <w:rPr>
          <w:spacing w:val="27"/>
        </w:rPr>
        <w:t> </w:t>
      </w:r>
      <w:r>
        <w:rPr/>
        <w:t>быть</w:t>
      </w:r>
      <w:r>
        <w:rPr>
          <w:spacing w:val="27"/>
        </w:rPr>
        <w:t> </w:t>
      </w:r>
      <w:r>
        <w:rPr/>
        <w:t>рассчитано</w:t>
      </w:r>
      <w:r>
        <w:rPr>
          <w:spacing w:val="27"/>
        </w:rPr>
        <w:t> </w:t>
      </w:r>
      <w:r>
        <w:rPr/>
        <w:t>на</w:t>
      </w:r>
    </w:p>
    <w:p>
      <w:pPr>
        <w:pStyle w:val="BodyText"/>
        <w:spacing w:line="360" w:lineRule="auto"/>
        <w:ind w:right="667"/>
      </w:pPr>
      <w:r>
        <w:rPr/>
        <w:t>«актуальный уровень развития» детей и возможности «зоны ближайшего развития», должно</w:t>
      </w:r>
      <w:r>
        <w:rPr>
          <w:spacing w:val="1"/>
        </w:rPr>
        <w:t> </w:t>
      </w:r>
      <w:r>
        <w:rPr/>
        <w:t>основываться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ведущей</w:t>
      </w:r>
      <w:r>
        <w:rPr>
          <w:spacing w:val="2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возрастного</w:t>
      </w:r>
      <w:r>
        <w:rPr>
          <w:spacing w:val="7"/>
        </w:rPr>
        <w:t> </w:t>
      </w:r>
      <w:r>
        <w:rPr/>
        <w:t>периода.</w:t>
      </w:r>
    </w:p>
    <w:p>
      <w:pPr>
        <w:pStyle w:val="BodyText"/>
        <w:spacing w:line="360" w:lineRule="auto"/>
        <w:ind w:right="654" w:firstLine="720"/>
      </w:pPr>
      <w:r>
        <w:rPr/>
        <w:t>Основой работы с учеником является установление положительного, вызывающего</w:t>
      </w:r>
      <w:r>
        <w:rPr>
          <w:spacing w:val="1"/>
        </w:rPr>
        <w:t> </w:t>
      </w:r>
      <w:r>
        <w:rPr/>
        <w:t>радость эмоционального контакта. Это первая цель, которую должен поставить себе учитель.</w:t>
      </w:r>
      <w:r>
        <w:rPr>
          <w:spacing w:val="-57"/>
        </w:rPr>
        <w:t> </w:t>
      </w:r>
      <w:r>
        <w:rPr/>
        <w:t>После установления с учеником положительного контакт, необходимо работать над комму-</w:t>
      </w:r>
      <w:r>
        <w:rPr>
          <w:spacing w:val="1"/>
        </w:rPr>
        <w:t> </w:t>
      </w:r>
      <w:r>
        <w:rPr/>
        <w:t>никативными навыками. Надо научить ученика слышать сообщения учителя, сообщать о</w:t>
      </w:r>
      <w:r>
        <w:rPr>
          <w:spacing w:val="1"/>
        </w:rPr>
        <w:t> </w:t>
      </w:r>
      <w:r>
        <w:rPr/>
        <w:t>своих желаниях и потребностях. Если ученик только начинает обучение необходимо привить</w:t>
      </w:r>
      <w:r>
        <w:rPr>
          <w:spacing w:val="-57"/>
        </w:rPr>
        <w:t> </w:t>
      </w:r>
      <w:r>
        <w:rPr/>
        <w:t>ему основные навыки самообслуживания, выполнение распорядка дня,</w:t>
      </w:r>
      <w:r>
        <w:rPr>
          <w:spacing w:val="60"/>
        </w:rPr>
        <w:t> </w:t>
      </w:r>
      <w:r>
        <w:rPr/>
        <w:t>поведение, которое</w:t>
      </w:r>
      <w:r>
        <w:rPr>
          <w:spacing w:val="1"/>
        </w:rPr>
        <w:t> </w:t>
      </w:r>
      <w:r>
        <w:rPr/>
        <w:t>не дезорганизует занятия, а позволяет учителю заниматься со всеми учениками, а не только</w:t>
      </w:r>
      <w:r>
        <w:rPr>
          <w:spacing w:val="1"/>
        </w:rPr>
        <w:t> </w:t>
      </w:r>
      <w:r>
        <w:rPr/>
        <w:t>вести индивидуальную работу с</w:t>
      </w:r>
      <w:r>
        <w:rPr>
          <w:spacing w:val="1"/>
        </w:rPr>
        <w:t> </w:t>
      </w:r>
      <w:r>
        <w:rPr/>
        <w:t>учеником.</w:t>
      </w:r>
      <w:r>
        <w:rPr>
          <w:spacing w:val="60"/>
        </w:rPr>
        <w:t> </w:t>
      </w:r>
      <w:r>
        <w:rPr/>
        <w:t>Следующий этап-</w:t>
      </w:r>
      <w:r>
        <w:rPr>
          <w:spacing w:val="60"/>
        </w:rPr>
        <w:t> </w:t>
      </w:r>
      <w:r>
        <w:rPr/>
        <w:t>активное познание окружения</w:t>
      </w:r>
      <w:r>
        <w:rPr>
          <w:spacing w:val="-57"/>
        </w:rPr>
        <w:t> </w:t>
      </w:r>
      <w:r>
        <w:rPr/>
        <w:t>и умение функционировать в нем: учиться ребенка выполнять социальные роли и соблюдать</w:t>
      </w:r>
      <w:r>
        <w:rPr>
          <w:spacing w:val="1"/>
        </w:rPr>
        <w:t> </w:t>
      </w:r>
      <w:r>
        <w:rPr/>
        <w:t>связанные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ними нормы</w:t>
      </w:r>
      <w:r>
        <w:rPr>
          <w:spacing w:val="1"/>
        </w:rPr>
        <w:t> </w:t>
      </w:r>
      <w:r>
        <w:rPr/>
        <w:t>поведения,</w:t>
      </w:r>
      <w:r>
        <w:rPr>
          <w:spacing w:val="2"/>
        </w:rPr>
        <w:t> </w:t>
      </w:r>
      <w:r>
        <w:rPr/>
        <w:t>формировать,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и тренировать</w:t>
      </w:r>
      <w:r>
        <w:rPr>
          <w:spacing w:val="1"/>
        </w:rPr>
        <w:t> </w:t>
      </w:r>
      <w:r>
        <w:rPr/>
        <w:t>все</w:t>
      </w:r>
      <w:r>
        <w:rPr>
          <w:spacing w:val="-2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(по-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знавательные процессы, коммуникативные навыки и навыки общей и тонкой моторики) об-</w:t>
      </w:r>
      <w:r>
        <w:rPr>
          <w:spacing w:val="1"/>
        </w:rPr>
        <w:t> </w:t>
      </w:r>
      <w:r>
        <w:rPr/>
        <w:t>легчающие ему</w:t>
      </w:r>
      <w:r>
        <w:rPr>
          <w:spacing w:val="-7"/>
        </w:rPr>
        <w:t> </w:t>
      </w:r>
      <w:r>
        <w:rPr/>
        <w:t>познание</w:t>
      </w:r>
      <w:r>
        <w:rPr>
          <w:spacing w:val="-4"/>
        </w:rPr>
        <w:t> </w:t>
      </w:r>
      <w:r>
        <w:rPr/>
        <w:t>мира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нем.</w:t>
      </w:r>
    </w:p>
    <w:p>
      <w:pPr>
        <w:pStyle w:val="BodyText"/>
        <w:spacing w:line="360" w:lineRule="auto" w:before="3"/>
        <w:ind w:right="657" w:firstLine="720"/>
      </w:pPr>
      <w:r>
        <w:rPr/>
        <w:t>Для детей с умеренной умственной отсталостью недопустимо обучение методом мно-</w:t>
      </w:r>
      <w:r>
        <w:rPr>
          <w:spacing w:val="1"/>
        </w:rPr>
        <w:t> </w:t>
      </w:r>
      <w:r>
        <w:rPr/>
        <w:t>гократного повторения плохо осмысленного материала; обилие словесного обучения в рас-</w:t>
      </w:r>
      <w:r>
        <w:rPr>
          <w:spacing w:val="1"/>
        </w:rPr>
        <w:t> </w:t>
      </w:r>
      <w:r>
        <w:rPr/>
        <w:t>чете на механическое запоминание;</w:t>
      </w:r>
      <w:r>
        <w:rPr>
          <w:spacing w:val="1"/>
        </w:rPr>
        <w:t> </w:t>
      </w:r>
      <w:r>
        <w:rPr/>
        <w:t>механическое прочтение текстов без понимания прочи-</w:t>
      </w:r>
      <w:r>
        <w:rPr>
          <w:spacing w:val="1"/>
        </w:rPr>
        <w:t> </w:t>
      </w:r>
      <w:r>
        <w:rPr/>
        <w:t>танного,</w:t>
      </w:r>
      <w:r>
        <w:rPr>
          <w:spacing w:val="1"/>
        </w:rPr>
        <w:t> </w:t>
      </w:r>
      <w:r>
        <w:rPr/>
        <w:t>обучение без опоры на наглядность, без учета принципов «развивающего обуче-</w:t>
      </w:r>
      <w:r>
        <w:rPr>
          <w:spacing w:val="1"/>
        </w:rPr>
        <w:t> </w:t>
      </w:r>
      <w:r>
        <w:rPr/>
        <w:t>ния», без выполнения практических и игровых заданий. Все обучение должно проводиться</w:t>
      </w:r>
      <w:r>
        <w:rPr>
          <w:spacing w:val="1"/>
        </w:rPr>
        <w:t> </w:t>
      </w:r>
      <w:r>
        <w:rPr/>
        <w:t>методом предметно – практической деятельности учащихся с речевым сопровождением и</w:t>
      </w:r>
      <w:r>
        <w:rPr>
          <w:spacing w:val="1"/>
        </w:rPr>
        <w:t> </w:t>
      </w:r>
      <w:r>
        <w:rPr/>
        <w:t>должно быть направленно на выработку пусть примитивных, но осмысленных, правильных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пройденному</w:t>
      </w:r>
      <w:r>
        <w:rPr>
          <w:spacing w:val="-7"/>
        </w:rPr>
        <w:t> </w:t>
      </w:r>
      <w:r>
        <w:rPr/>
        <w:t>материалу</w:t>
      </w:r>
      <w:r>
        <w:rPr>
          <w:spacing w:val="-8"/>
        </w:rPr>
        <w:t> </w:t>
      </w:r>
      <w:r>
        <w:rPr/>
        <w:t>и</w:t>
      </w:r>
      <w:r>
        <w:rPr>
          <w:spacing w:val="3"/>
        </w:rPr>
        <w:t> </w:t>
      </w:r>
      <w:r>
        <w:rPr/>
        <w:t>практических</w:t>
      </w:r>
      <w:r>
        <w:rPr>
          <w:spacing w:val="2"/>
        </w:rPr>
        <w:t> </w:t>
      </w:r>
      <w:r>
        <w:rPr/>
        <w:t>умений.</w:t>
      </w:r>
    </w:p>
    <w:p>
      <w:pPr>
        <w:pStyle w:val="BodyText"/>
        <w:ind w:left="1732"/>
        <w:jc w:val="left"/>
      </w:pPr>
      <w:r>
        <w:rPr/>
        <w:t>Литература</w:t>
      </w:r>
    </w:p>
    <w:p>
      <w:pPr>
        <w:pStyle w:val="ListParagraph"/>
        <w:numPr>
          <w:ilvl w:val="0"/>
          <w:numId w:val="76"/>
        </w:numPr>
        <w:tabs>
          <w:tab w:pos="1196" w:val="left" w:leader="none"/>
        </w:tabs>
        <w:spacing w:line="240" w:lineRule="auto" w:before="137" w:after="0"/>
        <w:ind w:left="1195" w:right="0" w:hanging="184"/>
        <w:jc w:val="left"/>
        <w:rPr>
          <w:sz w:val="24"/>
        </w:rPr>
      </w:pPr>
      <w:r>
        <w:rPr>
          <w:sz w:val="24"/>
        </w:rPr>
        <w:t>Маллер</w:t>
      </w:r>
      <w:r>
        <w:rPr>
          <w:spacing w:val="-3"/>
          <w:sz w:val="24"/>
        </w:rPr>
        <w:t> </w:t>
      </w:r>
      <w:r>
        <w:rPr>
          <w:sz w:val="24"/>
        </w:rPr>
        <w:t>А.Р.</w:t>
      </w:r>
      <w:r>
        <w:rPr>
          <w:spacing w:val="1"/>
          <w:sz w:val="24"/>
        </w:rPr>
        <w:t> </w:t>
      </w:r>
      <w:r>
        <w:rPr>
          <w:sz w:val="24"/>
        </w:rPr>
        <w:t>Ребенок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ограниченными</w:t>
      </w:r>
      <w:r>
        <w:rPr>
          <w:spacing w:val="-5"/>
          <w:sz w:val="24"/>
        </w:rPr>
        <w:t> </w:t>
      </w:r>
      <w:r>
        <w:rPr>
          <w:sz w:val="24"/>
        </w:rPr>
        <w:t>возможностями.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М.,</w:t>
      </w:r>
      <w:r>
        <w:rPr>
          <w:spacing w:val="1"/>
          <w:sz w:val="24"/>
        </w:rPr>
        <w:t> </w:t>
      </w:r>
      <w:r>
        <w:rPr>
          <w:sz w:val="24"/>
        </w:rPr>
        <w:t>1996.</w:t>
      </w:r>
    </w:p>
    <w:p>
      <w:pPr>
        <w:pStyle w:val="ListParagraph"/>
        <w:numPr>
          <w:ilvl w:val="0"/>
          <w:numId w:val="76"/>
        </w:numPr>
        <w:tabs>
          <w:tab w:pos="1258" w:val="left" w:leader="none"/>
        </w:tabs>
        <w:spacing w:line="360" w:lineRule="auto" w:before="136" w:after="0"/>
        <w:ind w:left="1012" w:right="1000" w:firstLine="0"/>
        <w:jc w:val="left"/>
        <w:rPr>
          <w:sz w:val="24"/>
        </w:rPr>
      </w:pPr>
      <w:r>
        <w:rPr>
          <w:sz w:val="24"/>
        </w:rPr>
        <w:t>Маллер</w:t>
      </w:r>
      <w:r>
        <w:rPr>
          <w:spacing w:val="-1"/>
          <w:sz w:val="24"/>
        </w:rPr>
        <w:t> </w:t>
      </w:r>
      <w:r>
        <w:rPr>
          <w:sz w:val="24"/>
        </w:rPr>
        <w:t>А.Р.</w:t>
      </w:r>
      <w:r>
        <w:rPr>
          <w:spacing w:val="2"/>
          <w:sz w:val="24"/>
        </w:rPr>
        <w:t> </w:t>
      </w:r>
      <w:r>
        <w:rPr>
          <w:sz w:val="24"/>
        </w:rPr>
        <w:t>Социальное</w:t>
      </w:r>
      <w:r>
        <w:rPr>
          <w:spacing w:val="-6"/>
          <w:sz w:val="24"/>
        </w:rPr>
        <w:t> </w:t>
      </w:r>
      <w:r>
        <w:rPr>
          <w:sz w:val="24"/>
        </w:rPr>
        <w:t>воспитание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обучение</w:t>
      </w:r>
      <w:r>
        <w:rPr>
          <w:spacing w:val="-1"/>
          <w:sz w:val="24"/>
        </w:rPr>
        <w:t> </w:t>
      </w:r>
      <w:r>
        <w:rPr>
          <w:sz w:val="24"/>
        </w:rPr>
        <w:t>детей с</w:t>
      </w:r>
      <w:r>
        <w:rPr>
          <w:spacing w:val="-5"/>
          <w:sz w:val="24"/>
        </w:rPr>
        <w:t> </w:t>
      </w:r>
      <w:r>
        <w:rPr>
          <w:sz w:val="24"/>
        </w:rPr>
        <w:t>отклонениями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развитии.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57"/>
          <w:sz w:val="24"/>
        </w:rPr>
        <w:t> </w:t>
      </w:r>
      <w:r>
        <w:rPr>
          <w:sz w:val="24"/>
        </w:rPr>
        <w:t>2000.</w:t>
      </w:r>
    </w:p>
    <w:p>
      <w:pPr>
        <w:pStyle w:val="ListParagraph"/>
        <w:numPr>
          <w:ilvl w:val="0"/>
          <w:numId w:val="76"/>
        </w:numPr>
        <w:tabs>
          <w:tab w:pos="1258" w:val="left" w:leader="none"/>
        </w:tabs>
        <w:spacing w:line="360" w:lineRule="auto" w:before="3" w:after="0"/>
        <w:ind w:left="1012" w:right="769" w:firstLine="0"/>
        <w:jc w:val="left"/>
        <w:rPr>
          <w:sz w:val="24"/>
        </w:rPr>
      </w:pPr>
      <w:r>
        <w:rPr>
          <w:sz w:val="24"/>
        </w:rPr>
        <w:t>Коррекционно-образовательная программа для детей с выраженными интеллектуальными</w:t>
      </w:r>
      <w:r>
        <w:rPr>
          <w:spacing w:val="-57"/>
          <w:sz w:val="24"/>
        </w:rPr>
        <w:t> </w:t>
      </w:r>
      <w:r>
        <w:rPr>
          <w:sz w:val="24"/>
        </w:rPr>
        <w:t>нарушениями</w:t>
      </w:r>
      <w:r>
        <w:rPr>
          <w:spacing w:val="2"/>
          <w:sz w:val="24"/>
        </w:rPr>
        <w:t> </w:t>
      </w:r>
      <w:r>
        <w:rPr>
          <w:sz w:val="24"/>
        </w:rPr>
        <w:t>/Под ред.</w:t>
      </w:r>
      <w:r>
        <w:rPr>
          <w:spacing w:val="-2"/>
          <w:sz w:val="24"/>
        </w:rPr>
        <w:t> </w:t>
      </w:r>
      <w:r>
        <w:rPr>
          <w:sz w:val="24"/>
        </w:rPr>
        <w:t>Л.Б. Баряевой.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СПб,</w:t>
      </w:r>
      <w:r>
        <w:rPr>
          <w:spacing w:val="4"/>
          <w:sz w:val="24"/>
        </w:rPr>
        <w:t> </w:t>
      </w:r>
      <w:r>
        <w:rPr>
          <w:sz w:val="24"/>
        </w:rPr>
        <w:t>1996.</w:t>
      </w:r>
    </w:p>
    <w:p>
      <w:pPr>
        <w:pStyle w:val="ListParagraph"/>
        <w:numPr>
          <w:ilvl w:val="0"/>
          <w:numId w:val="76"/>
        </w:numPr>
        <w:tabs>
          <w:tab w:pos="1258" w:val="left" w:leader="none"/>
        </w:tabs>
        <w:spacing w:line="360" w:lineRule="auto" w:before="0" w:after="0"/>
        <w:ind w:left="1012" w:right="749" w:firstLine="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выраженным</w:t>
      </w:r>
      <w:r>
        <w:rPr>
          <w:spacing w:val="-2"/>
          <w:sz w:val="24"/>
        </w:rPr>
        <w:t> </w:t>
      </w:r>
      <w:r>
        <w:rPr>
          <w:sz w:val="24"/>
        </w:rPr>
        <w:t>недоразвитием</w:t>
      </w:r>
      <w:r>
        <w:rPr>
          <w:spacing w:val="-3"/>
          <w:sz w:val="24"/>
        </w:rPr>
        <w:t> </w:t>
      </w:r>
      <w:r>
        <w:rPr>
          <w:sz w:val="24"/>
        </w:rPr>
        <w:t>интеллекта:</w:t>
      </w:r>
      <w:r>
        <w:rPr>
          <w:spacing w:val="-4"/>
          <w:sz w:val="24"/>
        </w:rPr>
        <w:t> </w:t>
      </w:r>
      <w:r>
        <w:rPr>
          <w:sz w:val="24"/>
        </w:rPr>
        <w:t>Программно-методические</w:t>
      </w:r>
      <w:r>
        <w:rPr>
          <w:spacing w:val="-6"/>
          <w:sz w:val="24"/>
        </w:rPr>
        <w:t> </w:t>
      </w:r>
      <w:r>
        <w:rPr>
          <w:sz w:val="24"/>
        </w:rPr>
        <w:t>ма-</w:t>
      </w:r>
      <w:r>
        <w:rPr>
          <w:spacing w:val="-57"/>
          <w:sz w:val="24"/>
        </w:rPr>
        <w:t> </w:t>
      </w:r>
      <w:r>
        <w:rPr>
          <w:sz w:val="24"/>
        </w:rPr>
        <w:t>териалы</w:t>
      </w:r>
      <w:r>
        <w:rPr>
          <w:spacing w:val="3"/>
          <w:sz w:val="24"/>
        </w:rPr>
        <w:t> </w:t>
      </w:r>
      <w:r>
        <w:rPr>
          <w:sz w:val="24"/>
        </w:rPr>
        <w:t>/Под ред.</w:t>
      </w:r>
      <w:r>
        <w:rPr>
          <w:spacing w:val="3"/>
          <w:sz w:val="24"/>
        </w:rPr>
        <w:t> </w:t>
      </w:r>
      <w:r>
        <w:rPr>
          <w:sz w:val="24"/>
        </w:rPr>
        <w:t>И.М. Бгажноковой. -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СПб.;</w:t>
      </w:r>
      <w:r>
        <w:rPr>
          <w:spacing w:val="-2"/>
          <w:sz w:val="24"/>
        </w:rPr>
        <w:t> </w:t>
      </w:r>
      <w:r>
        <w:rPr>
          <w:sz w:val="24"/>
        </w:rPr>
        <w:t>Псков, 1999.</w:t>
      </w:r>
    </w:p>
    <w:p>
      <w:pPr>
        <w:pStyle w:val="ListParagraph"/>
        <w:numPr>
          <w:ilvl w:val="0"/>
          <w:numId w:val="76"/>
        </w:numPr>
        <w:tabs>
          <w:tab w:pos="1258" w:val="left" w:leader="none"/>
        </w:tabs>
        <w:spacing w:line="240" w:lineRule="auto" w:before="0" w:after="0"/>
        <w:ind w:left="1257" w:right="0" w:hanging="246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9"/>
          <w:sz w:val="24"/>
        </w:rPr>
        <w:t> </w:t>
      </w:r>
      <w:r>
        <w:rPr>
          <w:sz w:val="24"/>
        </w:rPr>
        <w:t>обучения</w:t>
      </w:r>
      <w:r>
        <w:rPr>
          <w:spacing w:val="-2"/>
          <w:sz w:val="24"/>
        </w:rPr>
        <w:t> </w:t>
      </w:r>
      <w:r>
        <w:rPr>
          <w:sz w:val="24"/>
        </w:rPr>
        <w:t>глубоко</w:t>
      </w:r>
      <w:r>
        <w:rPr>
          <w:spacing w:val="3"/>
          <w:sz w:val="24"/>
        </w:rPr>
        <w:t> </w:t>
      </w:r>
      <w:r>
        <w:rPr>
          <w:sz w:val="24"/>
        </w:rPr>
        <w:t>умственно</w:t>
      </w:r>
      <w:r>
        <w:rPr>
          <w:spacing w:val="-7"/>
          <w:sz w:val="24"/>
        </w:rPr>
        <w:t> </w:t>
      </w:r>
      <w:r>
        <w:rPr>
          <w:sz w:val="24"/>
        </w:rPr>
        <w:t>отсталых</w:t>
      </w:r>
      <w:r>
        <w:rPr>
          <w:spacing w:val="-6"/>
          <w:sz w:val="24"/>
        </w:rPr>
        <w:t> </w:t>
      </w:r>
      <w:r>
        <w:rPr>
          <w:sz w:val="24"/>
        </w:rPr>
        <w:t>детей.</w:t>
      </w:r>
      <w:r>
        <w:rPr>
          <w:spacing w:val="-3"/>
          <w:sz w:val="24"/>
        </w:rPr>
        <w:t> </w:t>
      </w:r>
      <w:r>
        <w:rPr>
          <w:sz w:val="24"/>
        </w:rPr>
        <w:t>- М., 1984.</w:t>
      </w:r>
    </w:p>
    <w:p>
      <w:pPr>
        <w:pStyle w:val="ListParagraph"/>
        <w:numPr>
          <w:ilvl w:val="0"/>
          <w:numId w:val="76"/>
        </w:numPr>
        <w:tabs>
          <w:tab w:pos="1258" w:val="left" w:leader="none"/>
        </w:tabs>
        <w:spacing w:line="240" w:lineRule="auto" w:before="137" w:after="0"/>
        <w:ind w:left="1257" w:right="0" w:hanging="246"/>
        <w:jc w:val="left"/>
        <w:rPr>
          <w:sz w:val="24"/>
        </w:rPr>
      </w:pPr>
      <w:r>
        <w:rPr>
          <w:sz w:val="24"/>
        </w:rPr>
        <w:t>Специальная</w:t>
      </w:r>
      <w:r>
        <w:rPr>
          <w:spacing w:val="-2"/>
          <w:sz w:val="24"/>
        </w:rPr>
        <w:t> </w:t>
      </w:r>
      <w:r>
        <w:rPr>
          <w:sz w:val="24"/>
        </w:rPr>
        <w:t>педагогика</w:t>
      </w:r>
      <w:r>
        <w:rPr>
          <w:spacing w:val="-2"/>
          <w:sz w:val="24"/>
        </w:rPr>
        <w:t> </w:t>
      </w:r>
      <w:r>
        <w:rPr>
          <w:sz w:val="24"/>
        </w:rPr>
        <w:t>/Под</w:t>
      </w:r>
      <w:r>
        <w:rPr>
          <w:spacing w:val="-2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Н.М.</w:t>
      </w:r>
      <w:r>
        <w:rPr>
          <w:spacing w:val="-2"/>
          <w:sz w:val="24"/>
        </w:rPr>
        <w:t> </w:t>
      </w:r>
      <w:r>
        <w:rPr>
          <w:sz w:val="24"/>
        </w:rPr>
        <w:t>Назаровой.</w:t>
      </w:r>
      <w:r>
        <w:rPr>
          <w:spacing w:val="-6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М.,</w:t>
      </w:r>
      <w:r>
        <w:rPr>
          <w:spacing w:val="-2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0"/>
          <w:numId w:val="76"/>
        </w:numPr>
        <w:tabs>
          <w:tab w:pos="1258" w:val="left" w:leader="none"/>
        </w:tabs>
        <w:spacing w:line="360" w:lineRule="auto" w:before="137" w:after="0"/>
        <w:ind w:left="1012" w:right="927" w:firstLine="0"/>
        <w:jc w:val="left"/>
        <w:rPr>
          <w:sz w:val="24"/>
        </w:rPr>
      </w:pPr>
      <w:r>
        <w:rPr>
          <w:sz w:val="24"/>
        </w:rPr>
        <w:t>Цикото Г.В. Коррекционная работа с детьми-имбецилами младшего возраста: Клиниче-</w:t>
      </w:r>
      <w:r>
        <w:rPr>
          <w:spacing w:val="1"/>
          <w:sz w:val="24"/>
        </w:rPr>
        <w:t> </w:t>
      </w:r>
      <w:r>
        <w:rPr>
          <w:sz w:val="24"/>
        </w:rPr>
        <w:t>ское и психолого-педагогическое изучение детей с интеллектуальной недостаточностью. -</w:t>
      </w:r>
      <w:r>
        <w:rPr>
          <w:spacing w:val="1"/>
          <w:sz w:val="24"/>
        </w:rPr>
        <w:t> </w:t>
      </w:r>
      <w:r>
        <w:rPr>
          <w:sz w:val="24"/>
        </w:rPr>
        <w:t>М., 1976.8. Цикото Г.В. Об интеллектуальном развитии детей-имбецилов //Дефектология. -</w:t>
      </w:r>
      <w:r>
        <w:rPr>
          <w:spacing w:val="-58"/>
          <w:sz w:val="24"/>
        </w:rPr>
        <w:t> </w:t>
      </w:r>
      <w:r>
        <w:rPr>
          <w:sz w:val="24"/>
        </w:rPr>
        <w:t>1979.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77"/>
        </w:numPr>
        <w:tabs>
          <w:tab w:pos="1258" w:val="left" w:leader="none"/>
        </w:tabs>
        <w:spacing w:line="360" w:lineRule="auto" w:before="0" w:after="0"/>
        <w:ind w:left="1012" w:right="1138" w:firstLine="0"/>
        <w:jc w:val="left"/>
        <w:rPr>
          <w:sz w:val="24"/>
        </w:rPr>
      </w:pPr>
      <w:r>
        <w:rPr>
          <w:sz w:val="24"/>
        </w:rPr>
        <w:t>Цикото</w:t>
      </w:r>
      <w:r>
        <w:rPr>
          <w:spacing w:val="-1"/>
          <w:sz w:val="24"/>
        </w:rPr>
        <w:t> </w:t>
      </w:r>
      <w:r>
        <w:rPr>
          <w:sz w:val="24"/>
        </w:rPr>
        <w:t>Г.В.</w:t>
      </w:r>
      <w:r>
        <w:rPr>
          <w:spacing w:val="-3"/>
          <w:sz w:val="24"/>
        </w:rPr>
        <w:t> </w:t>
      </w:r>
      <w:r>
        <w:rPr>
          <w:sz w:val="24"/>
        </w:rPr>
        <w:t>Организация</w:t>
      </w:r>
      <w:r>
        <w:rPr>
          <w:spacing w:val="-6"/>
          <w:sz w:val="24"/>
        </w:rPr>
        <w:t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> </w:t>
      </w:r>
      <w:r>
        <w:rPr>
          <w:sz w:val="24"/>
        </w:rPr>
        <w:t>деятельности</w:t>
      </w:r>
      <w:r>
        <w:rPr>
          <w:spacing w:val="-3"/>
          <w:sz w:val="24"/>
        </w:rPr>
        <w:t> </w:t>
      </w:r>
      <w:r>
        <w:rPr>
          <w:sz w:val="24"/>
        </w:rPr>
        <w:t>и развитие</w:t>
      </w:r>
      <w:r>
        <w:rPr>
          <w:spacing w:val="-7"/>
          <w:sz w:val="24"/>
        </w:rPr>
        <w:t> </w:t>
      </w:r>
      <w:r>
        <w:rPr>
          <w:sz w:val="24"/>
        </w:rPr>
        <w:t>внимания</w:t>
      </w:r>
      <w:r>
        <w:rPr>
          <w:spacing w:val="-6"/>
          <w:sz w:val="24"/>
        </w:rPr>
        <w:t> </w:t>
      </w:r>
      <w:r>
        <w:rPr>
          <w:sz w:val="24"/>
        </w:rPr>
        <w:t>детей-</w:t>
      </w:r>
      <w:r>
        <w:rPr>
          <w:spacing w:val="-57"/>
          <w:sz w:val="24"/>
        </w:rPr>
        <w:t> </w:t>
      </w:r>
      <w:r>
        <w:rPr>
          <w:sz w:val="24"/>
        </w:rPr>
        <w:t>имбецилов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процессе начального</w:t>
      </w:r>
      <w:r>
        <w:rPr>
          <w:spacing w:val="-3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//Дефектология.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1985. -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4.</w:t>
      </w:r>
    </w:p>
    <w:p>
      <w:pPr>
        <w:pStyle w:val="ListParagraph"/>
        <w:numPr>
          <w:ilvl w:val="0"/>
          <w:numId w:val="77"/>
        </w:numPr>
        <w:tabs>
          <w:tab w:pos="1378" w:val="left" w:leader="none"/>
        </w:tabs>
        <w:spacing w:line="360" w:lineRule="auto" w:before="2" w:after="0"/>
        <w:ind w:left="1012" w:right="750" w:firstLine="0"/>
        <w:jc w:val="left"/>
        <w:rPr>
          <w:sz w:val="24"/>
        </w:rPr>
      </w:pPr>
      <w:r>
        <w:rPr>
          <w:sz w:val="24"/>
        </w:rPr>
        <w:t>Цикото Г.В. Характерные черты развития познавательной деятельности детей-</w:t>
      </w:r>
      <w:r>
        <w:rPr>
          <w:spacing w:val="1"/>
          <w:sz w:val="24"/>
        </w:rPr>
        <w:t> </w:t>
      </w:r>
      <w:r>
        <w:rPr>
          <w:sz w:val="24"/>
        </w:rPr>
        <w:t>имбецилов: Изучение, обучение и воспитание детей с глубокими нарушениями интеллекта. -</w:t>
      </w:r>
      <w:r>
        <w:rPr>
          <w:spacing w:val="-57"/>
          <w:sz w:val="24"/>
        </w:rPr>
        <w:t> </w:t>
      </w:r>
      <w:r>
        <w:rPr>
          <w:sz w:val="24"/>
        </w:rPr>
        <w:t>М.,</w:t>
      </w:r>
      <w:r>
        <w:rPr>
          <w:spacing w:val="3"/>
          <w:sz w:val="24"/>
        </w:rPr>
        <w:t> </w:t>
      </w:r>
      <w:r>
        <w:rPr>
          <w:sz w:val="24"/>
        </w:rPr>
        <w:t>1978.</w:t>
      </w:r>
    </w:p>
    <w:p>
      <w:pPr>
        <w:pStyle w:val="ListParagraph"/>
        <w:numPr>
          <w:ilvl w:val="0"/>
          <w:numId w:val="77"/>
        </w:numPr>
        <w:tabs>
          <w:tab w:pos="1378" w:val="left" w:leader="none"/>
        </w:tabs>
        <w:spacing w:line="362" w:lineRule="auto" w:before="0" w:after="0"/>
        <w:ind w:left="1012" w:right="1290" w:firstLine="0"/>
        <w:jc w:val="left"/>
        <w:rPr>
          <w:sz w:val="24"/>
        </w:rPr>
      </w:pPr>
      <w:r>
        <w:rPr>
          <w:sz w:val="24"/>
        </w:rPr>
        <w:t>Шипицына</w:t>
      </w:r>
      <w:r>
        <w:rPr>
          <w:spacing w:val="-8"/>
          <w:sz w:val="24"/>
        </w:rPr>
        <w:t> </w:t>
      </w:r>
      <w:r>
        <w:rPr>
          <w:sz w:val="24"/>
        </w:rPr>
        <w:t>Л.М.,</w:t>
      </w:r>
      <w:r>
        <w:rPr>
          <w:spacing w:val="-1"/>
          <w:sz w:val="24"/>
        </w:rPr>
        <w:t> </w:t>
      </w:r>
      <w:r>
        <w:rPr>
          <w:sz w:val="24"/>
        </w:rPr>
        <w:t>Иванов</w:t>
      </w:r>
      <w:r>
        <w:rPr>
          <w:spacing w:val="-5"/>
          <w:sz w:val="24"/>
        </w:rPr>
        <w:t> </w:t>
      </w:r>
      <w:r>
        <w:rPr>
          <w:sz w:val="24"/>
        </w:rPr>
        <w:t>Е.С.,</w:t>
      </w:r>
      <w:r>
        <w:rPr>
          <w:spacing w:val="-4"/>
          <w:sz w:val="24"/>
        </w:rPr>
        <w:t> </w:t>
      </w:r>
      <w:r>
        <w:rPr>
          <w:sz w:val="24"/>
        </w:rPr>
        <w:t>Асикритов</w:t>
      </w:r>
      <w:r>
        <w:rPr>
          <w:spacing w:val="-5"/>
          <w:sz w:val="24"/>
        </w:rPr>
        <w:t> </w:t>
      </w:r>
      <w:r>
        <w:rPr>
          <w:sz w:val="24"/>
        </w:rPr>
        <w:t>В.Н. Социально-трудовая</w:t>
      </w:r>
      <w:r>
        <w:rPr>
          <w:spacing w:val="-2"/>
          <w:sz w:val="24"/>
        </w:rPr>
        <w:t> </w:t>
      </w:r>
      <w:r>
        <w:rPr>
          <w:sz w:val="24"/>
        </w:rPr>
        <w:t>реабилитация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адаптация детей</w:t>
      </w:r>
      <w:r>
        <w:rPr>
          <w:spacing w:val="2"/>
          <w:sz w:val="24"/>
        </w:rPr>
        <w:t> </w:t>
      </w:r>
      <w:r>
        <w:rPr>
          <w:sz w:val="24"/>
        </w:rPr>
        <w:t>с глубоким</w:t>
      </w:r>
      <w:r>
        <w:rPr>
          <w:spacing w:val="3"/>
          <w:sz w:val="24"/>
        </w:rPr>
        <w:t> </w:t>
      </w:r>
      <w:r>
        <w:rPr>
          <w:sz w:val="24"/>
        </w:rPr>
        <w:t>нарушением</w:t>
      </w:r>
      <w:r>
        <w:rPr>
          <w:spacing w:val="3"/>
          <w:sz w:val="24"/>
        </w:rPr>
        <w:t> </w:t>
      </w:r>
      <w:r>
        <w:rPr>
          <w:sz w:val="24"/>
        </w:rPr>
        <w:t>интеллекта.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СПб.,</w:t>
      </w:r>
      <w:r>
        <w:rPr>
          <w:spacing w:val="3"/>
          <w:sz w:val="24"/>
        </w:rPr>
        <w:t> </w:t>
      </w:r>
      <w:r>
        <w:rPr>
          <w:sz w:val="24"/>
        </w:rPr>
        <w:t>1996.</w:t>
      </w:r>
    </w:p>
    <w:p>
      <w:pPr>
        <w:spacing w:after="0" w:line="362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Heading1"/>
        <w:tabs>
          <w:tab w:pos="2007" w:val="left" w:leader="none"/>
        </w:tabs>
        <w:spacing w:before="68"/>
        <w:jc w:val="center"/>
      </w:pPr>
      <w:bookmarkStart w:name="_TOC_250004" w:id="15"/>
      <w:r>
        <w:rPr/>
        <w:t>Секция</w:t>
      </w:r>
      <w:r>
        <w:rPr>
          <w:spacing w:val="-4"/>
        </w:rPr>
        <w:t> </w:t>
      </w:r>
      <w:r>
        <w:rPr/>
        <w:t>7.</w:t>
        <w:tab/>
        <w:t>Особенности</w:t>
      </w:r>
      <w:r>
        <w:rPr>
          <w:spacing w:val="-7"/>
        </w:rPr>
        <w:t> </w:t>
      </w:r>
      <w:r>
        <w:rPr/>
        <w:t>обучения</w:t>
      </w:r>
      <w:r>
        <w:rPr>
          <w:spacing w:val="-5"/>
        </w:rPr>
        <w:t> </w:t>
      </w:r>
      <w:r>
        <w:rPr/>
        <w:t>детей</w:t>
      </w:r>
      <w:r>
        <w:rPr>
          <w:spacing w:val="-8"/>
        </w:rPr>
        <w:t> </w:t>
      </w:r>
      <w:r>
        <w:rPr/>
        <w:t>с</w:t>
      </w:r>
      <w:r>
        <w:rPr>
          <w:spacing w:val="-3"/>
        </w:rPr>
        <w:t> </w:t>
      </w:r>
      <w:bookmarkEnd w:id="15"/>
      <w:r>
        <w:rPr/>
        <w:t>ЗПР</w:t>
      </w:r>
    </w:p>
    <w:p>
      <w:pPr>
        <w:pStyle w:val="BodyText"/>
        <w:spacing w:before="1"/>
        <w:ind w:left="0"/>
        <w:jc w:val="left"/>
        <w:rPr>
          <w:b/>
          <w:sz w:val="37"/>
        </w:rPr>
      </w:pPr>
    </w:p>
    <w:p>
      <w:pPr>
        <w:pStyle w:val="Heading4"/>
        <w:jc w:val="left"/>
      </w:pPr>
      <w:r>
        <w:rPr/>
        <w:t>Вечканова И.А.</w:t>
      </w:r>
    </w:p>
    <w:p>
      <w:pPr>
        <w:spacing w:line="360" w:lineRule="auto" w:before="137"/>
        <w:ind w:left="1012" w:right="1031" w:firstLine="0"/>
        <w:jc w:val="left"/>
        <w:rPr>
          <w:b/>
          <w:sz w:val="24"/>
        </w:rPr>
      </w:pPr>
      <w:r>
        <w:rPr>
          <w:b/>
          <w:sz w:val="24"/>
        </w:rPr>
        <w:t>Организация предпрофильной подготовки в специальных (коррекционных) классах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VII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вида</w:t>
      </w:r>
    </w:p>
    <w:p>
      <w:pPr>
        <w:pStyle w:val="BodyText"/>
        <w:spacing w:line="360" w:lineRule="auto" w:before="55"/>
        <w:ind w:right="659" w:firstLine="710"/>
      </w:pPr>
      <w:r>
        <w:rPr/>
        <w:t>В настоящее время для успешной адаптации в современном обществе необходимо об-</w:t>
      </w:r>
      <w:r>
        <w:rPr>
          <w:spacing w:val="1"/>
        </w:rPr>
        <w:t> </w:t>
      </w:r>
      <w:r>
        <w:rPr/>
        <w:t>ладать широким спектром социальных и профессиональных навыков, способностью жить в</w:t>
      </w:r>
      <w:r>
        <w:rPr>
          <w:spacing w:val="1"/>
        </w:rPr>
        <w:t> </w:t>
      </w:r>
      <w:r>
        <w:rPr/>
        <w:t>постоянно меняющемся мире, самостоятельностью, активностью, умением открыто предъя-</w:t>
      </w:r>
      <w:r>
        <w:rPr>
          <w:spacing w:val="1"/>
        </w:rPr>
        <w:t> </w:t>
      </w:r>
      <w:r>
        <w:rPr/>
        <w:t>вить</w:t>
      </w:r>
      <w:r>
        <w:rPr>
          <w:spacing w:val="2"/>
        </w:rPr>
        <w:t> </w:t>
      </w:r>
      <w:r>
        <w:rPr/>
        <w:t>свою позицию.</w:t>
      </w:r>
    </w:p>
    <w:p>
      <w:pPr>
        <w:pStyle w:val="BodyText"/>
        <w:spacing w:line="360" w:lineRule="auto" w:before="1"/>
        <w:ind w:right="659" w:firstLine="710"/>
      </w:pPr>
      <w:r>
        <w:rPr/>
        <w:t>Изменился социальный заказ,</w:t>
      </w:r>
      <w:r>
        <w:rPr>
          <w:spacing w:val="1"/>
        </w:rPr>
        <w:t> </w:t>
      </w:r>
      <w:r>
        <w:rPr/>
        <w:t>и, как следствие, отношение к образованию. Качест-</w:t>
      </w:r>
      <w:r>
        <w:rPr>
          <w:spacing w:val="1"/>
        </w:rPr>
        <w:t> </w:t>
      </w:r>
      <w:r>
        <w:rPr/>
        <w:t>венным считается образование, которое приводит не только к освоению знаний, но и к уме-</w:t>
      </w:r>
      <w:r>
        <w:rPr>
          <w:spacing w:val="1"/>
        </w:rPr>
        <w:t> </w:t>
      </w:r>
      <w:r>
        <w:rPr/>
        <w:t>нию применять эти знания в жизни. В таких условиях объективные трудности испытывает</w:t>
      </w:r>
      <w:r>
        <w:rPr>
          <w:spacing w:val="1"/>
        </w:rPr>
        <w:t> </w:t>
      </w:r>
      <w:r>
        <w:rPr/>
        <w:t>любой ребёнок, вступающий во взрослую жизнь, а тем более ребёнок</w:t>
      </w:r>
      <w:r>
        <w:rPr>
          <w:spacing w:val="1"/>
        </w:rPr>
        <w:t> </w:t>
      </w:r>
      <w:r>
        <w:rPr/>
        <w:t>с ограниченными воз-</w:t>
      </w:r>
      <w:r>
        <w:rPr>
          <w:spacing w:val="1"/>
        </w:rPr>
        <w:t> </w:t>
      </w:r>
      <w:r>
        <w:rPr/>
        <w:t>можностями</w:t>
      </w:r>
      <w:r>
        <w:rPr>
          <w:spacing w:val="2"/>
        </w:rPr>
        <w:t> </w:t>
      </w:r>
      <w:r>
        <w:rPr/>
        <w:t>здоровья.</w:t>
      </w:r>
    </w:p>
    <w:p>
      <w:pPr>
        <w:pStyle w:val="BodyText"/>
        <w:spacing w:line="360" w:lineRule="auto" w:before="3"/>
        <w:ind w:right="663" w:firstLine="710"/>
      </w:pPr>
      <w:r>
        <w:rPr/>
        <w:t>Доказано, что при создании определенных условий учащиеся, испытывающие труд-</w:t>
      </w:r>
      <w:r>
        <w:rPr>
          <w:spacing w:val="1"/>
        </w:rPr>
        <w:t> </w:t>
      </w:r>
      <w:r>
        <w:rPr/>
        <w:t>ности в обучении, успешно овладевают программой начальной и основной школы и оказы-</w:t>
      </w:r>
      <w:r>
        <w:rPr>
          <w:spacing w:val="1"/>
        </w:rPr>
        <w:t> </w:t>
      </w:r>
      <w:r>
        <w:rPr/>
        <w:t>ваются подготовленными к самостоятельной жизни и получению профессионального обра-</w:t>
      </w:r>
      <w:r>
        <w:rPr>
          <w:spacing w:val="1"/>
        </w:rPr>
        <w:t> </w:t>
      </w:r>
      <w:r>
        <w:rPr/>
        <w:t>зования.</w:t>
      </w:r>
    </w:p>
    <w:p>
      <w:pPr>
        <w:pStyle w:val="BodyText"/>
        <w:spacing w:line="360" w:lineRule="auto" w:before="1"/>
        <w:ind w:right="668" w:firstLine="720"/>
      </w:pPr>
      <w:r>
        <w:rPr/>
        <w:t>Одним из направлений современной реформы образования является введение пред-</w:t>
      </w:r>
      <w:r>
        <w:rPr>
          <w:spacing w:val="1"/>
        </w:rPr>
        <w:t> </w:t>
      </w:r>
      <w:r>
        <w:rPr/>
        <w:t>профильной</w:t>
      </w:r>
      <w:r>
        <w:rPr>
          <w:spacing w:val="-2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9-х</w:t>
      </w:r>
      <w:r>
        <w:rPr>
          <w:spacing w:val="-3"/>
        </w:rPr>
        <w:t> </w:t>
      </w:r>
      <w:r>
        <w:rPr/>
        <w:t>классах.</w:t>
      </w:r>
    </w:p>
    <w:p>
      <w:pPr>
        <w:pStyle w:val="BodyText"/>
        <w:spacing w:line="360" w:lineRule="auto"/>
        <w:ind w:right="658" w:firstLine="710"/>
      </w:pPr>
      <w:r>
        <w:rPr/>
        <w:t>В 9-м классе основной школы ученик должен получить информацию о возможных</w:t>
      </w:r>
      <w:r>
        <w:rPr>
          <w:spacing w:val="1"/>
        </w:rPr>
        <w:t> </w:t>
      </w:r>
      <w:r>
        <w:rPr/>
        <w:t>путях продолжения образования</w:t>
      </w:r>
      <w:r>
        <w:rPr>
          <w:spacing w:val="1"/>
        </w:rPr>
        <w:t> </w:t>
      </w:r>
      <w:r>
        <w:rPr/>
        <w:t>в отношении доступных ему образовательных учреждений,</w:t>
      </w:r>
      <w:r>
        <w:rPr>
          <w:spacing w:val="1"/>
        </w:rPr>
        <w:t> </w:t>
      </w:r>
      <w:r>
        <w:rPr/>
        <w:t>осмыслить и оценить свои образовательные интересы и возможности и принять ответствен-</w:t>
      </w:r>
      <w:r>
        <w:rPr>
          <w:spacing w:val="1"/>
        </w:rPr>
        <w:t> </w:t>
      </w:r>
      <w:r>
        <w:rPr/>
        <w:t>ное</w:t>
      </w:r>
      <w:r>
        <w:rPr>
          <w:spacing w:val="-4"/>
        </w:rPr>
        <w:t> </w:t>
      </w:r>
      <w:r>
        <w:rPr/>
        <w:t>решение.</w:t>
      </w:r>
    </w:p>
    <w:p>
      <w:pPr>
        <w:pStyle w:val="BodyText"/>
        <w:spacing w:line="360" w:lineRule="auto"/>
        <w:ind w:right="658" w:firstLine="710"/>
      </w:pPr>
      <w:r>
        <w:rPr/>
        <w:t>На основании приказа департамента образования 01-03/25 от 24.01.05. «Об организа-</w:t>
      </w:r>
      <w:r>
        <w:rPr>
          <w:spacing w:val="1"/>
        </w:rPr>
        <w:t> </w:t>
      </w:r>
      <w:r>
        <w:rPr/>
        <w:t>ции УВП в 9-х классах общеобразовательных учреждений Ярославской области, реализую-</w:t>
      </w:r>
      <w:r>
        <w:rPr>
          <w:spacing w:val="1"/>
        </w:rPr>
        <w:t> </w:t>
      </w:r>
      <w:r>
        <w:rPr/>
        <w:t>щих программы основного общего образования в 2005-2006 учебном году» в 9-х классах об-</w:t>
      </w:r>
      <w:r>
        <w:rPr>
          <w:spacing w:val="1"/>
        </w:rPr>
        <w:t> </w:t>
      </w:r>
      <w:r>
        <w:rPr/>
        <w:t>разовательных учреждений области с 01.09.05. организуется предпрофильная подготовка.</w:t>
      </w:r>
      <w:r>
        <w:rPr>
          <w:spacing w:val="1"/>
        </w:rPr>
        <w:t> </w:t>
      </w:r>
      <w:r>
        <w:rPr/>
        <w:t>Она осуществляется в соответствии с Региональным учебным планом для 9-х классов обра-</w:t>
      </w:r>
      <w:r>
        <w:rPr>
          <w:spacing w:val="1"/>
        </w:rPr>
        <w:t> </w:t>
      </w:r>
      <w:r>
        <w:rPr/>
        <w:t>зовательных учреждений, реализующих программы основного общего образования, разрабо-</w:t>
      </w:r>
      <w:r>
        <w:rPr>
          <w:spacing w:val="1"/>
        </w:rPr>
        <w:t> </w:t>
      </w:r>
      <w:r>
        <w:rPr/>
        <w:t>танным на основе федерального Базисного учебного плана (приказ МО РФ от 09.03.04. №</w:t>
      </w:r>
      <w:r>
        <w:rPr>
          <w:spacing w:val="1"/>
        </w:rPr>
        <w:t> </w:t>
      </w:r>
      <w:r>
        <w:rPr/>
        <w:t>1312).</w:t>
      </w:r>
    </w:p>
    <w:p>
      <w:pPr>
        <w:pStyle w:val="BodyText"/>
        <w:tabs>
          <w:tab w:pos="7112" w:val="left" w:leader="none"/>
        </w:tabs>
        <w:spacing w:line="360" w:lineRule="auto"/>
        <w:ind w:right="660" w:firstLine="710"/>
        <w:jc w:val="left"/>
      </w:pPr>
      <w:r>
        <w:rPr/>
        <w:t>На</w:t>
      </w:r>
      <w:r>
        <w:rPr>
          <w:spacing w:val="42"/>
        </w:rPr>
        <w:t> </w:t>
      </w:r>
      <w:r>
        <w:rPr/>
        <w:t>основании</w:t>
      </w:r>
      <w:r>
        <w:rPr>
          <w:spacing w:val="40"/>
        </w:rPr>
        <w:t> </w:t>
      </w:r>
      <w:r>
        <w:rPr/>
        <w:t>приказа</w:t>
      </w:r>
      <w:r>
        <w:rPr>
          <w:spacing w:val="42"/>
        </w:rPr>
        <w:t> </w:t>
      </w:r>
      <w:r>
        <w:rPr/>
        <w:t>департамента</w:t>
      </w:r>
      <w:r>
        <w:rPr>
          <w:spacing w:val="43"/>
        </w:rPr>
        <w:t> </w:t>
      </w:r>
      <w:r>
        <w:rPr/>
        <w:t>директором</w:t>
        <w:tab/>
        <w:t>школы-интерната</w:t>
      </w:r>
      <w:r>
        <w:rPr>
          <w:spacing w:val="35"/>
        </w:rPr>
        <w:t> </w:t>
      </w:r>
      <w:r>
        <w:rPr/>
        <w:t>№4</w:t>
      </w:r>
      <w:r>
        <w:rPr>
          <w:spacing w:val="41"/>
        </w:rPr>
        <w:t> </w:t>
      </w:r>
      <w:r>
        <w:rPr/>
        <w:t>Смирновой</w:t>
      </w:r>
      <w:r>
        <w:rPr>
          <w:spacing w:val="-57"/>
        </w:rPr>
        <w:t> </w:t>
      </w:r>
      <w:r>
        <w:rPr/>
        <w:t>В.И.</w:t>
      </w:r>
      <w:r>
        <w:rPr>
          <w:spacing w:val="22"/>
        </w:rPr>
        <w:t> </w:t>
      </w:r>
      <w:r>
        <w:rPr/>
        <w:t>был</w:t>
      </w:r>
      <w:r>
        <w:rPr>
          <w:spacing w:val="20"/>
        </w:rPr>
        <w:t> </w:t>
      </w:r>
      <w:r>
        <w:rPr/>
        <w:t>издан</w:t>
      </w:r>
      <w:r>
        <w:rPr>
          <w:spacing w:val="21"/>
        </w:rPr>
        <w:t> </w:t>
      </w:r>
      <w:r>
        <w:rPr/>
        <w:t>приказ</w:t>
      </w:r>
      <w:r>
        <w:rPr>
          <w:spacing w:val="21"/>
        </w:rPr>
        <w:t> </w:t>
      </w:r>
      <w:r>
        <w:rPr/>
        <w:t>№10</w:t>
      </w:r>
      <w:r>
        <w:rPr>
          <w:spacing w:val="20"/>
        </w:rPr>
        <w:t> </w:t>
      </w:r>
      <w:r>
        <w:rPr/>
        <w:t>от</w:t>
      </w:r>
      <w:r>
        <w:rPr>
          <w:spacing w:val="21"/>
        </w:rPr>
        <w:t> </w:t>
      </w:r>
      <w:r>
        <w:rPr/>
        <w:t>01.09.05.</w:t>
      </w:r>
      <w:r>
        <w:rPr>
          <w:spacing w:val="22"/>
        </w:rPr>
        <w:t> </w:t>
      </w:r>
      <w:r>
        <w:rPr/>
        <w:t>«Об</w:t>
      </w:r>
      <w:r>
        <w:rPr>
          <w:spacing w:val="29"/>
        </w:rPr>
        <w:t> </w:t>
      </w:r>
      <w:r>
        <w:rPr/>
        <w:t>организации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проведении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школе-интернате</w:t>
      </w:r>
    </w:p>
    <w:p>
      <w:pPr>
        <w:spacing w:after="0" w:line="360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5"/>
      </w:pPr>
      <w:r>
        <w:rPr/>
        <w:t>предпрофильной подготовки». На заседании методического совета школы было разработано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утверждено</w:t>
      </w:r>
      <w:r>
        <w:rPr>
          <w:spacing w:val="7"/>
        </w:rPr>
        <w:t> </w:t>
      </w:r>
      <w:r>
        <w:rPr/>
        <w:t>соответствующее</w:t>
      </w:r>
      <w:r>
        <w:rPr>
          <w:spacing w:val="1"/>
        </w:rPr>
        <w:t> </w:t>
      </w:r>
      <w:r>
        <w:rPr/>
        <w:t>Положение.</w:t>
      </w:r>
    </w:p>
    <w:p>
      <w:pPr>
        <w:pStyle w:val="BodyText"/>
        <w:spacing w:line="360" w:lineRule="auto" w:before="3"/>
        <w:ind w:right="658" w:firstLine="720"/>
      </w:pPr>
      <w:r>
        <w:rPr/>
        <w:t>Предпрофильная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(коррекционной)</w:t>
      </w:r>
      <w:r>
        <w:rPr>
          <w:spacing w:val="1"/>
        </w:rPr>
        <w:t> </w:t>
      </w:r>
      <w:r>
        <w:rPr/>
        <w:t>школы-</w:t>
      </w:r>
      <w:r>
        <w:rPr>
          <w:spacing w:val="1"/>
        </w:rPr>
        <w:t> </w:t>
      </w:r>
      <w:r>
        <w:rPr/>
        <w:t>интерната VII вида способствует созданию условий для формирования необходимости со-</w:t>
      </w:r>
      <w:r>
        <w:rPr>
          <w:spacing w:val="1"/>
        </w:rPr>
        <w:t> </w:t>
      </w:r>
      <w:r>
        <w:rPr/>
        <w:t>вершения выпускниками ответственного выбора, т.е. предварительного самоопределения в</w:t>
      </w:r>
      <w:r>
        <w:rPr>
          <w:spacing w:val="1"/>
        </w:rPr>
        <w:t> </w:t>
      </w:r>
      <w:r>
        <w:rPr/>
        <w:t>отношении профилирующего направления собственной деятельности, оказанию им психоло-</w:t>
      </w:r>
      <w:r>
        <w:rPr>
          <w:spacing w:val="-57"/>
        </w:rPr>
        <w:t> </w:t>
      </w:r>
      <w:r>
        <w:rPr/>
        <w:t>гической и педагогической поддержки в принятии решения о выборе направления дальней-</w:t>
      </w:r>
      <w:r>
        <w:rPr>
          <w:spacing w:val="1"/>
        </w:rPr>
        <w:t> </w:t>
      </w:r>
      <w:r>
        <w:rPr/>
        <w:t>шего образования и</w:t>
      </w:r>
      <w:r>
        <w:rPr>
          <w:spacing w:val="-3"/>
        </w:rPr>
        <w:t> </w:t>
      </w:r>
      <w:r>
        <w:rPr/>
        <w:t>возможного трудоустройства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учётом</w:t>
      </w:r>
      <w:r>
        <w:rPr>
          <w:spacing w:val="2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рынке</w:t>
      </w:r>
      <w:r>
        <w:rPr>
          <w:spacing w:val="-1"/>
        </w:rPr>
        <w:t> </w:t>
      </w:r>
      <w:r>
        <w:rPr/>
        <w:t>труда.</w:t>
      </w:r>
    </w:p>
    <w:p>
      <w:pPr>
        <w:pStyle w:val="BodyText"/>
        <w:spacing w:line="360" w:lineRule="auto"/>
        <w:ind w:right="660" w:firstLine="710"/>
      </w:pPr>
      <w:r>
        <w:rPr/>
        <w:t>Основной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предпрофильной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элективные</w:t>
      </w:r>
      <w:r>
        <w:rPr>
          <w:spacing w:val="1"/>
        </w:rPr>
        <w:t> </w:t>
      </w:r>
      <w:r>
        <w:rPr/>
        <w:t>курсы для</w:t>
      </w:r>
      <w:r>
        <w:rPr>
          <w:spacing w:val="1"/>
        </w:rPr>
        <w:t> </w:t>
      </w:r>
      <w:r>
        <w:rPr/>
        <w:t>учащихся 8-9-х классов. Согласно Положению о проведении предпрофильной</w:t>
      </w:r>
      <w:r>
        <w:rPr>
          <w:spacing w:val="1"/>
        </w:rPr>
        <w:t> </w:t>
      </w:r>
      <w:r>
        <w:rPr/>
        <w:t>подготовки в школе-интернате №4, а также исходя из анализа минимально необходимых по-</w:t>
      </w:r>
      <w:r>
        <w:rPr>
          <w:spacing w:val="1"/>
        </w:rPr>
        <w:t> </w:t>
      </w:r>
      <w:r>
        <w:rPr/>
        <w:t>требностей предпрофильной подготовки, ее базовый (минимальный) объем определён в на-</w:t>
      </w:r>
      <w:r>
        <w:rPr>
          <w:spacing w:val="1"/>
        </w:rPr>
        <w:t> </w:t>
      </w:r>
      <w:r>
        <w:rPr/>
        <w:t>стоящее время примерной величиной 102 часа</w:t>
      </w:r>
      <w:r>
        <w:rPr>
          <w:spacing w:val="1"/>
        </w:rPr>
        <w:t> </w:t>
      </w:r>
      <w:r>
        <w:rPr/>
        <w:t>в 9-м классе (3 часа в неделю) и 34 часа в 8-м</w:t>
      </w:r>
      <w:r>
        <w:rPr>
          <w:spacing w:val="1"/>
        </w:rPr>
        <w:t> </w:t>
      </w:r>
      <w:r>
        <w:rPr/>
        <w:t>классе (1</w:t>
      </w:r>
      <w:r>
        <w:rPr>
          <w:spacing w:val="2"/>
        </w:rPr>
        <w:t> </w:t>
      </w:r>
      <w:r>
        <w:rPr/>
        <w:t>час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неделю).</w:t>
      </w:r>
    </w:p>
    <w:p>
      <w:pPr>
        <w:pStyle w:val="BodyText"/>
        <w:spacing w:line="360" w:lineRule="auto"/>
        <w:ind w:right="663" w:firstLine="710"/>
      </w:pPr>
      <w:r>
        <w:rPr/>
        <w:t>68 часов в 9 классе (2 часа в неделю) и</w:t>
      </w:r>
      <w:r>
        <w:rPr>
          <w:spacing w:val="1"/>
        </w:rPr>
        <w:t> </w:t>
      </w:r>
      <w:r>
        <w:rPr/>
        <w:t>34 часа в 8-ом (1 час в неделю) за счет обяза-</w:t>
      </w:r>
      <w:r>
        <w:rPr>
          <w:spacing w:val="1"/>
        </w:rPr>
        <w:t> </w:t>
      </w:r>
      <w:r>
        <w:rPr/>
        <w:t>тельных занятий по выбору в течение учебного</w:t>
      </w:r>
      <w:r>
        <w:rPr>
          <w:spacing w:val="1"/>
        </w:rPr>
        <w:t> </w:t>
      </w:r>
      <w:r>
        <w:rPr/>
        <w:t>года отводятся на специально организован-</w:t>
      </w:r>
      <w:r>
        <w:rPr>
          <w:spacing w:val="1"/>
        </w:rPr>
        <w:t> </w:t>
      </w:r>
      <w:r>
        <w:rPr/>
        <w:t>ные,</w:t>
      </w:r>
      <w:r>
        <w:rPr>
          <w:spacing w:val="3"/>
        </w:rPr>
        <w:t> </w:t>
      </w:r>
      <w:r>
        <w:rPr/>
        <w:t>краткосрочные</w:t>
      </w:r>
      <w:r>
        <w:rPr>
          <w:spacing w:val="-5"/>
        </w:rPr>
        <w:t> </w:t>
      </w:r>
      <w:r>
        <w:rPr/>
        <w:t>(от</w:t>
      </w:r>
      <w:r>
        <w:rPr>
          <w:spacing w:val="-2"/>
        </w:rPr>
        <w:t> </w:t>
      </w:r>
      <w:r>
        <w:rPr/>
        <w:t>8-и</w:t>
      </w:r>
      <w:r>
        <w:rPr>
          <w:spacing w:val="-2"/>
        </w:rPr>
        <w:t> </w:t>
      </w:r>
      <w:r>
        <w:rPr/>
        <w:t>до</w:t>
      </w:r>
      <w:r>
        <w:rPr>
          <w:spacing w:val="2"/>
        </w:rPr>
        <w:t> </w:t>
      </w:r>
      <w:r>
        <w:rPr/>
        <w:t>34-х</w:t>
      </w:r>
      <w:r>
        <w:rPr>
          <w:spacing w:val="-4"/>
        </w:rPr>
        <w:t> </w:t>
      </w:r>
      <w:r>
        <w:rPr/>
        <w:t>часов)</w:t>
      </w:r>
      <w:r>
        <w:rPr>
          <w:spacing w:val="4"/>
        </w:rPr>
        <w:t> </w:t>
      </w:r>
      <w:r>
        <w:rPr/>
        <w:t>курсы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выбору.</w:t>
      </w:r>
    </w:p>
    <w:p>
      <w:pPr>
        <w:pStyle w:val="BodyText"/>
        <w:spacing w:line="360" w:lineRule="auto"/>
        <w:ind w:right="663" w:firstLine="710"/>
      </w:pPr>
      <w:r>
        <w:rPr/>
        <w:t>34 часа в 9-м классе</w:t>
      </w:r>
      <w:r>
        <w:rPr>
          <w:spacing w:val="1"/>
        </w:rPr>
        <w:t> </w:t>
      </w:r>
      <w:r>
        <w:rPr/>
        <w:t>в течение года отводится на профильную ориентацию и инфор-</w:t>
      </w:r>
      <w:r>
        <w:rPr>
          <w:spacing w:val="1"/>
        </w:rPr>
        <w:t> </w:t>
      </w:r>
      <w:r>
        <w:rPr/>
        <w:t>мационную работу, которая реализуется в форме курса «Мой выбор» за счёт часов, выделен-</w:t>
      </w:r>
      <w:r>
        <w:rPr>
          <w:spacing w:val="1"/>
        </w:rPr>
        <w:t> </w:t>
      </w:r>
      <w:r>
        <w:rPr/>
        <w:t>ных</w:t>
      </w:r>
      <w:r>
        <w:rPr>
          <w:spacing w:val="-4"/>
        </w:rPr>
        <w:t> </w:t>
      </w:r>
      <w:r>
        <w:rPr/>
        <w:t>в</w:t>
      </w:r>
      <w:r>
        <w:rPr>
          <w:spacing w:val="4"/>
        </w:rPr>
        <w:t> </w:t>
      </w:r>
      <w:r>
        <w:rPr/>
        <w:t>учебном</w:t>
      </w:r>
      <w:r>
        <w:rPr>
          <w:spacing w:val="-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предмет</w:t>
      </w:r>
      <w:r>
        <w:rPr>
          <w:spacing w:val="3"/>
        </w:rPr>
        <w:t> </w:t>
      </w:r>
      <w:r>
        <w:rPr/>
        <w:t>«Технология».</w:t>
      </w:r>
    </w:p>
    <w:p>
      <w:pPr>
        <w:pStyle w:val="BodyText"/>
        <w:spacing w:line="360" w:lineRule="auto"/>
        <w:ind w:right="663" w:firstLine="720"/>
      </w:pPr>
      <w:r>
        <w:rPr/>
        <w:t>В основном все курсы</w:t>
      </w:r>
      <w:r>
        <w:rPr>
          <w:spacing w:val="1"/>
        </w:rPr>
        <w:t> </w:t>
      </w:r>
      <w:r>
        <w:rPr/>
        <w:t>являются межпредметными (ориентационными). Материал та-</w:t>
      </w:r>
      <w:r>
        <w:rPr>
          <w:spacing w:val="1"/>
        </w:rPr>
        <w:t> </w:t>
      </w:r>
      <w:r>
        <w:rPr/>
        <w:t>ких курсов выходит за рамки традиционных предметов. На них учащиеся знакомятся с ком-</w:t>
      </w:r>
      <w:r>
        <w:rPr>
          <w:spacing w:val="1"/>
        </w:rPr>
        <w:t> </w:t>
      </w:r>
      <w:r>
        <w:rPr/>
        <w:t>плексными проблемами и задачами, требующими синтеза знаний по ряду предметов и со</w:t>
      </w:r>
      <w:r>
        <w:rPr>
          <w:spacing w:val="1"/>
        </w:rPr>
        <w:t> </w:t>
      </w:r>
      <w:r>
        <w:rPr/>
        <w:t>способами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разрешения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профессиональных</w:t>
      </w:r>
      <w:r>
        <w:rPr>
          <w:spacing w:val="-3"/>
        </w:rPr>
        <w:t> </w:t>
      </w:r>
      <w:r>
        <w:rPr/>
        <w:t>сферах.</w:t>
      </w:r>
    </w:p>
    <w:p>
      <w:pPr>
        <w:pStyle w:val="BodyText"/>
        <w:ind w:left="1723"/>
      </w:pPr>
      <w:r>
        <w:rPr/>
        <w:t>Задачи межпредметных</w:t>
      </w:r>
      <w:r>
        <w:rPr>
          <w:spacing w:val="-4"/>
        </w:rPr>
        <w:t> </w:t>
      </w:r>
      <w:r>
        <w:rPr/>
        <w:t>курсов:</w:t>
      </w:r>
    </w:p>
    <w:p>
      <w:pPr>
        <w:pStyle w:val="ListParagraph"/>
        <w:numPr>
          <w:ilvl w:val="1"/>
          <w:numId w:val="77"/>
        </w:numPr>
        <w:tabs>
          <w:tab w:pos="2112" w:val="left" w:leader="none"/>
        </w:tabs>
        <w:spacing w:line="240" w:lineRule="auto" w:before="132" w:after="0"/>
        <w:ind w:left="2112" w:right="0" w:hanging="33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50"/>
          <w:sz w:val="24"/>
        </w:rPr>
        <w:t> </w:t>
      </w:r>
      <w:r>
        <w:rPr>
          <w:sz w:val="24"/>
        </w:rPr>
        <w:t>поддержки</w:t>
      </w:r>
      <w:r>
        <w:rPr>
          <w:spacing w:val="52"/>
          <w:sz w:val="24"/>
        </w:rPr>
        <w:t> </w:t>
      </w:r>
      <w:r>
        <w:rPr>
          <w:sz w:val="24"/>
        </w:rPr>
        <w:t>изучения</w:t>
      </w:r>
      <w:r>
        <w:rPr>
          <w:spacing w:val="52"/>
          <w:sz w:val="24"/>
        </w:rPr>
        <w:t> </w:t>
      </w:r>
      <w:r>
        <w:rPr>
          <w:sz w:val="24"/>
        </w:rPr>
        <w:t>базовых</w:t>
      </w:r>
      <w:r>
        <w:rPr>
          <w:spacing w:val="46"/>
          <w:sz w:val="24"/>
        </w:rPr>
        <w:t> </w:t>
      </w:r>
      <w:r>
        <w:rPr>
          <w:sz w:val="24"/>
        </w:rPr>
        <w:t>курсов</w:t>
      </w:r>
      <w:r>
        <w:rPr>
          <w:spacing w:val="49"/>
          <w:sz w:val="24"/>
        </w:rPr>
        <w:t> </w:t>
      </w:r>
      <w:r>
        <w:rPr>
          <w:sz w:val="24"/>
        </w:rPr>
        <w:t>(формирование</w:t>
      </w:r>
      <w:r>
        <w:rPr>
          <w:spacing w:val="50"/>
          <w:sz w:val="24"/>
        </w:rPr>
        <w:t> </w:t>
      </w:r>
      <w:r>
        <w:rPr>
          <w:sz w:val="24"/>
        </w:rPr>
        <w:t>компетентно-</w:t>
      </w:r>
    </w:p>
    <w:p>
      <w:pPr>
        <w:spacing w:after="0" w:line="24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141"/>
        <w:jc w:val="left"/>
      </w:pPr>
      <w:r>
        <w:rPr/>
        <w:t>стей);</w:t>
      </w:r>
    </w:p>
    <w:p>
      <w:pPr>
        <w:pStyle w:val="BodyText"/>
        <w:ind w:left="0"/>
        <w:jc w:val="lef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78"/>
        </w:numPr>
        <w:tabs>
          <w:tab w:pos="465" w:val="left" w:leader="none"/>
        </w:tabs>
        <w:spacing w:line="240" w:lineRule="auto" w:before="229" w:after="0"/>
        <w:ind w:left="464" w:right="0" w:hanging="33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> </w:t>
      </w:r>
      <w:r>
        <w:rPr>
          <w:sz w:val="24"/>
        </w:rPr>
        <w:t>положительной</w:t>
      </w:r>
      <w:r>
        <w:rPr>
          <w:spacing w:val="-4"/>
          <w:sz w:val="24"/>
        </w:rPr>
        <w:t> </w:t>
      </w:r>
      <w:r>
        <w:rPr>
          <w:sz w:val="24"/>
        </w:rPr>
        <w:t>мотивации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изучение</w:t>
      </w:r>
      <w:r>
        <w:rPr>
          <w:spacing w:val="-2"/>
          <w:sz w:val="24"/>
        </w:rPr>
        <w:t> </w:t>
      </w:r>
      <w:r>
        <w:rPr>
          <w:sz w:val="24"/>
        </w:rPr>
        <w:t>профиля;</w:t>
      </w:r>
    </w:p>
    <w:p>
      <w:pPr>
        <w:pStyle w:val="ListParagraph"/>
        <w:numPr>
          <w:ilvl w:val="0"/>
          <w:numId w:val="78"/>
        </w:numPr>
        <w:tabs>
          <w:tab w:pos="465" w:val="left" w:leader="none"/>
        </w:tabs>
        <w:spacing w:line="355" w:lineRule="auto" w:before="138" w:after="0"/>
        <w:ind w:left="75" w:right="668" w:firstLine="57"/>
        <w:jc w:val="left"/>
        <w:rPr>
          <w:sz w:val="24"/>
        </w:rPr>
      </w:pPr>
      <w:r>
        <w:rPr>
          <w:sz w:val="24"/>
        </w:rPr>
        <w:t>обеспечение профильной ориентации и внутрипрофильной специализации.</w:t>
      </w:r>
      <w:r>
        <w:rPr>
          <w:spacing w:val="1"/>
          <w:sz w:val="24"/>
        </w:rPr>
        <w:t> </w:t>
      </w:r>
      <w:r>
        <w:rPr>
          <w:sz w:val="24"/>
        </w:rPr>
        <w:t>Ведение</w:t>
      </w:r>
      <w:r>
        <w:rPr>
          <w:spacing w:val="9"/>
          <w:sz w:val="24"/>
        </w:rPr>
        <w:t> </w:t>
      </w:r>
      <w:r>
        <w:rPr>
          <w:sz w:val="24"/>
        </w:rPr>
        <w:t>курсов</w:t>
      </w:r>
      <w:r>
        <w:rPr>
          <w:spacing w:val="7"/>
          <w:sz w:val="24"/>
        </w:rPr>
        <w:t> </w:t>
      </w:r>
      <w:r>
        <w:rPr>
          <w:sz w:val="24"/>
        </w:rPr>
        <w:t>обеспечивается</w:t>
      </w:r>
      <w:r>
        <w:rPr>
          <w:spacing w:val="6"/>
          <w:sz w:val="24"/>
        </w:rPr>
        <w:t> </w:t>
      </w:r>
      <w:r>
        <w:rPr>
          <w:sz w:val="24"/>
        </w:rPr>
        <w:t>как</w:t>
      </w:r>
      <w:r>
        <w:rPr>
          <w:spacing w:val="4"/>
          <w:sz w:val="24"/>
        </w:rPr>
        <w:t> </w:t>
      </w:r>
      <w:r>
        <w:rPr>
          <w:sz w:val="24"/>
        </w:rPr>
        <w:t>педагогами</w:t>
      </w:r>
      <w:r>
        <w:rPr>
          <w:spacing w:val="7"/>
          <w:sz w:val="24"/>
        </w:rPr>
        <w:t> </w:t>
      </w:r>
      <w:r>
        <w:rPr>
          <w:sz w:val="24"/>
        </w:rPr>
        <w:t>школы,</w:t>
      </w:r>
      <w:r>
        <w:rPr>
          <w:spacing w:val="7"/>
          <w:sz w:val="24"/>
        </w:rPr>
        <w:t> </w:t>
      </w:r>
      <w:r>
        <w:rPr>
          <w:sz w:val="24"/>
        </w:rPr>
        <w:t>так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специалистами</w:t>
      </w:r>
      <w:r>
        <w:rPr>
          <w:spacing w:val="14"/>
          <w:sz w:val="24"/>
        </w:rPr>
        <w:t> </w:t>
      </w:r>
      <w:r>
        <w:rPr>
          <w:sz w:val="24"/>
        </w:rPr>
        <w:t>профес-</w:t>
      </w:r>
    </w:p>
    <w:p>
      <w:pPr>
        <w:spacing w:after="0" w:line="355" w:lineRule="auto"/>
        <w:jc w:val="left"/>
        <w:rPr>
          <w:sz w:val="24"/>
        </w:rPr>
        <w:sectPr>
          <w:type w:val="continuous"/>
          <w:pgSz w:w="11900" w:h="16840"/>
          <w:pgMar w:top="1140" w:bottom="280" w:left="120" w:right="460"/>
          <w:cols w:num="2" w:equalWidth="0">
            <w:col w:w="1608" w:space="40"/>
            <w:col w:w="9672"/>
          </w:cols>
        </w:sectPr>
      </w:pPr>
    </w:p>
    <w:p>
      <w:pPr>
        <w:pStyle w:val="BodyText"/>
        <w:spacing w:line="360" w:lineRule="auto" w:before="4"/>
        <w:ind w:right="662"/>
      </w:pPr>
      <w:r>
        <w:rPr/>
        <w:t>сиональных училищ: №37 и №6, Переславской больницы в условиях сетевого взаимодейст-</w:t>
      </w:r>
      <w:r>
        <w:rPr>
          <w:spacing w:val="1"/>
        </w:rPr>
        <w:t> </w:t>
      </w:r>
      <w:r>
        <w:rPr/>
        <w:t>вия,</w:t>
      </w:r>
      <w:r>
        <w:rPr>
          <w:spacing w:val="15"/>
        </w:rPr>
        <w:t> </w:t>
      </w:r>
      <w:r>
        <w:rPr/>
        <w:t>выстроенного</w:t>
      </w:r>
      <w:r>
        <w:rPr>
          <w:spacing w:val="17"/>
        </w:rPr>
        <w:t> </w:t>
      </w:r>
      <w:r>
        <w:rPr/>
        <w:t>на</w:t>
      </w:r>
      <w:r>
        <w:rPr>
          <w:spacing w:val="13"/>
        </w:rPr>
        <w:t> </w:t>
      </w:r>
      <w:r>
        <w:rPr/>
        <w:t>муниципальном</w:t>
      </w:r>
      <w:r>
        <w:rPr>
          <w:spacing w:val="15"/>
        </w:rPr>
        <w:t> </w:t>
      </w:r>
      <w:r>
        <w:rPr/>
        <w:t>уровне.</w:t>
      </w:r>
      <w:r>
        <w:rPr>
          <w:spacing w:val="15"/>
        </w:rPr>
        <w:t> </w:t>
      </w:r>
      <w:r>
        <w:rPr/>
        <w:t>Особенности</w:t>
      </w:r>
      <w:r>
        <w:rPr>
          <w:spacing w:val="14"/>
        </w:rPr>
        <w:t> </w:t>
      </w:r>
      <w:r>
        <w:rPr/>
        <w:t>взаимодействия</w:t>
      </w:r>
      <w:r>
        <w:rPr>
          <w:spacing w:val="12"/>
        </w:rPr>
        <w:t> </w:t>
      </w:r>
      <w:r>
        <w:rPr/>
        <w:t>прописываются</w:t>
      </w:r>
      <w:r>
        <w:rPr>
          <w:spacing w:val="-57"/>
        </w:rPr>
        <w:t> </w:t>
      </w:r>
      <w:r>
        <w:rPr/>
        <w:t>в</w:t>
      </w:r>
      <w:r>
        <w:rPr>
          <w:spacing w:val="3"/>
        </w:rPr>
        <w:t> </w:t>
      </w:r>
      <w:r>
        <w:rPr/>
        <w:t>договоре.</w:t>
      </w:r>
    </w:p>
    <w:p>
      <w:pPr>
        <w:spacing w:after="0" w:line="360" w:lineRule="auto"/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spacing w:line="360" w:lineRule="auto" w:before="66"/>
        <w:ind w:right="657" w:firstLine="710"/>
      </w:pPr>
      <w:r>
        <w:rPr/>
        <w:t>Подбор курсов</w:t>
      </w:r>
      <w:r>
        <w:rPr>
          <w:spacing w:val="1"/>
        </w:rPr>
        <w:t> </w:t>
      </w:r>
      <w:r>
        <w:rPr/>
        <w:t>осуществляется с учётом потребностей рынка труда и возможностей</w:t>
      </w:r>
      <w:r>
        <w:rPr>
          <w:spacing w:val="1"/>
        </w:rPr>
        <w:t> </w:t>
      </w:r>
      <w:r>
        <w:rPr/>
        <w:t>учащихся реализовать свои способности в рамках определённых профессий. Учитываются и</w:t>
      </w:r>
      <w:r>
        <w:rPr>
          <w:spacing w:val="1"/>
        </w:rPr>
        <w:t> </w:t>
      </w:r>
      <w:r>
        <w:rPr/>
        <w:t>интересы</w:t>
      </w:r>
      <w:r>
        <w:rPr>
          <w:spacing w:val="2"/>
        </w:rPr>
        <w:t> </w:t>
      </w:r>
      <w:r>
        <w:rPr/>
        <w:t>детей.</w:t>
      </w:r>
    </w:p>
    <w:p>
      <w:pPr>
        <w:pStyle w:val="BodyText"/>
        <w:spacing w:before="1"/>
        <w:ind w:left="1723"/>
        <w:jc w:val="left"/>
      </w:pPr>
      <w:r>
        <w:rPr/>
        <w:t>Алгоритм</w:t>
      </w:r>
      <w:r>
        <w:rPr>
          <w:spacing w:val="-3"/>
        </w:rPr>
        <w:t> </w:t>
      </w:r>
      <w:r>
        <w:rPr/>
        <w:t>работы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учащимися по выбору</w:t>
      </w:r>
      <w:r>
        <w:rPr>
          <w:spacing w:val="-9"/>
        </w:rPr>
        <w:t> </w:t>
      </w:r>
      <w:r>
        <w:rPr/>
        <w:t>курсов:</w:t>
      </w:r>
    </w:p>
    <w:p>
      <w:pPr>
        <w:pStyle w:val="BodyText"/>
        <w:spacing w:before="134"/>
        <w:ind w:left="1675"/>
        <w:jc w:val="left"/>
      </w:pPr>
      <w:r>
        <w:rPr>
          <w:rFonts w:ascii="Symbol" w:hAnsi="Symbol"/>
        </w:rPr>
        <w:t></w:t>
      </w:r>
      <w:r>
        <w:rPr>
          <w:spacing w:val="25"/>
        </w:rPr>
        <w:t> </w:t>
      </w:r>
      <w:r>
        <w:rPr/>
        <w:t>1 шаг</w:t>
      </w:r>
      <w:r>
        <w:rPr>
          <w:spacing w:val="-3"/>
        </w:rPr>
        <w:t> </w:t>
      </w:r>
      <w:r>
        <w:rPr/>
        <w:t>– диагностика</w:t>
      </w:r>
      <w:r>
        <w:rPr>
          <w:spacing w:val="-1"/>
        </w:rPr>
        <w:t> </w:t>
      </w:r>
      <w:r>
        <w:rPr/>
        <w:t>интересов</w:t>
      </w:r>
      <w:r>
        <w:rPr>
          <w:spacing w:val="-3"/>
        </w:rPr>
        <w:t> </w:t>
      </w:r>
      <w:r>
        <w:rPr/>
        <w:t>учащихся 8-9 классов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родителей;</w:t>
      </w:r>
    </w:p>
    <w:p>
      <w:pPr>
        <w:pStyle w:val="BodyText"/>
        <w:spacing w:before="138"/>
        <w:ind w:left="1675"/>
        <w:jc w:val="left"/>
      </w:pPr>
      <w:r>
        <w:rPr>
          <w:rFonts w:ascii="Symbol" w:hAnsi="Symbol"/>
        </w:rPr>
        <w:t></w:t>
      </w:r>
      <w:r>
        <w:rPr>
          <w:spacing w:val="25"/>
        </w:rPr>
        <w:t> </w:t>
      </w:r>
      <w:r>
        <w:rPr/>
        <w:t>2 шаг</w:t>
      </w:r>
      <w:r>
        <w:rPr>
          <w:spacing w:val="-3"/>
        </w:rPr>
        <w:t> </w:t>
      </w:r>
      <w:r>
        <w:rPr/>
        <w:t>– анализ</w:t>
      </w:r>
      <w:r>
        <w:rPr>
          <w:spacing w:val="-3"/>
        </w:rPr>
        <w:t> </w:t>
      </w:r>
      <w:r>
        <w:rPr/>
        <w:t>возможностей учреждения;</w:t>
      </w:r>
    </w:p>
    <w:p>
      <w:pPr>
        <w:pStyle w:val="BodyText"/>
        <w:spacing w:before="138"/>
        <w:ind w:left="1675"/>
        <w:jc w:val="left"/>
      </w:pPr>
      <w:r>
        <w:rPr>
          <w:rFonts w:ascii="Symbol" w:hAnsi="Symbol"/>
        </w:rPr>
        <w:t></w:t>
      </w:r>
      <w:r>
        <w:rPr>
          <w:spacing w:val="25"/>
        </w:rPr>
        <w:t> </w:t>
      </w:r>
      <w:r>
        <w:rPr/>
        <w:t>3</w:t>
      </w:r>
      <w:r>
        <w:rPr>
          <w:spacing w:val="-1"/>
        </w:rPr>
        <w:t> </w:t>
      </w:r>
      <w:r>
        <w:rPr/>
        <w:t>шаг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разработка</w:t>
      </w:r>
      <w:r>
        <w:rPr>
          <w:spacing w:val="-1"/>
        </w:rPr>
        <w:t> </w:t>
      </w:r>
      <w:r>
        <w:rPr/>
        <w:t>предложений для</w:t>
      </w:r>
      <w:r>
        <w:rPr>
          <w:spacing w:val="-1"/>
        </w:rPr>
        <w:t> </w:t>
      </w:r>
      <w:r>
        <w:rPr/>
        <w:t>учащихся;</w:t>
      </w:r>
    </w:p>
    <w:p>
      <w:pPr>
        <w:pStyle w:val="BodyText"/>
        <w:spacing w:before="138"/>
        <w:ind w:left="1675"/>
        <w:jc w:val="left"/>
      </w:pPr>
      <w:r>
        <w:rPr>
          <w:rFonts w:ascii="Symbol" w:hAnsi="Symbol"/>
        </w:rPr>
        <w:t></w:t>
      </w:r>
      <w:r>
        <w:rPr>
          <w:spacing w:val="26"/>
        </w:rPr>
        <w:t> </w:t>
      </w:r>
      <w:r>
        <w:rPr/>
        <w:t>4 шаг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информирование учащихся 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родителей;</w:t>
      </w:r>
    </w:p>
    <w:p>
      <w:pPr>
        <w:pStyle w:val="BodyText"/>
        <w:spacing w:line="350" w:lineRule="auto" w:before="138"/>
        <w:ind w:right="668" w:firstLine="662"/>
      </w:pPr>
      <w:r>
        <w:rPr>
          <w:rFonts w:ascii="Symbol" w:hAnsi="Symbol"/>
        </w:rPr>
        <w:t></w:t>
      </w:r>
      <w:r>
        <w:rPr/>
        <w:t> 5 шаг – организация выбора элективных курсов (т.е. иными словами – ученик со-</w:t>
      </w:r>
      <w:r>
        <w:rPr>
          <w:spacing w:val="1"/>
        </w:rPr>
        <w:t> </w:t>
      </w:r>
      <w:r>
        <w:rPr/>
        <w:t>ставляет</w:t>
      </w:r>
      <w:r>
        <w:rPr>
          <w:spacing w:val="2"/>
        </w:rPr>
        <w:t> </w:t>
      </w:r>
      <w:r>
        <w:rPr/>
        <w:t>свой</w:t>
      </w:r>
      <w:r>
        <w:rPr>
          <w:spacing w:val="-1"/>
        </w:rPr>
        <w:t> </w:t>
      </w:r>
      <w:r>
        <w:rPr/>
        <w:t>индивидуальный</w:t>
      </w:r>
      <w:r>
        <w:rPr>
          <w:spacing w:val="3"/>
        </w:rPr>
        <w:t> </w:t>
      </w:r>
      <w:r>
        <w:rPr/>
        <w:t>учебный</w:t>
      </w:r>
      <w:r>
        <w:rPr>
          <w:spacing w:val="3"/>
        </w:rPr>
        <w:t> </w:t>
      </w:r>
      <w:r>
        <w:rPr/>
        <w:t>план);</w:t>
      </w:r>
    </w:p>
    <w:p>
      <w:pPr>
        <w:pStyle w:val="BodyText"/>
        <w:spacing w:before="13"/>
        <w:ind w:left="1675"/>
      </w:pPr>
      <w:r>
        <w:rPr>
          <w:rFonts w:ascii="Symbol" w:hAnsi="Symbol"/>
        </w:rPr>
        <w:t></w:t>
      </w:r>
      <w:r>
        <w:rPr>
          <w:spacing w:val="27"/>
        </w:rPr>
        <w:t> </w:t>
      </w:r>
      <w:r>
        <w:rPr/>
        <w:t>6</w:t>
      </w:r>
      <w:r>
        <w:rPr>
          <w:spacing w:val="1"/>
        </w:rPr>
        <w:t> </w:t>
      </w:r>
      <w:r>
        <w:rPr/>
        <w:t>шаг</w:t>
      </w:r>
      <w:r>
        <w:rPr>
          <w:spacing w:val="-2"/>
        </w:rPr>
        <w:t> </w:t>
      </w:r>
      <w:r>
        <w:rPr/>
        <w:t>– формирование</w:t>
      </w:r>
      <w:r>
        <w:rPr>
          <w:spacing w:val="-5"/>
        </w:rPr>
        <w:t> </w:t>
      </w:r>
      <w:r>
        <w:rPr/>
        <w:t>групп</w:t>
      </w:r>
      <w:r>
        <w:rPr>
          <w:spacing w:val="2"/>
        </w:rPr>
        <w:t> </w:t>
      </w:r>
      <w:r>
        <w:rPr/>
        <w:t>(численностью</w:t>
      </w:r>
      <w:r>
        <w:rPr>
          <w:spacing w:val="-5"/>
        </w:rPr>
        <w:t> </w:t>
      </w:r>
      <w:r>
        <w:rPr/>
        <w:t>от</w:t>
      </w:r>
      <w:r>
        <w:rPr>
          <w:spacing w:val="-8"/>
        </w:rPr>
        <w:t> </w:t>
      </w:r>
      <w:r>
        <w:rPr/>
        <w:t>4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человек);</w:t>
      </w:r>
    </w:p>
    <w:p>
      <w:pPr>
        <w:pStyle w:val="BodyText"/>
        <w:spacing w:before="133"/>
        <w:ind w:left="1675"/>
      </w:pPr>
      <w:r>
        <w:rPr>
          <w:rFonts w:ascii="Symbol" w:hAnsi="Symbol"/>
        </w:rPr>
        <w:t></w:t>
      </w:r>
      <w:r>
        <w:rPr>
          <w:spacing w:val="26"/>
        </w:rPr>
        <w:t> </w:t>
      </w:r>
      <w:r>
        <w:rPr/>
        <w:t>7 шаг</w:t>
      </w:r>
      <w:r>
        <w:rPr>
          <w:spacing w:val="-2"/>
        </w:rPr>
        <w:t> </w:t>
      </w:r>
      <w:r>
        <w:rPr/>
        <w:t>– составление</w:t>
      </w:r>
      <w:r>
        <w:rPr>
          <w:spacing w:val="-1"/>
        </w:rPr>
        <w:t> </w:t>
      </w:r>
      <w:r>
        <w:rPr/>
        <w:t>расписания.</w:t>
      </w:r>
    </w:p>
    <w:p>
      <w:pPr>
        <w:pStyle w:val="BodyText"/>
        <w:spacing w:line="362" w:lineRule="auto" w:before="141"/>
        <w:ind w:right="663" w:firstLine="710"/>
      </w:pPr>
      <w:r>
        <w:rPr/>
        <w:t>По результатам курсов учащиеся получают «Свидетельство об окончании элективно-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курса»,</w:t>
      </w:r>
      <w:r>
        <w:rPr>
          <w:spacing w:val="4"/>
        </w:rPr>
        <w:t> </w:t>
      </w:r>
      <w:r>
        <w:rPr/>
        <w:t>которое</w:t>
      </w:r>
      <w:r>
        <w:rPr>
          <w:spacing w:val="-5"/>
        </w:rPr>
        <w:t> </w:t>
      </w:r>
      <w:r>
        <w:rPr/>
        <w:t>регистрируется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специальном</w:t>
      </w:r>
      <w:r>
        <w:rPr>
          <w:spacing w:val="-1"/>
        </w:rPr>
        <w:t> </w:t>
      </w:r>
      <w:r>
        <w:rPr/>
        <w:t>журнале.</w:t>
      </w:r>
    </w:p>
    <w:p>
      <w:pPr>
        <w:pStyle w:val="BodyText"/>
        <w:spacing w:line="360" w:lineRule="auto"/>
        <w:ind w:right="659" w:firstLine="720"/>
      </w:pPr>
      <w:r>
        <w:rPr/>
        <w:t>Ежегодно при составлении учебного плана на предстоящий учебный год мы отводим</w:t>
      </w:r>
      <w:r>
        <w:rPr>
          <w:spacing w:val="1"/>
        </w:rPr>
        <w:t> </w:t>
      </w:r>
      <w:r>
        <w:rPr/>
        <w:t>достаточное количество часов на предпрофильную подготовку, что позволяет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широкую сеть</w:t>
      </w:r>
      <w:r>
        <w:rPr>
          <w:spacing w:val="1"/>
        </w:rPr>
        <w:t> </w:t>
      </w:r>
      <w:r>
        <w:rPr/>
        <w:t>курсов по выбору. У школьников появляется больше возможностей и вариан-</w:t>
      </w:r>
      <w:r>
        <w:rPr>
          <w:spacing w:val="1"/>
        </w:rPr>
        <w:t> </w:t>
      </w:r>
      <w:r>
        <w:rPr/>
        <w:t>тов для составления индивидуального учебного плана. Так,</w:t>
      </w:r>
      <w:r>
        <w:rPr>
          <w:spacing w:val="1"/>
        </w:rPr>
        <w:t> </w:t>
      </w:r>
      <w:r>
        <w:rPr/>
        <w:t>в 2005-2006 учебном году детям</w:t>
      </w:r>
      <w:r>
        <w:rPr>
          <w:spacing w:val="1"/>
        </w:rPr>
        <w:t> </w:t>
      </w:r>
      <w:r>
        <w:rPr/>
        <w:t>было предложено 11 курсов по выбору. В последующие два учебных года их количество</w:t>
      </w:r>
      <w:r>
        <w:rPr>
          <w:spacing w:val="1"/>
        </w:rPr>
        <w:t> </w:t>
      </w:r>
      <w:r>
        <w:rPr/>
        <w:t>возросло до 15-и. В 2008-2009 учебном году ученики уже имели возможность составить свой</w:t>
      </w:r>
      <w:r>
        <w:rPr>
          <w:spacing w:val="-57"/>
        </w:rPr>
        <w:t> </w:t>
      </w:r>
      <w:r>
        <w:rPr/>
        <w:t>индивидуальный план предпрофильной подготовки из 17-и курсов: «Повар»,</w:t>
      </w:r>
      <w:r>
        <w:rPr>
          <w:spacing w:val="1"/>
        </w:rPr>
        <w:t> </w:t>
      </w:r>
      <w:r>
        <w:rPr/>
        <w:t>«Автомеха-</w:t>
      </w:r>
      <w:r>
        <w:rPr>
          <w:spacing w:val="1"/>
        </w:rPr>
        <w:t> </w:t>
      </w:r>
      <w:r>
        <w:rPr/>
        <w:t>ник»,</w:t>
      </w:r>
      <w:r>
        <w:rPr>
          <w:spacing w:val="1"/>
        </w:rPr>
        <w:t> </w:t>
      </w:r>
      <w:r>
        <w:rPr/>
        <w:t>«Печатник»,</w:t>
      </w:r>
      <w:r>
        <w:rPr>
          <w:spacing w:val="1"/>
        </w:rPr>
        <w:t> </w:t>
      </w:r>
      <w:r>
        <w:rPr/>
        <w:t>«Парикмахерское</w:t>
      </w:r>
      <w:r>
        <w:rPr>
          <w:spacing w:val="1"/>
        </w:rPr>
        <w:t> </w:t>
      </w:r>
      <w:r>
        <w:rPr/>
        <w:t>искусство»,</w:t>
      </w:r>
      <w:r>
        <w:rPr>
          <w:spacing w:val="1"/>
        </w:rPr>
        <w:t> </w:t>
      </w:r>
      <w:r>
        <w:rPr/>
        <w:t>«Компьютерная</w:t>
      </w:r>
      <w:r>
        <w:rPr>
          <w:spacing w:val="1"/>
        </w:rPr>
        <w:t> </w:t>
      </w:r>
      <w:r>
        <w:rPr/>
        <w:t>графика»,</w:t>
      </w:r>
      <w:r>
        <w:rPr>
          <w:spacing w:val="1"/>
        </w:rPr>
        <w:t> </w:t>
      </w:r>
      <w:r>
        <w:rPr/>
        <w:t>«Продавец,</w:t>
      </w:r>
      <w:r>
        <w:rPr>
          <w:spacing w:val="1"/>
        </w:rPr>
        <w:t> </w:t>
      </w:r>
      <w:r>
        <w:rPr/>
        <w:t>контролер-кассир»,</w:t>
      </w:r>
      <w:r>
        <w:rPr>
          <w:spacing w:val="7"/>
        </w:rPr>
        <w:t> </w:t>
      </w:r>
      <w:r>
        <w:rPr/>
        <w:t>«Электромонтер</w:t>
      </w:r>
      <w:r>
        <w:rPr>
          <w:spacing w:val="5"/>
        </w:rPr>
        <w:t> </w:t>
      </w:r>
      <w:r>
        <w:rPr/>
        <w:t>по</w:t>
      </w:r>
      <w:r>
        <w:rPr>
          <w:spacing w:val="5"/>
        </w:rPr>
        <w:t> </w:t>
      </w:r>
      <w:r>
        <w:rPr/>
        <w:t>ремонту</w:t>
      </w:r>
      <w:r>
        <w:rPr>
          <w:spacing w:val="56"/>
        </w:rPr>
        <w:t> </w:t>
      </w:r>
      <w:r>
        <w:rPr/>
        <w:t>и</w:t>
      </w:r>
      <w:r>
        <w:rPr>
          <w:spacing w:val="6"/>
        </w:rPr>
        <w:t> </w:t>
      </w:r>
      <w:r>
        <w:rPr/>
        <w:t>обслуживанию</w:t>
      </w:r>
      <w:r>
        <w:rPr>
          <w:spacing w:val="4"/>
        </w:rPr>
        <w:t> </w:t>
      </w:r>
      <w:r>
        <w:rPr/>
        <w:t>электрооборудования»,</w:t>
      </w:r>
    </w:p>
    <w:p>
      <w:pPr>
        <w:pStyle w:val="BodyText"/>
        <w:spacing w:line="360" w:lineRule="auto"/>
        <w:ind w:right="673"/>
      </w:pPr>
      <w:r>
        <w:rPr/>
        <w:t>«Медсестра», «Декоративное цветоводство», «Механизатор», «Введение в экономику и биз-</w:t>
      </w:r>
      <w:r>
        <w:rPr>
          <w:spacing w:val="1"/>
        </w:rPr>
        <w:t> </w:t>
      </w:r>
      <w:r>
        <w:rPr/>
        <w:t>нес», «Сварщик», «Маникюр», «Культура деловых отношений», «Познай себя», «Секретарь-</w:t>
      </w:r>
      <w:r>
        <w:rPr>
          <w:spacing w:val="1"/>
        </w:rPr>
        <w:t> </w:t>
      </w:r>
      <w:r>
        <w:rPr/>
        <w:t>референт»,</w:t>
      </w:r>
      <w:r>
        <w:rPr>
          <w:spacing w:val="3"/>
        </w:rPr>
        <w:t> </w:t>
      </w:r>
      <w:r>
        <w:rPr/>
        <w:t>«Деловая</w:t>
      </w:r>
      <w:r>
        <w:rPr>
          <w:spacing w:val="2"/>
        </w:rPr>
        <w:t> </w:t>
      </w:r>
      <w:r>
        <w:rPr/>
        <w:t>карьера».</w:t>
      </w:r>
    </w:p>
    <w:p>
      <w:pPr>
        <w:pStyle w:val="BodyText"/>
        <w:ind w:left="1718"/>
      </w:pPr>
      <w:r>
        <w:rPr/>
        <w:t>Методическое</w:t>
      </w:r>
      <w:r>
        <w:rPr>
          <w:spacing w:val="-7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каждого</w:t>
      </w:r>
      <w:r>
        <w:rPr>
          <w:spacing w:val="3"/>
        </w:rPr>
        <w:t> </w:t>
      </w:r>
      <w:r>
        <w:rPr/>
        <w:t>элективного</w:t>
      </w:r>
      <w:r>
        <w:rPr>
          <w:spacing w:val="-2"/>
        </w:rPr>
        <w:t> </w:t>
      </w:r>
      <w:r>
        <w:rPr/>
        <w:t>курса</w:t>
      </w:r>
      <w:r>
        <w:rPr>
          <w:spacing w:val="-3"/>
        </w:rPr>
        <w:t> </w:t>
      </w:r>
      <w:r>
        <w:rPr/>
        <w:t>включает</w:t>
      </w:r>
      <w:r>
        <w:rPr>
          <w:spacing w:val="-1"/>
        </w:rPr>
        <w:t> </w:t>
      </w:r>
      <w:r>
        <w:rPr/>
        <w:t>в себя:</w:t>
      </w:r>
    </w:p>
    <w:p>
      <w:pPr>
        <w:pStyle w:val="ListParagraph"/>
        <w:numPr>
          <w:ilvl w:val="0"/>
          <w:numId w:val="79"/>
        </w:numPr>
        <w:tabs>
          <w:tab w:pos="2112" w:val="left" w:leader="none"/>
        </w:tabs>
        <w:spacing w:line="360" w:lineRule="auto" w:before="134" w:after="0"/>
        <w:ind w:left="1012" w:right="673" w:firstLine="662"/>
        <w:jc w:val="both"/>
        <w:rPr>
          <w:sz w:val="24"/>
        </w:rPr>
      </w:pPr>
      <w:r>
        <w:rPr>
          <w:sz w:val="24"/>
        </w:rPr>
        <w:t>программу курса, пособие для учащихся, материалы для учителя, справочную ли-</w:t>
      </w:r>
      <w:r>
        <w:rPr>
          <w:spacing w:val="1"/>
          <w:sz w:val="24"/>
        </w:rPr>
        <w:t> </w:t>
      </w:r>
      <w:r>
        <w:rPr>
          <w:sz w:val="24"/>
        </w:rPr>
        <w:t>тературу;</w:t>
      </w:r>
    </w:p>
    <w:p>
      <w:pPr>
        <w:pStyle w:val="ListParagraph"/>
        <w:numPr>
          <w:ilvl w:val="0"/>
          <w:numId w:val="79"/>
        </w:numPr>
        <w:tabs>
          <w:tab w:pos="2112" w:val="left" w:leader="none"/>
        </w:tabs>
        <w:spacing w:line="360" w:lineRule="auto" w:before="0" w:after="0"/>
        <w:ind w:left="1012" w:right="663" w:firstLine="662"/>
        <w:jc w:val="both"/>
        <w:rPr>
          <w:sz w:val="24"/>
        </w:rPr>
      </w:pPr>
      <w:r>
        <w:rPr>
          <w:sz w:val="24"/>
        </w:rPr>
        <w:t>систему творческих заданий для учащихся, творческие работы учащихся, выпол-</w:t>
      </w:r>
      <w:r>
        <w:rPr>
          <w:spacing w:val="1"/>
          <w:sz w:val="24"/>
        </w:rPr>
        <w:t> </w:t>
      </w:r>
      <w:r>
        <w:rPr>
          <w:sz w:val="24"/>
        </w:rPr>
        <w:t>ненные в предыдущие потоки, материалы для оказания помощи учащимся в проведении</w:t>
      </w:r>
      <w:r>
        <w:rPr>
          <w:spacing w:val="1"/>
          <w:sz w:val="24"/>
        </w:rPr>
        <w:t> </w:t>
      </w:r>
      <w:r>
        <w:rPr>
          <w:sz w:val="24"/>
        </w:rPr>
        <w:t>учебной</w:t>
      </w:r>
      <w:r>
        <w:rPr>
          <w:spacing w:val="2"/>
          <w:sz w:val="24"/>
        </w:rPr>
        <w:t> </w:t>
      </w:r>
      <w:r>
        <w:rPr>
          <w:sz w:val="24"/>
        </w:rPr>
        <w:t>практики, проектной</w:t>
      </w:r>
      <w:r>
        <w:rPr>
          <w:spacing w:val="3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исследований;</w:t>
      </w:r>
    </w:p>
    <w:p>
      <w:pPr>
        <w:pStyle w:val="ListParagraph"/>
        <w:numPr>
          <w:ilvl w:val="0"/>
          <w:numId w:val="79"/>
        </w:numPr>
        <w:tabs>
          <w:tab w:pos="2112" w:val="left" w:leader="none"/>
        </w:tabs>
        <w:spacing w:line="240" w:lineRule="auto" w:before="0" w:after="0"/>
        <w:ind w:left="2112" w:right="0" w:hanging="437"/>
        <w:jc w:val="both"/>
        <w:rPr>
          <w:sz w:val="24"/>
        </w:rPr>
      </w:pPr>
      <w:r>
        <w:rPr>
          <w:sz w:val="24"/>
        </w:rPr>
        <w:t>оборудование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проведения экспериментов,</w:t>
      </w:r>
      <w:r>
        <w:rPr>
          <w:spacing w:val="-2"/>
          <w:sz w:val="24"/>
        </w:rPr>
        <w:t> </w:t>
      </w:r>
      <w:r>
        <w:rPr>
          <w:sz w:val="24"/>
        </w:rPr>
        <w:t>проектной</w:t>
      </w:r>
      <w:r>
        <w:rPr>
          <w:spacing w:val="-3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79"/>
        </w:numPr>
        <w:tabs>
          <w:tab w:pos="2112" w:val="left" w:leader="none"/>
        </w:tabs>
        <w:spacing w:line="362" w:lineRule="auto" w:before="136" w:after="0"/>
        <w:ind w:left="1012" w:right="668" w:firstLine="662"/>
        <w:jc w:val="both"/>
        <w:rPr>
          <w:sz w:val="24"/>
        </w:rPr>
      </w:pPr>
      <w:r>
        <w:rPr>
          <w:sz w:val="24"/>
        </w:rPr>
        <w:t>педагогические средства для работы курсов (в том числе разработки учителей го-</w:t>
      </w:r>
      <w:r>
        <w:rPr>
          <w:spacing w:val="1"/>
          <w:sz w:val="24"/>
        </w:rPr>
        <w:t> </w:t>
      </w:r>
      <w:r>
        <w:rPr>
          <w:sz w:val="24"/>
        </w:rPr>
        <w:t>рода,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т.д.).</w:t>
      </w:r>
    </w:p>
    <w:p>
      <w:pPr>
        <w:spacing w:after="0" w:line="362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4" w:firstLine="710"/>
      </w:pPr>
      <w:r>
        <w:rPr/>
        <w:t>Большое значение в обучении имеет материально-техническая база. Преподаватели</w:t>
      </w:r>
      <w:r>
        <w:rPr>
          <w:spacing w:val="1"/>
        </w:rPr>
        <w:t> </w:t>
      </w:r>
      <w:r>
        <w:rPr/>
        <w:t>разрабатывают и используют учебные пособия, макеты, опорные конспекты, инструкционно-</w:t>
      </w:r>
      <w:r>
        <w:rPr>
          <w:spacing w:val="-57"/>
        </w:rPr>
        <w:t> </w:t>
      </w:r>
      <w:r>
        <w:rPr/>
        <w:t>технологические карты</w:t>
      </w:r>
      <w:r>
        <w:rPr>
          <w:spacing w:val="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обеспечения</w:t>
      </w:r>
      <w:r>
        <w:rPr>
          <w:spacing w:val="-3"/>
        </w:rPr>
        <w:t> </w:t>
      </w:r>
      <w:r>
        <w:rPr/>
        <w:t>наглядности.</w:t>
      </w:r>
    </w:p>
    <w:p>
      <w:pPr>
        <w:pStyle w:val="BodyText"/>
        <w:spacing w:line="360" w:lineRule="auto" w:before="1"/>
        <w:ind w:right="659" w:firstLine="710"/>
      </w:pPr>
      <w:r>
        <w:rPr/>
        <w:t>Необходимость</w:t>
      </w:r>
      <w:r>
        <w:rPr>
          <w:spacing w:val="1"/>
        </w:rPr>
        <w:t> </w:t>
      </w:r>
      <w:r>
        <w:rPr/>
        <w:t>введения и эффективность</w:t>
      </w:r>
      <w:r>
        <w:rPr>
          <w:spacing w:val="1"/>
        </w:rPr>
        <w:t> </w:t>
      </w:r>
      <w:r>
        <w:rPr/>
        <w:t>организации предпрофильной подготовки</w:t>
      </w:r>
      <w:r>
        <w:rPr>
          <w:spacing w:val="-57"/>
        </w:rPr>
        <w:t> </w:t>
      </w:r>
      <w:r>
        <w:rPr/>
        <w:t>подтверждается</w:t>
      </w:r>
      <w:r>
        <w:rPr>
          <w:spacing w:val="1"/>
        </w:rPr>
        <w:t> </w:t>
      </w:r>
      <w:r>
        <w:rPr/>
        <w:t>результатами независимых исследований. Так по результатам исследования</w:t>
      </w:r>
      <w:r>
        <w:rPr>
          <w:spacing w:val="1"/>
        </w:rPr>
        <w:t> </w:t>
      </w:r>
      <w:r>
        <w:rPr/>
        <w:t>профессиональных планов выпускников, проведённого в текущем учебном году областным</w:t>
      </w:r>
      <w:r>
        <w:rPr>
          <w:spacing w:val="1"/>
        </w:rPr>
        <w:t> </w:t>
      </w:r>
      <w:r>
        <w:rPr/>
        <w:t>центром «Ресурс», было выявлено, что процент выпускников, выбравших профессию, а так-</w:t>
      </w:r>
      <w:r>
        <w:rPr>
          <w:spacing w:val="1"/>
        </w:rPr>
        <w:t> </w:t>
      </w:r>
      <w:r>
        <w:rPr/>
        <w:t>же осведомлённость о рынке труда</w:t>
      </w:r>
      <w:r>
        <w:rPr>
          <w:spacing w:val="1"/>
        </w:rPr>
        <w:t> </w:t>
      </w:r>
      <w:r>
        <w:rPr/>
        <w:t>в нашей</w:t>
      </w:r>
      <w:r>
        <w:rPr>
          <w:spacing w:val="1"/>
        </w:rPr>
        <w:t> </w:t>
      </w:r>
      <w:r>
        <w:rPr/>
        <w:t>школе самые высокие по городу Переславлю. О</w:t>
      </w:r>
      <w:r>
        <w:rPr>
          <w:spacing w:val="-57"/>
        </w:rPr>
        <w:t> </w:t>
      </w:r>
      <w:r>
        <w:rPr/>
        <w:t>качестве предпрофильной подготовки свидетельствуют и данные социализации</w:t>
      </w:r>
      <w:r>
        <w:rPr>
          <w:spacing w:val="1"/>
        </w:rPr>
        <w:t> </w:t>
      </w:r>
      <w:r>
        <w:rPr/>
        <w:t>выпускни-</w:t>
      </w:r>
      <w:r>
        <w:rPr>
          <w:spacing w:val="1"/>
        </w:rPr>
        <w:t> </w:t>
      </w:r>
      <w:r>
        <w:rPr/>
        <w:t>ков школы: в 2005-м</w:t>
      </w:r>
      <w:r>
        <w:rPr>
          <w:spacing w:val="1"/>
        </w:rPr>
        <w:t> </w:t>
      </w:r>
      <w:r>
        <w:rPr/>
        <w:t>году (до введения предпрофильной подготовки) только 73% учащихся</w:t>
      </w:r>
      <w:r>
        <w:rPr>
          <w:spacing w:val="1"/>
        </w:rPr>
        <w:t> </w:t>
      </w:r>
      <w:r>
        <w:rPr/>
        <w:t>продолжили обучение, в 2006 году – 93,7%, а в 2008 году – 100%.</w:t>
      </w:r>
      <w:r>
        <w:rPr>
          <w:spacing w:val="1"/>
        </w:rPr>
        <w:t> </w:t>
      </w:r>
      <w:r>
        <w:rPr/>
        <w:t>Выбор, в основном,</w:t>
      </w:r>
      <w:r>
        <w:rPr>
          <w:spacing w:val="1"/>
        </w:rPr>
        <w:t> </w:t>
      </w:r>
      <w:r>
        <w:rPr/>
        <w:t>дела-</w:t>
      </w:r>
      <w:r>
        <w:rPr>
          <w:spacing w:val="1"/>
        </w:rPr>
        <w:t> </w:t>
      </w:r>
      <w:r>
        <w:rPr/>
        <w:t>ется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отношении</w:t>
      </w:r>
      <w:r>
        <w:rPr>
          <w:spacing w:val="3"/>
        </w:rPr>
        <w:t> </w:t>
      </w:r>
      <w:r>
        <w:rPr/>
        <w:t>тех</w:t>
      </w:r>
      <w:r>
        <w:rPr>
          <w:spacing w:val="-4"/>
        </w:rPr>
        <w:t> </w:t>
      </w:r>
      <w:r>
        <w:rPr/>
        <w:t>профтехучилищ, на базе</w:t>
      </w:r>
      <w:r>
        <w:rPr>
          <w:spacing w:val="-3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проводятся</w:t>
      </w:r>
      <w:r>
        <w:rPr>
          <w:spacing w:val="2"/>
        </w:rPr>
        <w:t> </w:t>
      </w:r>
      <w:r>
        <w:rPr/>
        <w:t>курсы.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"/>
        <w:ind w:left="0"/>
        <w:jc w:val="left"/>
        <w:rPr>
          <w:sz w:val="31"/>
        </w:rPr>
      </w:pPr>
    </w:p>
    <w:p>
      <w:pPr>
        <w:pStyle w:val="Heading4"/>
        <w:spacing w:before="1"/>
      </w:pPr>
      <w:r>
        <w:rPr/>
        <w:t>Колгашкина</w:t>
      </w:r>
      <w:r>
        <w:rPr>
          <w:spacing w:val="-2"/>
        </w:rPr>
        <w:t> </w:t>
      </w:r>
      <w:r>
        <w:rPr/>
        <w:t>Е.</w:t>
      </w:r>
      <w:r>
        <w:rPr>
          <w:spacing w:val="1"/>
        </w:rPr>
        <w:t> </w:t>
      </w:r>
      <w:r>
        <w:rPr/>
        <w:t>В.</w:t>
      </w:r>
    </w:p>
    <w:p>
      <w:pPr>
        <w:spacing w:before="136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Готовность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обучению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школе детей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ЗПР</w:t>
      </w:r>
    </w:p>
    <w:p>
      <w:pPr>
        <w:pStyle w:val="BodyText"/>
        <w:spacing w:line="362" w:lineRule="auto" w:before="195"/>
        <w:ind w:right="668" w:firstLine="705"/>
      </w:pPr>
      <w:r>
        <w:rPr/>
        <w:t>Начало школьного обучения - закономерный этап на жизненном пути: каждый до-</w:t>
      </w:r>
      <w:r>
        <w:rPr>
          <w:spacing w:val="1"/>
        </w:rPr>
        <w:t> </w:t>
      </w:r>
      <w:r>
        <w:rPr/>
        <w:t>школьник,</w:t>
      </w:r>
      <w:r>
        <w:rPr>
          <w:spacing w:val="-1"/>
        </w:rPr>
        <w:t> </w:t>
      </w:r>
      <w:r>
        <w:rPr/>
        <w:t>достигая</w:t>
      </w:r>
      <w:r>
        <w:rPr>
          <w:spacing w:val="-3"/>
        </w:rPr>
        <w:t> </w:t>
      </w:r>
      <w:r>
        <w:rPr/>
        <w:t>определенного</w:t>
      </w:r>
      <w:r>
        <w:rPr>
          <w:spacing w:val="6"/>
        </w:rPr>
        <w:t> </w:t>
      </w:r>
      <w:r>
        <w:rPr/>
        <w:t>возраста, идет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школу.</w:t>
      </w:r>
    </w:p>
    <w:p>
      <w:pPr>
        <w:pStyle w:val="BodyText"/>
        <w:spacing w:line="360" w:lineRule="auto"/>
        <w:ind w:right="661" w:firstLine="705"/>
      </w:pPr>
      <w:r>
        <w:rPr/>
        <w:t>Проблема готовности ребенка к школе уже в течение многих десятилетий не теряет</w:t>
      </w:r>
      <w:r>
        <w:rPr>
          <w:spacing w:val="1"/>
        </w:rPr>
        <w:t> </w:t>
      </w:r>
      <w:r>
        <w:rPr/>
        <w:t>своей актуальности. Изменяются условия воспитания детей, изменяется содержание обуче-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школе, и</w:t>
      </w:r>
      <w:r>
        <w:rPr>
          <w:spacing w:val="-2"/>
        </w:rPr>
        <w:t> </w:t>
      </w:r>
      <w:r>
        <w:rPr/>
        <w:t>проблема</w:t>
      </w:r>
      <w:r>
        <w:rPr>
          <w:spacing w:val="-3"/>
        </w:rPr>
        <w:t> </w:t>
      </w:r>
      <w:r>
        <w:rPr/>
        <w:t>готовности</w:t>
      </w:r>
      <w:r>
        <w:rPr>
          <w:spacing w:val="3"/>
        </w:rPr>
        <w:t> </w:t>
      </w:r>
      <w:r>
        <w:rPr/>
        <w:t>предстает</w:t>
      </w:r>
      <w:r>
        <w:rPr>
          <w:spacing w:val="-3"/>
        </w:rPr>
        <w:t> </w:t>
      </w:r>
      <w:r>
        <w:rPr/>
        <w:t>в</w:t>
      </w:r>
      <w:r>
        <w:rPr>
          <w:spacing w:val="4"/>
        </w:rPr>
        <w:t> </w:t>
      </w:r>
      <w:r>
        <w:rPr/>
        <w:t>новом</w:t>
      </w:r>
      <w:r>
        <w:rPr>
          <w:spacing w:val="4"/>
        </w:rPr>
        <w:t> </w:t>
      </w:r>
      <w:r>
        <w:rPr/>
        <w:t>свете.</w:t>
      </w:r>
    </w:p>
    <w:p>
      <w:pPr>
        <w:pStyle w:val="BodyText"/>
        <w:spacing w:line="360" w:lineRule="auto"/>
        <w:ind w:right="666" w:firstLine="705"/>
      </w:pPr>
      <w:r>
        <w:rPr/>
        <w:t>Сегодня достаточно подробно разработаны критерии и методы, которые позволяют</w:t>
      </w:r>
      <w:r>
        <w:rPr>
          <w:spacing w:val="1"/>
        </w:rPr>
        <w:t> </w:t>
      </w:r>
      <w:r>
        <w:rPr/>
        <w:t>определить уровень готовности к школе нормально развивающихся детей. В литературе ши-</w:t>
      </w:r>
      <w:r>
        <w:rPr>
          <w:spacing w:val="1"/>
        </w:rPr>
        <w:t> </w:t>
      </w:r>
      <w:r>
        <w:rPr/>
        <w:t>роко представлены особенности психофизического и личностного развития ребенка, готово-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к</w:t>
      </w:r>
      <w:r>
        <w:rPr>
          <w:spacing w:val="-4"/>
        </w:rPr>
        <w:t> </w:t>
      </w:r>
      <w:r>
        <w:rPr/>
        <w:t>школьному</w:t>
      </w:r>
      <w:r>
        <w:rPr>
          <w:spacing w:val="-7"/>
        </w:rPr>
        <w:t> </w:t>
      </w:r>
      <w:r>
        <w:rPr/>
        <w:t>обучению.</w:t>
      </w:r>
    </w:p>
    <w:p>
      <w:pPr>
        <w:pStyle w:val="BodyText"/>
        <w:spacing w:line="360" w:lineRule="auto"/>
        <w:ind w:right="662" w:firstLine="705"/>
      </w:pPr>
      <w:r>
        <w:rPr/>
        <w:t>Такой ясности нет,</w:t>
      </w:r>
      <w:r>
        <w:rPr>
          <w:spacing w:val="1"/>
        </w:rPr>
        <w:t> </w:t>
      </w:r>
      <w:r>
        <w:rPr/>
        <w:t>когда речь идет о</w:t>
      </w:r>
      <w:r>
        <w:rPr>
          <w:spacing w:val="1"/>
        </w:rPr>
        <w:t> </w:t>
      </w:r>
      <w:r>
        <w:rPr/>
        <w:t>детях с</w:t>
      </w:r>
      <w:r>
        <w:rPr>
          <w:spacing w:val="1"/>
        </w:rPr>
        <w:t> </w:t>
      </w:r>
      <w:r>
        <w:rPr/>
        <w:t>отклонениями в развитии.</w:t>
      </w:r>
      <w:r>
        <w:rPr>
          <w:spacing w:val="60"/>
        </w:rPr>
        <w:t> </w:t>
      </w:r>
      <w:r>
        <w:rPr/>
        <w:t>В частности,</w:t>
      </w:r>
      <w:r>
        <w:rPr>
          <w:spacing w:val="-57"/>
        </w:rPr>
        <w:t> </w:t>
      </w:r>
      <w:r>
        <w:rPr/>
        <w:t>не все дети, имеющие диагноз ЗПР переступающие порог школы, психологически являются</w:t>
      </w:r>
      <w:r>
        <w:rPr>
          <w:spacing w:val="1"/>
        </w:rPr>
        <w:t> </w:t>
      </w:r>
      <w:r>
        <w:rPr/>
        <w:t>школьниками.</w:t>
      </w:r>
    </w:p>
    <w:p>
      <w:pPr>
        <w:pStyle w:val="BodyText"/>
        <w:spacing w:line="360" w:lineRule="auto"/>
        <w:ind w:right="661" w:firstLine="705"/>
      </w:pPr>
      <w:r>
        <w:rPr/>
        <w:t>Анализ</w:t>
      </w:r>
      <w:r>
        <w:rPr>
          <w:spacing w:val="48"/>
        </w:rPr>
        <w:t> </w:t>
      </w:r>
      <w:r>
        <w:rPr/>
        <w:t>данных</w:t>
      </w:r>
      <w:r>
        <w:rPr>
          <w:spacing w:val="48"/>
        </w:rPr>
        <w:t> </w:t>
      </w:r>
      <w:r>
        <w:rPr/>
        <w:t>Н.Ю.</w:t>
      </w:r>
      <w:r>
        <w:rPr>
          <w:spacing w:val="49"/>
        </w:rPr>
        <w:t> </w:t>
      </w:r>
      <w:r>
        <w:rPr/>
        <w:t>Боряковой,</w:t>
      </w:r>
      <w:r>
        <w:rPr>
          <w:spacing w:val="50"/>
        </w:rPr>
        <w:t> </w:t>
      </w:r>
      <w:r>
        <w:rPr/>
        <w:t>Т.А.</w:t>
      </w:r>
      <w:r>
        <w:rPr>
          <w:spacing w:val="49"/>
        </w:rPr>
        <w:t> </w:t>
      </w:r>
      <w:r>
        <w:rPr/>
        <w:t>Власовой,</w:t>
      </w:r>
      <w:r>
        <w:rPr>
          <w:spacing w:val="50"/>
        </w:rPr>
        <w:t> </w:t>
      </w:r>
      <w:r>
        <w:rPr/>
        <w:t>М.С.</w:t>
      </w:r>
      <w:r>
        <w:rPr>
          <w:spacing w:val="50"/>
        </w:rPr>
        <w:t> </w:t>
      </w:r>
      <w:r>
        <w:rPr/>
        <w:t>Певзнер,</w:t>
      </w:r>
      <w:r>
        <w:rPr>
          <w:spacing w:val="49"/>
        </w:rPr>
        <w:t> </w:t>
      </w:r>
      <w:r>
        <w:rPr/>
        <w:t>К.С.</w:t>
      </w:r>
      <w:r>
        <w:rPr>
          <w:spacing w:val="50"/>
        </w:rPr>
        <w:t> </w:t>
      </w:r>
      <w:r>
        <w:rPr/>
        <w:t>Лебединской,</w:t>
      </w:r>
      <w:r>
        <w:rPr>
          <w:spacing w:val="-58"/>
        </w:rPr>
        <w:t> </w:t>
      </w:r>
      <w:r>
        <w:rPr/>
        <w:t>В.И. Лубовского, С.Г. Шевченко, И.А. Коробейникова, У.В. Ульенковой, Е.С. Слепович, Л.В.</w:t>
      </w:r>
      <w:r>
        <w:rPr>
          <w:spacing w:val="-57"/>
        </w:rPr>
        <w:t> </w:t>
      </w:r>
      <w:r>
        <w:rPr/>
        <w:t>Яссман, Н.В. Бабкиной позволяют сделать вывод о том, что многие дети с ЗПР к началу</w:t>
      </w:r>
      <w:r>
        <w:rPr>
          <w:spacing w:val="1"/>
        </w:rPr>
        <w:t> </w:t>
      </w:r>
      <w:r>
        <w:rPr/>
        <w:t>школьного</w:t>
      </w:r>
      <w:r>
        <w:rPr>
          <w:spacing w:val="-4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не достигают</w:t>
      </w:r>
      <w:r>
        <w:rPr>
          <w:spacing w:val="-2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уровня</w:t>
      </w:r>
      <w:r>
        <w:rPr>
          <w:spacing w:val="2"/>
        </w:rPr>
        <w:t> </w:t>
      </w:r>
      <w:r>
        <w:rPr/>
        <w:t>развития.</w:t>
      </w:r>
    </w:p>
    <w:p>
      <w:pPr>
        <w:pStyle w:val="BodyText"/>
        <w:spacing w:line="360" w:lineRule="auto"/>
        <w:ind w:right="657" w:firstLine="705"/>
      </w:pPr>
      <w:r>
        <w:rPr/>
        <w:t>У них выявлены существенные нарушения познавательной деятельности и незрелость</w:t>
      </w:r>
      <w:r>
        <w:rPr>
          <w:spacing w:val="1"/>
        </w:rPr>
        <w:t> </w:t>
      </w:r>
      <w:r>
        <w:rPr/>
        <w:t>эмоционально-волевой</w:t>
      </w:r>
      <w:r>
        <w:rPr>
          <w:spacing w:val="1"/>
        </w:rPr>
        <w:t> </w:t>
      </w:r>
      <w:r>
        <w:rPr/>
        <w:t>сферы,</w:t>
      </w:r>
      <w:r>
        <w:rPr>
          <w:spacing w:val="1"/>
        </w:rPr>
        <w:t> </w:t>
      </w:r>
      <w:r>
        <w:rPr/>
        <w:t>пониженная</w:t>
      </w:r>
      <w:r>
        <w:rPr>
          <w:spacing w:val="1"/>
        </w:rPr>
        <w:t> </w:t>
      </w:r>
      <w:r>
        <w:rPr/>
        <w:t>умственная</w:t>
      </w:r>
      <w:r>
        <w:rPr>
          <w:spacing w:val="1"/>
        </w:rPr>
        <w:t> </w:t>
      </w:r>
      <w:r>
        <w:rPr/>
        <w:t>работоспособность,</w:t>
      </w:r>
      <w:r>
        <w:rPr>
          <w:spacing w:val="1"/>
        </w:rPr>
        <w:t> </w:t>
      </w:r>
      <w:r>
        <w:rPr/>
        <w:t>недостаточное</w:t>
      </w:r>
      <w:r>
        <w:rPr>
          <w:spacing w:val="-57"/>
        </w:rPr>
        <w:t> </w:t>
      </w:r>
      <w:r>
        <w:rPr/>
        <w:t>развитие</w:t>
      </w:r>
      <w:r>
        <w:rPr>
          <w:spacing w:val="18"/>
        </w:rPr>
        <w:t> </w:t>
      </w:r>
      <w:r>
        <w:rPr/>
        <w:t>отдельных</w:t>
      </w:r>
      <w:r>
        <w:rPr>
          <w:spacing w:val="19"/>
        </w:rPr>
        <w:t> </w:t>
      </w:r>
      <w:r>
        <w:rPr/>
        <w:t>психических</w:t>
      </w:r>
      <w:r>
        <w:rPr>
          <w:spacing w:val="20"/>
        </w:rPr>
        <w:t> </w:t>
      </w:r>
      <w:r>
        <w:rPr/>
        <w:t>функций,</w:t>
      </w:r>
      <w:r>
        <w:rPr>
          <w:spacing w:val="26"/>
        </w:rPr>
        <w:t> </w:t>
      </w:r>
      <w:r>
        <w:rPr/>
        <w:t>стойкие</w:t>
      </w:r>
      <w:r>
        <w:rPr>
          <w:spacing w:val="23"/>
        </w:rPr>
        <w:t> </w:t>
      </w:r>
      <w:r>
        <w:rPr/>
        <w:t>трудности</w:t>
      </w:r>
      <w:r>
        <w:rPr>
          <w:spacing w:val="25"/>
        </w:rPr>
        <w:t> </w:t>
      </w:r>
      <w:r>
        <w:rPr/>
        <w:t>в</w:t>
      </w:r>
      <w:r>
        <w:rPr>
          <w:spacing w:val="31"/>
        </w:rPr>
        <w:t> </w:t>
      </w:r>
      <w:r>
        <w:rPr/>
        <w:t>усвоении</w:t>
      </w:r>
      <w:r>
        <w:rPr>
          <w:spacing w:val="25"/>
        </w:rPr>
        <w:t> </w:t>
      </w:r>
      <w:r>
        <w:rPr/>
        <w:t>учебных</w:t>
      </w:r>
      <w:r>
        <w:rPr>
          <w:spacing w:val="20"/>
        </w:rPr>
        <w:t> </w:t>
      </w:r>
      <w:r>
        <w:rPr/>
        <w:t>знаний,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/>
      </w:pPr>
      <w:r>
        <w:rPr/>
        <w:t>умений и навыков. Характерными проявлениями инфантильных черт психики детей с ЗПР</w:t>
      </w:r>
      <w:r>
        <w:rPr>
          <w:spacing w:val="1"/>
        </w:rPr>
        <w:t> </w:t>
      </w:r>
      <w:r>
        <w:rPr/>
        <w:t>являются: эмоциональная поверхностность и непосредственность, неспособность к волевому</w:t>
      </w:r>
      <w:r>
        <w:rPr>
          <w:spacing w:val="1"/>
        </w:rPr>
        <w:t> </w:t>
      </w:r>
      <w:r>
        <w:rPr/>
        <w:t>усилию,</w:t>
      </w:r>
      <w:r>
        <w:rPr>
          <w:spacing w:val="1"/>
        </w:rPr>
        <w:t> </w:t>
      </w:r>
      <w:r>
        <w:rPr/>
        <w:t>недоразвитие мотивации, критичности,</w:t>
      </w:r>
      <w:r>
        <w:rPr>
          <w:spacing w:val="1"/>
        </w:rPr>
        <w:t> </w:t>
      </w:r>
      <w:r>
        <w:rPr/>
        <w:t>аффективная возбудимость,</w:t>
      </w:r>
      <w:r>
        <w:rPr>
          <w:spacing w:val="1"/>
        </w:rPr>
        <w:t> </w:t>
      </w:r>
      <w:r>
        <w:rPr/>
        <w:t>двигательная</w:t>
      </w:r>
      <w:r>
        <w:rPr>
          <w:spacing w:val="1"/>
        </w:rPr>
        <w:t> </w:t>
      </w:r>
      <w:r>
        <w:rPr/>
        <w:t>расторможенность или вялость, апатичность и т. д. К моменту поступления в школу у боль-</w:t>
      </w:r>
      <w:r>
        <w:rPr>
          <w:spacing w:val="1"/>
        </w:rPr>
        <w:t> </w:t>
      </w:r>
      <w:r>
        <w:rPr/>
        <w:t>шинства</w:t>
      </w:r>
      <w:r>
        <w:rPr>
          <w:spacing w:val="-5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ЗПР</w:t>
      </w:r>
      <w:r>
        <w:rPr>
          <w:spacing w:val="-2"/>
        </w:rPr>
        <w:t> </w:t>
      </w:r>
      <w:r>
        <w:rPr/>
        <w:t>доминируют</w:t>
      </w:r>
      <w:r>
        <w:rPr>
          <w:spacing w:val="3"/>
        </w:rPr>
        <w:t> </w:t>
      </w:r>
      <w:r>
        <w:rPr/>
        <w:t>игровые</w:t>
      </w:r>
      <w:r>
        <w:rPr>
          <w:spacing w:val="-3"/>
        </w:rPr>
        <w:t> </w:t>
      </w:r>
      <w:r>
        <w:rPr/>
        <w:t>мотивы.</w:t>
      </w:r>
    </w:p>
    <w:p>
      <w:pPr>
        <w:pStyle w:val="BodyText"/>
        <w:spacing w:line="362" w:lineRule="auto"/>
        <w:ind w:right="657" w:firstLine="705"/>
      </w:pPr>
      <w:r>
        <w:rPr/>
        <w:t>Практика нашего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учреждения показывает, что</w:t>
      </w:r>
      <w:r>
        <w:rPr>
          <w:spacing w:val="1"/>
        </w:rPr>
        <w:t> </w:t>
      </w:r>
      <w:r>
        <w:rPr/>
        <w:t>среди вышеназванных</w:t>
      </w:r>
      <w:r>
        <w:rPr>
          <w:spacing w:val="1"/>
        </w:rPr>
        <w:t> </w:t>
      </w:r>
      <w:r>
        <w:rPr/>
        <w:t>нарушений,</w:t>
      </w:r>
      <w:r>
        <w:rPr>
          <w:spacing w:val="-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преддверии</w:t>
      </w:r>
      <w:r>
        <w:rPr>
          <w:spacing w:val="2"/>
        </w:rPr>
        <w:t> </w:t>
      </w:r>
      <w:r>
        <w:rPr/>
        <w:t>школьного</w:t>
      </w:r>
      <w:r>
        <w:rPr>
          <w:spacing w:val="-3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имеют:</w:t>
      </w:r>
    </w:p>
    <w:p>
      <w:pPr>
        <w:pStyle w:val="Heading4"/>
        <w:spacing w:before="1"/>
      </w:pPr>
      <w:r>
        <w:rPr>
          <w:b w:val="0"/>
        </w:rPr>
        <w:t>-  </w:t>
      </w:r>
      <w:r>
        <w:rPr>
          <w:b w:val="0"/>
          <w:spacing w:val="30"/>
        </w:rPr>
        <w:t> </w:t>
      </w:r>
      <w:r>
        <w:rPr/>
        <w:t>Недостаточная</w:t>
      </w:r>
      <w:r>
        <w:rPr>
          <w:spacing w:val="-1"/>
        </w:rPr>
        <w:t> </w:t>
      </w:r>
      <w:r>
        <w:rPr/>
        <w:t>сформированность</w:t>
      </w:r>
      <w:r>
        <w:rPr>
          <w:spacing w:val="3"/>
        </w:rPr>
        <w:t> </w:t>
      </w:r>
      <w:r>
        <w:rPr/>
        <w:t>саморегуляции деятельности.</w:t>
      </w:r>
    </w:p>
    <w:p>
      <w:pPr>
        <w:pStyle w:val="BodyText"/>
        <w:spacing w:line="360" w:lineRule="auto" w:before="132"/>
        <w:ind w:right="663" w:firstLine="705"/>
      </w:pPr>
      <w:r>
        <w:rPr/>
        <w:t>Особенно ярко ослабленность регуляции проявляется во время систематических заня-</w:t>
      </w:r>
      <w:r>
        <w:rPr>
          <w:spacing w:val="1"/>
        </w:rPr>
        <w:t> </w:t>
      </w:r>
      <w:r>
        <w:rPr/>
        <w:t>тий. Для детей характерны следующие особенности: отсутствие достаточно стойкого интере-</w:t>
      </w:r>
      <w:r>
        <w:rPr>
          <w:spacing w:val="-57"/>
        </w:rPr>
        <w:t> </w:t>
      </w:r>
      <w:r>
        <w:rPr/>
        <w:t>са к предложенному заданию; необдуманность, импульсивность и слабая ориентировка в за-</w:t>
      </w:r>
      <w:r>
        <w:rPr>
          <w:spacing w:val="1"/>
        </w:rPr>
        <w:t> </w:t>
      </w:r>
      <w:r>
        <w:rPr/>
        <w:t>даниях, приводящая к многочисленным ошибочным действиям; недостаточная целенаправ-</w:t>
      </w:r>
      <w:r>
        <w:rPr>
          <w:spacing w:val="1"/>
        </w:rPr>
        <w:t> </w:t>
      </w:r>
      <w:r>
        <w:rPr/>
        <w:t>ленность деятельности; малая активность, безынициативность, отсутствие стремления улуч-</w:t>
      </w:r>
      <w:r>
        <w:rPr>
          <w:spacing w:val="1"/>
        </w:rPr>
        <w:t> </w:t>
      </w:r>
      <w:r>
        <w:rPr/>
        <w:t>шить</w:t>
      </w:r>
      <w:r>
        <w:rPr>
          <w:spacing w:val="-3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результаты,</w:t>
      </w:r>
      <w:r>
        <w:rPr>
          <w:spacing w:val="3"/>
        </w:rPr>
        <w:t> </w:t>
      </w:r>
      <w:r>
        <w:rPr/>
        <w:t>осмыслить</w:t>
      </w:r>
      <w:r>
        <w:rPr>
          <w:spacing w:val="-2"/>
        </w:rPr>
        <w:t> </w:t>
      </w:r>
      <w:r>
        <w:rPr/>
        <w:t>работу</w:t>
      </w:r>
      <w:r>
        <w:rPr>
          <w:spacing w:val="-8"/>
        </w:rPr>
        <w:t> </w:t>
      </w:r>
      <w:r>
        <w:rPr/>
        <w:t>в</w:t>
      </w:r>
      <w:r>
        <w:rPr>
          <w:spacing w:val="4"/>
        </w:rPr>
        <w:t> </w:t>
      </w:r>
      <w:r>
        <w:rPr/>
        <w:t>целом, понять</w:t>
      </w:r>
      <w:r>
        <w:rPr>
          <w:spacing w:val="-3"/>
        </w:rPr>
        <w:t> </w:t>
      </w:r>
      <w:r>
        <w:rPr/>
        <w:t>причины</w:t>
      </w:r>
      <w:r>
        <w:rPr>
          <w:spacing w:val="-1"/>
        </w:rPr>
        <w:t> </w:t>
      </w:r>
      <w:r>
        <w:rPr/>
        <w:t>ошибок.</w:t>
      </w:r>
    </w:p>
    <w:p>
      <w:pPr>
        <w:pStyle w:val="BodyText"/>
        <w:spacing w:line="360" w:lineRule="auto" w:before="2"/>
        <w:ind w:right="660" w:firstLine="705"/>
      </w:pPr>
      <w:r>
        <w:rPr/>
        <w:t>Однако особенность работы в коррекционном учреждении заключается в том, что за-</w:t>
      </w:r>
      <w:r>
        <w:rPr>
          <w:spacing w:val="1"/>
        </w:rPr>
        <w:t> </w:t>
      </w:r>
      <w:r>
        <w:rPr/>
        <w:t>нятия ведутся подгруппами (5 – 7 человек). Дети привыкают к малой наполняемости. Педа-</w:t>
      </w:r>
      <w:r>
        <w:rPr>
          <w:spacing w:val="1"/>
        </w:rPr>
        <w:t> </w:t>
      </w:r>
      <w:r>
        <w:rPr/>
        <w:t>гог имеет возможность добиться продуктивной работы от каждого ребенка, учитывать их</w:t>
      </w:r>
      <w:r>
        <w:rPr>
          <w:spacing w:val="1"/>
        </w:rPr>
        <w:t> </w:t>
      </w:r>
      <w:r>
        <w:rPr/>
        <w:t>индивидуальные особенности и интеллектуальные возможности, решать все поставленные</w:t>
      </w:r>
      <w:r>
        <w:rPr>
          <w:spacing w:val="1"/>
        </w:rPr>
        <w:t> </w:t>
      </w:r>
      <w:r>
        <w:rPr/>
        <w:t>задачи.</w:t>
      </w:r>
    </w:p>
    <w:p>
      <w:pPr>
        <w:pStyle w:val="BodyText"/>
        <w:spacing w:line="360" w:lineRule="auto"/>
        <w:ind w:right="657" w:firstLine="705"/>
      </w:pPr>
      <w:r>
        <w:rPr/>
        <w:t>В школе методика обучения – иная. Один педагог работает с целым классом. Исполь-</w:t>
      </w:r>
      <w:r>
        <w:rPr>
          <w:spacing w:val="1"/>
        </w:rPr>
        <w:t> </w:t>
      </w:r>
      <w:r>
        <w:rPr/>
        <w:t>зуется уже не так много наглядных методов обучения, в основном идет переход к словесным</w:t>
      </w:r>
      <w:r>
        <w:rPr>
          <w:spacing w:val="1"/>
        </w:rPr>
        <w:t> </w:t>
      </w:r>
      <w:r>
        <w:rPr/>
        <w:t>методам. У учителя уже нет возможности повторять свои инструкции для каждого ребенка</w:t>
      </w:r>
      <w:r>
        <w:rPr>
          <w:spacing w:val="1"/>
        </w:rPr>
        <w:t> </w:t>
      </w:r>
      <w:r>
        <w:rPr/>
        <w:t>индивидуально. Указания, данные учителем всему классу, не всегда «доходят» до наших де-</w:t>
      </w:r>
      <w:r>
        <w:rPr>
          <w:spacing w:val="1"/>
        </w:rPr>
        <w:t> </w:t>
      </w:r>
      <w:r>
        <w:rPr/>
        <w:t>тей.</w:t>
      </w:r>
      <w:r>
        <w:rPr>
          <w:spacing w:val="2"/>
        </w:rPr>
        <w:t> </w:t>
      </w:r>
      <w:r>
        <w:rPr/>
        <w:t>Им</w:t>
      </w:r>
      <w:r>
        <w:rPr>
          <w:spacing w:val="-1"/>
        </w:rPr>
        <w:t> </w:t>
      </w:r>
      <w:r>
        <w:rPr/>
        <w:t>кажется,</w:t>
      </w:r>
      <w:r>
        <w:rPr>
          <w:spacing w:val="-1"/>
        </w:rPr>
        <w:t> </w:t>
      </w:r>
      <w:r>
        <w:rPr/>
        <w:t>что</w:t>
      </w:r>
      <w:r>
        <w:rPr>
          <w:spacing w:val="5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к ним</w:t>
      </w:r>
      <w:r>
        <w:rPr>
          <w:spacing w:val="2"/>
        </w:rPr>
        <w:t> </w:t>
      </w:r>
      <w:r>
        <w:rPr/>
        <w:t>лично</w:t>
      </w:r>
      <w:r>
        <w:rPr>
          <w:spacing w:val="6"/>
        </w:rPr>
        <w:t> </w:t>
      </w:r>
      <w:r>
        <w:rPr/>
        <w:t>не</w:t>
      </w:r>
      <w:r>
        <w:rPr>
          <w:spacing w:val="-8"/>
        </w:rPr>
        <w:t> </w:t>
      </w:r>
      <w:r>
        <w:rPr/>
        <w:t>обратились,</w:t>
      </w:r>
      <w:r>
        <w:rPr>
          <w:spacing w:val="-1"/>
        </w:rPr>
        <w:t> </w:t>
      </w:r>
      <w:r>
        <w:rPr/>
        <w:t>значит,</w:t>
      </w:r>
      <w:r>
        <w:rPr>
          <w:spacing w:val="3"/>
        </w:rPr>
        <w:t> </w:t>
      </w:r>
      <w:r>
        <w:rPr/>
        <w:t>это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не касается.</w:t>
      </w:r>
    </w:p>
    <w:p>
      <w:pPr>
        <w:pStyle w:val="Heading4"/>
        <w:numPr>
          <w:ilvl w:val="0"/>
          <w:numId w:val="80"/>
        </w:numPr>
        <w:tabs>
          <w:tab w:pos="1373" w:val="left" w:leader="none"/>
        </w:tabs>
        <w:spacing w:line="240" w:lineRule="auto" w:before="3" w:after="0"/>
        <w:ind w:left="1372" w:right="0" w:hanging="361"/>
        <w:jc w:val="both"/>
      </w:pPr>
      <w:r>
        <w:rPr/>
        <w:t>Слабость</w:t>
      </w:r>
      <w:r>
        <w:rPr>
          <w:spacing w:val="2"/>
        </w:rPr>
        <w:t> </w:t>
      </w:r>
      <w:r>
        <w:rPr/>
        <w:t>речевой</w:t>
      </w:r>
      <w:r>
        <w:rPr>
          <w:spacing w:val="-4"/>
        </w:rPr>
        <w:t> </w:t>
      </w:r>
      <w:r>
        <w:rPr/>
        <w:t>регуляции</w:t>
      </w:r>
      <w:r>
        <w:rPr>
          <w:spacing w:val="-4"/>
        </w:rPr>
        <w:t> </w:t>
      </w:r>
      <w:r>
        <w:rPr/>
        <w:t>действий.</w:t>
      </w:r>
    </w:p>
    <w:p>
      <w:pPr>
        <w:pStyle w:val="BodyText"/>
        <w:spacing w:line="360" w:lineRule="auto" w:before="132"/>
        <w:ind w:right="658" w:firstLine="705"/>
      </w:pPr>
      <w:r>
        <w:rPr/>
        <w:t>Дети испытывают затруднения в планировании предстоящих действий, в их речевом</w:t>
      </w:r>
      <w:r>
        <w:rPr>
          <w:spacing w:val="1"/>
        </w:rPr>
        <w:t> </w:t>
      </w:r>
      <w:r>
        <w:rPr/>
        <w:t>оформлении, не всегда подчиняются требованиям словесной инструкции, не учитывают ее в</w:t>
      </w:r>
      <w:r>
        <w:rPr>
          <w:spacing w:val="1"/>
        </w:rPr>
        <w:t> </w:t>
      </w:r>
      <w:r>
        <w:rPr/>
        <w:t>целом и руководствуются при выполнении задания каким-либо одним из требований. Вер-</w:t>
      </w:r>
      <w:r>
        <w:rPr>
          <w:spacing w:val="1"/>
        </w:rPr>
        <w:t> </w:t>
      </w:r>
      <w:r>
        <w:rPr/>
        <w:t>бальные отчеты детей о произведенных действиях недостаточно точны. Ребенку иногда бы-</w:t>
      </w:r>
      <w:r>
        <w:rPr>
          <w:spacing w:val="1"/>
        </w:rPr>
        <w:t> </w:t>
      </w:r>
      <w:r>
        <w:rPr/>
        <w:t>вает легче выполнить действие по инструкции, чем дать вербальный отчет о проделанном.</w:t>
      </w:r>
      <w:r>
        <w:rPr>
          <w:spacing w:val="1"/>
        </w:rPr>
        <w:t> </w:t>
      </w:r>
      <w:r>
        <w:rPr/>
        <w:t>Существенное запаздывание развития внутренней речи затрудняет формирование у детей</w:t>
      </w:r>
      <w:r>
        <w:rPr>
          <w:spacing w:val="1"/>
        </w:rPr>
        <w:t> </w:t>
      </w:r>
      <w:r>
        <w:rPr/>
        <w:t>способности</w:t>
      </w:r>
      <w:r>
        <w:rPr>
          <w:spacing w:val="-2"/>
        </w:rPr>
        <w:t> </w:t>
      </w:r>
      <w:r>
        <w:rPr/>
        <w:t>прогнозирования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саморегуляции</w:t>
      </w:r>
      <w:r>
        <w:rPr>
          <w:spacing w:val="2"/>
        </w:rPr>
        <w:t> </w:t>
      </w:r>
      <w:r>
        <w:rPr/>
        <w:t>деятельности.</w:t>
      </w:r>
    </w:p>
    <w:p>
      <w:pPr>
        <w:pStyle w:val="Heading4"/>
        <w:numPr>
          <w:ilvl w:val="0"/>
          <w:numId w:val="80"/>
        </w:numPr>
        <w:tabs>
          <w:tab w:pos="1373" w:val="left" w:leader="none"/>
        </w:tabs>
        <w:spacing w:line="240" w:lineRule="auto" w:before="6" w:after="0"/>
        <w:ind w:left="1372" w:right="0" w:hanging="361"/>
        <w:jc w:val="both"/>
      </w:pPr>
      <w:r>
        <w:rPr/>
        <w:t>Низкий уровень</w:t>
      </w:r>
      <w:r>
        <w:rPr>
          <w:spacing w:val="-2"/>
        </w:rPr>
        <w:t> </w:t>
      </w:r>
      <w:r>
        <w:rPr/>
        <w:t>речевого развития в</w:t>
      </w:r>
      <w:r>
        <w:rPr>
          <w:spacing w:val="-5"/>
        </w:rPr>
        <w:t> </w:t>
      </w:r>
      <w:r>
        <w:rPr/>
        <w:t>целом.</w:t>
      </w:r>
    </w:p>
    <w:p>
      <w:pPr>
        <w:pStyle w:val="BodyText"/>
        <w:spacing w:line="362" w:lineRule="auto" w:before="132"/>
        <w:ind w:right="662" w:firstLine="705"/>
      </w:pPr>
      <w:r>
        <w:rPr/>
        <w:t>Известно, что в структуре дефекта детей с ЗПР, нарушения речи играют большую</w:t>
      </w:r>
      <w:r>
        <w:rPr>
          <w:spacing w:val="1"/>
        </w:rPr>
        <w:t> </w:t>
      </w:r>
      <w:r>
        <w:rPr/>
        <w:t>роль.</w:t>
      </w:r>
      <w:r>
        <w:rPr>
          <w:spacing w:val="37"/>
        </w:rPr>
        <w:t> </w:t>
      </w:r>
      <w:r>
        <w:rPr/>
        <w:t>Так,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/>
        <w:t>моменту</w:t>
      </w:r>
      <w:r>
        <w:rPr>
          <w:spacing w:val="25"/>
        </w:rPr>
        <w:t> </w:t>
      </w:r>
      <w:r>
        <w:rPr/>
        <w:t>поступления</w:t>
      </w:r>
      <w:r>
        <w:rPr>
          <w:spacing w:val="35"/>
        </w:rPr>
        <w:t> </w:t>
      </w:r>
      <w:r>
        <w:rPr/>
        <w:t>в</w:t>
      </w:r>
      <w:r>
        <w:rPr>
          <w:spacing w:val="36"/>
        </w:rPr>
        <w:t> </w:t>
      </w:r>
      <w:r>
        <w:rPr/>
        <w:t>школу</w:t>
      </w:r>
      <w:r>
        <w:rPr>
          <w:spacing w:val="25"/>
        </w:rPr>
        <w:t> </w:t>
      </w:r>
      <w:r>
        <w:rPr/>
        <w:t>мы</w:t>
      </w:r>
      <w:r>
        <w:rPr>
          <w:spacing w:val="36"/>
        </w:rPr>
        <w:t> </w:t>
      </w:r>
      <w:r>
        <w:rPr/>
        <w:t>диагностируем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полиморфные</w:t>
      </w:r>
      <w:r>
        <w:rPr>
          <w:spacing w:val="29"/>
        </w:rPr>
        <w:t> </w:t>
      </w:r>
      <w:r>
        <w:rPr/>
        <w:t>нарушения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/>
      </w:pPr>
      <w:r>
        <w:rPr/>
        <w:t>звукопроизношения, и низкий уровень ориентировки в звуковой действительности речи, не-</w:t>
      </w:r>
      <w:r>
        <w:rPr>
          <w:spacing w:val="1"/>
        </w:rPr>
        <w:t> </w:t>
      </w:r>
      <w:r>
        <w:rPr/>
        <w:t>сформированность лексико-грамматического строя, чрезвычайно низкий уровень развития</w:t>
      </w:r>
      <w:r>
        <w:rPr>
          <w:spacing w:val="1"/>
        </w:rPr>
        <w:t> </w:t>
      </w:r>
      <w:r>
        <w:rPr/>
        <w:t>связной</w:t>
      </w:r>
      <w:r>
        <w:rPr>
          <w:spacing w:val="2"/>
        </w:rPr>
        <w:t> </w:t>
      </w:r>
      <w:r>
        <w:rPr/>
        <w:t>речи.</w:t>
      </w:r>
    </w:p>
    <w:p>
      <w:pPr>
        <w:pStyle w:val="BodyText"/>
        <w:spacing w:line="360" w:lineRule="auto" w:before="1"/>
        <w:ind w:right="659" w:firstLine="705"/>
      </w:pPr>
      <w:r>
        <w:rPr/>
        <w:t>Здесь еще раз подчеркнем важность логопедической работы с детьми дошкольного</w:t>
      </w:r>
      <w:r>
        <w:rPr>
          <w:spacing w:val="1"/>
        </w:rPr>
        <w:t> </w:t>
      </w:r>
      <w:r>
        <w:rPr/>
        <w:t>возраста с ЗПР. Несмотря на то, что речь – является высшей психической функцией и входит</w:t>
      </w:r>
      <w:r>
        <w:rPr>
          <w:spacing w:val="1"/>
        </w:rPr>
        <w:t> </w:t>
      </w:r>
      <w:r>
        <w:rPr/>
        <w:t>в структуру ЗПР, дефектолог не в состоянии решить все речевые проблемы детей. Так, на-</w:t>
      </w:r>
      <w:r>
        <w:rPr>
          <w:spacing w:val="1"/>
        </w:rPr>
        <w:t> </w:t>
      </w:r>
      <w:r>
        <w:rPr/>
        <w:t>пример коррекция звукопроизношения вообще не является сферой компетентности дефекто-</w:t>
      </w:r>
      <w:r>
        <w:rPr>
          <w:spacing w:val="1"/>
        </w:rPr>
        <w:t> </w:t>
      </w:r>
      <w:r>
        <w:rPr/>
        <w:t>лога. А речевые диагнозы наших воспитанников более чем серьезные: алалия, дизартрия и</w:t>
      </w:r>
      <w:r>
        <w:rPr>
          <w:spacing w:val="1"/>
        </w:rPr>
        <w:t> </w:t>
      </w:r>
      <w:r>
        <w:rPr/>
        <w:t>т.д. Однако в штатном расписании дошкольного учреждения для детей с ЗПР логопед вовсе</w:t>
      </w:r>
      <w:r>
        <w:rPr>
          <w:spacing w:val="1"/>
        </w:rPr>
        <w:t> </w:t>
      </w:r>
      <w:r>
        <w:rPr/>
        <w:t>не предусмотрен.</w:t>
      </w:r>
    </w:p>
    <w:p>
      <w:pPr>
        <w:pStyle w:val="BodyText"/>
        <w:spacing w:line="360" w:lineRule="auto" w:before="2"/>
        <w:ind w:right="660" w:firstLine="763"/>
      </w:pPr>
      <w:r>
        <w:rPr/>
        <w:t>В рамках анализа школьной готовности детей с ЗПР, остановимся еще на некоторых</w:t>
      </w:r>
      <w:r>
        <w:rPr>
          <w:spacing w:val="1"/>
        </w:rPr>
        <w:t> </w:t>
      </w:r>
      <w:r>
        <w:rPr/>
        <w:t>особенностях.</w:t>
      </w:r>
    </w:p>
    <w:p>
      <w:pPr>
        <w:pStyle w:val="BodyText"/>
        <w:spacing w:line="360" w:lineRule="auto"/>
        <w:ind w:right="659" w:firstLine="705"/>
      </w:pPr>
      <w:r>
        <w:rPr/>
        <w:t>Уровень школьной готовности ребенка с ЗПР во многом зависит от </w:t>
      </w:r>
      <w:r>
        <w:rPr>
          <w:b/>
        </w:rPr>
        <w:t>продолжительно-</w:t>
      </w:r>
      <w:r>
        <w:rPr>
          <w:b/>
          <w:spacing w:val="-57"/>
        </w:rPr>
        <w:t> </w:t>
      </w:r>
      <w:r>
        <w:rPr>
          <w:b/>
        </w:rPr>
        <w:t>сти коррекционной работы</w:t>
      </w:r>
      <w:r>
        <w:rPr/>
        <w:t>, проведенной на стадии дошкольного возраста. Так, практика</w:t>
      </w:r>
      <w:r>
        <w:rPr>
          <w:spacing w:val="1"/>
        </w:rPr>
        <w:t> </w:t>
      </w:r>
      <w:r>
        <w:rPr/>
        <w:t>показывает, что если ребенок находится в специализированном дошкольном учреждении с</w:t>
      </w:r>
      <w:r>
        <w:rPr>
          <w:spacing w:val="1"/>
        </w:rPr>
        <w:t> </w:t>
      </w:r>
      <w:r>
        <w:rPr/>
        <w:t>младшей группы – результативность коррекционной работы с ним намного выше. Если же</w:t>
      </w:r>
      <w:r>
        <w:rPr>
          <w:spacing w:val="1"/>
        </w:rPr>
        <w:t> </w:t>
      </w:r>
      <w:r>
        <w:rPr/>
        <w:t>ребенок попадает в специализированный сад только на год – подготовить его к школе за это</w:t>
      </w:r>
      <w:r>
        <w:rPr>
          <w:spacing w:val="1"/>
        </w:rPr>
        <w:t> </w:t>
      </w:r>
      <w:r>
        <w:rPr/>
        <w:t>срок чрезвычайно</w:t>
      </w:r>
      <w:r>
        <w:rPr>
          <w:spacing w:val="7"/>
        </w:rPr>
        <w:t> </w:t>
      </w:r>
      <w:r>
        <w:rPr/>
        <w:t>сложно.</w:t>
      </w:r>
    </w:p>
    <w:p>
      <w:pPr>
        <w:pStyle w:val="BodyText"/>
        <w:spacing w:line="360" w:lineRule="auto"/>
        <w:ind w:right="663" w:firstLine="705"/>
      </w:pPr>
      <w:r>
        <w:rPr/>
        <w:t>Часто дети с ЗПР оказываются не в состоянии </w:t>
      </w:r>
      <w:r>
        <w:rPr>
          <w:b/>
        </w:rPr>
        <w:t>освоить программу </w:t>
      </w:r>
      <w:r>
        <w:rPr/>
        <w:t>дошкольного уч-</w:t>
      </w:r>
      <w:r>
        <w:rPr>
          <w:spacing w:val="1"/>
        </w:rPr>
        <w:t> </w:t>
      </w:r>
      <w:r>
        <w:rPr/>
        <w:t>реждения в положенный срок. Им требуется для ее освоения больше времени, поэтому мно-</w:t>
      </w:r>
      <w:r>
        <w:rPr>
          <w:spacing w:val="1"/>
        </w:rPr>
        <w:t> </w:t>
      </w:r>
      <w:r>
        <w:rPr/>
        <w:t>гие наши</w:t>
      </w:r>
      <w:r>
        <w:rPr>
          <w:spacing w:val="3"/>
        </w:rPr>
        <w:t> </w:t>
      </w:r>
      <w:r>
        <w:rPr/>
        <w:t>дети</w:t>
      </w:r>
      <w:r>
        <w:rPr>
          <w:spacing w:val="-1"/>
        </w:rPr>
        <w:t> </w:t>
      </w:r>
      <w:r>
        <w:rPr/>
        <w:t>идут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школу</w:t>
      </w:r>
      <w:r>
        <w:rPr>
          <w:spacing w:val="-7"/>
        </w:rPr>
        <w:t> </w:t>
      </w:r>
      <w:r>
        <w:rPr/>
        <w:t>с</w:t>
      </w:r>
      <w:r>
        <w:rPr>
          <w:spacing w:val="1"/>
        </w:rPr>
        <w:t> </w:t>
      </w:r>
      <w:r>
        <w:rPr/>
        <w:t>8-ми</w:t>
      </w:r>
      <w:r>
        <w:rPr>
          <w:spacing w:val="-1"/>
        </w:rPr>
        <w:t> </w:t>
      </w:r>
      <w:r>
        <w:rPr/>
        <w:t>лет.</w:t>
      </w:r>
    </w:p>
    <w:p>
      <w:pPr>
        <w:pStyle w:val="BodyText"/>
        <w:spacing w:line="360" w:lineRule="auto"/>
        <w:ind w:right="663" w:firstLine="705"/>
      </w:pPr>
      <w:r>
        <w:rPr/>
        <w:t>В основном, это связано со </w:t>
      </w:r>
      <w:r>
        <w:rPr>
          <w:b/>
        </w:rPr>
        <w:t>сложностью диагнозов </w:t>
      </w:r>
      <w:r>
        <w:rPr/>
        <w:t>детей в последнее время. Если</w:t>
      </w:r>
      <w:r>
        <w:rPr>
          <w:spacing w:val="1"/>
        </w:rPr>
        <w:t> </w:t>
      </w:r>
      <w:r>
        <w:rPr/>
        <w:t>раньше у наших воспитанников диагностировали ЗПР по причине педагогической запущен-</w:t>
      </w:r>
      <w:r>
        <w:rPr>
          <w:spacing w:val="1"/>
        </w:rPr>
        <w:t> </w:t>
      </w:r>
      <w:r>
        <w:rPr/>
        <w:t>ности или соматогенного генеза, то в последние годы стало гораздо больше детей с органи-</w:t>
      </w:r>
      <w:r>
        <w:rPr>
          <w:spacing w:val="1"/>
        </w:rPr>
        <w:t> </w:t>
      </w:r>
      <w:r>
        <w:rPr/>
        <w:t>ческими</w:t>
      </w:r>
      <w:r>
        <w:rPr>
          <w:spacing w:val="2"/>
        </w:rPr>
        <w:t> </w:t>
      </w:r>
      <w:r>
        <w:rPr/>
        <w:t>поражениями, с сочетанными</w:t>
      </w:r>
      <w:r>
        <w:rPr>
          <w:spacing w:val="-1"/>
        </w:rPr>
        <w:t> </w:t>
      </w:r>
      <w:r>
        <w:rPr/>
        <w:t>патологиями</w:t>
      </w:r>
      <w:r>
        <w:rPr>
          <w:spacing w:val="2"/>
        </w:rPr>
        <w:t> </w:t>
      </w:r>
      <w:r>
        <w:rPr/>
        <w:t>развития.</w:t>
      </w:r>
    </w:p>
    <w:p>
      <w:pPr>
        <w:pStyle w:val="BodyText"/>
        <w:spacing w:line="360" w:lineRule="auto"/>
        <w:ind w:right="662" w:firstLine="705"/>
      </w:pPr>
      <w:r>
        <w:rPr/>
        <w:t>Приведем некоторые данные. В период с 1999 по 2009 год нами выпущено 152 ребен-</w:t>
      </w:r>
      <w:r>
        <w:rPr>
          <w:spacing w:val="1"/>
        </w:rPr>
        <w:t> </w:t>
      </w:r>
      <w:r>
        <w:rPr/>
        <w:t>ка. Первые выпуски осуществлялись преимущественно в массовую школу или в специаль-</w:t>
      </w:r>
      <w:r>
        <w:rPr>
          <w:spacing w:val="1"/>
        </w:rPr>
        <w:t> </w:t>
      </w:r>
      <w:r>
        <w:rPr/>
        <w:t>ную (коррекционную) школу VIII вида. Классов коррекции в то время было недостаточно да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родители</w:t>
      </w:r>
      <w:r>
        <w:rPr>
          <w:spacing w:val="-1"/>
        </w:rPr>
        <w:t> </w:t>
      </w:r>
      <w:r>
        <w:rPr/>
        <w:t>шли</w:t>
      </w:r>
      <w:r>
        <w:rPr>
          <w:spacing w:val="-1"/>
        </w:rPr>
        <w:t> </w:t>
      </w:r>
      <w:r>
        <w:rPr/>
        <w:t>туда</w:t>
      </w:r>
      <w:r>
        <w:rPr>
          <w:spacing w:val="1"/>
        </w:rPr>
        <w:t> </w:t>
      </w:r>
      <w:r>
        <w:rPr/>
        <w:t>неохотно.</w:t>
      </w:r>
    </w:p>
    <w:p>
      <w:pPr>
        <w:pStyle w:val="BodyText"/>
        <w:spacing w:line="362" w:lineRule="auto"/>
        <w:ind w:right="668" w:firstLine="705"/>
      </w:pPr>
      <w:r>
        <w:rPr/>
        <w:t>В прошлом учебном году (2007 – 2008) нами было выпущено 7 детей. Из них 6 чело-</w:t>
      </w:r>
      <w:r>
        <w:rPr>
          <w:spacing w:val="1"/>
        </w:rPr>
        <w:t> </w:t>
      </w:r>
      <w:r>
        <w:rPr/>
        <w:t>век отправились</w:t>
      </w:r>
      <w:r>
        <w:rPr>
          <w:spacing w:val="3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норму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ребенок в</w:t>
      </w:r>
      <w:r>
        <w:rPr>
          <w:spacing w:val="-5"/>
        </w:rPr>
        <w:t> </w:t>
      </w:r>
      <w:r>
        <w:rPr/>
        <w:t>спец. школу.</w:t>
      </w:r>
    </w:p>
    <w:p>
      <w:pPr>
        <w:pStyle w:val="BodyText"/>
        <w:spacing w:line="360" w:lineRule="auto"/>
        <w:ind w:right="668" w:firstLine="705"/>
      </w:pPr>
      <w:r>
        <w:rPr/>
        <w:t>В текущем учебном году (2008 – 2009) мы выпускаем 20 детей. Согласно заключени-</w:t>
      </w:r>
      <w:r>
        <w:rPr>
          <w:spacing w:val="1"/>
        </w:rPr>
        <w:t> </w:t>
      </w:r>
      <w:r>
        <w:rPr/>
        <w:t>ям ПМПК, 6-ти детям рекомендовано обучение в коррекционном классе (VII вид), 5-ти ребя-</w:t>
      </w:r>
      <w:r>
        <w:rPr>
          <w:spacing w:val="1"/>
        </w:rPr>
        <w:t> </w:t>
      </w:r>
      <w:r>
        <w:rPr/>
        <w:t>там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спец.</w:t>
      </w:r>
      <w:r>
        <w:rPr>
          <w:spacing w:val="11"/>
        </w:rPr>
        <w:t> </w:t>
      </w:r>
      <w:r>
        <w:rPr/>
        <w:t>школа,</w:t>
      </w:r>
      <w:r>
        <w:rPr>
          <w:spacing w:val="16"/>
        </w:rPr>
        <w:t> </w:t>
      </w:r>
      <w:r>
        <w:rPr/>
        <w:t>6-ти</w:t>
      </w:r>
      <w:r>
        <w:rPr>
          <w:spacing w:val="14"/>
        </w:rPr>
        <w:t> </w:t>
      </w:r>
      <w:r>
        <w:rPr/>
        <w:t>детям</w:t>
      </w:r>
      <w:r>
        <w:rPr>
          <w:spacing w:val="10"/>
        </w:rPr>
        <w:t> </w:t>
      </w:r>
      <w:r>
        <w:rPr/>
        <w:t>рекомендовано</w:t>
      </w:r>
      <w:r>
        <w:rPr>
          <w:spacing w:val="13"/>
        </w:rPr>
        <w:t> </w:t>
      </w:r>
      <w:r>
        <w:rPr/>
        <w:t>продолжить</w:t>
      </w:r>
      <w:r>
        <w:rPr>
          <w:spacing w:val="14"/>
        </w:rPr>
        <w:t> </w:t>
      </w:r>
      <w:r>
        <w:rPr/>
        <w:t>пребывание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детском</w:t>
      </w:r>
      <w:r>
        <w:rPr>
          <w:spacing w:val="15"/>
        </w:rPr>
        <w:t> </w:t>
      </w:r>
      <w:r>
        <w:rPr/>
        <w:t>саду,</w:t>
      </w:r>
      <w:r>
        <w:rPr>
          <w:spacing w:val="16"/>
        </w:rPr>
        <w:t> </w:t>
      </w:r>
      <w:r>
        <w:rPr/>
        <w:t>1</w:t>
      </w:r>
      <w:r>
        <w:rPr>
          <w:spacing w:val="13"/>
        </w:rPr>
        <w:t> </w:t>
      </w:r>
      <w:r>
        <w:rPr/>
        <w:t>ре-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бенок планирует обучаться надомно, 1-му ребенку рекомендована массовая школа и 1 ребе-</w:t>
      </w:r>
      <w:r>
        <w:rPr>
          <w:spacing w:val="1"/>
        </w:rPr>
        <w:t> </w:t>
      </w:r>
      <w:r>
        <w:rPr/>
        <w:t>нок</w:t>
      </w:r>
      <w:r>
        <w:rPr>
          <w:spacing w:val="-4"/>
        </w:rPr>
        <w:t> </w:t>
      </w:r>
      <w:r>
        <w:rPr/>
        <w:t>не</w:t>
      </w:r>
      <w:r>
        <w:rPr>
          <w:spacing w:val="1"/>
        </w:rPr>
        <w:t> </w:t>
      </w:r>
      <w:r>
        <w:rPr/>
        <w:t>ходил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комиссию.</w:t>
      </w:r>
    </w:p>
    <w:p>
      <w:pPr>
        <w:pStyle w:val="BodyText"/>
        <w:spacing w:line="360" w:lineRule="auto" w:before="3"/>
        <w:ind w:right="659" w:firstLine="705"/>
      </w:pPr>
      <w:r>
        <w:rPr/>
        <w:t>В связи с этим, считаем необходимым отметить следующее. Вопрос о переходе ре-</w:t>
      </w:r>
      <w:r>
        <w:rPr>
          <w:spacing w:val="1"/>
        </w:rPr>
        <w:t> </w:t>
      </w:r>
      <w:r>
        <w:rPr/>
        <w:t>бенка в школу часто решается родителями самостоятельно. Иногда это происходит вопреки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комиссии.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самодеятельности</w:t>
      </w:r>
      <w:r>
        <w:rPr>
          <w:spacing w:val="-57"/>
        </w:rPr>
        <w:t> </w:t>
      </w:r>
      <w:r>
        <w:rPr/>
        <w:t>бывает разный. Есть случаи, когда ребенка отправляют в норму вопреки всем рекомендаци-</w:t>
      </w:r>
      <w:r>
        <w:rPr>
          <w:spacing w:val="1"/>
        </w:rPr>
        <w:t> </w:t>
      </w:r>
      <w:r>
        <w:rPr/>
        <w:t>ям, но родители оказывают ребенку большую помощь, поддержку, контролируют процесс</w:t>
      </w:r>
      <w:r>
        <w:rPr>
          <w:spacing w:val="1"/>
        </w:rPr>
        <w:t> </w:t>
      </w:r>
      <w:r>
        <w:rPr/>
        <w:t>обучения, активно участвуют в школьной жизни ребенка. В таких случаях, ребенок усваива-</w:t>
      </w:r>
      <w:r>
        <w:rPr>
          <w:spacing w:val="1"/>
        </w:rPr>
        <w:t> </w:t>
      </w:r>
      <w:r>
        <w:rPr/>
        <w:t>ет</w:t>
      </w:r>
      <w:r>
        <w:rPr>
          <w:spacing w:val="10"/>
        </w:rPr>
        <w:t> </w:t>
      </w:r>
      <w:r>
        <w:rPr/>
        <w:t>школьную</w:t>
      </w:r>
      <w:r>
        <w:rPr>
          <w:spacing w:val="8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и</w:t>
      </w:r>
      <w:r>
        <w:rPr>
          <w:spacing w:val="11"/>
        </w:rPr>
        <w:t> </w:t>
      </w:r>
      <w:r>
        <w:rPr/>
        <w:t>переходит</w:t>
      </w:r>
      <w:r>
        <w:rPr>
          <w:spacing w:val="10"/>
        </w:rPr>
        <w:t> </w:t>
      </w:r>
      <w:r>
        <w:rPr/>
        <w:t>из</w:t>
      </w:r>
      <w:r>
        <w:rPr>
          <w:spacing w:val="12"/>
        </w:rPr>
        <w:t> </w:t>
      </w:r>
      <w:r>
        <w:rPr/>
        <w:t>класса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класс</w:t>
      </w:r>
      <w:r>
        <w:rPr>
          <w:spacing w:val="10"/>
        </w:rPr>
        <w:t> </w:t>
      </w:r>
      <w:r>
        <w:rPr/>
        <w:t>с</w:t>
      </w:r>
      <w:r>
        <w:rPr>
          <w:spacing w:val="9"/>
        </w:rPr>
        <w:t> </w:t>
      </w:r>
      <w:r>
        <w:rPr/>
        <w:t>положительными</w:t>
      </w:r>
      <w:r>
        <w:rPr>
          <w:spacing w:val="11"/>
        </w:rPr>
        <w:t> </w:t>
      </w:r>
      <w:r>
        <w:rPr/>
        <w:t>результатами.</w:t>
      </w:r>
      <w:r>
        <w:rPr>
          <w:spacing w:val="13"/>
        </w:rPr>
        <w:t> </w:t>
      </w:r>
      <w:r>
        <w:rPr/>
        <w:t>Но</w:t>
      </w:r>
      <w:r>
        <w:rPr>
          <w:spacing w:val="-58"/>
        </w:rPr>
        <w:t> </w:t>
      </w:r>
      <w:r>
        <w:rPr/>
        <w:t>в большинстве случаев, по окончании первого класса, этим детям вновь предлагают пройти</w:t>
      </w:r>
      <w:r>
        <w:rPr>
          <w:spacing w:val="1"/>
        </w:rPr>
        <w:t> </w:t>
      </w:r>
      <w:r>
        <w:rPr/>
        <w:t>комиссию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определяют</w:t>
      </w:r>
      <w:r>
        <w:rPr>
          <w:spacing w:val="3"/>
        </w:rPr>
        <w:t> </w:t>
      </w:r>
      <w:r>
        <w:rPr/>
        <w:t>их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коррекционный</w:t>
      </w:r>
      <w:r>
        <w:rPr>
          <w:spacing w:val="-1"/>
        </w:rPr>
        <w:t> </w:t>
      </w:r>
      <w:r>
        <w:rPr/>
        <w:t>класс.</w:t>
      </w:r>
    </w:p>
    <w:p>
      <w:pPr>
        <w:pStyle w:val="BodyText"/>
        <w:spacing w:line="360" w:lineRule="auto"/>
        <w:ind w:right="661" w:firstLine="705"/>
      </w:pPr>
      <w:r>
        <w:rPr/>
        <w:t>Решение вышеназванных проблем, связанных со школьной готовностью детей с ЗПР</w:t>
      </w:r>
      <w:r>
        <w:rPr>
          <w:spacing w:val="1"/>
        </w:rPr>
        <w:t> </w:t>
      </w:r>
      <w:r>
        <w:rPr/>
        <w:t>мы видим в усилении преемственности между детским садом и школой и обеспечением в</w:t>
      </w:r>
      <w:r>
        <w:rPr>
          <w:spacing w:val="1"/>
        </w:rPr>
        <w:t> </w:t>
      </w:r>
      <w:r>
        <w:rPr/>
        <w:t>школе</w:t>
      </w:r>
      <w:r>
        <w:rPr>
          <w:spacing w:val="-5"/>
        </w:rPr>
        <w:t> </w:t>
      </w:r>
      <w:r>
        <w:rPr/>
        <w:t>следующих</w:t>
      </w:r>
      <w:r>
        <w:rPr>
          <w:spacing w:val="2"/>
        </w:rPr>
        <w:t> </w:t>
      </w:r>
      <w:r>
        <w:rPr/>
        <w:t>условий:</w:t>
      </w:r>
    </w:p>
    <w:p>
      <w:pPr>
        <w:pStyle w:val="ListParagraph"/>
        <w:numPr>
          <w:ilvl w:val="0"/>
          <w:numId w:val="81"/>
        </w:numPr>
        <w:tabs>
          <w:tab w:pos="1719" w:val="left" w:leader="none"/>
        </w:tabs>
        <w:spacing w:line="240" w:lineRule="auto" w:before="0" w:after="0"/>
        <w:ind w:left="1718" w:right="0" w:hanging="707"/>
        <w:jc w:val="both"/>
        <w:rPr>
          <w:sz w:val="24"/>
        </w:rPr>
      </w:pPr>
      <w:r>
        <w:rPr>
          <w:sz w:val="24"/>
        </w:rPr>
        <w:t>создание благоприятной</w:t>
      </w:r>
      <w:r>
        <w:rPr>
          <w:spacing w:val="-7"/>
          <w:sz w:val="24"/>
        </w:rPr>
        <w:t> </w:t>
      </w:r>
      <w:r>
        <w:rPr>
          <w:sz w:val="24"/>
        </w:rPr>
        <w:t>обстановки, щадящего</w:t>
      </w:r>
      <w:r>
        <w:rPr>
          <w:spacing w:val="1"/>
          <w:sz w:val="24"/>
        </w:rPr>
        <w:t> </w:t>
      </w:r>
      <w:r>
        <w:rPr>
          <w:sz w:val="24"/>
        </w:rPr>
        <w:t>режима;</w:t>
      </w:r>
    </w:p>
    <w:p>
      <w:pPr>
        <w:pStyle w:val="ListParagraph"/>
        <w:numPr>
          <w:ilvl w:val="0"/>
          <w:numId w:val="81"/>
        </w:numPr>
        <w:tabs>
          <w:tab w:pos="1719" w:val="left" w:leader="none"/>
        </w:tabs>
        <w:spacing w:line="360" w:lineRule="auto" w:before="137" w:after="0"/>
        <w:ind w:left="1012" w:right="668" w:firstLine="0"/>
        <w:jc w:val="both"/>
        <w:rPr>
          <w:sz w:val="24"/>
        </w:rPr>
      </w:pPr>
      <w:r>
        <w:rPr>
          <w:sz w:val="24"/>
        </w:rPr>
        <w:t>обучающая, коррекционно-воспитательная направленность всей педагогической рабо-</w:t>
      </w:r>
      <w:r>
        <w:rPr>
          <w:spacing w:val="-57"/>
          <w:sz w:val="24"/>
        </w:rPr>
        <w:t> </w:t>
      </w:r>
      <w:r>
        <w:rPr>
          <w:sz w:val="24"/>
        </w:rPr>
        <w:t>ты; использование приемов и методов обучения, адекватных возможностям учащихся, обес-</w:t>
      </w:r>
      <w:r>
        <w:rPr>
          <w:spacing w:val="1"/>
          <w:sz w:val="24"/>
        </w:rPr>
        <w:t> </w:t>
      </w:r>
      <w:r>
        <w:rPr>
          <w:sz w:val="24"/>
        </w:rPr>
        <w:t>печивающих</w:t>
      </w:r>
      <w:r>
        <w:rPr>
          <w:spacing w:val="1"/>
          <w:sz w:val="24"/>
        </w:rPr>
        <w:t> </w:t>
      </w:r>
      <w:r>
        <w:rPr>
          <w:sz w:val="24"/>
        </w:rPr>
        <w:t>успешность</w:t>
      </w:r>
      <w:r>
        <w:rPr>
          <w:spacing w:val="-2"/>
          <w:sz w:val="24"/>
        </w:rPr>
        <w:t> </w:t>
      </w:r>
      <w:r>
        <w:rPr>
          <w:sz w:val="24"/>
        </w:rPr>
        <w:t>учебной</w:t>
      </w:r>
      <w:r>
        <w:rPr>
          <w:spacing w:val="3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81"/>
        </w:numPr>
        <w:tabs>
          <w:tab w:pos="1719" w:val="left" w:leader="none"/>
        </w:tabs>
        <w:spacing w:line="360" w:lineRule="auto" w:before="1" w:after="0"/>
        <w:ind w:left="1012" w:right="660" w:firstLine="0"/>
        <w:jc w:val="both"/>
        <w:rPr>
          <w:sz w:val="24"/>
        </w:rPr>
      </w:pPr>
      <w:r>
        <w:rPr>
          <w:sz w:val="24"/>
        </w:rPr>
        <w:t>дифференциация требований и индивидуализация обучения, модификация</w:t>
      </w:r>
      <w:r>
        <w:rPr>
          <w:spacing w:val="1"/>
          <w:sz w:val="24"/>
        </w:rPr>
        <w:t> </w:t>
      </w:r>
      <w:r>
        <w:rPr>
          <w:sz w:val="24"/>
        </w:rPr>
        <w:t>учебной</w:t>
      </w:r>
      <w:r>
        <w:rPr>
          <w:spacing w:val="1"/>
          <w:sz w:val="24"/>
        </w:rPr>
        <w:t> </w:t>
      </w:r>
      <w:r>
        <w:rPr>
          <w:sz w:val="24"/>
        </w:rPr>
        <w:t>программы — сокращение ее объема за счет второстепенного материала и высвобождение</w:t>
      </w:r>
      <w:r>
        <w:rPr>
          <w:spacing w:val="1"/>
          <w:sz w:val="24"/>
        </w:rPr>
        <w:t> </w:t>
      </w:r>
      <w:r>
        <w:rPr>
          <w:sz w:val="24"/>
        </w:rPr>
        <w:t>времени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ликвидацию</w:t>
      </w:r>
      <w:r>
        <w:rPr>
          <w:spacing w:val="-1"/>
          <w:sz w:val="24"/>
        </w:rPr>
        <w:t> </w:t>
      </w:r>
      <w:r>
        <w:rPr>
          <w:sz w:val="24"/>
        </w:rPr>
        <w:t>пробелов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знаниях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умениях</w:t>
      </w:r>
      <w:r>
        <w:rPr>
          <w:spacing w:val="1"/>
          <w:sz w:val="24"/>
        </w:rPr>
        <w:t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81"/>
        </w:numPr>
        <w:tabs>
          <w:tab w:pos="1719" w:val="left" w:leader="none"/>
        </w:tabs>
        <w:spacing w:line="362" w:lineRule="auto" w:before="0" w:after="0"/>
        <w:ind w:left="1012" w:right="666" w:firstLine="0"/>
        <w:jc w:val="both"/>
        <w:rPr>
          <w:sz w:val="24"/>
        </w:rPr>
      </w:pPr>
      <w:r>
        <w:rPr>
          <w:sz w:val="24"/>
        </w:rPr>
        <w:t>организация системы внеклассной, факультативной, кружковой работы, повышающей</w:t>
      </w:r>
      <w:r>
        <w:rPr>
          <w:spacing w:val="-57"/>
          <w:sz w:val="24"/>
        </w:rPr>
        <w:t> </w:t>
      </w:r>
      <w:r>
        <w:rPr>
          <w:sz w:val="24"/>
        </w:rPr>
        <w:t>уровень</w:t>
      </w:r>
      <w:r>
        <w:rPr>
          <w:spacing w:val="2"/>
          <w:sz w:val="24"/>
        </w:rPr>
        <w:t> </w:t>
      </w:r>
      <w:r>
        <w:rPr>
          <w:sz w:val="24"/>
        </w:rPr>
        <w:t>развития</w:t>
      </w:r>
      <w:r>
        <w:rPr>
          <w:spacing w:val="-3"/>
          <w:sz w:val="24"/>
        </w:rPr>
        <w:t> </w:t>
      </w:r>
      <w:r>
        <w:rPr>
          <w:sz w:val="24"/>
        </w:rPr>
        <w:t>учащихся,</w:t>
      </w:r>
      <w:r>
        <w:rPr>
          <w:spacing w:val="4"/>
          <w:sz w:val="24"/>
        </w:rPr>
        <w:t> </w:t>
      </w:r>
      <w:r>
        <w:rPr>
          <w:sz w:val="24"/>
        </w:rPr>
        <w:t>пробуждающей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интерес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знаниям;</w:t>
      </w:r>
    </w:p>
    <w:p>
      <w:pPr>
        <w:pStyle w:val="ListParagraph"/>
        <w:numPr>
          <w:ilvl w:val="0"/>
          <w:numId w:val="81"/>
        </w:numPr>
        <w:tabs>
          <w:tab w:pos="1718" w:val="left" w:leader="none"/>
          <w:tab w:pos="1719" w:val="left" w:leader="none"/>
        </w:tabs>
        <w:spacing w:line="360" w:lineRule="auto" w:before="0" w:after="0"/>
        <w:ind w:left="1012" w:right="725" w:firstLine="0"/>
        <w:jc w:val="left"/>
        <w:rPr>
          <w:sz w:val="24"/>
        </w:rPr>
      </w:pPr>
      <w:r>
        <w:rPr>
          <w:sz w:val="24"/>
        </w:rPr>
        <w:t>учет особенностей психического развития, причин трудностей поведения и обучения</w:t>
      </w:r>
      <w:r>
        <w:rPr>
          <w:spacing w:val="1"/>
          <w:sz w:val="24"/>
        </w:rPr>
        <w:t> </w:t>
      </w:r>
      <w:r>
        <w:rPr>
          <w:sz w:val="24"/>
        </w:rPr>
        <w:t>при организации обучения и коррекционной воспитательной работы с данной категорией де-</w:t>
      </w:r>
      <w:r>
        <w:rPr>
          <w:spacing w:val="-57"/>
          <w:sz w:val="24"/>
        </w:rPr>
        <w:t> </w:t>
      </w:r>
      <w:r>
        <w:rPr>
          <w:sz w:val="24"/>
        </w:rPr>
        <w:t>тей.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30"/>
        </w:rPr>
      </w:pPr>
    </w:p>
    <w:p>
      <w:pPr>
        <w:pStyle w:val="Heading4"/>
      </w:pPr>
      <w:r>
        <w:rPr/>
        <w:t>Крупенникова</w:t>
      </w:r>
      <w:r>
        <w:rPr>
          <w:spacing w:val="-6"/>
        </w:rPr>
        <w:t> </w:t>
      </w:r>
      <w:r>
        <w:rPr/>
        <w:t>И.В.</w:t>
      </w:r>
    </w:p>
    <w:p>
      <w:pPr>
        <w:spacing w:line="355" w:lineRule="auto" w:before="137"/>
        <w:ind w:left="1012" w:right="922" w:firstLine="0"/>
        <w:jc w:val="both"/>
        <w:rPr>
          <w:b/>
          <w:sz w:val="24"/>
        </w:rPr>
      </w:pPr>
      <w:r>
        <w:rPr>
          <w:b/>
          <w:sz w:val="24"/>
        </w:rPr>
        <w:t>Проблема формирования учебной мотивации младших школьников с задержкой пси-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хического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развития</w:t>
      </w:r>
    </w:p>
    <w:p>
      <w:pPr>
        <w:pStyle w:val="BodyText"/>
        <w:spacing w:line="360" w:lineRule="auto" w:before="67"/>
        <w:ind w:right="664" w:firstLine="720"/>
      </w:pPr>
      <w:r>
        <w:rPr/>
        <w:t>Бесспорным является тот факт, что одна из важнейших задач учителя – это обучить</w:t>
      </w:r>
      <w:r>
        <w:rPr>
          <w:spacing w:val="1"/>
        </w:rPr>
        <w:t> </w:t>
      </w:r>
      <w:r>
        <w:rPr/>
        <w:t>ученика, т.е. для учителя важно, чтобы ученик усвоил программный материал. Но нередко</w:t>
      </w:r>
      <w:r>
        <w:rPr>
          <w:spacing w:val="1"/>
        </w:rPr>
        <w:t> </w:t>
      </w:r>
      <w:r>
        <w:rPr/>
        <w:t>педагог сталкивается с тем, что его усилия, направленные на то, чтобы ученик усвоил полу-</w:t>
      </w:r>
      <w:r>
        <w:rPr>
          <w:spacing w:val="1"/>
        </w:rPr>
        <w:t> </w:t>
      </w:r>
      <w:r>
        <w:rPr/>
        <w:t>чаемую</w:t>
      </w:r>
      <w:r>
        <w:rPr>
          <w:spacing w:val="11"/>
        </w:rPr>
        <w:t> </w:t>
      </w:r>
      <w:r>
        <w:rPr/>
        <w:t>на</w:t>
      </w:r>
      <w:r>
        <w:rPr>
          <w:spacing w:val="17"/>
        </w:rPr>
        <w:t> </w:t>
      </w:r>
      <w:r>
        <w:rPr/>
        <w:t>уроке</w:t>
      </w:r>
      <w:r>
        <w:rPr>
          <w:spacing w:val="12"/>
        </w:rPr>
        <w:t> </w:t>
      </w:r>
      <w:r>
        <w:rPr/>
        <w:t>информацию,</w:t>
      </w:r>
      <w:r>
        <w:rPr>
          <w:spacing w:val="11"/>
        </w:rPr>
        <w:t> </w:t>
      </w:r>
      <w:r>
        <w:rPr/>
        <w:t>оказываются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эффективными.</w:t>
      </w:r>
      <w:r>
        <w:rPr>
          <w:spacing w:val="15"/>
        </w:rPr>
        <w:t> </w:t>
      </w:r>
      <w:r>
        <w:rPr/>
        <w:t>В</w:t>
      </w:r>
      <w:r>
        <w:rPr>
          <w:spacing w:val="12"/>
        </w:rPr>
        <w:t> </w:t>
      </w:r>
      <w:r>
        <w:rPr/>
        <w:t>этом</w:t>
      </w:r>
      <w:r>
        <w:rPr>
          <w:spacing w:val="10"/>
        </w:rPr>
        <w:t> </w:t>
      </w:r>
      <w:r>
        <w:rPr/>
        <w:t>случае</w:t>
      </w:r>
      <w:r>
        <w:rPr>
          <w:spacing w:val="12"/>
        </w:rPr>
        <w:t> </w:t>
      </w:r>
      <w:r>
        <w:rPr/>
        <w:t>передаваемая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информация не будет востребована учеником и останется для него бесполезной, не значи-</w:t>
      </w:r>
      <w:r>
        <w:rPr>
          <w:spacing w:val="1"/>
        </w:rPr>
        <w:t> </w:t>
      </w:r>
      <w:r>
        <w:rPr/>
        <w:t>мой. Поэтому учителю в начальной школе необходимо научить ученика учиться, т.е. не ме-</w:t>
      </w:r>
      <w:r>
        <w:rPr>
          <w:spacing w:val="1"/>
        </w:rPr>
        <w:t> </w:t>
      </w:r>
      <w:r>
        <w:rPr/>
        <w:t>ханически воспроизводить заученный материал, а понимать, зачем и для чего он получает</w:t>
      </w:r>
      <w:r>
        <w:rPr>
          <w:spacing w:val="1"/>
        </w:rPr>
        <w:t> </w:t>
      </w:r>
      <w:r>
        <w:rPr/>
        <w:t>знания. Поэтому в процессе обучения необходимо формировать учебную мотивацию.</w:t>
      </w:r>
      <w:r>
        <w:rPr>
          <w:spacing w:val="1"/>
        </w:rPr>
        <w:t> </w:t>
      </w:r>
      <w:r>
        <w:rPr/>
        <w:t>Осо-</w:t>
      </w:r>
      <w:r>
        <w:rPr>
          <w:spacing w:val="1"/>
        </w:rPr>
        <w:t> </w:t>
      </w:r>
      <w:r>
        <w:rPr/>
        <w:t>бенно данным вопросом необходимо заниматься при работе с детьми с ограниченными воз-</w:t>
      </w:r>
      <w:r>
        <w:rPr>
          <w:spacing w:val="1"/>
        </w:rPr>
        <w:t> </w:t>
      </w:r>
      <w:r>
        <w:rPr/>
        <w:t>можностями здоровья, в частности с детьми со смешанными специфическими расстройства-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психологического развития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МКБ-9 данные нарушения</w:t>
      </w:r>
      <w:r>
        <w:rPr>
          <w:spacing w:val="1"/>
        </w:rPr>
        <w:t> </w:t>
      </w:r>
      <w:r>
        <w:rPr/>
        <w:t>классифицируются</w:t>
      </w:r>
      <w:r>
        <w:rPr>
          <w:spacing w:val="1"/>
        </w:rPr>
        <w:t> </w:t>
      </w:r>
      <w:r>
        <w:rPr/>
        <w:t>как за-</w:t>
      </w:r>
      <w:r>
        <w:rPr>
          <w:spacing w:val="1"/>
        </w:rPr>
        <w:t> </w:t>
      </w:r>
      <w:r>
        <w:rPr/>
        <w:t>держка психического развития (ЗПР)). В дальнейшем мы будем использовать этот термин.</w:t>
      </w:r>
      <w:r>
        <w:rPr>
          <w:spacing w:val="1"/>
        </w:rPr>
        <w:t> </w:t>
      </w:r>
      <w:r>
        <w:rPr/>
        <w:t>Вначале разрешите напомнить</w:t>
      </w:r>
      <w:r>
        <w:rPr>
          <w:spacing w:val="-7"/>
        </w:rPr>
        <w:t> </w:t>
      </w:r>
      <w:r>
        <w:rPr/>
        <w:t>о</w:t>
      </w:r>
      <w:r>
        <w:rPr>
          <w:spacing w:val="6"/>
        </w:rPr>
        <w:t> </w:t>
      </w:r>
      <w:r>
        <w:rPr/>
        <w:t>строение учебной</w:t>
      </w:r>
      <w:r>
        <w:rPr>
          <w:spacing w:val="-2"/>
        </w:rPr>
        <w:t> </w:t>
      </w:r>
      <w:r>
        <w:rPr/>
        <w:t>мотивации</w:t>
      </w:r>
      <w:r>
        <w:rPr>
          <w:spacing w:val="-2"/>
        </w:rPr>
        <w:t> </w:t>
      </w:r>
      <w:r>
        <w:rPr/>
        <w:t>младших</w:t>
      </w:r>
      <w:r>
        <w:rPr>
          <w:spacing w:val="-4"/>
        </w:rPr>
        <w:t> </w:t>
      </w:r>
      <w:r>
        <w:rPr/>
        <w:t>школьников.</w:t>
      </w:r>
    </w:p>
    <w:p>
      <w:pPr>
        <w:pStyle w:val="BodyText"/>
        <w:spacing w:line="360" w:lineRule="auto"/>
        <w:ind w:right="658" w:firstLine="720"/>
      </w:pPr>
      <w:r>
        <w:rPr/>
        <w:t>К учебным мотивам, по М.В. Матюхиной, могут относиться мотивы, заложенные в</w:t>
      </w:r>
      <w:r>
        <w:rPr>
          <w:spacing w:val="1"/>
        </w:rPr>
        <w:t> </w:t>
      </w:r>
      <w:r>
        <w:rPr/>
        <w:t>самой учебной деятельности, связанные с ее прямым продуктом (познавательные мотивы -</w:t>
      </w:r>
      <w:r>
        <w:rPr>
          <w:spacing w:val="1"/>
        </w:rPr>
        <w:t> </w:t>
      </w:r>
      <w:r>
        <w:rPr/>
        <w:t>мотивация содержания или процесса), или же социальные мотивы, которые лежат вне со-</w:t>
      </w:r>
      <w:r>
        <w:rPr>
          <w:spacing w:val="1"/>
        </w:rPr>
        <w:t> </w:t>
      </w:r>
      <w:r>
        <w:rPr/>
        <w:t>держания учебной деятельности (мотивы долга и ответственности, мотивы профессиональ-</w:t>
      </w:r>
      <w:r>
        <w:rPr>
          <w:spacing w:val="1"/>
        </w:rPr>
        <w:t> </w:t>
      </w:r>
      <w:r>
        <w:rPr/>
        <w:t>ного самоопределения, самосовершенствования и т.п.). В данном случае цели учебной дея-</w:t>
      </w:r>
      <w:r>
        <w:rPr>
          <w:spacing w:val="1"/>
        </w:rPr>
        <w:t> </w:t>
      </w:r>
      <w:r>
        <w:rPr/>
        <w:t>тельности соотносятся с мотивами и совпадают с целями самих учащихся, что способствует</w:t>
      </w:r>
      <w:r>
        <w:rPr>
          <w:spacing w:val="1"/>
        </w:rPr>
        <w:t> </w:t>
      </w:r>
      <w:r>
        <w:rPr/>
        <w:t>формированию личностного смысла учебной деятельности.</w:t>
      </w:r>
      <w:r>
        <w:rPr>
          <w:spacing w:val="1"/>
        </w:rPr>
        <w:t> </w:t>
      </w:r>
      <w:r>
        <w:rPr/>
        <w:t>Нередко оказывается, что цели</w:t>
      </w:r>
      <w:r>
        <w:rPr>
          <w:spacing w:val="1"/>
        </w:rPr>
        <w:t> </w:t>
      </w:r>
      <w:r>
        <w:rPr/>
        <w:t>учебной деятельности расходятся с мотивами деятельности учащегося. При этом могут ак-</w:t>
      </w:r>
      <w:r>
        <w:rPr>
          <w:spacing w:val="1"/>
        </w:rPr>
        <w:t> </w:t>
      </w:r>
      <w:r>
        <w:rPr/>
        <w:t>туализироваться узколичностные мотивы: получить одобрение со стороны учителей, родите-</w:t>
      </w:r>
      <w:r>
        <w:rPr>
          <w:spacing w:val="1"/>
        </w:rPr>
        <w:t> </w:t>
      </w:r>
      <w:r>
        <w:rPr/>
        <w:t>лей, одноклассников; получать хорошие отметки (мотивация благополучия), или желание</w:t>
      </w:r>
      <w:r>
        <w:rPr>
          <w:spacing w:val="1"/>
        </w:rPr>
        <w:t> </w:t>
      </w:r>
      <w:r>
        <w:rPr/>
        <w:t>быть в числе первых учеников, быть лучшим, занять достойное место среди товарищей (мо-</w:t>
      </w:r>
      <w:r>
        <w:rPr>
          <w:spacing w:val="1"/>
        </w:rPr>
        <w:t> </w:t>
      </w:r>
      <w:r>
        <w:rPr/>
        <w:t>тивация</w:t>
      </w:r>
      <w:r>
        <w:rPr>
          <w:spacing w:val="-3"/>
        </w:rPr>
        <w:t> </w:t>
      </w:r>
      <w:r>
        <w:rPr/>
        <w:t>престижа).</w:t>
      </w:r>
    </w:p>
    <w:p>
      <w:pPr>
        <w:pStyle w:val="BodyText"/>
        <w:spacing w:line="360" w:lineRule="auto"/>
        <w:ind w:right="657" w:firstLine="720"/>
      </w:pPr>
      <w:r>
        <w:rPr/>
        <w:t>Могут актуализироваться отрицательные мотивы: стремление избежать неприятно-</w:t>
      </w:r>
      <w:r>
        <w:rPr>
          <w:spacing w:val="1"/>
        </w:rPr>
        <w:t> </w:t>
      </w:r>
      <w:r>
        <w:rPr/>
        <w:t>стей, которые могут возникнуть со стороны учителей, родителей, одноклассников, если ре-</w:t>
      </w:r>
      <w:r>
        <w:rPr>
          <w:spacing w:val="1"/>
        </w:rPr>
        <w:t> </w:t>
      </w:r>
      <w:r>
        <w:rPr/>
        <w:t>бенок не будет хорошо учиться. В системе учебных мотивов переплетаются внешние и внут-</w:t>
      </w:r>
      <w:r>
        <w:rPr>
          <w:spacing w:val="1"/>
        </w:rPr>
        <w:t> </w:t>
      </w:r>
      <w:r>
        <w:rPr/>
        <w:t>ренние мотивы. Теперь перейдем к проблеме формирования учебной мотивации младших</w:t>
      </w:r>
      <w:r>
        <w:rPr>
          <w:spacing w:val="1"/>
        </w:rPr>
        <w:t> </w:t>
      </w:r>
      <w:r>
        <w:rPr/>
        <w:t>школьников с ЗПР. Понятно, что учителям нелегко найти подход к данной категории детей,</w:t>
      </w:r>
      <w:r>
        <w:rPr>
          <w:spacing w:val="1"/>
        </w:rPr>
        <w:t> </w:t>
      </w:r>
      <w:r>
        <w:rPr/>
        <w:t>т.к. имеющийся дефект влияет не только на снижение познавательных возможностей, но и на</w:t>
      </w:r>
      <w:r>
        <w:rPr>
          <w:spacing w:val="-57"/>
        </w:rPr>
        <w:t> </w:t>
      </w:r>
      <w:r>
        <w:rPr/>
        <w:t>формирование характерологических и личностных черт (Н.Л. Белопольская, Т. А. Власова,</w:t>
      </w:r>
      <w:r>
        <w:rPr>
          <w:spacing w:val="1"/>
        </w:rPr>
        <w:t> </w:t>
      </w:r>
      <w:r>
        <w:rPr/>
        <w:t>Т.В.</w:t>
      </w:r>
      <w:r>
        <w:rPr>
          <w:spacing w:val="1"/>
        </w:rPr>
        <w:t> </w:t>
      </w:r>
      <w:r>
        <w:rPr/>
        <w:t>Егорова,</w:t>
      </w:r>
      <w:r>
        <w:rPr>
          <w:spacing w:val="1"/>
        </w:rPr>
        <w:t> </w:t>
      </w:r>
      <w:r>
        <w:rPr/>
        <w:t>А.О.</w:t>
      </w:r>
      <w:r>
        <w:rPr>
          <w:spacing w:val="1"/>
        </w:rPr>
        <w:t> </w:t>
      </w:r>
      <w:r>
        <w:rPr/>
        <w:t>Дробинская,</w:t>
      </w:r>
      <w:r>
        <w:rPr>
          <w:spacing w:val="1"/>
        </w:rPr>
        <w:t> </w:t>
      </w:r>
      <w:r>
        <w:rPr/>
        <w:t>С.П.</w:t>
      </w:r>
      <w:r>
        <w:rPr>
          <w:spacing w:val="1"/>
        </w:rPr>
        <w:t> </w:t>
      </w:r>
      <w:r>
        <w:rPr/>
        <w:t>Дуванова,</w:t>
      </w:r>
      <w:r>
        <w:rPr>
          <w:spacing w:val="1"/>
        </w:rPr>
        <w:t> </w:t>
      </w:r>
      <w:r>
        <w:rPr/>
        <w:t>Т.В.</w:t>
      </w:r>
      <w:r>
        <w:rPr>
          <w:spacing w:val="1"/>
        </w:rPr>
        <w:t> </w:t>
      </w:r>
      <w:r>
        <w:rPr/>
        <w:t>Кузьмичева,</w:t>
      </w:r>
      <w:r>
        <w:rPr>
          <w:spacing w:val="1"/>
        </w:rPr>
        <w:t> </w:t>
      </w:r>
      <w:r>
        <w:rPr/>
        <w:t>В.В.</w:t>
      </w:r>
      <w:r>
        <w:rPr>
          <w:spacing w:val="1"/>
        </w:rPr>
        <w:t> </w:t>
      </w:r>
      <w:r>
        <w:rPr/>
        <w:t>Лебединский,</w:t>
      </w:r>
      <w:r>
        <w:rPr>
          <w:spacing w:val="1"/>
        </w:rPr>
        <w:t> </w:t>
      </w:r>
      <w:r>
        <w:rPr/>
        <w:t>Н.А.Менчинская, А. В.Острогина, М.С.Певзнер, В.И. Самохвалова, Е.З. Стернина, Н.Б. Тро-</w:t>
      </w:r>
      <w:r>
        <w:rPr>
          <w:spacing w:val="1"/>
        </w:rPr>
        <w:t> </w:t>
      </w:r>
      <w:r>
        <w:rPr/>
        <w:t>фимова,</w:t>
      </w:r>
      <w:r>
        <w:rPr>
          <w:spacing w:val="2"/>
        </w:rPr>
        <w:t> </w:t>
      </w:r>
      <w:r>
        <w:rPr/>
        <w:t>Н.М</w:t>
      </w:r>
      <w:r>
        <w:rPr>
          <w:spacing w:val="-1"/>
        </w:rPr>
        <w:t> </w:t>
      </w:r>
      <w:r>
        <w:rPr/>
        <w:t>Трофимова,</w:t>
      </w:r>
      <w:r>
        <w:rPr>
          <w:spacing w:val="-1"/>
        </w:rPr>
        <w:t> </w:t>
      </w:r>
      <w:r>
        <w:rPr/>
        <w:t>О.В.</w:t>
      </w:r>
      <w:r>
        <w:rPr>
          <w:spacing w:val="-1"/>
        </w:rPr>
        <w:t> </w:t>
      </w:r>
      <w:r>
        <w:rPr/>
        <w:t>Фролова,</w:t>
      </w:r>
      <w:r>
        <w:rPr>
          <w:spacing w:val="-1"/>
        </w:rPr>
        <w:t> </w:t>
      </w:r>
      <w:r>
        <w:rPr/>
        <w:t>Г.Б.</w:t>
      </w:r>
      <w:r>
        <w:rPr>
          <w:spacing w:val="-1"/>
        </w:rPr>
        <w:t> </w:t>
      </w:r>
      <w:r>
        <w:rPr/>
        <w:t>Шауморова,</w:t>
      </w:r>
      <w:r>
        <w:rPr>
          <w:spacing w:val="3"/>
        </w:rPr>
        <w:t> </w:t>
      </w:r>
      <w:r>
        <w:rPr/>
        <w:t>С.Г.</w:t>
      </w:r>
      <w:r>
        <w:rPr>
          <w:spacing w:val="-1"/>
        </w:rPr>
        <w:t> </w:t>
      </w:r>
      <w:r>
        <w:rPr/>
        <w:t>Шевченко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spacing w:line="360" w:lineRule="auto" w:before="2"/>
        <w:ind w:right="659" w:firstLine="720"/>
      </w:pPr>
      <w:r>
        <w:rPr/>
        <w:t>Исследователи приходят к выводу, что у учащихся с ЗПР затруднено формирование</w:t>
      </w:r>
      <w:r>
        <w:rPr>
          <w:spacing w:val="1"/>
        </w:rPr>
        <w:t> </w:t>
      </w:r>
      <w:r>
        <w:rPr/>
        <w:t>учебной мотивации. Было отмечено, что у данной группы детей доминирование игровых мо-</w:t>
      </w:r>
      <w:r>
        <w:rPr>
          <w:spacing w:val="1"/>
        </w:rPr>
        <w:t> </w:t>
      </w:r>
      <w:r>
        <w:rPr/>
        <w:t>тивов сочетается с низким уровнем развития познавательных. Такие ученики недостаточно</w:t>
      </w:r>
      <w:r>
        <w:rPr>
          <w:spacing w:val="1"/>
        </w:rPr>
        <w:t> </w:t>
      </w:r>
      <w:r>
        <w:rPr/>
        <w:t>адекватно</w:t>
      </w:r>
      <w:r>
        <w:rPr>
          <w:spacing w:val="26"/>
        </w:rPr>
        <w:t> </w:t>
      </w:r>
      <w:r>
        <w:rPr/>
        <w:t>воспринимают</w:t>
      </w:r>
      <w:r>
        <w:rPr>
          <w:spacing w:val="23"/>
        </w:rPr>
        <w:t> </w:t>
      </w:r>
      <w:r>
        <w:rPr/>
        <w:t>учебную</w:t>
      </w:r>
      <w:r>
        <w:rPr>
          <w:spacing w:val="20"/>
        </w:rPr>
        <w:t> </w:t>
      </w:r>
      <w:r>
        <w:rPr/>
        <w:t>ситуацию</w:t>
      </w:r>
      <w:r>
        <w:rPr>
          <w:spacing w:val="20"/>
        </w:rPr>
        <w:t> </w:t>
      </w:r>
      <w:r>
        <w:rPr/>
        <w:t>и</w:t>
      </w:r>
      <w:r>
        <w:rPr>
          <w:spacing w:val="28"/>
        </w:rPr>
        <w:t> </w:t>
      </w:r>
      <w:r>
        <w:rPr/>
        <w:t>требования</w:t>
      </w:r>
      <w:r>
        <w:rPr>
          <w:spacing w:val="13"/>
        </w:rPr>
        <w:t> </w:t>
      </w:r>
      <w:r>
        <w:rPr/>
        <w:t>педагогов,</w:t>
      </w:r>
      <w:r>
        <w:rPr>
          <w:spacing w:val="24"/>
        </w:rPr>
        <w:t> </w:t>
      </w:r>
      <w:r>
        <w:rPr/>
        <w:t>что</w:t>
      </w:r>
      <w:r>
        <w:rPr>
          <w:spacing w:val="27"/>
        </w:rPr>
        <w:t> </w:t>
      </w:r>
      <w:r>
        <w:rPr/>
        <w:t>связано</w:t>
      </w:r>
      <w:r>
        <w:rPr>
          <w:spacing w:val="27"/>
        </w:rPr>
        <w:t> </w:t>
      </w:r>
      <w:r>
        <w:rPr/>
        <w:t>с</w:t>
      </w:r>
      <w:r>
        <w:rPr>
          <w:spacing w:val="21"/>
        </w:rPr>
        <w:t> </w:t>
      </w:r>
      <w:r>
        <w:rPr/>
        <w:t>низким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уровнем развития саморегуляции и самоконтроля (Т.А. Власова, А.О. Дробинская, Т.В. Его-</w:t>
      </w:r>
      <w:r>
        <w:rPr>
          <w:spacing w:val="1"/>
        </w:rPr>
        <w:t> </w:t>
      </w:r>
      <w:r>
        <w:rPr/>
        <w:t>рова,</w:t>
      </w:r>
      <w:r>
        <w:rPr>
          <w:spacing w:val="1"/>
        </w:rPr>
        <w:t> </w:t>
      </w:r>
      <w:r>
        <w:rPr/>
        <w:t>Л.В.</w:t>
      </w:r>
      <w:r>
        <w:rPr>
          <w:spacing w:val="1"/>
        </w:rPr>
        <w:t> </w:t>
      </w:r>
      <w:r>
        <w:rPr/>
        <w:t>Кузнецова,</w:t>
      </w:r>
      <w:r>
        <w:rPr>
          <w:spacing w:val="-2"/>
        </w:rPr>
        <w:t> </w:t>
      </w:r>
      <w:r>
        <w:rPr/>
        <w:t>М.С.</w:t>
      </w:r>
      <w:r>
        <w:rPr>
          <w:spacing w:val="-2"/>
        </w:rPr>
        <w:t> </w:t>
      </w:r>
      <w:r>
        <w:rPr/>
        <w:t>Певзнер,</w:t>
      </w:r>
      <w:r>
        <w:rPr>
          <w:spacing w:val="1"/>
        </w:rPr>
        <w:t> </w:t>
      </w:r>
      <w:r>
        <w:rPr/>
        <w:t>А.С.</w:t>
      </w:r>
      <w:r>
        <w:rPr>
          <w:spacing w:val="2"/>
        </w:rPr>
        <w:t> </w:t>
      </w:r>
      <w:r>
        <w:rPr/>
        <w:t>Прутченко,</w:t>
      </w:r>
      <w:r>
        <w:rPr>
          <w:spacing w:val="-3"/>
        </w:rPr>
        <w:t> </w:t>
      </w:r>
      <w:r>
        <w:rPr/>
        <w:t>А.А.</w:t>
      </w:r>
      <w:r>
        <w:rPr>
          <w:spacing w:val="2"/>
        </w:rPr>
        <w:t> </w:t>
      </w:r>
      <w:r>
        <w:rPr/>
        <w:t>Сиялов,</w:t>
      </w:r>
      <w:r>
        <w:rPr>
          <w:spacing w:val="1"/>
        </w:rPr>
        <w:t> </w:t>
      </w:r>
      <w:r>
        <w:rPr/>
        <w:t>М.Н.</w:t>
      </w:r>
      <w:r>
        <w:rPr>
          <w:spacing w:val="-2"/>
        </w:rPr>
        <w:t> </w:t>
      </w:r>
      <w:r>
        <w:rPr/>
        <w:t>Фишман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-3"/>
        </w:rPr>
        <w:t> </w:t>
      </w:r>
      <w:r>
        <w:rPr/>
        <w:t>).</w:t>
      </w:r>
    </w:p>
    <w:p>
      <w:pPr>
        <w:pStyle w:val="BodyText"/>
        <w:spacing w:line="360" w:lineRule="auto" w:before="3"/>
        <w:ind w:right="657" w:firstLine="720"/>
      </w:pPr>
      <w:r>
        <w:rPr/>
        <w:t>Учитывая особенности в мотивационной и личностной сферах</w:t>
      </w:r>
      <w:r>
        <w:rPr>
          <w:spacing w:val="1"/>
        </w:rPr>
        <w:t> </w:t>
      </w:r>
      <w:r>
        <w:rPr/>
        <w:t>можно сделать сле-</w:t>
      </w:r>
      <w:r>
        <w:rPr>
          <w:spacing w:val="1"/>
        </w:rPr>
        <w:t> </w:t>
      </w:r>
      <w:r>
        <w:rPr/>
        <w:t>дующий вывод. Способы формирования учебной мотивации, которые успешно применяются</w:t>
      </w:r>
      <w:r>
        <w:rPr>
          <w:spacing w:val="1"/>
        </w:rPr>
        <w:t> </w:t>
      </w:r>
      <w:r>
        <w:rPr/>
        <w:t>при обучении нормально развивающихся детей, не всегда будут также эффективны при ра-</w:t>
      </w:r>
      <w:r>
        <w:rPr>
          <w:spacing w:val="1"/>
        </w:rPr>
        <w:t> </w:t>
      </w:r>
      <w:r>
        <w:rPr/>
        <w:t>боте с учащимися с ЗПР. Поэтому для этой категории детей требуются специфические под-</w:t>
      </w:r>
      <w:r>
        <w:rPr>
          <w:spacing w:val="1"/>
        </w:rPr>
        <w:t> </w:t>
      </w:r>
      <w:r>
        <w:rPr/>
        <w:t>ходы к формированию учебной мотивации. При работе с учащимися с ЗПР акцент ставится</w:t>
      </w:r>
      <w:r>
        <w:rPr>
          <w:spacing w:val="1"/>
        </w:rPr>
        <w:t> </w:t>
      </w:r>
      <w:r>
        <w:rPr/>
        <w:t>на коррекционной работе, т.к. имеющийся дефект психического развития затрудняет освое-</w:t>
      </w:r>
      <w:r>
        <w:rPr>
          <w:spacing w:val="1"/>
        </w:rPr>
        <w:t> </w:t>
      </w:r>
      <w:r>
        <w:rPr/>
        <w:t>ние учебного материала, поэтому важно способствовать формированию знаний, умений, на-</w:t>
      </w:r>
      <w:r>
        <w:rPr>
          <w:spacing w:val="1"/>
        </w:rPr>
        <w:t> </w:t>
      </w:r>
      <w:r>
        <w:rPr/>
        <w:t>выков. Мотивационный компонент изучается в основном только в контексте коррекционной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spacing w:line="360" w:lineRule="auto"/>
        <w:ind w:right="657" w:firstLine="720"/>
      </w:pPr>
      <w:r>
        <w:rPr/>
        <w:t>Так, И.И. Мамайчук среди основных направлений психологической помощи данной</w:t>
      </w:r>
      <w:r>
        <w:rPr>
          <w:spacing w:val="1"/>
        </w:rPr>
        <w:t> </w:t>
      </w:r>
      <w:r>
        <w:rPr/>
        <w:t>категории детей выделяет 3 основных блока: мотивационный, блок регуляции и самоконтро-</w:t>
      </w:r>
      <w:r>
        <w:rPr>
          <w:spacing w:val="1"/>
        </w:rPr>
        <w:t> </w:t>
      </w:r>
      <w:r>
        <w:rPr/>
        <w:t>ля. На слайде представлен подход автора к этой проблеме. В мотивационном блоке обозна-</w:t>
      </w:r>
      <w:r>
        <w:rPr>
          <w:spacing w:val="1"/>
        </w:rPr>
        <w:t> </w:t>
      </w:r>
      <w:r>
        <w:rPr/>
        <w:t>чается необходимость формировать познавательные мотивы. Для этого он предлагает учиты-</w:t>
      </w:r>
      <w:r>
        <w:rPr>
          <w:spacing w:val="-57"/>
        </w:rPr>
        <w:t> </w:t>
      </w:r>
      <w:r>
        <w:rPr/>
        <w:t>вать тип семейного воспитания, создавать проблемные учебные ситуации и стимулировать</w:t>
      </w:r>
      <w:r>
        <w:rPr>
          <w:spacing w:val="1"/>
        </w:rPr>
        <w:t> </w:t>
      </w:r>
      <w:r>
        <w:rPr/>
        <w:t>активность ребенка. Автор предлагает следующие приемы: создание игровых учебных си-</w:t>
      </w:r>
      <w:r>
        <w:rPr>
          <w:spacing w:val="1"/>
        </w:rPr>
        <w:t> </w:t>
      </w:r>
      <w:r>
        <w:rPr/>
        <w:t>туаций;</w:t>
      </w:r>
      <w:r>
        <w:rPr>
          <w:spacing w:val="-3"/>
        </w:rPr>
        <w:t> </w:t>
      </w:r>
      <w:r>
        <w:rPr/>
        <w:t>дидактические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развивающие</w:t>
      </w:r>
      <w:r>
        <w:rPr>
          <w:spacing w:val="-4"/>
        </w:rPr>
        <w:t> </w:t>
      </w:r>
      <w:r>
        <w:rPr/>
        <w:t>игры</w:t>
      </w:r>
    </w:p>
    <w:p>
      <w:pPr>
        <w:pStyle w:val="BodyText"/>
        <w:spacing w:line="360" w:lineRule="auto"/>
        <w:ind w:right="663" w:firstLine="720"/>
      </w:pPr>
      <w:r>
        <w:rPr/>
        <w:t>Можно выделить исследования, которые напрямую не решают проблему формирова-</w:t>
      </w:r>
      <w:r>
        <w:rPr>
          <w:spacing w:val="1"/>
        </w:rPr>
        <w:t> </w:t>
      </w:r>
      <w:r>
        <w:rPr/>
        <w:t>ния</w:t>
      </w:r>
      <w:r>
        <w:rPr>
          <w:spacing w:val="58"/>
        </w:rPr>
        <w:t> </w:t>
      </w:r>
      <w:r>
        <w:rPr/>
        <w:t>учебной</w:t>
      </w:r>
      <w:r>
        <w:rPr>
          <w:spacing w:val="2"/>
        </w:rPr>
        <w:t> </w:t>
      </w:r>
      <w:r>
        <w:rPr/>
        <w:t>мотивации, но</w:t>
      </w:r>
      <w:r>
        <w:rPr>
          <w:spacing w:val="1"/>
        </w:rPr>
        <w:t> </w:t>
      </w:r>
      <w:r>
        <w:rPr/>
        <w:t>выделяют</w:t>
      </w:r>
      <w:r>
        <w:rPr>
          <w:spacing w:val="2"/>
        </w:rPr>
        <w:t> </w:t>
      </w:r>
      <w:r>
        <w:rPr/>
        <w:t>необходимые</w:t>
      </w:r>
      <w:r>
        <w:rPr>
          <w:spacing w:val="-3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6"/>
        </w:rPr>
        <w:t> </w:t>
      </w:r>
      <w:r>
        <w:rPr/>
        <w:t>условия.</w:t>
      </w:r>
    </w:p>
    <w:p>
      <w:pPr>
        <w:pStyle w:val="BodyText"/>
        <w:spacing w:line="360" w:lineRule="auto"/>
        <w:ind w:right="663" w:firstLine="720"/>
      </w:pPr>
      <w:r>
        <w:rPr/>
        <w:t>Так, С.Г. Шевченко важную роль при формировании учебной мотивации отводить</w:t>
      </w:r>
      <w:r>
        <w:rPr>
          <w:spacing w:val="1"/>
        </w:rPr>
        <w:t> </w:t>
      </w:r>
      <w:r>
        <w:rPr/>
        <w:t>взаимодействию учащихся и педагога. В этом случае автор предлагает последовательно за-</w:t>
      </w:r>
      <w:r>
        <w:rPr>
          <w:spacing w:val="1"/>
        </w:rPr>
        <w:t> </w:t>
      </w:r>
      <w:r>
        <w:rPr/>
        <w:t>мещать отношения «взрослый - ребенок», которые на начальном этапе обучения в школе</w:t>
      </w:r>
      <w:r>
        <w:rPr>
          <w:spacing w:val="1"/>
        </w:rPr>
        <w:t> </w:t>
      </w:r>
      <w:r>
        <w:rPr/>
        <w:t>преобладают, на отношения «учитель - ученик». Здесь речь идет о том, к началу школьного</w:t>
      </w:r>
      <w:r>
        <w:rPr>
          <w:spacing w:val="1"/>
        </w:rPr>
        <w:t> </w:t>
      </w:r>
      <w:r>
        <w:rPr/>
        <w:t>обучения в норме ребенок по-новому выстраивает социальные отношения, ему необходимо</w:t>
      </w:r>
      <w:r>
        <w:rPr>
          <w:spacing w:val="1"/>
        </w:rPr>
        <w:t> </w:t>
      </w:r>
      <w:r>
        <w:rPr/>
        <w:t>овладевать новым типом поведения, когда поведение не зависит от ситуации, а может стро-</w:t>
      </w:r>
      <w:r>
        <w:rPr>
          <w:spacing w:val="1"/>
        </w:rPr>
        <w:t> </w:t>
      </w:r>
      <w:r>
        <w:rPr/>
        <w:t>иться в соответствии с определенными правилами и социальными нормами. Такая модель</w:t>
      </w:r>
      <w:r>
        <w:rPr>
          <w:spacing w:val="1"/>
        </w:rPr>
        <w:t> </w:t>
      </w:r>
      <w:r>
        <w:rPr/>
        <w:t>социальных отношений «учитель-ученик», по мнению автора, служит основой для формиро-</w:t>
      </w:r>
      <w:r>
        <w:rPr>
          <w:spacing w:val="1"/>
        </w:rPr>
        <w:t> </w:t>
      </w:r>
      <w:r>
        <w:rPr/>
        <w:t>вания</w:t>
      </w:r>
      <w:r>
        <w:rPr>
          <w:spacing w:val="1"/>
        </w:rPr>
        <w:t> </w:t>
      </w:r>
      <w:r>
        <w:rPr/>
        <w:t>познавательных</w:t>
      </w:r>
      <w:r>
        <w:rPr>
          <w:spacing w:val="-3"/>
        </w:rPr>
        <w:t> </w:t>
      </w:r>
      <w:r>
        <w:rPr/>
        <w:t>интересов.</w:t>
      </w:r>
    </w:p>
    <w:p>
      <w:pPr>
        <w:pStyle w:val="BodyText"/>
        <w:spacing w:line="360" w:lineRule="auto"/>
        <w:ind w:right="663" w:firstLine="720"/>
      </w:pPr>
      <w:r>
        <w:rPr/>
        <w:t>Некоторые исследователи (В.И. Нодельман, А.В. Шевченко) предлагают пути форми-</w:t>
      </w:r>
      <w:r>
        <w:rPr>
          <w:spacing w:val="1"/>
        </w:rPr>
        <w:t> </w:t>
      </w:r>
      <w:r>
        <w:rPr/>
        <w:t>рования самосознания у дошкольников с ЗПР, что обеспечивает положительное отношение к</w:t>
      </w:r>
      <w:r>
        <w:rPr>
          <w:spacing w:val="-57"/>
        </w:rPr>
        <w:t> </w:t>
      </w:r>
      <w:r>
        <w:rPr/>
        <w:t>взрослению и, в конечном счете, способствует школьной адаптации. Авторы вначале предла-</w:t>
      </w:r>
      <w:r>
        <w:rPr>
          <w:spacing w:val="-57"/>
        </w:rPr>
        <w:t> </w:t>
      </w:r>
      <w:r>
        <w:rPr/>
        <w:t>гают формировать физический образ «Я» и самоотношение, затем навыки просоциального</w:t>
      </w:r>
      <w:r>
        <w:rPr>
          <w:spacing w:val="1"/>
        </w:rPr>
        <w:t> </w:t>
      </w:r>
      <w:r>
        <w:rPr/>
        <w:t>поведения. Перед поступлением в школу перед ребенком разворачивают перспективы его</w:t>
      </w:r>
      <w:r>
        <w:rPr>
          <w:spacing w:val="1"/>
        </w:rPr>
        <w:t> </w:t>
      </w:r>
      <w:r>
        <w:rPr/>
        <w:t>ближайшего</w:t>
      </w:r>
      <w:r>
        <w:rPr>
          <w:spacing w:val="1"/>
        </w:rPr>
        <w:t> </w:t>
      </w:r>
      <w:r>
        <w:rPr/>
        <w:t>будущего</w:t>
      </w:r>
      <w:r>
        <w:rPr>
          <w:spacing w:val="6"/>
        </w:rPr>
        <w:t> </w:t>
      </w:r>
      <w:r>
        <w:rPr/>
        <w:t>с формированием</w:t>
      </w:r>
      <w:r>
        <w:rPr>
          <w:spacing w:val="3"/>
        </w:rPr>
        <w:t> </w:t>
      </w:r>
      <w:r>
        <w:rPr/>
        <w:t>позитивного</w:t>
      </w:r>
      <w:r>
        <w:rPr>
          <w:spacing w:val="-4"/>
        </w:rPr>
        <w:t> </w:t>
      </w:r>
      <w:r>
        <w:rPr/>
        <w:t>отношения</w:t>
      </w:r>
      <w:r>
        <w:rPr>
          <w:spacing w:val="-4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7" w:firstLine="720"/>
      </w:pPr>
      <w:r>
        <w:rPr/>
        <w:t>Часть ученых не ставят цели формировать учебную мотивацию, но при решении про-</w:t>
      </w:r>
      <w:r>
        <w:rPr>
          <w:spacing w:val="1"/>
        </w:rPr>
        <w:t> </w:t>
      </w:r>
      <w:r>
        <w:rPr/>
        <w:t>блем, связанных с обучением детей с ЗПР, приходят к выводу, что мотивационный компо-</w:t>
      </w:r>
      <w:r>
        <w:rPr>
          <w:spacing w:val="1"/>
        </w:rPr>
        <w:t> </w:t>
      </w:r>
      <w:r>
        <w:rPr/>
        <w:t>нент является важным условием для разрешения поставленных задач. В этом случае акцент</w:t>
      </w:r>
      <w:r>
        <w:rPr>
          <w:spacing w:val="1"/>
        </w:rPr>
        <w:t> </w:t>
      </w:r>
      <w:r>
        <w:rPr/>
        <w:t>ставится на активизации познавательных интересов, разрабатываются отдельные приемы ак-</w:t>
      </w:r>
      <w:r>
        <w:rPr>
          <w:spacing w:val="1"/>
        </w:rPr>
        <w:t> </w:t>
      </w:r>
      <w:r>
        <w:rPr/>
        <w:t>тивизации работоспособности и осознанной саморегуляции (А.Д. Вильшанская, Н.В. Гурова,</w:t>
      </w:r>
      <w:r>
        <w:rPr>
          <w:spacing w:val="1"/>
        </w:rPr>
        <w:t> </w:t>
      </w:r>
      <w:r>
        <w:rPr/>
        <w:t>О.В. Защиринская, Г.Ф. Кумарина, О.В. Лебедева, И.И. Мамайчук, Л.И. Переслени, Н.П.</w:t>
      </w:r>
      <w:r>
        <w:rPr>
          <w:spacing w:val="1"/>
        </w:rPr>
        <w:t> </w:t>
      </w:r>
      <w:r>
        <w:rPr/>
        <w:t>Слободяник, У.В. Ульенкова, О.Н. Усанова, С.Г. Шевченко, А.А. Шушковская,  </w:t>
      </w:r>
      <w:r>
        <w:rPr>
          <w:spacing w:val="1"/>
        </w:rPr>
        <w:t> </w:t>
      </w:r>
      <w:r>
        <w:rPr/>
        <w:t>Е.А. Ям-</w:t>
      </w:r>
      <w:r>
        <w:rPr>
          <w:spacing w:val="1"/>
        </w:rPr>
        <w:t> </w:t>
      </w:r>
      <w:r>
        <w:rPr/>
        <w:t>бург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др.).</w:t>
      </w:r>
    </w:p>
    <w:p>
      <w:pPr>
        <w:pStyle w:val="BodyText"/>
        <w:spacing w:line="360" w:lineRule="auto"/>
        <w:ind w:right="664" w:firstLine="720"/>
      </w:pPr>
      <w:r>
        <w:rPr/>
        <w:t>Учитывая то, что негативное отношение к учебе у неуспевающих школьников неред-</w:t>
      </w:r>
      <w:r>
        <w:rPr>
          <w:spacing w:val="1"/>
        </w:rPr>
        <w:t> </w:t>
      </w:r>
      <w:r>
        <w:rPr/>
        <w:t>ко связано с ситуацией неудачи,</w:t>
      </w:r>
      <w:r>
        <w:rPr>
          <w:spacing w:val="60"/>
        </w:rPr>
        <w:t> </w:t>
      </w:r>
      <w:r>
        <w:rPr/>
        <w:t>которая для них достаточно обычна. Авторы (Акимова М.</w:t>
      </w:r>
      <w:r>
        <w:rPr>
          <w:spacing w:val="1"/>
        </w:rPr>
        <w:t> </w:t>
      </w:r>
      <w:r>
        <w:rPr/>
        <w:t>К.,</w:t>
      </w:r>
      <w:r>
        <w:rPr>
          <w:spacing w:val="60"/>
        </w:rPr>
        <w:t> </w:t>
      </w:r>
      <w:r>
        <w:rPr/>
        <w:t>Козлова В. Т.) предлагают специальные методы для предотвращения</w:t>
      </w:r>
      <w:r>
        <w:rPr>
          <w:spacing w:val="61"/>
        </w:rPr>
        <w:t> </w:t>
      </w:r>
      <w:r>
        <w:rPr/>
        <w:t>ситуации неуспеха</w:t>
      </w:r>
      <w:r>
        <w:rPr>
          <w:spacing w:val="-57"/>
        </w:rPr>
        <w:t> </w:t>
      </w:r>
      <w:r>
        <w:rPr/>
        <w:t>у слабоуспевающих учеников, которые целесообразно использовать и при работе с детьми с</w:t>
      </w:r>
      <w:r>
        <w:rPr>
          <w:spacing w:val="1"/>
        </w:rPr>
        <w:t> </w:t>
      </w:r>
      <w:r>
        <w:rPr/>
        <w:t>ЗПР.</w:t>
      </w:r>
      <w:r>
        <w:rPr>
          <w:spacing w:val="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этого</w:t>
      </w:r>
      <w:r>
        <w:rPr>
          <w:spacing w:val="7"/>
        </w:rPr>
        <w:t> </w:t>
      </w:r>
      <w:r>
        <w:rPr/>
        <w:t>авторы</w:t>
      </w:r>
      <w:r>
        <w:rPr>
          <w:spacing w:val="-2"/>
        </w:rPr>
        <w:t> </w:t>
      </w:r>
      <w:r>
        <w:rPr/>
        <w:t>предлагают</w:t>
      </w:r>
      <w:r>
        <w:rPr>
          <w:spacing w:val="3"/>
        </w:rPr>
        <w:t> </w:t>
      </w:r>
      <w:r>
        <w:rPr/>
        <w:t>следующее:</w:t>
      </w:r>
    </w:p>
    <w:p>
      <w:pPr>
        <w:pStyle w:val="ListParagraph"/>
        <w:numPr>
          <w:ilvl w:val="1"/>
          <w:numId w:val="81"/>
        </w:numPr>
        <w:tabs>
          <w:tab w:pos="2429" w:val="left" w:leader="none"/>
        </w:tabs>
        <w:spacing w:line="275" w:lineRule="exact" w:before="0" w:after="0"/>
        <w:ind w:left="2428" w:right="0" w:hanging="69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уроках</w:t>
      </w:r>
      <w:r>
        <w:rPr>
          <w:spacing w:val="-6"/>
          <w:sz w:val="24"/>
        </w:rPr>
        <w:t> </w:t>
      </w:r>
      <w:r>
        <w:rPr>
          <w:sz w:val="24"/>
        </w:rPr>
        <w:t>различные</w:t>
      </w:r>
      <w:r>
        <w:rPr>
          <w:spacing w:val="-3"/>
          <w:sz w:val="24"/>
        </w:rPr>
        <w:t> </w:t>
      </w:r>
      <w:r>
        <w:rPr>
          <w:sz w:val="24"/>
        </w:rPr>
        <w:t>формы</w:t>
      </w:r>
      <w:r>
        <w:rPr>
          <w:spacing w:val="-5"/>
          <w:sz w:val="24"/>
        </w:rPr>
        <w:t> </w:t>
      </w:r>
      <w:r>
        <w:rPr>
          <w:sz w:val="24"/>
        </w:rPr>
        <w:t>групповой деятельности</w:t>
      </w:r>
      <w:r>
        <w:rPr>
          <w:spacing w:val="-5"/>
          <w:sz w:val="24"/>
        </w:rPr>
        <w:t> </w:t>
      </w:r>
      <w:r>
        <w:rPr>
          <w:sz w:val="24"/>
        </w:rPr>
        <w:t>учащихся.</w:t>
      </w:r>
    </w:p>
    <w:p>
      <w:pPr>
        <w:pStyle w:val="ListParagraph"/>
        <w:numPr>
          <w:ilvl w:val="1"/>
          <w:numId w:val="81"/>
        </w:numPr>
        <w:tabs>
          <w:tab w:pos="2429" w:val="left" w:leader="none"/>
        </w:tabs>
        <w:spacing w:line="360" w:lineRule="auto" w:before="142" w:after="0"/>
        <w:ind w:left="1012" w:right="659" w:firstLine="720"/>
        <w:jc w:val="both"/>
        <w:rPr>
          <w:sz w:val="24"/>
        </w:rPr>
      </w:pPr>
      <w:r>
        <w:rPr>
          <w:sz w:val="24"/>
        </w:rPr>
        <w:t>Реакция на ошибки учащегося должна быть формой помощи ему.</w:t>
      </w:r>
      <w:r>
        <w:rPr>
          <w:spacing w:val="1"/>
          <w:sz w:val="24"/>
        </w:rPr>
        <w:t> </w:t>
      </w:r>
      <w:r>
        <w:rPr>
          <w:sz w:val="24"/>
        </w:rPr>
        <w:t>Важно не</w:t>
      </w:r>
      <w:r>
        <w:rPr>
          <w:spacing w:val="1"/>
          <w:sz w:val="24"/>
        </w:rPr>
        <w:t> </w:t>
      </w:r>
      <w:r>
        <w:rPr>
          <w:sz w:val="24"/>
        </w:rPr>
        <w:t>порицание,</w:t>
      </w:r>
      <w:r>
        <w:rPr>
          <w:spacing w:val="1"/>
          <w:sz w:val="24"/>
        </w:rPr>
        <w:t> </w:t>
      </w:r>
      <w:r>
        <w:rPr>
          <w:sz w:val="24"/>
        </w:rPr>
        <w:t>а разъяснение ошибки с одновременным формированием отношения к ней как к</w:t>
      </w:r>
      <w:r>
        <w:rPr>
          <w:spacing w:val="1"/>
          <w:sz w:val="24"/>
        </w:rPr>
        <w:t> </w:t>
      </w:r>
      <w:r>
        <w:rPr>
          <w:sz w:val="24"/>
        </w:rPr>
        <w:t>явлению,</w:t>
      </w:r>
      <w:r>
        <w:rPr>
          <w:spacing w:val="3"/>
          <w:sz w:val="24"/>
        </w:rPr>
        <w:t> </w:t>
      </w:r>
      <w:r>
        <w:rPr>
          <w:sz w:val="24"/>
        </w:rPr>
        <w:t>закономерному</w:t>
      </w:r>
      <w:r>
        <w:rPr>
          <w:spacing w:val="-8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любого</w:t>
      </w:r>
      <w:r>
        <w:rPr>
          <w:spacing w:val="-3"/>
          <w:sz w:val="24"/>
        </w:rPr>
        <w:t> </w:t>
      </w:r>
      <w:r>
        <w:rPr>
          <w:sz w:val="24"/>
        </w:rPr>
        <w:t>обучения.</w:t>
      </w:r>
    </w:p>
    <w:p>
      <w:pPr>
        <w:pStyle w:val="ListParagraph"/>
        <w:numPr>
          <w:ilvl w:val="1"/>
          <w:numId w:val="81"/>
        </w:numPr>
        <w:tabs>
          <w:tab w:pos="2429" w:val="left" w:leader="none"/>
        </w:tabs>
        <w:spacing w:line="362" w:lineRule="auto" w:before="0" w:after="0"/>
        <w:ind w:left="1012" w:right="659" w:firstLine="720"/>
        <w:jc w:val="both"/>
        <w:rPr>
          <w:sz w:val="24"/>
        </w:rPr>
      </w:pPr>
      <w:r>
        <w:rPr>
          <w:sz w:val="24"/>
        </w:rPr>
        <w:t>Следует чаще давать школьнику те задания,</w:t>
      </w:r>
      <w:r>
        <w:rPr>
          <w:spacing w:val="1"/>
          <w:sz w:val="24"/>
        </w:rPr>
        <w:t> </w:t>
      </w:r>
      <w:r>
        <w:rPr>
          <w:sz w:val="24"/>
        </w:rPr>
        <w:t>которые он выполняет хорошо.</w:t>
      </w:r>
      <w:r>
        <w:rPr>
          <w:spacing w:val="1"/>
          <w:sz w:val="24"/>
        </w:rPr>
        <w:t> </w:t>
      </w:r>
      <w:r>
        <w:rPr>
          <w:sz w:val="24"/>
        </w:rPr>
        <w:t>При этом</w:t>
      </w:r>
      <w:r>
        <w:rPr>
          <w:spacing w:val="-4"/>
          <w:sz w:val="24"/>
        </w:rPr>
        <w:t> </w:t>
      </w:r>
      <w:r>
        <w:rPr>
          <w:sz w:val="24"/>
        </w:rPr>
        <w:t>они не</w:t>
      </w:r>
      <w:r>
        <w:rPr>
          <w:spacing w:val="-6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-5"/>
          <w:sz w:val="24"/>
        </w:rPr>
        <w:t> </w:t>
      </w:r>
      <w:r>
        <w:rPr>
          <w:sz w:val="24"/>
        </w:rPr>
        <w:t>слишком</w:t>
      </w:r>
      <w:r>
        <w:rPr>
          <w:spacing w:val="1"/>
          <w:sz w:val="24"/>
        </w:rPr>
        <w:t> </w:t>
      </w:r>
      <w:r>
        <w:rPr>
          <w:sz w:val="24"/>
        </w:rPr>
        <w:t>легкими,</w:t>
      </w:r>
      <w:r>
        <w:rPr>
          <w:spacing w:val="57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требующими преодоления</w:t>
      </w:r>
      <w:r>
        <w:rPr>
          <w:spacing w:val="-5"/>
          <w:sz w:val="24"/>
        </w:rPr>
        <w:t> </w:t>
      </w:r>
      <w:r>
        <w:rPr>
          <w:sz w:val="24"/>
        </w:rPr>
        <w:t>трудностей.</w:t>
      </w:r>
    </w:p>
    <w:p>
      <w:pPr>
        <w:pStyle w:val="ListParagraph"/>
        <w:numPr>
          <w:ilvl w:val="1"/>
          <w:numId w:val="81"/>
        </w:numPr>
        <w:tabs>
          <w:tab w:pos="2002" w:val="left" w:leader="none"/>
        </w:tabs>
        <w:spacing w:line="360" w:lineRule="auto" w:before="0" w:after="0"/>
        <w:ind w:left="1012" w:right="661" w:firstLine="720"/>
        <w:jc w:val="both"/>
        <w:rPr>
          <w:sz w:val="24"/>
        </w:rPr>
      </w:pPr>
      <w:r>
        <w:rPr>
          <w:sz w:val="24"/>
        </w:rPr>
        <w:t>Надо оценивать конкретную работу,</w:t>
      </w:r>
      <w:r>
        <w:rPr>
          <w:spacing w:val="1"/>
          <w:sz w:val="24"/>
        </w:rPr>
        <w:t> </w:t>
      </w:r>
      <w:r>
        <w:rPr>
          <w:sz w:val="24"/>
        </w:rPr>
        <w:t>а не самого ученика и его способности. Это</w:t>
      </w:r>
      <w:r>
        <w:rPr>
          <w:spacing w:val="1"/>
          <w:sz w:val="24"/>
        </w:rPr>
        <w:t> </w:t>
      </w:r>
      <w:r>
        <w:rPr>
          <w:sz w:val="24"/>
        </w:rPr>
        <w:t>важно не столько в поведенческом,</w:t>
      </w:r>
      <w:r>
        <w:rPr>
          <w:spacing w:val="1"/>
          <w:sz w:val="24"/>
        </w:rPr>
        <w:t> </w:t>
      </w:r>
      <w:r>
        <w:rPr>
          <w:sz w:val="24"/>
        </w:rPr>
        <w:t>сколько во внутреннем плане.</w:t>
      </w:r>
      <w:r>
        <w:rPr>
          <w:spacing w:val="1"/>
          <w:sz w:val="24"/>
        </w:rPr>
        <w:t> </w:t>
      </w:r>
      <w:r>
        <w:rPr>
          <w:sz w:val="24"/>
        </w:rPr>
        <w:t>Другими словами,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учитель будет "сдерживать себя" и не показывать своего негативного отношения к неуспе-</w:t>
      </w:r>
      <w:r>
        <w:rPr>
          <w:spacing w:val="1"/>
          <w:sz w:val="24"/>
        </w:rPr>
        <w:t> </w:t>
      </w:r>
      <w:r>
        <w:rPr>
          <w:sz w:val="24"/>
        </w:rPr>
        <w:t>вающему</w:t>
      </w:r>
      <w:r>
        <w:rPr>
          <w:spacing w:val="-9"/>
          <w:sz w:val="24"/>
        </w:rPr>
        <w:t> </w:t>
      </w:r>
      <w:r>
        <w:rPr>
          <w:sz w:val="24"/>
        </w:rPr>
        <w:t>ребенку,</w:t>
      </w:r>
      <w:r>
        <w:rPr>
          <w:spacing w:val="8"/>
          <w:sz w:val="24"/>
        </w:rPr>
        <w:t> </w:t>
      </w:r>
      <w:r>
        <w:rPr>
          <w:sz w:val="24"/>
        </w:rPr>
        <w:t>учителю</w:t>
      </w:r>
      <w:r>
        <w:rPr>
          <w:spacing w:val="-1"/>
          <w:sz w:val="24"/>
        </w:rPr>
        <w:t> </w:t>
      </w:r>
      <w:r>
        <w:rPr>
          <w:sz w:val="24"/>
        </w:rPr>
        <w:t>будет</w:t>
      </w:r>
      <w:r>
        <w:rPr>
          <w:spacing w:val="1"/>
          <w:sz w:val="24"/>
        </w:rPr>
        <w:t> </w:t>
      </w:r>
      <w:r>
        <w:rPr>
          <w:sz w:val="24"/>
        </w:rPr>
        <w:t>трудно</w:t>
      </w:r>
      <w:r>
        <w:rPr>
          <w:spacing w:val="1"/>
          <w:sz w:val="24"/>
        </w:rPr>
        <w:t> </w:t>
      </w:r>
      <w:r>
        <w:rPr>
          <w:sz w:val="24"/>
        </w:rPr>
        <w:t>объективно оценивать</w:t>
      </w:r>
      <w:r>
        <w:rPr>
          <w:spacing w:val="-3"/>
          <w:sz w:val="24"/>
        </w:rPr>
        <w:t> </w:t>
      </w:r>
      <w:r>
        <w:rPr>
          <w:sz w:val="24"/>
        </w:rPr>
        <w:t>работу</w:t>
      </w:r>
      <w:r>
        <w:rPr>
          <w:spacing w:val="-4"/>
          <w:sz w:val="24"/>
        </w:rPr>
        <w:t> </w:t>
      </w:r>
      <w:r>
        <w:rPr>
          <w:sz w:val="24"/>
        </w:rPr>
        <w:t>учащегося.</w:t>
      </w:r>
    </w:p>
    <w:p>
      <w:pPr>
        <w:pStyle w:val="BodyText"/>
        <w:spacing w:line="360" w:lineRule="auto"/>
        <w:ind w:right="668" w:firstLine="720"/>
      </w:pPr>
      <w:r>
        <w:rPr/>
        <w:t>Анализ литературы показал, что при обозначении важности мотивационного компо-</w:t>
      </w:r>
      <w:r>
        <w:rPr>
          <w:spacing w:val="1"/>
        </w:rPr>
        <w:t> </w:t>
      </w:r>
      <w:r>
        <w:rPr/>
        <w:t>нента в обучении детей с ЗПР, специфические подходы и методы, учитывающие особенно-</w:t>
      </w:r>
      <w:r>
        <w:rPr>
          <w:spacing w:val="1"/>
        </w:rPr>
        <w:t> </w:t>
      </w:r>
      <w:r>
        <w:rPr/>
        <w:t>сти</w:t>
      </w:r>
      <w:r>
        <w:rPr>
          <w:spacing w:val="2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учеников,</w:t>
      </w:r>
      <w:r>
        <w:rPr>
          <w:spacing w:val="-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научной</w:t>
      </w:r>
      <w:r>
        <w:rPr>
          <w:spacing w:val="2"/>
        </w:rPr>
        <w:t> </w:t>
      </w:r>
      <w:r>
        <w:rPr/>
        <w:t>литературе.</w:t>
      </w:r>
    </w:p>
    <w:p>
      <w:pPr>
        <w:pStyle w:val="BodyText"/>
        <w:spacing w:line="360" w:lineRule="auto"/>
        <w:ind w:right="662" w:firstLine="720"/>
      </w:pPr>
      <w:r>
        <w:rPr/>
        <w:t>Для решения поставленной проблемы необходимо выявить характерные черты учеб-</w:t>
      </w:r>
      <w:r>
        <w:rPr>
          <w:spacing w:val="1"/>
        </w:rPr>
        <w:t> </w:t>
      </w:r>
      <w:r>
        <w:rPr/>
        <w:t>ной мотивации младших школьников с ЗПР. Нами было проведено исследование, в котором</w:t>
      </w:r>
      <w:r>
        <w:rPr>
          <w:spacing w:val="1"/>
        </w:rPr>
        <w:t> </w:t>
      </w:r>
      <w:r>
        <w:rPr/>
        <w:t>принимали участие 198 человек.</w:t>
      </w:r>
      <w:r>
        <w:rPr>
          <w:spacing w:val="1"/>
        </w:rPr>
        <w:t> </w:t>
      </w:r>
      <w:r>
        <w:rPr/>
        <w:t>Из них 43 учащихся с ЗПР в возрасте от 10 до 12 лет. И 155</w:t>
      </w:r>
      <w:r>
        <w:rPr>
          <w:spacing w:val="1"/>
        </w:rPr>
        <w:t> </w:t>
      </w:r>
      <w:r>
        <w:rPr/>
        <w:t>нормально</w:t>
      </w:r>
      <w:r>
        <w:rPr>
          <w:spacing w:val="5"/>
        </w:rPr>
        <w:t> </w:t>
      </w:r>
      <w:r>
        <w:rPr/>
        <w:t>развивающихся</w:t>
      </w:r>
      <w:r>
        <w:rPr>
          <w:spacing w:val="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от</w:t>
      </w:r>
      <w:r>
        <w:rPr>
          <w:spacing w:val="-3"/>
        </w:rPr>
        <w:t> </w:t>
      </w:r>
      <w:r>
        <w:rPr/>
        <w:t>подготовительной</w:t>
      </w:r>
      <w:r>
        <w:rPr>
          <w:spacing w:val="-2"/>
        </w:rPr>
        <w:t> </w:t>
      </w:r>
      <w:r>
        <w:rPr/>
        <w:t>группы</w:t>
      </w:r>
      <w:r>
        <w:rPr>
          <w:spacing w:val="3"/>
        </w:rPr>
        <w:t> </w:t>
      </w:r>
      <w:r>
        <w:rPr/>
        <w:t>до</w:t>
      </w:r>
      <w:r>
        <w:rPr>
          <w:spacing w:val="6"/>
        </w:rPr>
        <w:t> </w:t>
      </w:r>
      <w:r>
        <w:rPr/>
        <w:t>4</w:t>
      </w:r>
      <w:r>
        <w:rPr>
          <w:spacing w:val="-4"/>
        </w:rPr>
        <w:t> </w:t>
      </w:r>
      <w:r>
        <w:rPr/>
        <w:t>класса.</w:t>
      </w:r>
    </w:p>
    <w:p>
      <w:pPr>
        <w:pStyle w:val="BodyText"/>
        <w:spacing w:line="360" w:lineRule="auto"/>
        <w:ind w:right="666" w:firstLine="720"/>
      </w:pPr>
      <w:r>
        <w:rPr/>
        <w:t>Анализ экспериментальных данных показал, как видно на диаграмме 1, что домини-</w:t>
      </w:r>
      <w:r>
        <w:rPr>
          <w:spacing w:val="1"/>
        </w:rPr>
        <w:t> </w:t>
      </w:r>
      <w:r>
        <w:rPr/>
        <w:t>рующий мотив при обучении у учащихся с ЗПР, так же как и в группах «норма» (4, 2 клас-</w:t>
      </w:r>
      <w:r>
        <w:rPr>
          <w:spacing w:val="1"/>
        </w:rPr>
        <w:t> </w:t>
      </w:r>
      <w:r>
        <w:rPr/>
        <w:t>сы), – социальный, т.е. значимым в обучении является возможность дальнейшего получения</w:t>
      </w:r>
      <w:r>
        <w:rPr>
          <w:spacing w:val="1"/>
        </w:rPr>
        <w:t> </w:t>
      </w:r>
      <w:r>
        <w:rPr/>
        <w:t>профессии.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spacing w:before="66"/>
        <w:ind w:left="0" w:right="662" w:firstLine="0"/>
        <w:jc w:val="right"/>
        <w:rPr>
          <w:i/>
          <w:sz w:val="24"/>
        </w:rPr>
      </w:pPr>
      <w:r>
        <w:rPr>
          <w:i/>
          <w:sz w:val="24"/>
        </w:rPr>
        <w:t>Диаграмма 1.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Ведущие мотивы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обучении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экспериментальных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группах</w:t>
      </w:r>
    </w:p>
    <w:p>
      <w:pPr>
        <w:spacing w:before="137"/>
        <w:ind w:left="0" w:right="667" w:firstLine="0"/>
        <w:jc w:val="right"/>
        <w:rPr>
          <w:i/>
          <w:sz w:val="24"/>
        </w:rPr>
      </w:pPr>
      <w:r>
        <w:rPr/>
        <w:pict>
          <v:group style="position:absolute;margin-left:171.156448pt;margin-top:30.164602pt;width:283.05pt;height:138.75pt;mso-position-horizontal-relative:page;mso-position-vertical-relative:paragraph;z-index:15772160" coordorigin="3423,603" coordsize="5661,2775">
            <v:rect style="position:absolute;left:3428;top:608;width:5650;height:2765" filled="false" stroked="true" strokeweight=".5271pt" strokecolor="#000000">
              <v:stroke dashstyle="solid"/>
            </v:rect>
            <v:rect style="position:absolute;left:3852;top:1166;width:4132;height:1163" filled="true" fillcolor="#bfbfbf" stroked="false">
              <v:fill type="solid"/>
            </v:rect>
            <v:line style="position:absolute" from="3852,2137" to="4017,2137" stroked="true" strokeweight=".24pt" strokecolor="#000000">
              <v:stroke dashstyle="solid"/>
            </v:line>
            <v:shape style="position:absolute;left:4205;top:2135;width:507;height:3" coordorigin="4205,2136" coordsize="507,3" path="m4205,2138l4288,2138m4476,2138l4711,2138m4205,2136l4288,2136m4476,2136l4711,2136e" filled="false" stroked="true" strokeweight=".12pt" strokecolor="#000000">
              <v:path arrowok="t"/>
              <v:stroke dashstyle="solid"/>
            </v:shape>
            <v:shape style="position:absolute;left:5158;top:2137;width:2825;height:2" coordorigin="5159,2137" coordsize="2825,0" path="m5159,2137l5394,2137m5582,2137l5665,2137m5853,2137l6088,2137m6265,2137l6359,2137m6536,2137l6771,2137m6865,2137l7042,2137m7230,2137l7465,2137m7642,2137l7736,2137m7913,2137l7984,2137e" filled="false" stroked="true" strokeweight=".24pt" strokecolor="#000000">
              <v:path arrowok="t"/>
              <v:stroke dashstyle="solid"/>
            </v:shape>
            <v:shape style="position:absolute;left:3852;top:1944;width:4132;height:2" coordorigin="3852,1945" coordsize="4132,0" path="m3852,1945l4017,1945m4111,1945l4288,1945m4476,1945l4711,1945m4794,1945l5065,1945m5159,1945l5394,1945m5582,1945l5759,1945m5853,1945l6088,1945m6171,1945l6359,1945m6536,1945l6771,1945m6865,1945l7042,1945m7136,1945l7465,1945m7548,1945l7736,1945m7819,1945l7984,1945e" filled="false" stroked="true" strokeweight=".24pt" strokecolor="#000000">
              <v:path arrowok="t"/>
              <v:stroke dashstyle="solid"/>
            </v:shape>
            <v:shape style="position:absolute;left:3852;top:1752;width:4132;height:2" coordorigin="3852,1753" coordsize="4132,0" path="m3852,1753l4288,1753m4476,1753l5065,1753m5159,1753l5394,1753m5488,1753l5759,1753m5853,1753l6088,1753m6171,1753l6359,1753m6442,1753l6771,1753m6865,1753l7042,1753m7136,1753l7465,1753m7548,1753l7736,1753m7819,1753l7984,1753e" filled="false" stroked="true" strokeweight=".24pt" strokecolor="#000000">
              <v:path arrowok="t"/>
              <v:stroke dashstyle="solid"/>
            </v:shape>
            <v:line style="position:absolute" from="3852,1551" to="4288,1551" stroked="true" strokeweight=".24pt" strokecolor="#000000">
              <v:stroke dashstyle="solid"/>
            </v:line>
            <v:shape style="position:absolute;left:4381;top:1549;width:1707;height:3" coordorigin="4382,1550" coordsize="1707,3" path="m4382,1552l6089,1552m4382,1550l6089,1550e" filled="false" stroked="true" strokeweight=".12pt" strokecolor="#000000">
              <v:path arrowok="t"/>
              <v:stroke dashstyle="solid"/>
            </v:shape>
            <v:shape style="position:absolute;left:6171;top:1551;width:1813;height:2" coordorigin="6171,1551" coordsize="1813,0" path="m6171,1551l6359,1551m6442,1551l6771,1551m6865,1551l7042,1551m7136,1551l7466,1551m7548,1551l7736,1551m7819,1551l7984,1551e" filled="false" stroked="true" strokeweight=".24pt" strokecolor="#000000">
              <v:path arrowok="t"/>
              <v:stroke dashstyle="solid"/>
            </v:shape>
            <v:line style="position:absolute" from="3852,1359" to="4288,1359" stroked="true" strokeweight=".24pt" strokecolor="#000000">
              <v:stroke dashstyle="solid"/>
            </v:line>
            <v:shape style="position:absolute;left:4381;top:1357;width:3602;height:3" coordorigin="4382,1358" coordsize="3602,3" path="m4382,1360l6771,1360m4382,1358l6771,1358m6865,1360l7984,1360m6865,1358l7984,1358e" filled="false" stroked="true" strokeweight=".12pt" strokecolor="#000000">
              <v:path arrowok="t"/>
              <v:stroke dashstyle="solid"/>
            </v:shape>
            <v:line style="position:absolute" from="3852,1167" to="7984,1167" stroked="true" strokeweight=".24pt" strokecolor="#000000">
              <v:stroke dashstyle="solid"/>
            </v:line>
            <v:shape style="position:absolute;left:3852;top:1166;width:4132;height:1163" coordorigin="3852,1167" coordsize="4132,1163" path="m3852,1167l7984,1167m7984,1167l7984,2329e" filled="false" stroked="true" strokeweight=".5271pt" strokecolor="#7f7f7f">
              <v:path arrowok="t"/>
              <v:stroke dashstyle="solid"/>
            </v:shape>
            <v:shape style="position:absolute;left:3852;top:2326;width:4132;height:2" coordorigin="3852,2327" coordsize="4132,0" path="m3852,2327l4017,2327m4476,2327l4711,2327m5159,2327l5300,2327m5853,2327l6088,2327m6265,2327l6359,2327m6536,2327l6771,2327m6959,2327l7042,2327m7230,2327l7465,2327m7913,2327l7984,2327e" filled="false" stroked="true" strokeweight=".26355pt" strokecolor="#7f7f7f">
              <v:path arrowok="t"/>
              <v:stroke dashstyle="solid"/>
            </v:shape>
            <v:line style="position:absolute" from="3852,2332" to="7984,2332" stroked="true" strokeweight=".26355pt" strokecolor="#7f7f7f">
              <v:stroke dashstyle="solid"/>
            </v:line>
            <v:line style="position:absolute" from="3852,2329" to="3852,1167" stroked="true" strokeweight=".5271pt" strokecolor="#7f7f7f">
              <v:stroke dashstyle="solid"/>
            </v:line>
            <v:rect style="position:absolute;left:3922;top:2311;width:95;height:19" filled="true" fillcolor="#ccccff" stroked="false">
              <v:fill type="solid"/>
            </v:rect>
            <v:shape style="position:absolute;left:3917;top:2305;width:105;height:38" coordorigin="3918,2306" coordsize="105,38" path="m4022,2306l3918,2306,3918,2320,3918,2329,3918,2344,4022,2344,4022,2329,4022,2320,4022,2306xe" filled="true" fillcolor="#000000" stroked="false">
              <v:path arrowok="t"/>
              <v:fill type="solid"/>
            </v:shape>
            <v:rect style="position:absolute;left:4617;top:2210;width:95;height:120" filled="true" fillcolor="#ccccff" stroked="false">
              <v:fill type="solid"/>
            </v:rect>
            <v:rect style="position:absolute;left:4617;top:2210;width:95;height:120" filled="false" stroked="true" strokeweight=".5271pt" strokecolor="#000000">
              <v:stroke dashstyle="solid"/>
            </v:rect>
            <v:rect style="position:absolute;left:5299;top:2228;width:95;height:101" filled="true" fillcolor="#ccccff" stroked="false">
              <v:fill type="solid"/>
            </v:rect>
            <v:rect style="position:absolute;left:5299;top:2228;width:95;height:101" filled="false" stroked="true" strokeweight=".5271pt" strokecolor="#000000">
              <v:stroke dashstyle="solid"/>
            </v:rect>
            <v:rect style="position:absolute;left:5994;top:2311;width:95;height:19" filled="true" fillcolor="#ccccff" stroked="false">
              <v:fill type="solid"/>
            </v:rect>
            <v:shape style="position:absolute;left:5989;top:2305;width:105;height:38" coordorigin="5989,2306" coordsize="105,38" path="m6094,2306l5989,2306,5989,2320,5989,2329,5989,2344,6094,2344,6094,2329,6094,2320,6094,2306xe" filled="true" fillcolor="#000000" stroked="false">
              <v:path arrowok="t"/>
              <v:fill type="solid"/>
            </v:shape>
            <v:rect style="position:absolute;left:6677;top:2292;width:95;height:37" filled="true" fillcolor="#ccccff" stroked="false">
              <v:fill type="solid"/>
            </v:rect>
            <v:rect style="position:absolute;left:6677;top:2292;width:95;height:37" filled="false" stroked="true" strokeweight=".5271pt" strokecolor="#000000">
              <v:stroke dashstyle="solid"/>
            </v:rect>
            <v:rect style="position:absolute;left:7371;top:2292;width:95;height:37" filled="true" fillcolor="#ccccff" stroked="false">
              <v:fill type="solid"/>
            </v:rect>
            <v:rect style="position:absolute;left:7371;top:2292;width:95;height:37" filled="false" stroked="true" strokeweight=".5271pt" strokecolor="#000000">
              <v:stroke dashstyle="solid"/>
            </v:rect>
            <v:rect style="position:absolute;left:4017;top:1789;width:95;height:540" filled="true" fillcolor="#ffcc99" stroked="false">
              <v:fill type="solid"/>
            </v:rect>
            <v:rect style="position:absolute;left:4017;top:1789;width:95;height:540" filled="false" stroked="true" strokeweight=".5271pt" strokecolor="#000000">
              <v:stroke dashstyle="solid"/>
            </v:rect>
            <v:rect style="position:absolute;left:4711;top:1862;width:83;height:467" filled="true" fillcolor="#ffcc99" stroked="false">
              <v:fill type="solid"/>
            </v:rect>
            <v:rect style="position:absolute;left:4711;top:1862;width:83;height:467" filled="false" stroked="true" strokeweight=".5271pt" strokecolor="#000000">
              <v:stroke dashstyle="solid"/>
            </v:rect>
            <v:rect style="position:absolute;left:5394;top:1706;width:95;height:623" filled="true" fillcolor="#ffcc99" stroked="false">
              <v:fill type="solid"/>
            </v:rect>
            <v:rect style="position:absolute;left:5394;top:1706;width:95;height:623" filled="false" stroked="true" strokeweight=".5271pt" strokecolor="#000000">
              <v:stroke dashstyle="solid"/>
            </v:rect>
            <v:rect style="position:absolute;left:6088;top:1496;width:83;height:834" filled="true" fillcolor="#ffcc99" stroked="false">
              <v:fill type="solid"/>
            </v:rect>
            <v:rect style="position:absolute;left:6088;top:1496;width:83;height:834" filled="false" stroked="true" strokeweight=".5271pt" strokecolor="#000000">
              <v:stroke dashstyle="solid"/>
            </v:rect>
            <v:rect style="position:absolute;left:6771;top:1322;width:94;height:1008" filled="true" fillcolor="#ffcc99" stroked="false">
              <v:fill type="solid"/>
            </v:rect>
            <v:rect style="position:absolute;left:6771;top:1322;width:94;height:1008" filled="false" stroked="true" strokeweight=".5271pt" strokecolor="#000000">
              <v:stroke dashstyle="solid"/>
            </v:rect>
            <v:rect style="position:absolute;left:7465;top:1514;width:83;height:815" filled="true" fillcolor="#ffcc99" stroked="false">
              <v:fill type="solid"/>
            </v:rect>
            <v:rect style="position:absolute;left:7465;top:1514;width:83;height:815" filled="false" stroked="true" strokeweight=".5271pt" strokecolor="#000000">
              <v:stroke dashstyle="solid"/>
            </v:rect>
            <v:rect style="position:absolute;left:4111;top:2118;width:95;height:211" filled="true" fillcolor="#ffffcc" stroked="false">
              <v:fill type="solid"/>
            </v:rect>
            <v:rect style="position:absolute;left:4111;top:2118;width:95;height:211" filled="false" stroked="true" strokeweight=".5271pt" strokecolor="#000000">
              <v:stroke dashstyle="solid"/>
            </v:rect>
            <v:rect style="position:absolute;left:4793;top:2118;width:95;height:211" filled="true" fillcolor="#ffffcc" stroked="false">
              <v:fill type="solid"/>
            </v:rect>
            <v:rect style="position:absolute;left:4793;top:2118;width:95;height:211" filled="false" stroked="true" strokeweight=".5271pt" strokecolor="#000000">
              <v:stroke dashstyle="solid"/>
            </v:rect>
            <v:rect style="position:absolute;left:5488;top:1880;width:95;height:449" filled="true" fillcolor="#ffffcc" stroked="false">
              <v:fill type="solid"/>
            </v:rect>
            <v:rect style="position:absolute;left:5488;top:1880;width:95;height:449" filled="false" stroked="true" strokeweight=".5271pt" strokecolor="#000000">
              <v:stroke dashstyle="solid"/>
            </v:rect>
            <v:rect style="position:absolute;left:6171;top:2054;width:94;height:275" filled="true" fillcolor="#ffffcc" stroked="false">
              <v:fill type="solid"/>
            </v:rect>
            <v:rect style="position:absolute;left:6171;top:2054;width:94;height:275" filled="false" stroked="true" strokeweight=".5271pt" strokecolor="#000000">
              <v:stroke dashstyle="solid"/>
            </v:rect>
            <v:rect style="position:absolute;left:6865;top:2173;width:95;height:156" filled="true" fillcolor="#ffffcc" stroked="false">
              <v:fill type="solid"/>
            </v:rect>
            <v:rect style="position:absolute;left:6865;top:2173;width:95;height:156" filled="false" stroked="true" strokeweight=".5271pt" strokecolor="#000000">
              <v:stroke dashstyle="solid"/>
            </v:rect>
            <v:rect style="position:absolute;left:7548;top:2118;width:95;height:211" filled="true" fillcolor="#ffffcc" stroked="false">
              <v:fill type="solid"/>
            </v:rect>
            <v:rect style="position:absolute;left:7548;top:2118;width:95;height:211" filled="false" stroked="true" strokeweight=".5271pt" strokecolor="#000000">
              <v:stroke dashstyle="solid"/>
            </v:rect>
            <v:rect style="position:absolute;left:4205;top:2137;width:83;height:193" filled="true" fillcolor="#bfbfbf" stroked="false">
              <v:fill type="solid"/>
            </v:rect>
            <v:rect style="position:absolute;left:4205;top:2137;width:83;height:193" filled="false" stroked="true" strokeweight=".5271pt" strokecolor="#000000">
              <v:stroke dashstyle="solid"/>
            </v:rect>
            <v:rect style="position:absolute;left:4887;top:2100;width:95;height:229" filled="false" stroked="true" strokeweight=".5271pt" strokecolor="#000000">
              <v:stroke dashstyle="solid"/>
            </v:rect>
            <v:rect style="position:absolute;left:5582;top:2210;width:83;height:120" filled="true" fillcolor="#bfbfbf" stroked="false">
              <v:fill type="solid"/>
            </v:rect>
            <v:rect style="position:absolute;left:5582;top:2210;width:83;height:120" filled="false" stroked="true" strokeweight=".5271pt" strokecolor="#000000">
              <v:stroke dashstyle="solid"/>
            </v:rect>
            <v:rect style="position:absolute;left:6264;top:2311;width:95;height:19" filled="true" fillcolor="#bfbfbf" stroked="false">
              <v:fill type="solid"/>
            </v:rect>
            <v:shape style="position:absolute;left:6259;top:2305;width:105;height:38" coordorigin="6260,2306" coordsize="105,38" path="m6364,2306l6260,2306,6260,2320,6260,2329,6260,2344,6364,2344,6364,2329,6364,2320,6364,2306xe" filled="true" fillcolor="#000000" stroked="false">
              <v:path arrowok="t"/>
              <v:fill type="solid"/>
            </v:shape>
            <v:rect style="position:absolute;left:7642;top:2228;width:95;height:101" filled="false" stroked="true" strokeweight=".5271pt" strokecolor="#000000">
              <v:stroke dashstyle="solid"/>
            </v:rect>
            <v:rect style="position:absolute;left:4287;top:1267;width:95;height:1062" filled="true" fillcolor="#333300" stroked="false">
              <v:fill type="solid"/>
            </v:rect>
            <v:rect style="position:absolute;left:4287;top:1267;width:95;height:1062" filled="false" stroked="true" strokeweight=".5271pt" strokecolor="#000000">
              <v:stroke dashstyle="solid"/>
            </v:rect>
            <v:rect style="position:absolute;left:4982;top:2100;width:83;height:229" filled="true" fillcolor="#333300" stroked="false">
              <v:fill type="solid"/>
            </v:rect>
            <v:rect style="position:absolute;left:4982;top:2100;width:83;height:229" filled="false" stroked="true" strokeweight=".5271pt" strokecolor="#000000">
              <v:stroke dashstyle="solid"/>
            </v:rect>
            <v:rect style="position:absolute;left:5664;top:2054;width:94;height:275" filled="true" fillcolor="#333300" stroked="false">
              <v:fill type="solid"/>
            </v:rect>
            <v:rect style="position:absolute;left:5664;top:2054;width:94;height:275" filled="false" stroked="true" strokeweight=".5271pt" strokecolor="#000000">
              <v:stroke dashstyle="solid"/>
            </v:rect>
            <v:rect style="position:absolute;left:6359;top:1359;width:83;height:971" filled="true" fillcolor="#333300" stroked="false">
              <v:fill type="solid"/>
            </v:rect>
            <v:rect style="position:absolute;left:6359;top:1359;width:83;height:971" filled="false" stroked="true" strokeweight=".5271pt" strokecolor="#000000">
              <v:stroke dashstyle="solid"/>
            </v:rect>
            <v:rect style="position:absolute;left:7041;top:1514;width:95;height:815" filled="true" fillcolor="#333300" stroked="false">
              <v:fill type="solid"/>
            </v:rect>
            <v:rect style="position:absolute;left:7041;top:1514;width:95;height:815" filled="false" stroked="true" strokeweight=".5271pt" strokecolor="#000000">
              <v:stroke dashstyle="solid"/>
            </v:rect>
            <v:rect style="position:absolute;left:7736;top:1359;width:83;height:971" filled="true" fillcolor="#333300" stroked="false">
              <v:fill type="solid"/>
            </v:rect>
            <v:rect style="position:absolute;left:7736;top:1359;width:83;height:971" filled="false" stroked="true" strokeweight=".5271pt" strokecolor="#000000">
              <v:stroke dashstyle="solid"/>
            </v:rect>
            <v:rect style="position:absolute;left:4381;top:1651;width:95;height:678" filled="true" fillcolor="#ccffff" stroked="false">
              <v:fill type="solid"/>
            </v:rect>
            <v:rect style="position:absolute;left:4381;top:1651;width:95;height:678" filled="false" stroked="true" strokeweight=".5271pt" strokecolor="#000000">
              <v:stroke dashstyle="solid"/>
            </v:rect>
            <v:rect style="position:absolute;left:5064;top:1651;width:95;height:678" filled="true" fillcolor="#ccffff" stroked="false">
              <v:fill type="solid"/>
            </v:rect>
            <v:rect style="position:absolute;left:5064;top:1651;width:95;height:678" filled="false" stroked="true" strokeweight=".5271pt" strokecolor="#000000">
              <v:stroke dashstyle="solid"/>
            </v:rect>
            <v:rect style="position:absolute;left:5758;top:1551;width:95;height:779" filled="true" fillcolor="#ccffff" stroked="false">
              <v:fill type="solid"/>
            </v:rect>
            <v:rect style="position:absolute;left:5758;top:1551;width:95;height:779" filled="false" stroked="true" strokeweight=".5271pt" strokecolor="#000000">
              <v:stroke dashstyle="solid"/>
            </v:rect>
            <v:rect style="position:absolute;left:6441;top:1880;width:95;height:449" filled="true" fillcolor="#ccffff" stroked="false">
              <v:fill type="solid"/>
            </v:rect>
            <v:rect style="position:absolute;left:6441;top:1880;width:95;height:449" filled="false" stroked="true" strokeweight=".5271pt" strokecolor="#000000">
              <v:stroke dashstyle="solid"/>
            </v:rect>
            <v:rect style="position:absolute;left:7136;top:2017;width:95;height:312" filled="true" fillcolor="#ccffff" stroked="false">
              <v:fill type="solid"/>
            </v:rect>
            <v:rect style="position:absolute;left:7136;top:2017;width:95;height:312" filled="false" stroked="true" strokeweight=".5271pt" strokecolor="#000000">
              <v:stroke dashstyle="solid"/>
            </v:rect>
            <v:rect style="position:absolute;left:7818;top:2072;width:95;height:257" filled="true" fillcolor="#ccffff" stroked="false">
              <v:fill type="solid"/>
            </v:rect>
            <v:rect style="position:absolute;left:7818;top:2072;width:95;height:257" filled="false" stroked="true" strokeweight=".5271pt" strokecolor="#000000">
              <v:stroke dashstyle="solid"/>
            </v:rect>
            <v:shape style="position:absolute;left:3805;top:1166;width:5262;height:2206" coordorigin="3805,1167" coordsize="5262,2206" path="m3852,1167l3852,2329m3805,2329l3852,2329m3805,2137l3852,2137m3805,1945l3852,1945m3805,1753l3852,1753m3805,1551l3852,1551m3805,1359l3852,1359m3805,1167l3852,1167m3852,2329l7984,2329m3852,2366l3852,2329m4546,2366l4546,2329m5229,2366l5229,2329m5924,2366l5924,2329m6606,2366l6606,2329m7301,2366l7301,2329m7984,2366l7984,2329m8148,2311l9066,2311,9066,3373,8148,3373,8148,2311xe" filled="false" stroked="true" strokeweight=".24pt" strokecolor="#000000">
              <v:path arrowok="t"/>
              <v:stroke dashstyle="solid"/>
            </v:shape>
            <v:rect style="position:absolute;left:8230;top:2365;width:83;height:64" filled="true" fillcolor="#ccccff" stroked="false">
              <v:fill type="solid"/>
            </v:rect>
            <v:rect style="position:absolute;left:8230;top:2365;width:83;height:64" filled="false" stroked="true" strokeweight=".5271pt" strokecolor="#000000">
              <v:stroke dashstyle="solid"/>
            </v:rect>
            <v:rect style="position:absolute;left:8230;top:2539;width:83;height:65" filled="true" fillcolor="#ffcc99" stroked="false">
              <v:fill type="solid"/>
            </v:rect>
            <v:rect style="position:absolute;left:8230;top:2539;width:83;height:65" filled="false" stroked="true" strokeweight=".5271pt" strokecolor="#000000">
              <v:stroke dashstyle="solid"/>
            </v:rect>
            <v:rect style="position:absolute;left:8230;top:2713;width:83;height:65" filled="true" fillcolor="#ffffcc" stroked="false">
              <v:fill type="solid"/>
            </v:rect>
            <v:rect style="position:absolute;left:8230;top:2713;width:83;height:65" filled="false" stroked="true" strokeweight=".5271pt" strokecolor="#000000">
              <v:stroke dashstyle="solid"/>
            </v:rect>
            <v:rect style="position:absolute;left:8230;top:2887;width:83;height:65" filled="true" fillcolor="#bfbfbf" stroked="false">
              <v:fill type="solid"/>
            </v:rect>
            <v:rect style="position:absolute;left:8230;top:2887;width:83;height:65" filled="false" stroked="true" strokeweight=".5271pt" strokecolor="#000000">
              <v:stroke dashstyle="solid"/>
            </v:rect>
            <v:rect style="position:absolute;left:8230;top:3061;width:83;height:64" filled="true" fillcolor="#333300" stroked="false">
              <v:fill type="solid"/>
            </v:rect>
            <v:rect style="position:absolute;left:8230;top:3061;width:83;height:64" filled="false" stroked="true" strokeweight=".5271pt" strokecolor="#000000">
              <v:stroke dashstyle="solid"/>
            </v:rect>
            <v:rect style="position:absolute;left:8230;top:3235;width:83;height:65" filled="true" fillcolor="#ccffff" stroked="false">
              <v:fill type="solid"/>
            </v:rect>
            <v:shape style="position:absolute;left:3428;top:608;width:5650;height:2765" coordorigin="3428,609" coordsize="5650,2765" path="m8230,3235l8313,3235,8313,3300,8230,3300,8230,3235xm3428,609l9078,609,9078,3373,3428,3373,3428,609xe" filled="false" stroked="true" strokeweight=".5271pt" strokecolor="#000000">
              <v:path arrowok="t"/>
              <v:stroke dashstyle="solid"/>
            </v:shape>
            <v:shape style="position:absolute;left:4747;top:716;width:3042;height:1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35"/>
                        <w:sz w:val="13"/>
                      </w:rPr>
                      <w:t>ВЕДУЩИЕ</w:t>
                    </w:r>
                    <w:r>
                      <w:rPr>
                        <w:rFonts w:ascii="Arial" w:hAnsi="Arial"/>
                        <w:b/>
                        <w:spacing w:val="5"/>
                        <w:w w:val="13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3"/>
                      </w:rPr>
                      <w:t>МОТИВЫ</w:t>
                    </w:r>
                    <w:r>
                      <w:rPr>
                        <w:rFonts w:ascii="Arial" w:hAnsi="Arial"/>
                        <w:b/>
                        <w:spacing w:val="8"/>
                        <w:w w:val="13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3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12"/>
                        <w:w w:val="13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35"/>
                        <w:sz w:val="13"/>
                      </w:rPr>
                      <w:t>ОБУЧЕНИИ</w:t>
                    </w:r>
                  </w:p>
                </w:txbxContent>
              </v:textbox>
              <w10:wrap type="none"/>
            </v:shape>
            <v:shape style="position:absolute;left:3571;top:1098;width:187;height:1295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30"/>
                        <w:sz w:val="12"/>
                      </w:rPr>
                      <w:t>60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30"/>
                        <w:sz w:val="12"/>
                      </w:rPr>
                      <w:t>50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30"/>
                        <w:sz w:val="12"/>
                      </w:rPr>
                      <w:t>40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30"/>
                        <w:sz w:val="12"/>
                      </w:rPr>
                      <w:t>30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30"/>
                        <w:sz w:val="12"/>
                      </w:rPr>
                      <w:t>20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30"/>
                        <w:sz w:val="12"/>
                      </w:rPr>
                      <w:t>10</w:t>
                    </w:r>
                  </w:p>
                  <w:p>
                    <w:pPr>
                      <w:spacing w:line="138" w:lineRule="exact" w:before="54"/>
                      <w:ind w:left="81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27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150;top:2324;width:923;height:1044" type="#_x0000_t202" filled="false" stroked="false">
              <v:textbox inset="0,0,0,0">
                <w:txbxContent>
                  <w:p>
                    <w:pPr>
                      <w:spacing w:line="328" w:lineRule="auto" w:before="2"/>
                      <w:ind w:left="210" w:right="0" w:firstLine="0"/>
                      <w:jc w:val="left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w w:val="130"/>
                        <w:sz w:val="11"/>
                      </w:rPr>
                      <w:t>внешний</w:t>
                    </w:r>
                    <w:r>
                      <w:rPr>
                        <w:rFonts w:ascii="Arial" w:hAnsi="Arial"/>
                        <w:spacing w:val="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w w:val="130"/>
                        <w:sz w:val="11"/>
                      </w:rPr>
                      <w:t>учебный</w:t>
                    </w:r>
                    <w:r>
                      <w:rPr>
                        <w:rFonts w:ascii="Arial" w:hAnsi="Arial"/>
                        <w:spacing w:val="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w w:val="130"/>
                        <w:sz w:val="11"/>
                      </w:rPr>
                      <w:t>игровой</w:t>
                    </w:r>
                    <w:r>
                      <w:rPr>
                        <w:rFonts w:ascii="Arial" w:hAnsi="Arial"/>
                        <w:spacing w:val="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w w:val="125"/>
                        <w:sz w:val="11"/>
                      </w:rPr>
                      <w:t>позицион.</w:t>
                    </w:r>
                    <w:r>
                      <w:rPr>
                        <w:rFonts w:ascii="Arial" w:hAnsi="Arial"/>
                        <w:spacing w:val="1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w w:val="130"/>
                        <w:sz w:val="11"/>
                      </w:rPr>
                      <w:t>социал.</w:t>
                    </w:r>
                    <w:r>
                      <w:rPr>
                        <w:rFonts w:ascii="Arial" w:hAnsi="Arial"/>
                        <w:spacing w:val="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w w:val="130"/>
                        <w:sz w:val="11"/>
                      </w:rPr>
                      <w:t>отметка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(методика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И.Ю.Пахомовой,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Р.В.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Овчаровой)</w:t>
      </w: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before="1"/>
        <w:ind w:left="0"/>
        <w:jc w:val="left"/>
        <w:rPr>
          <w:i/>
          <w:sz w:val="23"/>
        </w:rPr>
      </w:pPr>
    </w:p>
    <w:p>
      <w:pPr>
        <w:pStyle w:val="BodyText"/>
        <w:spacing w:line="360" w:lineRule="auto"/>
        <w:ind w:right="663" w:firstLine="720"/>
      </w:pPr>
      <w:r>
        <w:rPr/>
        <w:pict>
          <v:shape style="position:absolute;margin-left:204.094437pt;margin-top:-79.49453pt;width:8.65pt;height:29.8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pacing w:val="-16"/>
                      <w:w w:val="130"/>
                      <w:sz w:val="12"/>
                    </w:rPr>
                    <w:t>4кл.(ЗПР)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89444pt;margin-top:-79.018829pt;width:8.65pt;height:44.95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pacing w:val="-16"/>
                      <w:w w:val="130"/>
                      <w:sz w:val="12"/>
                    </w:rPr>
                    <w:t>подг.гр.(норма)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974426pt;margin-top:-79.491341pt;width:8.65pt;height:36.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pacing w:val="-15"/>
                      <w:w w:val="125"/>
                      <w:sz w:val="12"/>
                    </w:rPr>
                    <w:t>1кл.</w:t>
                  </w:r>
                  <w:r>
                    <w:rPr>
                      <w:rFonts w:ascii="Arial" w:hAnsi="Arial"/>
                      <w:spacing w:val="-13"/>
                      <w:w w:val="125"/>
                      <w:sz w:val="12"/>
                    </w:rPr>
                    <w:t> </w:t>
                  </w:r>
                  <w:r>
                    <w:rPr>
                      <w:rFonts w:ascii="Arial" w:hAnsi="Arial"/>
                      <w:spacing w:val="-14"/>
                      <w:w w:val="125"/>
                      <w:sz w:val="12"/>
                    </w:rPr>
                    <w:t>(норма)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774445pt;margin-top:-79.495964pt;width:8.65pt;height:34.8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pacing w:val="-17"/>
                      <w:w w:val="130"/>
                      <w:sz w:val="12"/>
                    </w:rPr>
                    <w:t>2кл.(норма)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854431pt;margin-top:-79.495964pt;width:8.65pt;height:34.85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pacing w:val="-17"/>
                      <w:w w:val="130"/>
                      <w:sz w:val="12"/>
                    </w:rPr>
                    <w:t>3кл.(норма)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654419pt;margin-top:-79.495964pt;width:8.65pt;height:34.8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pacing w:val="-17"/>
                      <w:w w:val="130"/>
                      <w:sz w:val="12"/>
                    </w:rPr>
                    <w:t>4кл.(норма)</w:t>
                  </w:r>
                </w:p>
              </w:txbxContent>
            </v:textbox>
            <w10:wrap type="none"/>
          </v:shape>
        </w:pict>
      </w:r>
      <w:r>
        <w:rPr/>
        <w:t>Но при этом содержание данного мотива имеет отличительные черты. У учащихся с</w:t>
      </w:r>
      <w:r>
        <w:rPr>
          <w:spacing w:val="1"/>
        </w:rPr>
        <w:t> </w:t>
      </w:r>
      <w:r>
        <w:rPr/>
        <w:t>ЗПР этот мотив расплывчатый, неконкретный, учащиеся желают «работать кем-нибудь» или</w:t>
      </w:r>
      <w:r>
        <w:rPr>
          <w:spacing w:val="1"/>
        </w:rPr>
        <w:t> </w:t>
      </w:r>
      <w:r>
        <w:rPr/>
        <w:t>стать «кем захочется», что характерно для нормально развивающихся детей более раннего</w:t>
      </w:r>
      <w:r>
        <w:rPr>
          <w:spacing w:val="1"/>
        </w:rPr>
        <w:t> </w:t>
      </w:r>
      <w:r>
        <w:rPr/>
        <w:t>возраста (2 кл). Тогда как в группе «норма» (4 класс) доминирующий социальный мотив свя-</w:t>
      </w:r>
      <w:r>
        <w:rPr>
          <w:spacing w:val="-57"/>
        </w:rPr>
        <w:t> </w:t>
      </w:r>
      <w:r>
        <w:rPr/>
        <w:t>зан с учебным (познавательным). Стремление к профессиональному самоопределению спо-</w:t>
      </w:r>
      <w:r>
        <w:rPr>
          <w:spacing w:val="1"/>
        </w:rPr>
        <w:t> </w:t>
      </w:r>
      <w:r>
        <w:rPr/>
        <w:t>собствует</w:t>
      </w:r>
      <w:r>
        <w:rPr>
          <w:spacing w:val="2"/>
        </w:rPr>
        <w:t> </w:t>
      </w:r>
      <w:r>
        <w:rPr/>
        <w:t>актуализации</w:t>
      </w:r>
      <w:r>
        <w:rPr>
          <w:spacing w:val="3"/>
        </w:rPr>
        <w:t> </w:t>
      </w:r>
      <w:r>
        <w:rPr/>
        <w:t>познавательного</w:t>
      </w:r>
      <w:r>
        <w:rPr>
          <w:spacing w:val="1"/>
        </w:rPr>
        <w:t> </w:t>
      </w:r>
      <w:r>
        <w:rPr/>
        <w:t>мотива.</w:t>
      </w:r>
    </w:p>
    <w:p>
      <w:pPr>
        <w:pStyle w:val="BodyText"/>
        <w:spacing w:line="360" w:lineRule="auto"/>
        <w:ind w:right="661" w:firstLine="720"/>
      </w:pPr>
      <w:r>
        <w:rPr/>
        <w:t>Также нами установлено, что у учащихся с ЗПР, как и у нормально развивающихся</w:t>
      </w:r>
      <w:r>
        <w:rPr>
          <w:spacing w:val="1"/>
        </w:rPr>
        <w:t> </w:t>
      </w:r>
      <w:r>
        <w:rPr/>
        <w:t>детей подготовительной группы и 1 класса,</w:t>
      </w:r>
      <w:r>
        <w:rPr>
          <w:spacing w:val="1"/>
        </w:rPr>
        <w:t> </w:t>
      </w:r>
      <w:r>
        <w:rPr/>
        <w:t>выше направленность на получение оценок по</w:t>
      </w:r>
      <w:r>
        <w:rPr>
          <w:spacing w:val="1"/>
        </w:rPr>
        <w:t> </w:t>
      </w:r>
      <w:r>
        <w:rPr/>
        <w:t>сравнению с нормально развивающимися учениками 2, 3, 4 классов. Для большинства уча-</w:t>
      </w:r>
      <w:r>
        <w:rPr>
          <w:spacing w:val="1"/>
        </w:rPr>
        <w:t> </w:t>
      </w:r>
      <w:r>
        <w:rPr/>
        <w:t>щихся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ЗПР</w:t>
      </w:r>
      <w:r>
        <w:rPr>
          <w:spacing w:val="-5"/>
        </w:rPr>
        <w:t> </w:t>
      </w:r>
      <w:r>
        <w:rPr/>
        <w:t>оценивание</w:t>
      </w:r>
      <w:r>
        <w:rPr>
          <w:spacing w:val="-6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критерием</w:t>
      </w:r>
      <w:r>
        <w:rPr>
          <w:spacing w:val="1"/>
        </w:rPr>
        <w:t> </w:t>
      </w:r>
      <w:r>
        <w:rPr/>
        <w:t>правильности выполнения</w:t>
      </w:r>
      <w:r>
        <w:rPr>
          <w:spacing w:val="-1"/>
        </w:rPr>
        <w:t> </w:t>
      </w:r>
      <w:r>
        <w:rPr/>
        <w:t>задания.</w:t>
      </w:r>
    </w:p>
    <w:p>
      <w:pPr>
        <w:pStyle w:val="BodyText"/>
        <w:spacing w:line="360" w:lineRule="auto"/>
        <w:ind w:right="658" w:firstLine="720"/>
      </w:pPr>
      <w:r>
        <w:rPr/>
        <w:t>Статистический анализ подтвердил, что в мотивационной структуре учащихся с</w:t>
      </w:r>
      <w:r>
        <w:rPr>
          <w:spacing w:val="1"/>
        </w:rPr>
        <w:t> </w:t>
      </w:r>
      <w:r>
        <w:rPr/>
        <w:t>ЗПР</w:t>
      </w:r>
      <w:r>
        <w:rPr>
          <w:spacing w:val="1"/>
        </w:rPr>
        <w:t> </w:t>
      </w:r>
      <w:r>
        <w:rPr/>
        <w:t>есть характерные особенности. Как видно на рисунке 1, учебный мотив связан с игровым,</w:t>
      </w:r>
      <w:r>
        <w:rPr>
          <w:spacing w:val="1"/>
        </w:rPr>
        <w:t> </w:t>
      </w:r>
      <w:r>
        <w:rPr/>
        <w:t>диагностируется следующая тенденция: чем выше вероятность актуализации учебного моти-</w:t>
      </w:r>
      <w:r>
        <w:rPr>
          <w:spacing w:val="1"/>
        </w:rPr>
        <w:t> </w:t>
      </w:r>
      <w:r>
        <w:rPr/>
        <w:t>ва, тем выше вероятность актуализации и игрового, что при нормальном развитии характер-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раннего</w:t>
      </w:r>
      <w:r>
        <w:rPr>
          <w:spacing w:val="2"/>
        </w:rPr>
        <w:t> </w:t>
      </w:r>
      <w:r>
        <w:rPr/>
        <w:t>возраста</w:t>
      </w:r>
      <w:r>
        <w:rPr>
          <w:spacing w:val="-5"/>
        </w:rPr>
        <w:t> </w:t>
      </w:r>
      <w:r>
        <w:rPr/>
        <w:t>(2</w:t>
      </w:r>
      <w:r>
        <w:rPr>
          <w:spacing w:val="2"/>
        </w:rPr>
        <w:t> </w:t>
      </w:r>
      <w:r>
        <w:rPr/>
        <w:t>класс).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spacing w:line="360" w:lineRule="auto" w:before="66"/>
        <w:ind w:left="6412" w:right="648" w:hanging="336"/>
        <w:jc w:val="left"/>
        <w:rPr>
          <w:i/>
          <w:sz w:val="24"/>
        </w:rPr>
      </w:pPr>
      <w:r>
        <w:rPr/>
        <w:pict>
          <v:group style="position:absolute;margin-left:66pt;margin-top:49.783104pt;width:225.15pt;height:198.75pt;mso-position-horizontal-relative:page;mso-position-vertical-relative:paragraph;z-index:15775744" coordorigin="1320,996" coordsize="4503,3975">
            <v:rect style="position:absolute;left:1320;top:995;width:4503;height:3975" filled="true" fillcolor="#fffaef" stroked="false">
              <v:fill type="solid"/>
            </v:rect>
            <v:rect style="position:absolute;left:1780;top:1336;width:3994;height:3207" filled="true" fillcolor="#ffffff" stroked="false">
              <v:fill type="solid"/>
            </v:rect>
            <v:line style="position:absolute" from="1777,4083" to="5772,4083" stroked="true" strokeweight=".24pt" strokecolor="#ffffff">
              <v:stroke dashstyle="solid"/>
            </v:line>
            <v:line style="position:absolute" from="1777,4083" to="5772,4083" stroked="true" strokeweight=".24pt" strokecolor="#bfbfbf">
              <v:stroke dashstyle="shortdot"/>
            </v:line>
            <v:line style="position:absolute" from="1777,3625" to="5772,3625" stroked="true" strokeweight=".24pt" strokecolor="#ffffff">
              <v:stroke dashstyle="solid"/>
            </v:line>
            <v:line style="position:absolute" from="1777,3625" to="5772,3625" stroked="true" strokeweight=".24pt" strokecolor="#bfbfbf">
              <v:stroke dashstyle="shortdot"/>
            </v:line>
            <v:line style="position:absolute" from="1777,3166" to="5772,3166" stroked="true" strokeweight=".24pt" strokecolor="#ffffff">
              <v:stroke dashstyle="solid"/>
            </v:line>
            <v:line style="position:absolute" from="1777,3166" to="5772,3166" stroked="true" strokeweight=".24pt" strokecolor="#bfbfbf">
              <v:stroke dashstyle="shortdot"/>
            </v:line>
            <v:line style="position:absolute" from="1777,2711" to="5772,2711" stroked="true" strokeweight=".24pt" strokecolor="#ffffff">
              <v:stroke dashstyle="solid"/>
            </v:line>
            <v:line style="position:absolute" from="1777,2711" to="5772,2711" stroked="true" strokeweight=".24pt" strokecolor="#bfbfbf">
              <v:stroke dashstyle="shortdot"/>
            </v:line>
            <v:line style="position:absolute" from="1777,2252" to="5772,2252" stroked="true" strokeweight=".24pt" strokecolor="#ffffff">
              <v:stroke dashstyle="solid"/>
            </v:line>
            <v:line style="position:absolute" from="1777,2252" to="5772,2252" stroked="true" strokeweight=".24pt" strokecolor="#bfbfbf">
              <v:stroke dashstyle="shortdot"/>
            </v:line>
            <v:line style="position:absolute" from="1777,1794" to="5772,1794" stroked="true" strokeweight=".24pt" strokecolor="#ffffff">
              <v:stroke dashstyle="solid"/>
            </v:line>
            <v:line style="position:absolute" from="1777,1794" to="5772,1794" stroked="true" strokeweight=".24pt" strokecolor="#bfbfbf">
              <v:stroke dashstyle="shortdot"/>
            </v:line>
            <v:shape style="position:absolute;left:2141;top:2099;width:3263;height:1770" coordorigin="2142,2099" coordsize="3263,1770" path="m2276,3869l2276,3382m2182,3869l2276,3869m2182,3382l2276,3382m2368,3869l2276,3869m2368,3382l2276,3382m2142,3627l2276,3627m2408,3627l2276,3627m5272,2711l5272,2099m5179,2711l5272,2711m5179,2099l5272,2099m5366,2711l5272,2711m5366,2099l5272,2099m5140,2404l5272,2404m5404,2404l5272,2404e" filled="false" stroked="true" strokeweight=".36pt" strokecolor="#7f0000">
              <v:path arrowok="t"/>
              <v:stroke dashstyle="solid"/>
            </v:shape>
            <v:shape style="position:absolute;left:1776;top:2202;width:3996;height:1626" coordorigin="1777,2202" coordsize="3996,1626" path="m1777,3828l1796,3821,1815,3814,1837,3804,1856,3795,1875,3787,1897,3780,1916,3771,1935,3763,1957,3754,1976,3747,1995,3739,2017,3730,2036,3723,2058,3713,2077,3706,2096,3699,2118,3689,2137,3682,2156,3675,2178,3665,2197,3658,2216,3649,2238,3641,2257,3634,2278,3625,2298,3615,2317,3608,2339,3601,2358,3591,2377,3584,2399,3574,2418,3567,2437,3560,2459,3550,2478,3543,2497,3533,2519,3526,2538,3519,2560,3509,2579,3502,2598,3495,2620,3485,2639,3478,2658,3469,2680,3461,2699,3454,2718,3445,2740,3435,2759,3428,2781,3421,2800,3411,2819,3404,2841,3394,2860,3387,2879,3380,2901,3370,2920,3363,2939,3353,2961,3346,2980,3339,2999,3329,3021,3322,3040,3315,3062,3305,3081,3298,3100,3289,3122,3281,3141,3274,3160,3265,3182,3255,3201,3248,3220,3241,3242,3231,3261,3224,3283,3214,3302,3207,3321,3200,3343,3190,3362,3183,3381,3174,3403,3166,3422,3159,3442,3150,3463,3142,3482,3133,3502,3126,3523,3118,3542,3109,3564,3102,3583,3094,3602,3085,3624,3075,3643,3068,3662,3061,3684,3051,3703,3044,3723,3034,3744,3027,3763,3020,3785,3010,3804,3003,3823,2994,3845,2986,3864,2979,3883,2970,3905,2962,3924,2953,3943,2946,3965,2938,3984,2929,4004,2922,4025,2914,4045,2905,4066,2895,4085,2888,4105,2881,4126,2871,4145,2864,4165,2854,4186,2847,4205,2840,4225,2830,4246,2823,4265,2814,4287,2806,4306,2799,4326,2790,4347,2782,4366,2773,4386,2766,4407,2758,4426,2749,4446,2742,4467,2734,4486,2725,4506,2716,4527,2708,4546,2701,4568,2692,4588,2684,4607,2675,4628,2668,4648,2660,4667,2651,4688,2644,4708,2634,4727,2627,4748,2620,4768,2610,4789,2603,4808,2593,4828,2586,4849,2579,4869,2569,4888,2562,4909,2552,4929,2545,4948,2536,4969,2528,4989,2521,5008,2512,5029,2504,5049,2495,5070,2488,5089,2480,5109,2471,5131,2464,5150,2454,5169,2447,5191,2440,5210,2430,5229,2423,5248,2413,5270,2406,5291,2399,5311,2389,5330,2382,5351,2372,5371,2365,5390,2356,5412,2348,5431,2341,5450,2332,5469,2324,5491,2315,5510,2308,5532,2300,5551,2291,5572,2284,5592,2274,5611,2267,5630,2260,5652,2250,5671,2243,5690,2233,5712,2226,5731,2219,5750,2209,5772,2202e" filled="false" stroked="true" strokeweight=".36pt" strokecolor="#ff0000">
              <v:path arrowok="t"/>
              <v:stroke dashstyle="solid"/>
            </v:shape>
            <v:shape style="position:absolute;left:1776;top:1336;width:3996;height:3205" coordorigin="1777,1336" coordsize="3996,3205" path="m1777,4541l5772,4541m1777,4522l1777,4541m2108,4522l2108,4541m2442,4522l2442,4541m2776,4522l2776,4541m3107,4522l3107,4541m3442,4522l3442,4541m3773,4522l3773,4541m4107,4522l4107,4541m4441,4522l4441,4541m4772,4522l4772,4541m5106,4522l5106,4541m5440,4522l5440,4541m5772,4522l5772,4541m1777,1336l5772,1336m1777,1355l1777,1336m2108,1355l2108,1336m2442,1355l2442,1336m2776,1355l2776,1336m3107,1355l3107,1336m3442,1355l3442,1336m3773,1355l3773,1336m4107,1355l4107,1336m4441,1355l4441,1336m4772,1355l4772,1336m5106,1355l5106,1336m5440,1355l5440,1336m5772,1355l5772,1336m1777,4541l1777,1336m1796,4541l1777,4541m1796,4083l1777,4083m1796,3625l1777,3625m1796,3166l1777,3166m1796,2711l1777,2711m1796,2252l1777,2252m1796,1794l1777,1794m1796,1336l1777,1336m5772,4541l5772,1336m5753,4541l5772,4541m5753,4083l5772,4083m5753,3625l5772,3625m5753,3166l5772,3166m5753,2711l5772,2711m5753,2252l5772,2252m5753,1794l5772,1794m5753,1336l5772,1336e" filled="false" stroked="true" strokeweight=".36pt" strokecolor="#000000">
              <v:path arrowok="t"/>
              <v:stroke dashstyle="solid"/>
            </v:shape>
            <v:shape style="position:absolute;left:3014;top:1061;width:1131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Группа</w:t>
                    </w:r>
                    <w:r>
                      <w:rPr>
                        <w:rFonts w:ascii="Arial" w:hAnsi="Arial"/>
                        <w:b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ЗПР.</w:t>
                    </w:r>
                  </w:p>
                </w:txbxContent>
              </v:textbox>
              <w10:wrap type="none"/>
            </v:shape>
            <v:shape style="position:absolute;left:1588;top:1278;width:160;height:3319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3,2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3,0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2,8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sz w:val="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2,6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2,4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2,2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2,0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05"/>
                        <w:sz w:val="10"/>
                      </w:rPr>
                      <w:t>1,8</w:t>
                    </w:r>
                  </w:p>
                </w:txbxContent>
              </v:textbox>
              <w10:wrap type="none"/>
            </v:shape>
            <v:shape style="position:absolute;left:2040;top:4590;width:3491;height:34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18" w:firstLine="0"/>
                      <w:jc w:val="center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0,0     </w:t>
                    </w:r>
                    <w:r>
                      <w:rPr>
                        <w:rFonts w:ascii="Arial"/>
                        <w:spacing w:val="23"/>
                        <w:sz w:val="10"/>
                      </w:rPr>
                      <w:t> </w:t>
                    </w:r>
                    <w:r>
                      <w:rPr>
                        <w:rFonts w:ascii="Arial"/>
                        <w:sz w:val="10"/>
                      </w:rPr>
                      <w:t>0,1      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0,2</w:t>
                    </w:r>
                    <w:r>
                      <w:rPr>
                        <w:rFonts w:ascii="Arial"/>
                        <w:spacing w:val="36"/>
                        <w:sz w:val="10"/>
                      </w:rPr>
                      <w:t>  </w:t>
                    </w:r>
                    <w:r>
                      <w:rPr>
                        <w:rFonts w:ascii="Arial"/>
                        <w:spacing w:val="37"/>
                        <w:sz w:val="10"/>
                      </w:rPr>
                      <w:t> </w:t>
                    </w:r>
                    <w:r>
                      <w:rPr>
                        <w:rFonts w:ascii="Arial"/>
                        <w:sz w:val="10"/>
                      </w:rPr>
                      <w:t>0,3     </w:t>
                    </w:r>
                    <w:r>
                      <w:rPr>
                        <w:rFonts w:ascii="Arial"/>
                        <w:spacing w:val="23"/>
                        <w:sz w:val="10"/>
                      </w:rPr>
                      <w:t> </w:t>
                    </w:r>
                    <w:r>
                      <w:rPr>
                        <w:rFonts w:ascii="Arial"/>
                        <w:sz w:val="10"/>
                      </w:rPr>
                      <w:t>0,4      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0,5</w:t>
                    </w:r>
                    <w:r>
                      <w:rPr>
                        <w:rFonts w:ascii="Arial"/>
                        <w:spacing w:val="36"/>
                        <w:sz w:val="10"/>
                      </w:rPr>
                      <w:t>  </w:t>
                    </w:r>
                    <w:r>
                      <w:rPr>
                        <w:rFonts w:ascii="Arial"/>
                        <w:spacing w:val="37"/>
                        <w:sz w:val="10"/>
                      </w:rPr>
                      <w:t> </w:t>
                    </w:r>
                    <w:r>
                      <w:rPr>
                        <w:rFonts w:ascii="Arial"/>
                        <w:sz w:val="10"/>
                      </w:rPr>
                      <w:t>0,6      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0,7</w:t>
                    </w:r>
                    <w:r>
                      <w:rPr>
                        <w:rFonts w:ascii="Arial"/>
                        <w:spacing w:val="36"/>
                        <w:sz w:val="10"/>
                      </w:rPr>
                      <w:t>  </w:t>
                    </w:r>
                    <w:r>
                      <w:rPr>
                        <w:rFonts w:ascii="Arial"/>
                        <w:spacing w:val="37"/>
                        <w:sz w:val="10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0,8</w:t>
                    </w:r>
                    <w:r>
                      <w:rPr>
                        <w:rFonts w:ascii="Arial"/>
                        <w:spacing w:val="36"/>
                        <w:sz w:val="10"/>
                      </w:rPr>
                      <w:t>  </w:t>
                    </w:r>
                    <w:r>
                      <w:rPr>
                        <w:rFonts w:ascii="Arial"/>
                        <w:spacing w:val="37"/>
                        <w:sz w:val="10"/>
                      </w:rPr>
                      <w:t> </w:t>
                    </w:r>
                    <w:r>
                      <w:rPr>
                        <w:rFonts w:ascii="Arial"/>
                        <w:sz w:val="10"/>
                      </w:rPr>
                      <w:t>0,9     </w:t>
                    </w:r>
                    <w:r>
                      <w:rPr>
                        <w:rFonts w:ascii="Arial"/>
                        <w:spacing w:val="27"/>
                        <w:sz w:val="10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0"/>
                      </w:rPr>
                      <w:t>1,0</w:t>
                    </w:r>
                  </w:p>
                  <w:p>
                    <w:pPr>
                      <w:spacing w:before="68"/>
                      <w:ind w:left="0" w:right="22" w:firstLine="0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z w:val="14"/>
                      </w:rPr>
                      <w:t>Учебный</w:t>
                    </w:r>
                    <w:r>
                      <w:rPr>
                        <w:rFonts w:ascii="Arial" w:hAnsi="Arial"/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мотив</w:t>
                    </w:r>
                    <w:r>
                      <w:rPr>
                        <w:rFonts w:ascii="Arial" w:hAnsi="Arial"/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(познавательный</w:t>
                    </w:r>
                    <w:r>
                      <w:rPr>
                        <w:rFonts w:ascii="Arial" w:hAnsi="Arial"/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мотив)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4.799988pt;margin-top:50.983105pt;width:219.6pt;height:177.4pt;mso-position-horizontal-relative:page;mso-position-vertical-relative:paragraph;z-index:15776256" coordorigin="6096,1020" coordsize="4392,3548">
            <v:rect style="position:absolute;left:6096;top:1019;width:4392;height:3548" filled="true" fillcolor="#fffaef" stroked="false">
              <v:fill type="solid"/>
            </v:rect>
            <v:rect style="position:absolute;left:6532;top:1346;width:3908;height:2813" filled="true" fillcolor="#ffffff" stroked="false">
              <v:fill type="solid"/>
            </v:rect>
            <v:line style="position:absolute" from="6529,3758" to="10440,3758" stroked="true" strokeweight=".24pt" strokecolor="#ffffff">
              <v:stroke dashstyle="solid"/>
            </v:line>
            <v:line style="position:absolute" from="6529,3758" to="10438,3758" stroked="true" strokeweight=".24pt" strokecolor="#bfbfbf">
              <v:stroke dashstyle="dot"/>
            </v:line>
            <v:line style="position:absolute" from="6529,3355" to="10440,3355" stroked="true" strokeweight=".24pt" strokecolor="#ffffff">
              <v:stroke dashstyle="solid"/>
            </v:line>
            <v:line style="position:absolute" from="6529,3355" to="10438,3355" stroked="true" strokeweight=".24pt" strokecolor="#bfbfbf">
              <v:stroke dashstyle="dot"/>
            </v:line>
            <v:line style="position:absolute" from="6529,2954" to="10440,2954" stroked="true" strokeweight=".24pt" strokecolor="#ffffff">
              <v:stroke dashstyle="solid"/>
            </v:line>
            <v:line style="position:absolute" from="6529,2954" to="10438,2954" stroked="true" strokeweight=".24pt" strokecolor="#bfbfbf">
              <v:stroke dashstyle="dot"/>
            </v:line>
            <v:line style="position:absolute" from="6529,2551" to="10440,2551" stroked="true" strokeweight=".24pt" strokecolor="#ffffff">
              <v:stroke dashstyle="solid"/>
            </v:line>
            <v:line style="position:absolute" from="6529,2551" to="10438,2551" stroked="true" strokeweight=".24pt" strokecolor="#bfbfbf">
              <v:stroke dashstyle="dot"/>
            </v:line>
            <v:line style="position:absolute" from="6529,2150" to="10440,2150" stroked="true" strokeweight=".24pt" strokecolor="#ffffff">
              <v:stroke dashstyle="solid"/>
            </v:line>
            <v:line style="position:absolute" from="6529,2150" to="10438,2150" stroked="true" strokeweight=".24pt" strokecolor="#bfbfbf">
              <v:stroke dashstyle="dot"/>
            </v:line>
            <v:line style="position:absolute" from="6529,1747" to="10440,1747" stroked="true" strokeweight=".24pt" strokecolor="#ffffff">
              <v:stroke dashstyle="solid"/>
            </v:line>
            <v:line style="position:absolute" from="6529,1747" to="10438,1747" stroked="true" strokeweight=".24pt" strokecolor="#bfbfbf">
              <v:stroke dashstyle="dot"/>
            </v:line>
            <v:shape style="position:absolute;left:7208;top:1890;width:2550;height:1726" coordorigin="7208,1891" coordsize="2550,1726" path="m7367,3616l7367,3273m7208,3616l7367,3616m7208,3273l7367,3273m7523,3616l7367,3616m7523,3273l7367,3273m9601,2409l9601,1891m9445,2409l9601,2409m9445,1891l9601,1891m9757,2409l9601,2409m9757,1891l9601,1891e" filled="false" stroked="true" strokeweight=".36010pt" strokecolor="#7f0000">
              <v:path arrowok="t"/>
              <v:stroke dashstyle="solid"/>
            </v:shape>
            <v:rect style="position:absolute;left:7348;top:3429;width:39;height:39" filled="true" fillcolor="#7f0000" stroked="false">
              <v:fill type="solid"/>
            </v:rect>
            <v:rect style="position:absolute;left:7344;top:3424;width:44;height:44" filled="false" stroked="true" strokeweight=".24pt" strokecolor="#7f0000">
              <v:stroke dashstyle="solid"/>
            </v:rect>
            <v:rect style="position:absolute;left:7358;top:3434;width:24;height:24" filled="true" fillcolor="#ffffff" stroked="false">
              <v:fill type="solid"/>
            </v:rect>
            <v:rect style="position:absolute;left:7353;top:3429;width:29;height:29" filled="false" stroked="true" strokeweight=".24pt" strokecolor="#ffffff">
              <v:stroke dashstyle="solid"/>
            </v:rect>
            <v:rect style="position:absolute;left:9585;top:2133;width:39;height:39" filled="true" fillcolor="#7f0000" stroked="false">
              <v:fill type="solid"/>
            </v:rect>
            <v:rect style="position:absolute;left:9580;top:2128;width:44;height:44" filled="false" stroked="true" strokeweight=".24pt" strokecolor="#7f0000">
              <v:stroke dashstyle="solid"/>
            </v:rect>
            <v:rect style="position:absolute;left:9590;top:2138;width:24;height:24" filled="true" fillcolor="#ffffff" stroked="false">
              <v:fill type="solid"/>
            </v:rect>
            <v:rect style="position:absolute;left:9585;top:2133;width:29;height:29" filled="false" stroked="true" strokeweight=".24pt" strokecolor="#ffffff">
              <v:stroke dashstyle="solid"/>
            </v:rect>
            <v:shape style="position:absolute;left:6528;top:1665;width:3912;height:2266" coordorigin="6529,1665" coordsize="3912,2266" path="m6529,3931l6548,3919,6567,3907,6586,3895,6605,3885,6627,3873,6646,3861,6665,3852,6685,3840,6704,3828,6723,3818,6745,3806,6764,3794,6783,3782,6802,3770,6822,3760,6843,3748,6862,3736,6882,3727,6901,3715,6920,3703,6939,3691,6961,3679,6980,3669,6999,3657,7018,3645,7038,3633,7057,3624,7079,3612,7098,3600,7117,3590,7136,3578,7156,3566,7177,3554,7196,3542,7216,3532,7235,3520,7254,3508,7273,3499,7295,3487,7314,3475,7333,3465,7353,3453,7374,3441,7393,3429,7413,3417,7432,3408,7451,3396,7470,3384,7492,3372,7511,3362,7530,3350,7549,3338,7569,3326,7590,3314,7607,3304,7629,3292,7648,3280,7667,3271,7687,3259,7708,3247,7727,3237,7747,3225,7766,3213,7785,3201,7804,3189,7826,3180,7845,3168,7864,3156,7884,3146,7903,3134,7924,3122,7944,3110,7963,3098,7982,3088,8001,3076,8020,3064,8042,3052,8061,3043,8080,3031,8100,3019,8119,3009,8140,2997,8160,2985,8179,2973,8198,2961,8218,2952,8237,2940,8258,2928,8278,2918,8297,2906,8316,2894,8338,2882,8354,2870,8376,2860,8395,2848,8414,2836,8434,2827,8455,2815,8475,2803,8494,2791,8513,2781,8532,2769,8551,2757,8571,2745,8592,2736,8611,2724,8631,2712,8650,2700,8671,2690,8688,2678,8710,2666,8729,2656,8749,2644,8768,2632,8789,2620,8809,2608,8828,2599,8847,2587,8866,2575,8885,2565,8907,2553,8926,2541,8945,2529,8965,2517,8984,2508,9006,2496,9025,2484,9044,2474,9063,2462,9082,2450,9102,2438,9123,2428,9142,2416,9162,2404,9181,2392,9200,2380,9222,2371,9241,2359,9260,2347,9280,2337,9299,2325,9318,2313,9340,2301,9359,2289,9378,2280,9397,2268,9419,2256,9436,2246,9457,2234,9476,2222,9496,2212,9515,2200,9534,2188,9556,2176,9575,2164,9594,2155,9613,2143,9633,2131,9652,2119,9673,2109,9693,2097,9712,2085,9731,2073,9753,2061,9772,2052,9791,2040,9811,2028,9830,2018,9849,2006,9871,1994,9890,1984,9909,1972,9928,1960,9947,1948,9969,1936,9986,1927,10007,1915,10027,1903,10046,1893,10065,1881,10087,1869,10106,1857,10125,1848,10144,1836,10164,1824,10183,1812,10204,1800,10224,1790,10243,1778,10262,1766,10281,1756,10303,1744,10322,1732,10341,1720,10361,1708,10380,1699,10399,1687,10421,1675,10440,1665e" filled="false" stroked="true" strokeweight=".36010pt" strokecolor="#ff0000">
              <v:path arrowok="t"/>
              <v:stroke dashstyle="solid"/>
            </v:shape>
            <v:shape style="position:absolute;left:6528;top:1346;width:3912;height:2813" coordorigin="6529,1346" coordsize="3912,2813" path="m6529,4159l10440,4159m6529,4140l6529,4159m7086,4140l7086,4159m7646,4140l7646,4159m8206,4140l8206,4159m8763,4140l8763,4159m9323,4140l9323,4159m9880,4140l9880,4159m10440,4140l10440,4159m6529,1346l10440,1346m6529,1365l6529,1346m7086,1365l7086,1346m7646,1365l7646,1346m8206,1365l8206,1346m8763,1365l8763,1346m9323,1365l9323,1346m9880,1365l9880,1346m10440,1365l10440,1346m6529,4159l6529,1346m6548,4159l6529,4159m6548,3758l6529,3758m6548,3355l6529,3355m6548,2954l6529,2954m6548,2551l6529,2551m6548,2150l6529,2150m6548,1747l6529,1747m6548,1346l6529,1346m10440,4159l10440,1346m10421,4159l10440,4159m10421,3758l10440,3758m10421,3355l10440,3355m10421,2954l10440,2954m10421,2551l10440,2551m10421,2150l10440,2150m10421,1747l10440,1747m10421,1346l10440,1346e" filled="false" stroked="true" strokeweight=".36010pt" strokecolor="#000000">
              <v:path arrowok="t"/>
              <v:stroke dashstyle="solid"/>
            </v:shape>
            <v:shape style="position:absolute;left:7219;top:1084;width:2168;height:194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Группа</w:t>
                    </w:r>
                    <w:r>
                      <w:rPr>
                        <w:rFonts w:ascii="Arial" w:hAnsi="Arial"/>
                        <w:b/>
                        <w:spacing w:val="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"норма"</w:t>
                    </w:r>
                    <w:r>
                      <w:rPr>
                        <w:rFonts w:ascii="Arial" w:hAnsi="Arial"/>
                        <w:b/>
                        <w:spacing w:val="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(2</w:t>
                    </w:r>
                    <w:r>
                      <w:rPr>
                        <w:rFonts w:ascii="Arial" w:hAnsi="Arial"/>
                        <w:b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класс)</w:t>
                    </w:r>
                  </w:p>
                </w:txbxContent>
              </v:textbox>
              <w10:wrap type="none"/>
            </v:shape>
            <v:shape style="position:absolute;left:6345;top:1297;width:154;height:292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0,8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0,7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0,6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0,5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0,4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0,3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0,2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7022;top:4211;width:149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0,0</w:t>
                    </w:r>
                  </w:p>
                </w:txbxContent>
              </v:textbox>
              <w10:wrap type="none"/>
            </v:shape>
            <v:shape style="position:absolute;left:7579;top:4211;width:149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0,2</w:t>
                    </w:r>
                  </w:p>
                </w:txbxContent>
              </v:textbox>
              <w10:wrap type="none"/>
            </v:shape>
            <v:shape style="position:absolute;left:8136;top:4211;width:153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0,4</w:t>
                    </w:r>
                  </w:p>
                </w:txbxContent>
              </v:textbox>
              <w10:wrap type="none"/>
            </v:shape>
            <v:shape style="position:absolute;left:8697;top:4211;width:149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0,6</w:t>
                    </w:r>
                  </w:p>
                </w:txbxContent>
              </v:textbox>
              <w10:wrap type="none"/>
            </v:shape>
            <v:shape style="position:absolute;left:9254;top:4211;width:153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0,8</w:t>
                    </w:r>
                  </w:p>
                </w:txbxContent>
              </v:textbox>
              <w10:wrap type="none"/>
            </v:shape>
            <v:shape style="position:absolute;left:9816;top:4211;width:149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1,0</w:t>
                    </w:r>
                  </w:p>
                </w:txbxContent>
              </v:textbox>
              <w10:wrap type="none"/>
            </v:shape>
            <v:shape style="position:absolute;left:7108;top:4382;width:2768;height:151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3"/>
                      </w:rPr>
                      <w:t>Учебный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3"/>
                      </w:rPr>
                      <w:t>мотив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3"/>
                      </w:rPr>
                      <w:t>(познавательный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3"/>
                      </w:rPr>
                      <w:t>мотив)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6.995201pt;margin-top:119.300262pt;width:9.950pt;height:55.35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sz w:val="14"/>
                    </w:rPr>
                    <w:t>Игровой</w:t>
                  </w:r>
                  <w:r>
                    <w:rPr>
                      <w:rFonts w:ascii="Arial" w:hAnsi="Arial"/>
                      <w:b/>
                      <w:spacing w:val="3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sz w:val="14"/>
                    </w:rPr>
                    <w:t>мотив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637177pt;margin-top:110.714645pt;width:9.550pt;height:54.1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spacing w:val="-2"/>
                      <w:w w:val="105"/>
                      <w:sz w:val="13"/>
                    </w:rPr>
                    <w:t>Игровой</w:t>
                  </w:r>
                  <w:r>
                    <w:rPr>
                      <w:rFonts w:ascii="Arial" w:hAnsi="Arial"/>
                      <w:b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3"/>
                    </w:rPr>
                    <w:t>мотив.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Рисунок 1. Зависимость учебного и игрового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мотивов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группы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ЗПР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«норма»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класс)</w:t>
      </w: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before="10"/>
        <w:ind w:left="0"/>
        <w:jc w:val="left"/>
        <w:rPr>
          <w:i/>
          <w:sz w:val="26"/>
        </w:rPr>
      </w:pPr>
    </w:p>
    <w:p>
      <w:pPr>
        <w:pStyle w:val="BodyText"/>
        <w:spacing w:line="360" w:lineRule="auto" w:before="1"/>
        <w:ind w:right="663" w:firstLine="720"/>
      </w:pPr>
      <w:r>
        <w:rPr/>
        <w:t>А в группе «норма» (4 класс) выделяется другая тенденция, что видно на рисунке 2:</w:t>
      </w:r>
      <w:r>
        <w:rPr>
          <w:spacing w:val="1"/>
        </w:rPr>
        <w:t> </w:t>
      </w:r>
      <w:r>
        <w:rPr/>
        <w:t>чем выше вероятность актуализации учебного мотива, тем меньше вероятность возникнове-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игрового.</w:t>
      </w:r>
    </w:p>
    <w:p>
      <w:pPr>
        <w:spacing w:line="362" w:lineRule="auto" w:before="0"/>
        <w:ind w:left="7132" w:right="648" w:hanging="1056"/>
        <w:jc w:val="left"/>
        <w:rPr>
          <w:i/>
          <w:sz w:val="24"/>
        </w:rPr>
      </w:pPr>
      <w:r>
        <w:rPr/>
        <w:pict>
          <v:group style="position:absolute;margin-left:206.160004pt;margin-top:50.32312pt;width:255.6pt;height:218.65pt;mso-position-horizontal-relative:page;mso-position-vertical-relative:paragraph;z-index:15776768" coordorigin="4123,1006" coordsize="5112,4373">
            <v:rect style="position:absolute;left:4123;top:1006;width:5112;height:4373" filled="true" fillcolor="#fffaef" stroked="false">
              <v:fill type="solid"/>
            </v:rect>
            <v:rect style="position:absolute;left:4670;top:1332;width:4493;height:3605" filled="true" fillcolor="#ffffff" stroked="false">
              <v:fill type="solid"/>
            </v:rect>
            <v:line style="position:absolute" from="4669,4575" to="9161,4575" stroked="true" strokeweight=".24pt" strokecolor="#ffffff">
              <v:stroke dashstyle="solid"/>
            </v:line>
            <v:line style="position:absolute" from="4669,4575" to="9161,4575" stroked="true" strokeweight=".24pt" strokecolor="#bfbfbf">
              <v:stroke dashstyle="shortdot"/>
            </v:line>
            <v:line style="position:absolute" from="4669,4215" to="9161,4215" stroked="true" strokeweight=".24pt" strokecolor="#ffffff">
              <v:stroke dashstyle="solid"/>
            </v:line>
            <v:line style="position:absolute" from="4669,4215" to="9161,4215" stroked="true" strokeweight=".24pt" strokecolor="#bfbfbf">
              <v:stroke dashstyle="shortdot"/>
            </v:line>
            <v:line style="position:absolute" from="4669,3855" to="9161,3855" stroked="true" strokeweight=".24pt" strokecolor="#ffffff">
              <v:stroke dashstyle="solid"/>
            </v:line>
            <v:line style="position:absolute" from="4669,3855" to="9161,3855" stroked="true" strokeweight=".24pt" strokecolor="#bfbfbf">
              <v:stroke dashstyle="shortdot"/>
            </v:line>
            <v:line style="position:absolute" from="4669,3493" to="9161,3493" stroked="true" strokeweight=".24pt" strokecolor="#ffffff">
              <v:stroke dashstyle="solid"/>
            </v:line>
            <v:line style="position:absolute" from="4669,3493" to="9161,3493" stroked="true" strokeweight=".24pt" strokecolor="#bfbfbf">
              <v:stroke dashstyle="shortdot"/>
            </v:line>
            <v:line style="position:absolute" from="4669,3133" to="9161,3133" stroked="true" strokeweight=".24pt" strokecolor="#ffffff">
              <v:stroke dashstyle="solid"/>
            </v:line>
            <v:line style="position:absolute" from="4669,3133" to="9161,3133" stroked="true" strokeweight=".24pt" strokecolor="#bfbfbf">
              <v:stroke dashstyle="shortdot"/>
            </v:line>
            <v:line style="position:absolute" from="4669,2773" to="9161,2773" stroked="true" strokeweight=".24pt" strokecolor="#ffffff">
              <v:stroke dashstyle="solid"/>
            </v:line>
            <v:line style="position:absolute" from="4669,2773" to="9161,2773" stroked="true" strokeweight=".24pt" strokecolor="#bfbfbf">
              <v:stroke dashstyle="shortdot"/>
            </v:line>
            <v:line style="position:absolute" from="4669,2413" to="9161,2413" stroked="true" strokeweight=".24pt" strokecolor="#ffffff">
              <v:stroke dashstyle="solid"/>
            </v:line>
            <v:line style="position:absolute" from="4669,2413" to="9161,2413" stroked="true" strokeweight=".24pt" strokecolor="#bfbfbf">
              <v:stroke dashstyle="shortdot"/>
            </v:line>
            <v:line style="position:absolute" from="4669,2053" to="9161,2053" stroked="true" strokeweight=".24pt" strokecolor="#ffffff">
              <v:stroke dashstyle="solid"/>
            </v:line>
            <v:line style="position:absolute" from="4669,2053" to="9161,2053" stroked="true" strokeweight=".24pt" strokecolor="#bfbfbf">
              <v:stroke dashstyle="shortdot"/>
            </v:line>
            <v:line style="position:absolute" from="4669,1690" to="9161,1690" stroked="true" strokeweight=".24pt" strokecolor="#ffffff">
              <v:stroke dashstyle="solid"/>
            </v:line>
            <v:line style="position:absolute" from="4669,1690" to="9161,1690" stroked="true" strokeweight=".24pt" strokecolor="#bfbfbf">
              <v:stroke dashstyle="shortdot"/>
            </v:line>
            <v:shape style="position:absolute;left:5124;top:1647;width:3580;height:2974" coordorigin="5125,1647" coordsize="3580,2974" path="m5228,2367l5228,1647m5125,2367l5228,2367m5125,1647l5228,1647m5334,2367l5228,2367m5334,1647l5228,1647m8599,4621l8599,3901m8495,4621l8599,4621m8495,3901l8599,3901m8704,4621l8599,4621m8704,3901l8599,3901e" filled="false" stroked="true" strokeweight=".36010pt" strokecolor="#7f0000">
              <v:path arrowok="t"/>
              <v:stroke dashstyle="solid"/>
            </v:shape>
            <v:rect style="position:absolute;left:5208;top:1985;width:48;height:48" filled="true" fillcolor="#7f0000" stroked="false">
              <v:fill type="solid"/>
            </v:rect>
            <v:rect style="position:absolute;left:5203;top:1980;width:53;height:53" filled="false" stroked="true" strokeweight=".24pt" strokecolor="#7f0000">
              <v:stroke dashstyle="solid"/>
            </v:rect>
            <v:rect style="position:absolute;left:5217;top:1995;width:29;height:29" filled="true" fillcolor="#ffffff" stroked="false">
              <v:fill type="solid"/>
            </v:rect>
            <v:rect style="position:absolute;left:5212;top:1990;width:34;height:34" filled="false" stroked="true" strokeweight=".24pt" strokecolor="#ffffff">
              <v:stroke dashstyle="solid"/>
            </v:rect>
            <v:rect style="position:absolute;left:8577;top:4236;width:48;height:48" filled="true" fillcolor="#7f0000" stroked="false">
              <v:fill type="solid"/>
            </v:rect>
            <v:rect style="position:absolute;left:8572;top:4232;width:53;height:53" filled="false" stroked="true" strokeweight=".24pt" strokecolor="#7f0000">
              <v:stroke dashstyle="solid"/>
            </v:rect>
            <v:rect style="position:absolute;left:8587;top:4246;width:29;height:29" filled="true" fillcolor="#ffffff" stroked="false">
              <v:fill type="solid"/>
            </v:rect>
            <v:rect style="position:absolute;left:8582;top:4241;width:34;height:34" filled="false" stroked="true" strokeweight=".24pt" strokecolor="#ffffff">
              <v:stroke dashstyle="solid"/>
            </v:rect>
            <v:shape style="position:absolute;left:4668;top:1630;width:4493;height:3005" coordorigin="4669,1630" coordsize="4493,3005" path="m4669,1630l4690,1647,4714,1662,4736,1676,4757,1690,4779,1707,4803,1722,4827,1736,4849,1753,4870,1767,4894,1782,4916,1796,4938,1813,4962,1827,4983,1842,5007,1858,5029,1873,5051,1887,5075,1904,5096,1918,5120,1933,5142,1947,5163,1964,5187,1978,5209,1993,5233,2010,5255,2024,5276,2038,5300,2055,5322,2070,5346,2084,5368,2098,5389,2115,5413,2130,5435,2144,5459,2161,5480,2175,5502,2190,5526,2204,5548,2221,5572,2235,5594,2250,5615,2264,5639,2281,5661,2295,5685,2312,5706,2326,5730,2341,5752,2355,5774,2372,5795,2386,5819,2401,5843,2415,5865,2432,5887,2446,5908,2463,5932,2478,5954,2492,5978,2506,5999,2521,6023,2538,6045,2552,6067,2566,6091,2581,6112,2598,6136,2612,6158,2629,6179,2643,6204,2658,6225,2672,6249,2689,6271,2703,6293,2718,6317,2732,6338,2749,6362,2763,6384,2780,6405,2794,6429,2809,6451,2823,6475,2840,6497,2854,6518,2869,6542,2883,6564,2900,6588,2914,6610,2929,6631,2946,6655,2960,6677,2974,6701,2989,6722,3006,6744,3020,6768,3034,6790,3049,6811,3066,6835,3080,6860,3097,6881,3111,6903,3126,6924,3140,6948,3157,6970,3171,6994,3186,7016,3200,7037,3217,7061,3231,7083,3246,7107,3262,7128,3277,7150,3291,7174,3306,7196,3322,7220,3337,7241,3351,7265,3368,7287,3382,7309,3397,7333,3414,7354,3428,7378,3442,7400,3457,7421,3474,7445,3488,7467,3502,7491,3519,7513,3534,7535,3548,7556,3565,7580,3579,7604,3594,7626,3608,7647,3625,7671,3639,7693,3654,7717,3670,7739,3685,7760,3699,7784,3714,7806,3730,7828,3745,7852,3759,7873,3774,7897,3790,7919,3805,7940,3822,7964,3836,7986,3850,8010,3865,8032,3882,8053,3896,8077,3910,8099,3925,8123,3942,8145,3956,8166,3970,8190,3987,8212,4002,8236,4016,8258,4030,8279,4047,8303,4062,8325,4076,8349,4090,8370,4107,8392,4122,8416,4138,8438,4153,8462,4167,8483,4182,8507,4198,8529,4213,8551,4227,8572,4242,8596,4258,8620,4273,8642,4290,8663,4304,8685,4318,8709,4333,8733,4350,8755,4364,8777,4378,8801,4393,8822,4410,8844,4424,8868,4438,8889,4455,8913,4470,8935,4484,8957,4498,8981,4515,9002,4530,9026,4544,9048,4558,9069,4575,9094,4590,9115,4606,9139,4621,9161,4635e" filled="false" stroked="true" strokeweight=".36010pt" strokecolor="#ff0000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5199;top:3104;width:54;height:53" coordorigin="5199,3104" coordsize="54,53" path="m5241,3104l5211,3104,5199,3116,5199,3145,5211,3157,5241,3157,5252,3145,5252,3130,5252,3116,5241,3104xe" filled="true" fillcolor="#7f0000" stroked="false">
              <v:path arrowok="t"/>
              <v:fill type="solid"/>
            </v:shape>
            <v:shape style="position:absolute;left:5199;top:3104;width:54;height:53" coordorigin="5199,3104" coordsize="54,53" path="m5252,3130l5252,3116,5241,3104,5226,3104,5211,3104,5199,3116,5199,3130,5199,3145,5211,3157,5226,3157,5241,3157,5252,3145,5252,3130xe" filled="false" stroked="true" strokeweight=".24pt" strokecolor="#7f0000">
              <v:path arrowok="t"/>
              <v:stroke dashstyle="solid"/>
            </v:shape>
            <v:shape style="position:absolute;left:5208;top:3113;width:34;height:34" coordorigin="5209,3114" coordsize="34,34" path="m5235,3114l5216,3114,5209,3121,5209,3139,5216,3147,5235,3147,5243,3139,5243,3130,5243,3121,5235,3114xe" filled="true" fillcolor="#ffffff" stroked="false">
              <v:path arrowok="t"/>
              <v:fill type="solid"/>
            </v:shape>
            <v:shape style="position:absolute;left:5208;top:3113;width:34;height:34" coordorigin="5209,3114" coordsize="34,34" path="m5243,3130l5243,3121,5235,3114,5226,3114,5216,3114,5209,3121,5209,3130,5209,3139,5216,3147,5226,3147,5235,3147,5243,3139,5243,3130xe" filled="false" stroked="true" strokeweight=".24pt" strokecolor="#ffffff">
              <v:path arrowok="t"/>
              <v:stroke dashstyle="solid"/>
            </v:shape>
            <v:shape style="position:absolute;left:8569;top:3104;width:53;height:53" coordorigin="8570,3104" coordsize="53,53" path="m8611,3104l8582,3104,8570,3116,8570,3145,8582,3157,8611,3157,8623,3145,8623,3130,8623,3116,8611,3104xe" filled="true" fillcolor="#7f0000" stroked="false">
              <v:path arrowok="t"/>
              <v:fill type="solid"/>
            </v:shape>
            <v:shape style="position:absolute;left:8569;top:3104;width:53;height:53" coordorigin="8570,3104" coordsize="53,53" path="m8623,3130l8623,3116,8611,3104,8596,3104,8582,3104,8570,3116,8570,3130,8570,3145,8582,3157,8596,3157,8611,3157,8623,3145,8623,3130xe" filled="false" stroked="true" strokeweight=".24pt" strokecolor="#7f0000">
              <v:path arrowok="t"/>
              <v:stroke dashstyle="solid"/>
            </v:shape>
            <v:shape style="position:absolute;left:8579;top:3113;width:34;height:34" coordorigin="8579,3114" coordsize="34,34" path="m8606,3114l8587,3114,8579,3121,8579,3139,8587,3147,8606,3147,8613,3139,8613,3130,8613,3121,8606,3114xe" filled="true" fillcolor="#ffffff" stroked="false">
              <v:path arrowok="t"/>
              <v:fill type="solid"/>
            </v:shape>
            <v:shape style="position:absolute;left:8579;top:3113;width:34;height:34" coordorigin="8579,3114" coordsize="34,34" path="m8613,3130l8613,3121,8606,3114,8596,3114,8587,3114,8579,3121,8579,3130,8579,3139,8587,3147,8596,3147,8606,3147,8613,3139,8613,3130xe" filled="false" stroked="true" strokeweight=".24pt" strokecolor="#ffffff">
              <v:path arrowok="t"/>
              <v:stroke dashstyle="solid"/>
            </v:shape>
            <v:shape style="position:absolute;left:8569;top:3104;width:53;height:53" coordorigin="8570,3104" coordsize="53,53" path="m8611,3104l8582,3104,8570,3116,8570,3145,8582,3157,8611,3157,8623,3145,8623,3130,8623,3116,8611,3104xe" filled="true" fillcolor="#7f0000" stroked="false">
              <v:path arrowok="t"/>
              <v:fill type="solid"/>
            </v:shape>
            <v:shape style="position:absolute;left:8569;top:3104;width:53;height:53" coordorigin="8570,3104" coordsize="53,53" path="m8623,3130l8623,3116,8611,3104,8596,3104,8582,3104,8570,3116,8570,3130,8570,3145,8582,3157,8596,3157,8611,3157,8623,3145,8623,3130xe" filled="false" stroked="true" strokeweight=".24pt" strokecolor="#7f0000">
              <v:path arrowok="t"/>
              <v:stroke dashstyle="solid"/>
            </v:shape>
            <v:shape style="position:absolute;left:8579;top:3113;width:34;height:34" coordorigin="8579,3114" coordsize="34,34" path="m8606,3114l8587,3114,8579,3121,8579,3139,8587,3147,8606,3147,8613,3139,8613,3130,8613,3121,8606,3114xe" filled="true" fillcolor="#ffffff" stroked="false">
              <v:path arrowok="t"/>
              <v:fill type="solid"/>
            </v:shape>
            <v:shape style="position:absolute;left:8579;top:3113;width:34;height:34" coordorigin="8579,3114" coordsize="34,34" path="m8613,3130l8613,3121,8606,3114,8596,3114,8587,3114,8579,3121,8579,3130,8579,3139,8587,3147,8596,3147,8606,3147,8613,3139,8613,3130xe" filled="false" stroked="true" strokeweight=".24pt" strokecolor="#ffffff">
              <v:path arrowok="t"/>
              <v:stroke dashstyle="solid"/>
            </v:shape>
            <v:shape style="position:absolute;left:8569;top:3104;width:53;height:53" coordorigin="8570,3104" coordsize="53,53" path="m8611,3104l8582,3104,8570,3116,8570,3145,8582,3157,8611,3157,8623,3145,8623,3130,8623,3116,8611,3104xe" filled="true" fillcolor="#7f0000" stroked="false">
              <v:path arrowok="t"/>
              <v:fill type="solid"/>
            </v:shape>
            <v:shape style="position:absolute;left:8569;top:3104;width:53;height:53" coordorigin="8570,3104" coordsize="53,53" path="m8623,3130l8623,3116,8611,3104,8596,3104,8582,3104,8570,3116,8570,3130,8570,3145,8582,3157,8596,3157,8611,3157,8623,3145,8623,3130xe" filled="false" stroked="true" strokeweight=".24pt" strokecolor="#7f0000">
              <v:path arrowok="t"/>
              <v:stroke dashstyle="solid"/>
            </v:shape>
            <v:shape style="position:absolute;left:8579;top:3113;width:34;height:34" coordorigin="8579,3114" coordsize="34,34" path="m8606,3114l8587,3114,8579,3121,8579,3139,8587,3147,8606,3147,8613,3139,8613,3130,8613,3121,8606,3114xe" filled="true" fillcolor="#ffffff" stroked="false">
              <v:path arrowok="t"/>
              <v:fill type="solid"/>
            </v:shape>
            <v:shape style="position:absolute;left:8579;top:3113;width:34;height:34" coordorigin="8579,3114" coordsize="34,34" path="m8613,3130l8613,3121,8606,3114,8596,3114,8587,3114,8579,3121,8579,3130,8579,3139,8587,3147,8596,3147,8606,3147,8613,3139,8613,3130xe" filled="false" stroked="true" strokeweight=".24pt" strokecolor="#ffffff">
              <v:path arrowok="t"/>
              <v:stroke dashstyle="solid"/>
            </v:shape>
            <v:shape style="position:absolute;left:4668;top:1330;width:4493;height:3605" coordorigin="4669,1330" coordsize="4493,3605" path="m4669,4935l9161,4935m4669,4911l4669,4935m5043,4911l5043,4935m5416,4911l5416,4935m5790,4911l5790,4935m6165,4911l6165,4935m6540,4911l6540,4935m6915,4911l6915,4935m7289,4911l7289,4935m7664,4911l7664,4935m8036,4911l8036,4935m8411,4911l8411,4935m8786,4911l8786,4935m9161,4911l9161,4935m4669,1330l9161,1330m4669,1354l4669,1330m5043,1354l5043,1330m5416,1354l5416,1330m5790,1354l5790,1330m6165,1354l6165,1330m6540,1354l6540,1330m6915,1354l6915,1330m7289,1354l7289,1330m7664,1354l7664,1330m8036,1354l8036,1330m8411,1354l8411,1330m8786,1354l8786,1330m9161,1354l9161,1330m4669,4935l4669,1330m4690,4935l4669,4935m4690,4575l4669,4575m4690,4215l4669,4215m4690,3855l4669,3855m4690,3493l4669,3493m4690,3133l4669,3133m4690,2773l4669,2773m4690,2413l4669,2413m4690,2053l4669,2053m4690,1690l4669,1690m4690,1330l4669,1330m9161,4935l9161,1330m9139,4935l9161,4935m9139,4575l9161,4575m9139,4215l9161,4215m9139,3855l9161,3855m9139,3493l9161,3493m9139,3133l9161,3133m9139,2773l9161,2773m9139,2413l9161,2413m9139,2053l9161,2053m9139,1690l9161,1690m9139,1330l9161,1330e" filled="false" stroked="true" strokeweight=".36010pt" strokecolor="#000000">
              <v:path arrowok="t"/>
              <v:stroke dashstyle="solid"/>
            </v:shape>
            <v:shape style="position:absolute;left:4123;top:1006;width:5112;height:4373" type="#_x0000_t202" filled="false" stroked="false">
              <v:textbox inset="0,0,0,0">
                <w:txbxContent>
                  <w:p>
                    <w:pPr>
                      <w:spacing w:before="74"/>
                      <w:ind w:left="1171" w:right="0" w:firstLine="0"/>
                      <w:jc w:val="left"/>
                      <w:rPr>
                        <w:rFonts w:ascii="Lucida Console" w:hAnsi="Lucida Console"/>
                        <w:b/>
                        <w:sz w:val="18"/>
                      </w:rPr>
                    </w:pPr>
                    <w:r>
                      <w:rPr>
                        <w:rFonts w:ascii="Lucida Console" w:hAnsi="Lucida Console"/>
                        <w:b/>
                        <w:w w:val="105"/>
                        <w:sz w:val="18"/>
                      </w:rPr>
                      <w:t>Группа</w:t>
                    </w:r>
                    <w:r>
                      <w:rPr>
                        <w:rFonts w:ascii="Lucida Console" w:hAnsi="Lucida Console"/>
                        <w:b/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Lucida Console" w:hAnsi="Lucida Console"/>
                        <w:b/>
                        <w:w w:val="105"/>
                        <w:sz w:val="18"/>
                      </w:rPr>
                      <w:t>"норма"</w:t>
                    </w:r>
                    <w:r>
                      <w:rPr>
                        <w:rFonts w:ascii="Lucida Console" w:hAnsi="Lucida Console"/>
                        <w:b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Lucida Console" w:hAnsi="Lucida Console"/>
                        <w:b/>
                        <w:w w:val="105"/>
                        <w:sz w:val="18"/>
                      </w:rPr>
                      <w:t>(4</w:t>
                    </w:r>
                    <w:r>
                      <w:rPr>
                        <w:rFonts w:ascii="Lucida Console" w:hAnsi="Lucida Console"/>
                        <w:b/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Lucida Console" w:hAnsi="Lucida Console"/>
                        <w:b/>
                        <w:w w:val="105"/>
                        <w:sz w:val="18"/>
                      </w:rPr>
                      <w:t>класс)</w:t>
                    </w:r>
                  </w:p>
                  <w:p>
                    <w:pPr>
                      <w:spacing w:before="19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2,0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1,8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1,6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1,4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1,2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1,0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0,8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0,6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0,4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0,2</w:t>
                    </w: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Console"/>
                        <w:sz w:val="13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0,0</w:t>
                    </w:r>
                  </w:p>
                  <w:p>
                    <w:pPr>
                      <w:spacing w:before="5"/>
                      <w:ind w:left="805" w:right="333" w:firstLine="0"/>
                      <w:jc w:val="center"/>
                      <w:rPr>
                        <w:rFonts w:ascii="Lucida Console"/>
                        <w:sz w:val="11"/>
                      </w:rPr>
                    </w:pPr>
                    <w:r>
                      <w:rPr>
                        <w:rFonts w:ascii="Lucida Console"/>
                        <w:w w:val="105"/>
                        <w:sz w:val="11"/>
                      </w:rPr>
                      <w:t>0,0 </w:t>
                    </w:r>
                    <w:r>
                      <w:rPr>
                        <w:rFonts w:ascii="Lucida Console"/>
                        <w:spacing w:val="24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0,1 </w:t>
                    </w:r>
                    <w:r>
                      <w:rPr>
                        <w:rFonts w:ascii="Lucida Console"/>
                        <w:spacing w:val="25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0,2 </w:t>
                    </w:r>
                    <w:r>
                      <w:rPr>
                        <w:rFonts w:ascii="Lucida Console"/>
                        <w:spacing w:val="24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0,3 </w:t>
                    </w:r>
                    <w:r>
                      <w:rPr>
                        <w:rFonts w:ascii="Lucida Console"/>
                        <w:spacing w:val="25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0,4 </w:t>
                    </w:r>
                    <w:r>
                      <w:rPr>
                        <w:rFonts w:ascii="Lucida Console"/>
                        <w:spacing w:val="24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0,5 </w:t>
                    </w:r>
                    <w:r>
                      <w:rPr>
                        <w:rFonts w:ascii="Lucida Console"/>
                        <w:spacing w:val="25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0,6 </w:t>
                    </w:r>
                    <w:r>
                      <w:rPr>
                        <w:rFonts w:ascii="Lucida Console"/>
                        <w:spacing w:val="24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0,7 </w:t>
                    </w:r>
                    <w:r>
                      <w:rPr>
                        <w:rFonts w:ascii="Lucida Console"/>
                        <w:spacing w:val="25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0,8 </w:t>
                    </w:r>
                    <w:r>
                      <w:rPr>
                        <w:rFonts w:ascii="Lucida Console"/>
                        <w:spacing w:val="24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0,9 </w:t>
                    </w:r>
                    <w:r>
                      <w:rPr>
                        <w:rFonts w:ascii="Lucida Console"/>
                        <w:spacing w:val="25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Lucida Console"/>
                        <w:w w:val="105"/>
                        <w:sz w:val="11"/>
                      </w:rPr>
                      <w:t>1,0</w:t>
                    </w:r>
                  </w:p>
                  <w:p>
                    <w:pPr>
                      <w:spacing w:before="71"/>
                      <w:ind w:left="799" w:right="333" w:firstLine="0"/>
                      <w:jc w:val="center"/>
                      <w:rPr>
                        <w:rFonts w:ascii="Lucida Console" w:hAnsi="Lucida Console"/>
                        <w:b/>
                        <w:sz w:val="16"/>
                      </w:rPr>
                    </w:pPr>
                    <w:r>
                      <w:rPr>
                        <w:rFonts w:ascii="Lucida Console" w:hAnsi="Lucida Console"/>
                        <w:b/>
                        <w:sz w:val="16"/>
                      </w:rPr>
                      <w:t>Игровой</w:t>
                    </w:r>
                    <w:r>
                      <w:rPr>
                        <w:rFonts w:ascii="Lucida Console" w:hAnsi="Lucida Console"/>
                        <w:b/>
                        <w:spacing w:val="34"/>
                        <w:sz w:val="16"/>
                      </w:rPr>
                      <w:t> </w:t>
                    </w:r>
                    <w:r>
                      <w:rPr>
                        <w:rFonts w:ascii="Lucida Console" w:hAnsi="Lucida Console"/>
                        <w:b/>
                        <w:sz w:val="16"/>
                      </w:rPr>
                      <w:t>мотив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7.216644pt;margin-top:123.926514pt;width:10.050pt;height:65.9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Lucida Console" w:hAnsi="Lucida Console"/>
                      <w:b/>
                      <w:sz w:val="16"/>
                    </w:rPr>
                  </w:pPr>
                  <w:r>
                    <w:rPr>
                      <w:rFonts w:ascii="Lucida Console" w:hAnsi="Lucida Console"/>
                      <w:b/>
                      <w:sz w:val="16"/>
                    </w:rPr>
                    <w:t>Учебный</w:t>
                  </w:r>
                  <w:r>
                    <w:rPr>
                      <w:rFonts w:ascii="Lucida Console" w:hAnsi="Lucida Console"/>
                      <w:b/>
                      <w:spacing w:val="14"/>
                      <w:sz w:val="16"/>
                    </w:rPr>
                    <w:t> </w:t>
                  </w:r>
                  <w:r>
                    <w:rPr>
                      <w:rFonts w:ascii="Lucida Console" w:hAnsi="Lucida Console"/>
                      <w:b/>
                      <w:sz w:val="16"/>
                    </w:rPr>
                    <w:t>мотив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Рисунок 2. Зависимость учебного и игрового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мотивов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группа «норма»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(4 класс)</w:t>
      </w: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before="4"/>
        <w:ind w:left="0"/>
        <w:jc w:val="left"/>
        <w:rPr>
          <w:i/>
          <w:sz w:val="28"/>
        </w:rPr>
      </w:pPr>
    </w:p>
    <w:p>
      <w:pPr>
        <w:pStyle w:val="BodyText"/>
        <w:spacing w:line="360" w:lineRule="auto"/>
        <w:ind w:right="661" w:firstLine="720"/>
      </w:pPr>
      <w:r>
        <w:rPr/>
        <w:t>Однако нами установлено, что в восприятие учебной деятельности учащиеся с ЗПР</w:t>
      </w:r>
      <w:r>
        <w:rPr>
          <w:spacing w:val="1"/>
        </w:rPr>
        <w:t> </w:t>
      </w:r>
      <w:r>
        <w:rPr/>
        <w:t>вкладывают</w:t>
      </w:r>
      <w:r>
        <w:rPr>
          <w:spacing w:val="2"/>
        </w:rPr>
        <w:t> </w:t>
      </w:r>
      <w:r>
        <w:rPr/>
        <w:t>отличный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групп</w:t>
      </w:r>
      <w:r>
        <w:rPr>
          <w:spacing w:val="2"/>
        </w:rPr>
        <w:t> </w:t>
      </w:r>
      <w:r>
        <w:rPr/>
        <w:t>«нормы»</w:t>
      </w:r>
      <w:r>
        <w:rPr>
          <w:spacing w:val="58"/>
        </w:rPr>
        <w:t> </w:t>
      </w:r>
      <w:r>
        <w:rPr/>
        <w:t>2,</w:t>
      </w:r>
      <w:r>
        <w:rPr>
          <w:spacing w:val="2"/>
        </w:rPr>
        <w:t> </w:t>
      </w:r>
      <w:r>
        <w:rPr/>
        <w:t>3</w:t>
      </w:r>
      <w:r>
        <w:rPr>
          <w:spacing w:val="-7"/>
        </w:rPr>
        <w:t> </w:t>
      </w:r>
      <w:r>
        <w:rPr/>
        <w:t>и</w:t>
      </w:r>
      <w:r>
        <w:rPr>
          <w:spacing w:val="3"/>
        </w:rPr>
        <w:t> </w:t>
      </w:r>
      <w:r>
        <w:rPr/>
        <w:t>4</w:t>
      </w:r>
      <w:r>
        <w:rPr>
          <w:spacing w:val="1"/>
        </w:rPr>
        <w:t> </w:t>
      </w:r>
      <w:r>
        <w:rPr/>
        <w:t>классов</w:t>
      </w:r>
      <w:r>
        <w:rPr>
          <w:spacing w:val="4"/>
        </w:rPr>
        <w:t> </w:t>
      </w:r>
      <w:r>
        <w:rPr/>
        <w:t>смысл.</w:t>
      </w:r>
    </w:p>
    <w:p>
      <w:pPr>
        <w:pStyle w:val="BodyText"/>
        <w:spacing w:line="360" w:lineRule="auto"/>
        <w:ind w:right="663" w:firstLine="720"/>
      </w:pPr>
      <w:r>
        <w:rPr/>
        <w:t>Приведу пример из методики «Классификация», в то время, как нормально разви-</w:t>
      </w:r>
      <w:r>
        <w:rPr>
          <w:spacing w:val="1"/>
        </w:rPr>
        <w:t> </w:t>
      </w:r>
      <w:r>
        <w:rPr/>
        <w:t>вающиеся дети с 1 по 4 класс ситуацию, когда мальчик играет на уроке воспринимают как</w:t>
      </w:r>
      <w:r>
        <w:rPr>
          <w:spacing w:val="1"/>
        </w:rPr>
        <w:t> </w:t>
      </w:r>
      <w:r>
        <w:rPr/>
        <w:t>нарушения</w:t>
      </w:r>
      <w:r>
        <w:rPr>
          <w:spacing w:val="6"/>
        </w:rPr>
        <w:t> </w:t>
      </w:r>
      <w:r>
        <w:rPr/>
        <w:t>правил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школе</w:t>
      </w:r>
      <w:r>
        <w:rPr>
          <w:spacing w:val="6"/>
        </w:rPr>
        <w:t> </w:t>
      </w:r>
      <w:r>
        <w:rPr/>
        <w:t>и</w:t>
      </w:r>
      <w:r>
        <w:rPr>
          <w:spacing w:val="2"/>
        </w:rPr>
        <w:t> </w:t>
      </w:r>
      <w:r>
        <w:rPr/>
        <w:t>осуждают,</w:t>
      </w:r>
      <w:r>
        <w:rPr>
          <w:spacing w:val="8"/>
        </w:rPr>
        <w:t> </w:t>
      </w:r>
      <w:r>
        <w:rPr/>
        <w:t>дети</w:t>
      </w:r>
      <w:r>
        <w:rPr>
          <w:spacing w:val="8"/>
        </w:rPr>
        <w:t> </w:t>
      </w:r>
      <w:r>
        <w:rPr/>
        <w:t>с</w:t>
      </w:r>
      <w:r>
        <w:rPr>
          <w:spacing w:val="10"/>
        </w:rPr>
        <w:t> </w:t>
      </w:r>
      <w:r>
        <w:rPr/>
        <w:t>ЗПР</w:t>
      </w:r>
      <w:r>
        <w:rPr>
          <w:spacing w:val="8"/>
        </w:rPr>
        <w:t> </w:t>
      </w:r>
      <w:r>
        <w:rPr/>
        <w:t>объединяют</w:t>
      </w:r>
      <w:r>
        <w:rPr>
          <w:spacing w:val="6"/>
        </w:rPr>
        <w:t> </w:t>
      </w:r>
      <w:r>
        <w:rPr/>
        <w:t>эту</w:t>
      </w:r>
      <w:r>
        <w:rPr>
          <w:spacing w:val="-3"/>
        </w:rPr>
        <w:t> </w:t>
      </w:r>
      <w:r>
        <w:rPr/>
        <w:t>ситуацию</w:t>
      </w:r>
      <w:r>
        <w:rPr>
          <w:spacing w:val="4"/>
        </w:rPr>
        <w:t> </w:t>
      </w:r>
      <w:r>
        <w:rPr/>
        <w:t>с</w:t>
      </w:r>
      <w:r>
        <w:rPr>
          <w:spacing w:val="6"/>
        </w:rPr>
        <w:t> </w:t>
      </w:r>
      <w:r>
        <w:rPr/>
        <w:t>различными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учебными ситуациями (ответы у доски) основанием «учеба, школа, учатся, занимаются». Та-</w:t>
      </w:r>
      <w:r>
        <w:rPr>
          <w:spacing w:val="1"/>
        </w:rPr>
        <w:t> </w:t>
      </w:r>
      <w:r>
        <w:rPr/>
        <w:t>кие же объяснения характерны только для нормально развивающихся детей подготовитель-</w:t>
      </w:r>
      <w:r>
        <w:rPr>
          <w:spacing w:val="1"/>
        </w:rPr>
        <w:t> </w:t>
      </w:r>
      <w:r>
        <w:rPr/>
        <w:t>ной</w:t>
      </w:r>
      <w:r>
        <w:rPr>
          <w:spacing w:val="-1"/>
        </w:rPr>
        <w:t> </w:t>
      </w:r>
      <w:r>
        <w:rPr/>
        <w:t>группы.</w:t>
      </w:r>
    </w:p>
    <w:p>
      <w:pPr>
        <w:pStyle w:val="BodyText"/>
        <w:spacing w:line="360" w:lineRule="auto" w:before="1"/>
        <w:ind w:right="663" w:firstLine="720"/>
      </w:pPr>
      <w:r>
        <w:rPr>
          <w:b/>
        </w:rPr>
        <w:t>Таким образом </w:t>
      </w:r>
      <w:r>
        <w:rPr/>
        <w:t>у учащихся с ЗПР акцент смещен на внешнюю сторону учебного</w:t>
      </w:r>
      <w:r>
        <w:rPr>
          <w:spacing w:val="1"/>
        </w:rPr>
        <w:t> </w:t>
      </w:r>
      <w:r>
        <w:rPr/>
        <w:t>процесса, основным критерием является оценка педагога, что характерно для нормально раз-</w:t>
      </w:r>
      <w:r>
        <w:rPr>
          <w:spacing w:val="1"/>
        </w:rPr>
        <w:t> </w:t>
      </w:r>
      <w:r>
        <w:rPr/>
        <w:t>вивающихся детей подготовительной группы и 1 класса. Учебный мотив у детей с ЗПР бли-</w:t>
      </w:r>
      <w:r>
        <w:rPr>
          <w:spacing w:val="1"/>
        </w:rPr>
        <w:t> </w:t>
      </w:r>
      <w:r>
        <w:rPr/>
        <w:t>зок к</w:t>
      </w:r>
      <w:r>
        <w:rPr>
          <w:spacing w:val="-5"/>
        </w:rPr>
        <w:t> </w:t>
      </w:r>
      <w:r>
        <w:rPr/>
        <w:t>игровому,</w:t>
      </w:r>
      <w:r>
        <w:rPr>
          <w:spacing w:val="3"/>
        </w:rPr>
        <w:t> </w:t>
      </w:r>
      <w:r>
        <w:rPr/>
        <w:t>значимым</w:t>
      </w:r>
      <w:r>
        <w:rPr>
          <w:spacing w:val="3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внешняя</w:t>
      </w:r>
      <w:r>
        <w:rPr>
          <w:spacing w:val="-3"/>
        </w:rPr>
        <w:t> </w:t>
      </w:r>
      <w:r>
        <w:rPr/>
        <w:t>новизна,</w:t>
      </w:r>
      <w:r>
        <w:rPr>
          <w:spacing w:val="-1"/>
        </w:rPr>
        <w:t> </w:t>
      </w:r>
      <w:r>
        <w:rPr/>
        <w:t>ситуативный</w:t>
      </w:r>
      <w:r>
        <w:rPr>
          <w:spacing w:val="2"/>
        </w:rPr>
        <w:t> </w:t>
      </w:r>
      <w:r>
        <w:rPr/>
        <w:t>интерес.</w:t>
      </w:r>
    </w:p>
    <w:p>
      <w:pPr>
        <w:pStyle w:val="BodyText"/>
        <w:spacing w:line="360" w:lineRule="auto"/>
        <w:ind w:right="657" w:firstLine="720"/>
      </w:pPr>
      <w:r>
        <w:rPr/>
        <w:t>Результаты нашего исследования позволили выявить следующие стратегические ли-</w:t>
      </w:r>
      <w:r>
        <w:rPr>
          <w:spacing w:val="1"/>
        </w:rPr>
        <w:t> </w:t>
      </w:r>
      <w:r>
        <w:rPr/>
        <w:t>нии формирования адекватной учебной мотивации младших школьников</w:t>
      </w:r>
      <w:r>
        <w:rPr>
          <w:spacing w:val="1"/>
        </w:rPr>
        <w:t> </w:t>
      </w:r>
      <w:r>
        <w:rPr/>
        <w:t>с ЗПР.</w:t>
      </w:r>
      <w:r>
        <w:rPr>
          <w:spacing w:val="60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что оптимальным период формирования учебной мотивации является обучения в 1 классе.</w:t>
      </w:r>
      <w:r>
        <w:rPr>
          <w:spacing w:val="1"/>
        </w:rPr>
        <w:t> </w:t>
      </w:r>
      <w:r>
        <w:rPr/>
        <w:t>при этом важно соблюдать определенные условия. При обучении необходимо грамотно ис-</w:t>
      </w:r>
      <w:r>
        <w:rPr>
          <w:spacing w:val="1"/>
        </w:rPr>
        <w:t> </w:t>
      </w:r>
      <w:r>
        <w:rPr/>
        <w:t>пользовать игровые методы, в противном случае будет достигаться лишь сиюминутный ре-</w:t>
      </w:r>
      <w:r>
        <w:rPr>
          <w:spacing w:val="1"/>
        </w:rPr>
        <w:t> </w:t>
      </w:r>
      <w:r>
        <w:rPr/>
        <w:t>зультат, но искажаться содержание учебного мотива. Актуальный социальный мотив в учеб-</w:t>
      </w:r>
      <w:r>
        <w:rPr>
          <w:spacing w:val="1"/>
        </w:rPr>
        <w:t> </w:t>
      </w:r>
      <w:r>
        <w:rPr/>
        <w:t>ной деятельности обусловливает необходимость формировать временную перспективу через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дальнейшим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самоопределением.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-57"/>
        </w:rPr>
        <w:t> </w:t>
      </w:r>
      <w:r>
        <w:rPr/>
        <w:t>стабильной структуры учебной мотивации уже во 2 классе необходимо связывать актуаль-</w:t>
      </w:r>
      <w:r>
        <w:rPr>
          <w:spacing w:val="1"/>
        </w:rPr>
        <w:t> </w:t>
      </w:r>
      <w:r>
        <w:rPr/>
        <w:t>ные интересы учащихся с возможностями профессиональной самореализации, расширяя эти</w:t>
      </w:r>
      <w:r>
        <w:rPr>
          <w:spacing w:val="1"/>
        </w:rPr>
        <w:t> </w:t>
      </w:r>
      <w:r>
        <w:rPr/>
        <w:t>интересы. В данном случае возрастает роль воспитательного процесса, направленного на из-</w:t>
      </w:r>
      <w:r>
        <w:rPr>
          <w:spacing w:val="1"/>
        </w:rPr>
        <w:t> </w:t>
      </w:r>
      <w:r>
        <w:rPr/>
        <w:t>менение потребностно-ценностной</w:t>
      </w:r>
      <w:r>
        <w:rPr>
          <w:spacing w:val="3"/>
        </w:rPr>
        <w:t> </w:t>
      </w:r>
      <w:r>
        <w:rPr/>
        <w:t>сферы.</w:t>
      </w:r>
    </w:p>
    <w:p>
      <w:pPr>
        <w:pStyle w:val="BodyText"/>
        <w:spacing w:line="360" w:lineRule="auto" w:before="1"/>
        <w:ind w:right="658" w:firstLine="720"/>
      </w:pPr>
      <w:r>
        <w:rPr>
          <w:b/>
        </w:rPr>
        <w:t>Можно подвести итог, </w:t>
      </w:r>
      <w:r>
        <w:rPr/>
        <w:t>что пути формирования адекватной учебной мотивации для</w:t>
      </w:r>
      <w:r>
        <w:rPr>
          <w:spacing w:val="1"/>
        </w:rPr>
        <w:t> </w:t>
      </w:r>
      <w:r>
        <w:rPr/>
        <w:t>младших школьников с ЗПР в научной литературе представлены недостаточно и требуют</w:t>
      </w:r>
      <w:r>
        <w:rPr>
          <w:spacing w:val="1"/>
        </w:rPr>
        <w:t> </w:t>
      </w:r>
      <w:r>
        <w:rPr/>
        <w:t>дальнейшей</w:t>
      </w:r>
      <w:r>
        <w:rPr>
          <w:spacing w:val="2"/>
        </w:rPr>
        <w:t> </w:t>
      </w:r>
      <w:r>
        <w:rPr/>
        <w:t>научной</w:t>
      </w:r>
      <w:r>
        <w:rPr>
          <w:spacing w:val="3"/>
        </w:rPr>
        <w:t> </w:t>
      </w:r>
      <w:r>
        <w:rPr/>
        <w:t>проработки.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Heading4"/>
      </w:pPr>
      <w:r>
        <w:rPr/>
        <w:t>Ломакина З.</w:t>
      </w:r>
      <w:r>
        <w:rPr>
          <w:spacing w:val="-2"/>
        </w:rPr>
        <w:t> </w:t>
      </w:r>
      <w:r>
        <w:rPr/>
        <w:t>В.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диагностики детей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задержкой психического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условиях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ДОУ</w:t>
      </w:r>
    </w:p>
    <w:p>
      <w:pPr>
        <w:pStyle w:val="BodyText"/>
        <w:spacing w:line="360" w:lineRule="auto" w:before="200"/>
        <w:ind w:right="658" w:firstLine="705"/>
      </w:pPr>
      <w:r>
        <w:rPr/>
        <w:t>Наше ДОУ, д/сад компенсирующего вида № 87 около 15 лет работает с детьми с ЗПР.</w:t>
      </w:r>
      <w:r>
        <w:rPr>
          <w:spacing w:val="1"/>
        </w:rPr>
        <w:t> </w:t>
      </w:r>
      <w:r>
        <w:rPr/>
        <w:t>Нами накоплен достаточно богатый опыт воспитательно-образовательной и коррекционной</w:t>
      </w:r>
      <w:r>
        <w:rPr>
          <w:spacing w:val="1"/>
        </w:rPr>
        <w:t> </w:t>
      </w:r>
      <w:r>
        <w:rPr/>
        <w:t>работы с детьми 3-8 лет.</w:t>
      </w:r>
      <w:r>
        <w:rPr>
          <w:spacing w:val="1"/>
        </w:rPr>
        <w:t> </w:t>
      </w:r>
      <w:r>
        <w:rPr/>
        <w:t>Вся работа может быть представлена в виде двух основных блоков:</w:t>
      </w:r>
      <w:r>
        <w:rPr>
          <w:spacing w:val="1"/>
        </w:rPr>
        <w:t> </w:t>
      </w:r>
      <w:r>
        <w:rPr/>
        <w:t>1-</w:t>
      </w:r>
      <w:r>
        <w:rPr>
          <w:spacing w:val="3"/>
        </w:rPr>
        <w:t> </w:t>
      </w:r>
      <w:r>
        <w:rPr/>
        <w:t>диагностический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2-</w:t>
      </w:r>
      <w:r>
        <w:rPr>
          <w:spacing w:val="-1"/>
        </w:rPr>
        <w:t> </w:t>
      </w:r>
      <w:r>
        <w:rPr/>
        <w:t>коррекционно-развивающий.</w:t>
      </w:r>
    </w:p>
    <w:p>
      <w:pPr>
        <w:pStyle w:val="BodyText"/>
        <w:spacing w:line="360" w:lineRule="auto"/>
        <w:ind w:right="655" w:firstLine="705"/>
      </w:pPr>
      <w:r>
        <w:rPr/>
        <w:t>Диагностический блок это первый этап работы. Обследование в условиях специально-</w:t>
      </w:r>
      <w:r>
        <w:rPr>
          <w:spacing w:val="-57"/>
        </w:rPr>
        <w:t> </w:t>
      </w:r>
      <w:r>
        <w:rPr/>
        <w:t>го дошкольного образовательного учреждения для детей с ЗПР отличается по задачам и ме-</w:t>
      </w:r>
      <w:r>
        <w:rPr>
          <w:spacing w:val="1"/>
        </w:rPr>
        <w:t> </w:t>
      </w:r>
      <w:r>
        <w:rPr/>
        <w:t>тодам от обследования на ПМПК, Прежде всего в том, что постановка диагноза не является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задачей,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допустима.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структурный</w:t>
      </w:r>
      <w:r>
        <w:rPr>
          <w:spacing w:val="46"/>
        </w:rPr>
        <w:t> </w:t>
      </w:r>
      <w:r>
        <w:rPr/>
        <w:t>компонент</w:t>
      </w:r>
      <w:r>
        <w:rPr>
          <w:spacing w:val="47"/>
        </w:rPr>
        <w:t> </w:t>
      </w:r>
      <w:r>
        <w:rPr/>
        <w:t>коррекционно-педагогического</w:t>
      </w:r>
      <w:r>
        <w:rPr>
          <w:spacing w:val="50"/>
        </w:rPr>
        <w:t> </w:t>
      </w:r>
      <w:r>
        <w:rPr/>
        <w:t>процесса</w:t>
      </w:r>
      <w:r>
        <w:rPr>
          <w:spacing w:val="45"/>
        </w:rPr>
        <w:t> </w:t>
      </w:r>
      <w:r>
        <w:rPr/>
        <w:t>и</w:t>
      </w:r>
      <w:r>
        <w:rPr>
          <w:spacing w:val="46"/>
        </w:rPr>
        <w:t> </w:t>
      </w:r>
      <w:r>
        <w:rPr/>
        <w:t>средство</w:t>
      </w:r>
      <w:r>
        <w:rPr>
          <w:spacing w:val="50"/>
        </w:rPr>
        <w:t> </w:t>
      </w:r>
      <w:r>
        <w:rPr/>
        <w:t>оптимизации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/>
      </w:pPr>
      <w:r>
        <w:rPr/>
        <w:t>этого процесса. Углубленное всестороннее обследование позволяет педагогам</w:t>
      </w:r>
      <w:r>
        <w:rPr>
          <w:spacing w:val="1"/>
        </w:rPr>
        <w:t> </w:t>
      </w:r>
      <w:r>
        <w:rPr/>
        <w:t>построить</w:t>
      </w:r>
      <w:r>
        <w:rPr>
          <w:spacing w:val="1"/>
        </w:rPr>
        <w:t> </w:t>
      </w:r>
      <w:r>
        <w:rPr/>
        <w:t>адекватные индивидуальные и групповые коррекционно-образовательные программы и оп-</w:t>
      </w:r>
      <w:r>
        <w:rPr>
          <w:spacing w:val="1"/>
        </w:rPr>
        <w:t> </w:t>
      </w:r>
      <w:r>
        <w:rPr/>
        <w:t>ределить</w:t>
      </w:r>
      <w:r>
        <w:rPr>
          <w:spacing w:val="2"/>
        </w:rPr>
        <w:t> </w:t>
      </w:r>
      <w:r>
        <w:rPr/>
        <w:t>эффективность</w:t>
      </w:r>
      <w:r>
        <w:rPr>
          <w:spacing w:val="2"/>
        </w:rPr>
        <w:t> </w:t>
      </w:r>
      <w:r>
        <w:rPr/>
        <w:t>коррекционно-развивающего</w:t>
      </w:r>
      <w:r>
        <w:rPr>
          <w:spacing w:val="2"/>
        </w:rPr>
        <w:t> </w:t>
      </w:r>
      <w:r>
        <w:rPr/>
        <w:t>воздействия.</w:t>
      </w:r>
    </w:p>
    <w:p>
      <w:pPr>
        <w:pStyle w:val="BodyText"/>
        <w:spacing w:line="360" w:lineRule="auto" w:before="1"/>
        <w:ind w:right="661" w:firstLine="705"/>
      </w:pPr>
      <w:r>
        <w:rPr>
          <w:b/>
        </w:rPr>
        <w:t>В качестве основных задач </w:t>
      </w:r>
      <w:r>
        <w:rPr/>
        <w:t>диагностики детей в ДОУ можно назвать следующие:</w:t>
      </w:r>
      <w:r>
        <w:rPr>
          <w:spacing w:val="1"/>
        </w:rPr>
        <w:t> </w:t>
      </w:r>
      <w:r>
        <w:rPr/>
        <w:t>выявление качественных и количественных</w:t>
      </w:r>
      <w:r>
        <w:rPr>
          <w:spacing w:val="1"/>
        </w:rPr>
        <w:t> </w:t>
      </w:r>
      <w:r>
        <w:rPr/>
        <w:t>особенностей психического развития ребёнка,</w:t>
      </w:r>
      <w:r>
        <w:rPr>
          <w:spacing w:val="1"/>
        </w:rPr>
        <w:t> </w:t>
      </w:r>
      <w:r>
        <w:rPr/>
        <w:t>нарушенных и сохранных функций; выявление степени овладения знаниями, умениями и на-</w:t>
      </w:r>
      <w:r>
        <w:rPr>
          <w:spacing w:val="1"/>
        </w:rPr>
        <w:t> </w:t>
      </w:r>
      <w:r>
        <w:rPr/>
        <w:t>выками по</w:t>
      </w:r>
      <w:r>
        <w:rPr>
          <w:spacing w:val="1"/>
        </w:rPr>
        <w:t> </w:t>
      </w:r>
      <w:r>
        <w:rPr/>
        <w:t>реализуемой программе;определение наличия динамики развития и особенностей</w:t>
      </w:r>
      <w:r>
        <w:rPr>
          <w:spacing w:val="-57"/>
        </w:rPr>
        <w:t> </w:t>
      </w:r>
      <w:r>
        <w:rPr/>
        <w:t>обучаемости</w:t>
      </w:r>
      <w:r>
        <w:rPr>
          <w:spacing w:val="2"/>
        </w:rPr>
        <w:t> </w:t>
      </w:r>
      <w:r>
        <w:rPr/>
        <w:t>ребенка;</w:t>
      </w:r>
      <w:r>
        <w:rPr>
          <w:spacing w:val="-2"/>
        </w:rPr>
        <w:t> </w:t>
      </w:r>
      <w:r>
        <w:rPr/>
        <w:t>выявление</w:t>
      </w:r>
      <w:r>
        <w:rPr>
          <w:spacing w:val="-8"/>
        </w:rPr>
        <w:t> </w:t>
      </w:r>
      <w:r>
        <w:rPr/>
        <w:t>особенностей</w:t>
      </w:r>
      <w:r>
        <w:rPr>
          <w:spacing w:val="-6"/>
        </w:rPr>
        <w:t> </w:t>
      </w:r>
      <w:r>
        <w:rPr/>
        <w:t>школьной</w:t>
      </w:r>
      <w:r>
        <w:rPr>
          <w:spacing w:val="-1"/>
        </w:rPr>
        <w:t> </w:t>
      </w:r>
      <w:r>
        <w:rPr/>
        <w:t>готовности.</w:t>
      </w:r>
    </w:p>
    <w:p>
      <w:pPr>
        <w:pStyle w:val="BodyText"/>
        <w:spacing w:line="360" w:lineRule="auto"/>
        <w:ind w:right="663" w:firstLine="720"/>
      </w:pPr>
      <w:r>
        <w:rPr/>
        <w:t>Вся проводимая диагностическая работа строится нами на основе общих и специаль-</w:t>
      </w:r>
      <w:r>
        <w:rPr>
          <w:spacing w:val="1"/>
        </w:rPr>
        <w:t> </w:t>
      </w:r>
      <w:r>
        <w:rPr/>
        <w:t>ных   принципов, раскрытых в трудах ведущих педагогов и психологов (Л.С. Выготского,</w:t>
      </w:r>
      <w:r>
        <w:rPr>
          <w:spacing w:val="1"/>
        </w:rPr>
        <w:t> </w:t>
      </w:r>
      <w:r>
        <w:rPr/>
        <w:t>В.И. Лубовского, Д.Б. Эльконина): это принципы целостного изучения и системного подхо-</w:t>
      </w:r>
      <w:r>
        <w:rPr>
          <w:spacing w:val="1"/>
        </w:rPr>
        <w:t> </w:t>
      </w:r>
      <w:r>
        <w:rPr/>
        <w:t>да, комплексного и</w:t>
      </w:r>
      <w:r>
        <w:rPr>
          <w:spacing w:val="1"/>
        </w:rPr>
        <w:t> </w:t>
      </w:r>
      <w:r>
        <w:rPr/>
        <w:t>всестороннего диагностирования,</w:t>
      </w:r>
      <w:r>
        <w:rPr>
          <w:spacing w:val="1"/>
        </w:rPr>
        <w:t> </w:t>
      </w:r>
      <w:r>
        <w:rPr/>
        <w:t>качественного и количественного</w:t>
      </w:r>
      <w:r>
        <w:rPr>
          <w:spacing w:val="1"/>
        </w:rPr>
        <w:t> </w:t>
      </w:r>
      <w:r>
        <w:rPr/>
        <w:t>анализа,</w:t>
      </w:r>
      <w:r>
        <w:rPr>
          <w:spacing w:val="3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 динамического</w:t>
      </w:r>
      <w:r>
        <w:rPr>
          <w:spacing w:val="7"/>
        </w:rPr>
        <w:t> </w:t>
      </w:r>
      <w:r>
        <w:rPr/>
        <w:t>изучения</w:t>
      </w:r>
      <w:r>
        <w:rPr>
          <w:spacing w:val="2"/>
        </w:rPr>
        <w:t> </w:t>
      </w:r>
      <w:r>
        <w:rPr/>
        <w:t>детей.</w:t>
      </w:r>
    </w:p>
    <w:p>
      <w:pPr>
        <w:pStyle w:val="BodyText"/>
        <w:spacing w:line="360" w:lineRule="auto" w:before="118"/>
        <w:ind w:right="663" w:firstLine="720"/>
      </w:pPr>
      <w:r>
        <w:rPr/>
        <w:t>При обследовании мы</w:t>
      </w:r>
      <w:r>
        <w:rPr>
          <w:spacing w:val="1"/>
        </w:rPr>
        <w:t> </w:t>
      </w:r>
      <w:r>
        <w:rPr/>
        <w:t>используем апробированные</w:t>
      </w:r>
      <w:r>
        <w:rPr>
          <w:spacing w:val="1"/>
        </w:rPr>
        <w:t> </w:t>
      </w:r>
      <w:r>
        <w:rPr/>
        <w:t>общепринятые</w:t>
      </w:r>
      <w:r>
        <w:rPr>
          <w:spacing w:val="1"/>
        </w:rPr>
        <w:t> </w:t>
      </w:r>
      <w:r>
        <w:rPr/>
        <w:t>методики изуче-</w:t>
      </w:r>
      <w:r>
        <w:rPr>
          <w:spacing w:val="1"/>
        </w:rPr>
        <w:t> </w:t>
      </w:r>
      <w:r>
        <w:rPr/>
        <w:t>ния детей дошкольного возраста, в том числе - детей с отклонениями в развитии. Это широко</w:t>
      </w:r>
      <w:r>
        <w:rPr>
          <w:spacing w:val="-57"/>
        </w:rPr>
        <w:t> </w:t>
      </w:r>
      <w:r>
        <w:rPr/>
        <w:t>известные специалистам методики и диагностические комплексы Л.А. Венгера, С.Д. Забрам-</w:t>
      </w:r>
      <w:r>
        <w:rPr>
          <w:spacing w:val="1"/>
        </w:rPr>
        <w:t> </w:t>
      </w:r>
      <w:r>
        <w:rPr/>
        <w:t>ной,</w:t>
      </w:r>
      <w:r>
        <w:rPr>
          <w:spacing w:val="-1"/>
        </w:rPr>
        <w:t> </w:t>
      </w:r>
      <w:r>
        <w:rPr/>
        <w:t>, Е.А.</w:t>
      </w:r>
      <w:r>
        <w:rPr>
          <w:spacing w:val="4"/>
        </w:rPr>
        <w:t> </w:t>
      </w:r>
      <w:r>
        <w:rPr/>
        <w:t>Стребелевой, У.В. Ульенковой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др.</w:t>
      </w:r>
    </w:p>
    <w:p>
      <w:pPr>
        <w:pStyle w:val="BodyText"/>
        <w:spacing w:line="360" w:lineRule="auto" w:before="120"/>
        <w:ind w:right="657" w:firstLine="720"/>
      </w:pPr>
      <w:r>
        <w:rPr/>
        <w:t>Несмотря на достаточно хорошую представленость диагностики в литературе, спе-</w:t>
      </w:r>
      <w:r>
        <w:rPr>
          <w:spacing w:val="1"/>
        </w:rPr>
        <w:t> </w:t>
      </w:r>
      <w:r>
        <w:rPr/>
        <w:t>циалисты, работающие с детьми с</w:t>
      </w:r>
      <w:r>
        <w:rPr>
          <w:spacing w:val="1"/>
        </w:rPr>
        <w:t> </w:t>
      </w:r>
      <w:r>
        <w:rPr/>
        <w:t>ЗПР,</w:t>
      </w:r>
      <w:r>
        <w:rPr>
          <w:spacing w:val="1"/>
        </w:rPr>
        <w:t> </w:t>
      </w:r>
      <w:r>
        <w:rPr/>
        <w:t>испытывают определённые трудности при выборе</w:t>
      </w:r>
      <w:r>
        <w:rPr>
          <w:spacing w:val="1"/>
        </w:rPr>
        <w:t> </w:t>
      </w:r>
      <w:r>
        <w:rPr/>
        <w:t>конкретных методик, взятых из различных источников, их адаптации к особенностям своих</w:t>
      </w:r>
      <w:r>
        <w:rPr>
          <w:spacing w:val="1"/>
        </w:rPr>
        <w:t> </w:t>
      </w:r>
      <w:r>
        <w:rPr/>
        <w:t>детей, рациональном подходе к обработке и фиксации полученных данных. Эти трудности</w:t>
      </w:r>
      <w:r>
        <w:rPr>
          <w:spacing w:val="1"/>
        </w:rPr>
        <w:t> </w:t>
      </w:r>
      <w:r>
        <w:rPr/>
        <w:t>возникли и в нашей работе. Поэтому в 2002 г. городская творческая группа специалистов</w:t>
      </w:r>
      <w:r>
        <w:rPr>
          <w:spacing w:val="1"/>
        </w:rPr>
        <w:t> </w:t>
      </w:r>
      <w:r>
        <w:rPr/>
        <w:t>разработала методические рекомендации по</w:t>
      </w:r>
      <w:r>
        <w:rPr>
          <w:spacing w:val="60"/>
        </w:rPr>
        <w:t> </w:t>
      </w:r>
      <w:r>
        <w:rPr/>
        <w:t>диагностическому обследовании дошкольников</w:t>
      </w:r>
      <w:r>
        <w:rPr>
          <w:spacing w:val="1"/>
        </w:rPr>
        <w:t> </w:t>
      </w:r>
      <w:r>
        <w:rPr/>
        <w:t>с ЗПР. Эти рекомендации были изданы под редакцией Н.В. Новоторцевой на базе ЯГПУ и</w:t>
      </w:r>
      <w:r>
        <w:rPr>
          <w:spacing w:val="1"/>
        </w:rPr>
        <w:t> </w:t>
      </w:r>
      <w:r>
        <w:rPr/>
        <w:t>имеют</w:t>
      </w:r>
      <w:r>
        <w:rPr>
          <w:spacing w:val="2"/>
        </w:rPr>
        <w:t> </w:t>
      </w:r>
      <w:r>
        <w:rPr/>
        <w:t>гриф</w:t>
      </w:r>
      <w:r>
        <w:rPr>
          <w:spacing w:val="-5"/>
        </w:rPr>
        <w:t> </w:t>
      </w:r>
      <w:r>
        <w:rPr/>
        <w:t>Департамента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spacing w:line="360" w:lineRule="auto" w:before="121"/>
        <w:ind w:right="658" w:firstLine="542"/>
      </w:pPr>
      <w:r>
        <w:rPr/>
        <w:t>Структура диагностического обследования</w:t>
      </w:r>
      <w:r>
        <w:rPr>
          <w:spacing w:val="1"/>
        </w:rPr>
        <w:t> </w:t>
      </w:r>
      <w:r>
        <w:rPr/>
        <w:t>определяется нами исходя из практической</w:t>
      </w:r>
      <w:r>
        <w:rPr>
          <w:spacing w:val="1"/>
        </w:rPr>
        <w:t> </w:t>
      </w:r>
      <w:r>
        <w:rPr/>
        <w:t>работы и необходимости комплексного обследования ребенка. Она включает</w:t>
      </w:r>
      <w:r>
        <w:rPr>
          <w:spacing w:val="1"/>
        </w:rPr>
        <w:t> </w:t>
      </w:r>
      <w:r>
        <w:rPr/>
        <w:t>в себя изуче-</w:t>
      </w:r>
      <w:r>
        <w:rPr>
          <w:spacing w:val="1"/>
        </w:rPr>
        <w:t> </w:t>
      </w:r>
      <w:r>
        <w:rPr/>
        <w:t>ние</w:t>
      </w:r>
      <w:r>
        <w:rPr>
          <w:spacing w:val="1"/>
        </w:rPr>
        <w:t> </w:t>
      </w:r>
      <w:r>
        <w:rPr/>
        <w:t>индивидуально-личностной,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сферы,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развития,</w:t>
      </w:r>
      <w:r>
        <w:rPr>
          <w:spacing w:val="-57"/>
        </w:rPr>
        <w:t> </w:t>
      </w:r>
      <w:r>
        <w:rPr/>
        <w:t>усвоение учебных навыков, изучение игровой и трудовой деятельности ребенка, особенности</w:t>
      </w:r>
      <w:r>
        <w:rPr>
          <w:spacing w:val="-57"/>
        </w:rPr>
        <w:t> </w:t>
      </w:r>
      <w:r>
        <w:rPr/>
        <w:t>двигательного и музыкального развития, т.е. ребенок в условиях д/сада обследуется всесто-</w:t>
      </w:r>
      <w:r>
        <w:rPr>
          <w:spacing w:val="1"/>
        </w:rPr>
        <w:t> </w:t>
      </w:r>
      <w:r>
        <w:rPr/>
        <w:t>ронне.</w:t>
      </w:r>
    </w:p>
    <w:p>
      <w:pPr>
        <w:pStyle w:val="BodyText"/>
        <w:spacing w:line="360" w:lineRule="auto" w:before="122"/>
        <w:ind w:right="663" w:firstLine="720"/>
      </w:pPr>
      <w:r>
        <w:rPr/>
        <w:t>Условно все обследование мы можем разделить на три</w:t>
      </w:r>
      <w:r>
        <w:rPr>
          <w:spacing w:val="1"/>
        </w:rPr>
        <w:t> </w:t>
      </w:r>
      <w:r>
        <w:rPr/>
        <w:t>блока: психологическая, лого-</w:t>
      </w:r>
      <w:r>
        <w:rPr>
          <w:spacing w:val="1"/>
        </w:rPr>
        <w:t> </w:t>
      </w:r>
      <w:r>
        <w:rPr/>
        <w:t>педическая и педагогическая диагностика. Наличие специалистов позволяет осуществить ди-</w:t>
      </w:r>
      <w:r>
        <w:rPr>
          <w:spacing w:val="-57"/>
        </w:rPr>
        <w:t> </w:t>
      </w:r>
      <w:r>
        <w:rPr/>
        <w:t>агностику</w:t>
      </w:r>
      <w:r>
        <w:rPr>
          <w:spacing w:val="16"/>
        </w:rPr>
        <w:t> </w:t>
      </w:r>
      <w:r>
        <w:rPr/>
        <w:t>в</w:t>
      </w:r>
      <w:r>
        <w:rPr>
          <w:spacing w:val="28"/>
        </w:rPr>
        <w:t> </w:t>
      </w:r>
      <w:r>
        <w:rPr/>
        <w:t>полном</w:t>
      </w:r>
      <w:r>
        <w:rPr>
          <w:spacing w:val="22"/>
        </w:rPr>
        <w:t> </w:t>
      </w:r>
      <w:r>
        <w:rPr/>
        <w:t>объеме.</w:t>
      </w:r>
      <w:r>
        <w:rPr>
          <w:spacing w:val="28"/>
        </w:rPr>
        <w:t> </w:t>
      </w:r>
      <w:r>
        <w:rPr/>
        <w:t>Каждый</w:t>
      </w:r>
      <w:r>
        <w:rPr>
          <w:spacing w:val="26"/>
        </w:rPr>
        <w:t> </w:t>
      </w:r>
      <w:r>
        <w:rPr/>
        <w:t>из</w:t>
      </w:r>
      <w:r>
        <w:rPr>
          <w:spacing w:val="27"/>
        </w:rPr>
        <w:t> </w:t>
      </w:r>
      <w:r>
        <w:rPr/>
        <w:t>специалистов</w:t>
      </w:r>
      <w:r>
        <w:rPr>
          <w:spacing w:val="28"/>
        </w:rPr>
        <w:t> </w:t>
      </w:r>
      <w:r>
        <w:rPr/>
        <w:t>изучает</w:t>
      </w:r>
      <w:r>
        <w:rPr>
          <w:spacing w:val="26"/>
        </w:rPr>
        <w:t> </w:t>
      </w:r>
      <w:r>
        <w:rPr/>
        <w:t>свой</w:t>
      </w:r>
      <w:r>
        <w:rPr>
          <w:spacing w:val="27"/>
        </w:rPr>
        <w:t> </w:t>
      </w:r>
      <w:r>
        <w:rPr/>
        <w:t>блок.</w:t>
      </w:r>
      <w:r>
        <w:rPr>
          <w:spacing w:val="27"/>
        </w:rPr>
        <w:t> </w:t>
      </w:r>
      <w:r>
        <w:rPr/>
        <w:t>Медики</w:t>
      </w:r>
      <w:r>
        <w:rPr>
          <w:spacing w:val="27"/>
        </w:rPr>
        <w:t> </w:t>
      </w:r>
      <w:r>
        <w:rPr/>
        <w:t>анализи-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2"/>
      </w:pPr>
      <w:r>
        <w:rPr/>
        <w:t>руют медицинские документы, справки и заключения, психолог обследует особенности эмо-</w:t>
      </w:r>
      <w:r>
        <w:rPr>
          <w:spacing w:val="1"/>
        </w:rPr>
        <w:t> </w:t>
      </w:r>
      <w:r>
        <w:rPr/>
        <w:t>ционально-волевой сферы, дефектолог уровень развития познавательных процессов и уро-</w:t>
      </w:r>
      <w:r>
        <w:rPr>
          <w:spacing w:val="1"/>
        </w:rPr>
        <w:t> </w:t>
      </w:r>
      <w:r>
        <w:rPr/>
        <w:t>вень развития познавательных процессов Логопед соответственно все аспекты речевого раз-</w:t>
      </w:r>
      <w:r>
        <w:rPr>
          <w:spacing w:val="1"/>
        </w:rPr>
        <w:t> </w:t>
      </w:r>
      <w:r>
        <w:rPr/>
        <w:t>вития, инструктор по физкультуре и музыкальный руководитель изучают особенности дви-</w:t>
      </w:r>
      <w:r>
        <w:rPr>
          <w:spacing w:val="1"/>
        </w:rPr>
        <w:t> </w:t>
      </w:r>
      <w:r>
        <w:rPr/>
        <w:t>гательного и музыкального развития. Очень важным компонентом является педагогическая</w:t>
      </w:r>
      <w:r>
        <w:rPr>
          <w:spacing w:val="1"/>
        </w:rPr>
        <w:t> </w:t>
      </w:r>
      <w:r>
        <w:rPr/>
        <w:t>диагностика, осуществляемая воспитателями. Они обследуют особенности игровой и трудо-</w:t>
      </w:r>
      <w:r>
        <w:rPr>
          <w:spacing w:val="1"/>
        </w:rPr>
        <w:t> </w:t>
      </w:r>
      <w:r>
        <w:rPr/>
        <w:t>вой</w:t>
      </w:r>
      <w:r>
        <w:rPr>
          <w:spacing w:val="2"/>
        </w:rPr>
        <w:t> </w:t>
      </w:r>
      <w:r>
        <w:rPr/>
        <w:t>деятельности,</w:t>
      </w:r>
      <w:r>
        <w:rPr>
          <w:spacing w:val="3"/>
        </w:rPr>
        <w:t> </w:t>
      </w:r>
      <w:r>
        <w:rPr/>
        <w:t>сформированность</w:t>
      </w:r>
      <w:r>
        <w:rPr>
          <w:spacing w:val="-3"/>
        </w:rPr>
        <w:t> </w:t>
      </w:r>
      <w:r>
        <w:rPr/>
        <w:t>продуктивных</w:t>
      </w:r>
      <w:r>
        <w:rPr>
          <w:spacing w:val="-3"/>
        </w:rPr>
        <w:t> </w:t>
      </w:r>
      <w:r>
        <w:rPr/>
        <w:t>видов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line="360" w:lineRule="auto" w:before="121"/>
        <w:ind w:right="668" w:firstLine="720"/>
      </w:pPr>
      <w:r>
        <w:rPr/>
        <w:t>В ходе диагностики очень важно получить не только количественные, но и качествен-</w:t>
      </w:r>
      <w:r>
        <w:rPr>
          <w:spacing w:val="-57"/>
        </w:rPr>
        <w:t> </w:t>
      </w:r>
      <w:r>
        <w:rPr/>
        <w:t>ные характеристики, существенное значение имеет правильное понимание полученных пока-</w:t>
      </w:r>
      <w:r>
        <w:rPr>
          <w:spacing w:val="-57"/>
        </w:rPr>
        <w:t> </w:t>
      </w:r>
      <w:r>
        <w:rPr/>
        <w:t>зателей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грамотная</w:t>
      </w:r>
      <w:r>
        <w:rPr>
          <w:spacing w:val="-3"/>
        </w:rPr>
        <w:t> </w:t>
      </w:r>
      <w:r>
        <w:rPr/>
        <w:t>интерпретация.</w:t>
      </w:r>
    </w:p>
    <w:p>
      <w:pPr>
        <w:pStyle w:val="BodyText"/>
        <w:spacing w:line="360" w:lineRule="auto" w:before="122"/>
        <w:ind w:right="659" w:firstLine="720"/>
      </w:pPr>
      <w:r>
        <w:rPr/>
        <w:t>Важным вопросом диагностики является способ фиксации полученных результатов.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должны быть достаточно полными и подробными, что позволит педагогу в дальней-</w:t>
      </w:r>
      <w:r>
        <w:rPr>
          <w:spacing w:val="1"/>
        </w:rPr>
        <w:t> </w:t>
      </w:r>
      <w:r>
        <w:rPr/>
        <w:t>шем четко и аргументировано планировать воспитательно-образовательную и коррекцион-</w:t>
      </w:r>
      <w:r>
        <w:rPr>
          <w:spacing w:val="1"/>
        </w:rPr>
        <w:t> </w:t>
      </w:r>
      <w:r>
        <w:rPr/>
        <w:t>ную работу, а держать все</w:t>
      </w:r>
      <w:r>
        <w:rPr>
          <w:spacing w:val="1"/>
        </w:rPr>
        <w:t> </w:t>
      </w:r>
      <w:r>
        <w:rPr/>
        <w:t>в голове педагог не может. В нашем учреждении разработана сис-</w:t>
      </w:r>
      <w:r>
        <w:rPr>
          <w:spacing w:val="-57"/>
        </w:rPr>
        <w:t> </w:t>
      </w:r>
      <w:r>
        <w:rPr/>
        <w:t>тема протоколов, позволяющая фиксировать все нюансы диагностики, и при этом, не тратить</w:t>
      </w:r>
      <w:r>
        <w:rPr>
          <w:spacing w:val="-57"/>
        </w:rPr>
        <w:t> </w:t>
      </w:r>
      <w:r>
        <w:rPr/>
        <w:t>много времени. Эти материалы так же изданы на базе ЯГПУ, под научной редакцией А.Э.</w:t>
      </w:r>
      <w:r>
        <w:rPr>
          <w:spacing w:val="1"/>
        </w:rPr>
        <w:t> </w:t>
      </w:r>
      <w:r>
        <w:rPr/>
        <w:t>Симановского.</w:t>
      </w:r>
      <w:r>
        <w:rPr>
          <w:spacing w:val="1"/>
        </w:rPr>
        <w:t> </w:t>
      </w:r>
      <w:r>
        <w:rPr/>
        <w:t>Эти варианты, безусловно, не единственно возможные, но они могут стать</w:t>
      </w:r>
      <w:r>
        <w:rPr>
          <w:spacing w:val="1"/>
        </w:rPr>
        <w:t> </w:t>
      </w:r>
      <w:r>
        <w:rPr/>
        <w:t>основой</w:t>
      </w:r>
      <w:r>
        <w:rPr>
          <w:spacing w:val="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использования</w:t>
      </w:r>
      <w:r>
        <w:rPr>
          <w:spacing w:val="59"/>
        </w:rPr>
        <w:t> </w:t>
      </w:r>
      <w:r>
        <w:rPr/>
        <w:t>педагогами</w:t>
      </w:r>
      <w:r>
        <w:rPr>
          <w:spacing w:val="-1"/>
        </w:rPr>
        <w:t> </w:t>
      </w:r>
      <w:r>
        <w:rPr/>
        <w:t>любого</w:t>
      </w:r>
      <w:r>
        <w:rPr>
          <w:spacing w:val="2"/>
        </w:rPr>
        <w:t> </w:t>
      </w:r>
      <w:r>
        <w:rPr/>
        <w:t>ОУ.</w:t>
      </w:r>
    </w:p>
    <w:p>
      <w:pPr>
        <w:pStyle w:val="BodyText"/>
        <w:spacing w:line="360" w:lineRule="auto" w:before="120"/>
        <w:ind w:right="655" w:firstLine="720"/>
      </w:pPr>
      <w:r>
        <w:rPr/>
        <w:t>При наличии такого объема диагностических показателей, важно не растащить ребен-</w:t>
      </w:r>
      <w:r>
        <w:rPr>
          <w:spacing w:val="1"/>
        </w:rPr>
        <w:t> </w:t>
      </w:r>
      <w:r>
        <w:rPr/>
        <w:t>ка по кусочкам, а получить представление о нем в целом, т.е. иметь</w:t>
      </w:r>
      <w:r>
        <w:rPr>
          <w:spacing w:val="1"/>
        </w:rPr>
        <w:t> </w:t>
      </w:r>
      <w:r>
        <w:rPr/>
        <w:t>общую картину разви-</w:t>
      </w:r>
      <w:r>
        <w:rPr>
          <w:spacing w:val="1"/>
        </w:rPr>
        <w:t> </w:t>
      </w:r>
      <w:r>
        <w:rPr/>
        <w:t>тия. Ошибка, которую допускают</w:t>
      </w:r>
      <w:r>
        <w:rPr>
          <w:spacing w:val="1"/>
        </w:rPr>
        <w:t> </w:t>
      </w:r>
      <w:r>
        <w:rPr/>
        <w:t>многие, состоит в том, что каждый специалист обследует</w:t>
      </w:r>
      <w:r>
        <w:rPr>
          <w:spacing w:val="1"/>
        </w:rPr>
        <w:t> </w:t>
      </w:r>
      <w:r>
        <w:rPr/>
        <w:t>свой раздел только для своей работы и ограничивается лишь протоколами, считая, что эти</w:t>
      </w:r>
      <w:r>
        <w:rPr>
          <w:spacing w:val="1"/>
        </w:rPr>
        <w:t> </w:t>
      </w:r>
      <w:r>
        <w:rPr/>
        <w:t>данные другим участникам педпроцесса не нужны.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и сопоставление получен-</w:t>
      </w:r>
      <w:r>
        <w:rPr>
          <w:spacing w:val="1"/>
        </w:rPr>
        <w:t> </w:t>
      </w:r>
      <w:r>
        <w:rPr/>
        <w:t>ных в ходе диагностики результатов важное условие проводимой работы. т.к. позволит из-</w:t>
      </w:r>
      <w:r>
        <w:rPr>
          <w:spacing w:val="1"/>
        </w:rPr>
        <w:t> </w:t>
      </w:r>
      <w:r>
        <w:rPr/>
        <w:t>бежать дублирования обследований. Осуществить его</w:t>
      </w:r>
      <w:r>
        <w:rPr>
          <w:spacing w:val="60"/>
        </w:rPr>
        <w:t> </w:t>
      </w:r>
      <w:r>
        <w:rPr/>
        <w:t>можно  </w:t>
      </w:r>
      <w:r>
        <w:rPr>
          <w:spacing w:val="1"/>
        </w:rPr>
        <w:t> </w:t>
      </w:r>
      <w:r>
        <w:rPr/>
        <w:t>в ходе заполнения</w:t>
      </w:r>
      <w:r>
        <w:rPr>
          <w:spacing w:val="60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карт развития, где каждый участник диагностики фиксирует свой раздел, делая обобщенные</w:t>
      </w:r>
      <w:r>
        <w:rPr>
          <w:spacing w:val="1"/>
        </w:rPr>
        <w:t> </w:t>
      </w:r>
      <w:r>
        <w:rPr/>
        <w:t>выводы, а так же в ходе промежуточных устных обсуждений и</w:t>
      </w:r>
      <w:r>
        <w:rPr>
          <w:spacing w:val="1"/>
        </w:rPr>
        <w:t> </w:t>
      </w:r>
      <w:r>
        <w:rPr/>
        <w:t>конечно в ходе проведения</w:t>
      </w:r>
      <w:r>
        <w:rPr>
          <w:spacing w:val="1"/>
        </w:rPr>
        <w:t> </w:t>
      </w:r>
      <w:r>
        <w:rPr/>
        <w:t>консилиумов.</w:t>
      </w:r>
    </w:p>
    <w:p>
      <w:pPr>
        <w:pStyle w:val="BodyText"/>
        <w:spacing w:line="360" w:lineRule="auto" w:before="118"/>
        <w:ind w:right="657" w:firstLine="777"/>
      </w:pPr>
      <w:r>
        <w:rPr/>
        <w:t>По общим показателям диагностики мы строим график индивидуального развития</w:t>
      </w:r>
      <w:r>
        <w:rPr>
          <w:spacing w:val="1"/>
        </w:rPr>
        <w:t> </w:t>
      </w:r>
      <w:r>
        <w:rPr/>
        <w:t>ребенка, который позволяет выявить характер и степень отставания ребёнка по основным</w:t>
      </w:r>
      <w:r>
        <w:rPr>
          <w:spacing w:val="1"/>
        </w:rPr>
        <w:t> </w:t>
      </w:r>
      <w:r>
        <w:rPr/>
        <w:t>линиям развития, определить соотношение нарушенных и задержанных в своем развитии</w:t>
      </w:r>
      <w:r>
        <w:rPr>
          <w:spacing w:val="1"/>
        </w:rPr>
        <w:t> </w:t>
      </w:r>
      <w:r>
        <w:rPr/>
        <w:t>функций, установить характер их взаимовлияния. Это</w:t>
      </w:r>
      <w:r>
        <w:rPr>
          <w:spacing w:val="1"/>
        </w:rPr>
        <w:t> </w:t>
      </w:r>
      <w:r>
        <w:rPr/>
        <w:t>поможет педагогам определить на-</w:t>
      </w:r>
      <w:r>
        <w:rPr>
          <w:spacing w:val="1"/>
        </w:rPr>
        <w:t> </w:t>
      </w:r>
      <w:r>
        <w:rPr/>
        <w:t>правление</w:t>
      </w:r>
      <w:r>
        <w:rPr>
          <w:spacing w:val="-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осуществлять</w:t>
      </w:r>
      <w:r>
        <w:rPr>
          <w:spacing w:val="2"/>
        </w:rPr>
        <w:t> </w:t>
      </w:r>
      <w:r>
        <w:rPr/>
        <w:t>дальнейшее</w:t>
      </w:r>
      <w:r>
        <w:rPr>
          <w:spacing w:val="-1"/>
        </w:rPr>
        <w:t> </w:t>
      </w:r>
      <w:r>
        <w:rPr/>
        <w:t>развитие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обучение ребенка.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6" w:firstLine="720"/>
      </w:pPr>
      <w:r>
        <w:rPr/>
        <w:t>Очень важным моментом диагностики является определение её количества в году и</w:t>
      </w:r>
      <w:r>
        <w:rPr>
          <w:spacing w:val="1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проведения.</w:t>
      </w:r>
    </w:p>
    <w:p>
      <w:pPr>
        <w:pStyle w:val="BodyText"/>
        <w:spacing w:line="360" w:lineRule="auto" w:before="123"/>
        <w:ind w:right="663" w:firstLine="720"/>
      </w:pPr>
      <w:r>
        <w:rPr/>
        <w:t>Безусловно, расширенная</w:t>
      </w:r>
      <w:r>
        <w:rPr>
          <w:spacing w:val="1"/>
        </w:rPr>
        <w:t> </w:t>
      </w:r>
      <w:r>
        <w:rPr/>
        <w:t>диагностика осуществляется при поступлении ребенка в</w:t>
      </w:r>
      <w:r>
        <w:rPr>
          <w:spacing w:val="1"/>
        </w:rPr>
        <w:t> </w:t>
      </w:r>
      <w:r>
        <w:rPr/>
        <w:t>ДОУ. Это</w:t>
      </w:r>
      <w:r>
        <w:rPr>
          <w:spacing w:val="1"/>
        </w:rPr>
        <w:t> </w:t>
      </w:r>
      <w:r>
        <w:rPr/>
        <w:t>Первичное обследование.</w:t>
      </w:r>
      <w:r>
        <w:rPr>
          <w:spacing w:val="1"/>
        </w:rPr>
        <w:t> </w:t>
      </w:r>
      <w:r>
        <w:rPr/>
        <w:t>Цель обследования - выявить особенности психическо-</w:t>
      </w:r>
      <w:r>
        <w:rPr>
          <w:spacing w:val="1"/>
        </w:rPr>
        <w:t> </w:t>
      </w:r>
      <w:r>
        <w:rPr/>
        <w:t>го развития ребенка, определить исходный уровень обученности, т. е. овладения знаниями,</w:t>
      </w:r>
      <w:r>
        <w:rPr>
          <w:spacing w:val="1"/>
        </w:rPr>
        <w:t> </w:t>
      </w:r>
      <w:r>
        <w:rPr/>
        <w:t>умениями, навыками в объеме образовательной программы. При этом целесообразно начи-</w:t>
      </w:r>
      <w:r>
        <w:rPr>
          <w:spacing w:val="1"/>
        </w:rPr>
        <w:t> </w:t>
      </w:r>
      <w:r>
        <w:rPr/>
        <w:t>нать его после</w:t>
      </w:r>
      <w:r>
        <w:rPr>
          <w:spacing w:val="1"/>
        </w:rPr>
        <w:t> </w:t>
      </w:r>
      <w:r>
        <w:rPr/>
        <w:t>предоставления детям время для адаптации к новым условиям. У нас это сен-</w:t>
      </w:r>
      <w:r>
        <w:rPr>
          <w:spacing w:val="1"/>
        </w:rPr>
        <w:t> </w:t>
      </w:r>
      <w:r>
        <w:rPr/>
        <w:t>тябрь</w:t>
      </w:r>
      <w:r>
        <w:rPr>
          <w:spacing w:val="2"/>
        </w:rPr>
        <w:t> </w:t>
      </w:r>
      <w:r>
        <w:rPr/>
        <w:t>м-ц, т.к.</w:t>
      </w:r>
      <w:r>
        <w:rPr>
          <w:spacing w:val="-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поступают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ДОУ с 1</w:t>
      </w:r>
      <w:r>
        <w:rPr>
          <w:spacing w:val="-3"/>
        </w:rPr>
        <w:t> </w:t>
      </w:r>
      <w:r>
        <w:rPr/>
        <w:t>августа.</w:t>
      </w:r>
    </w:p>
    <w:p>
      <w:pPr>
        <w:pStyle w:val="BodyText"/>
        <w:spacing w:line="360" w:lineRule="auto"/>
        <w:ind w:right="655" w:firstLine="720"/>
      </w:pPr>
      <w:r>
        <w:rPr/>
        <w:t>Повторные обследования по нашему мнению целесообразно проводить 1 раз в год в</w:t>
      </w:r>
      <w:r>
        <w:rPr>
          <w:spacing w:val="1"/>
        </w:rPr>
        <w:t> </w:t>
      </w:r>
      <w:r>
        <w:rPr/>
        <w:t>сентябре месяце. Это мнение основано на том, что полученные данные нам необходимы,</w:t>
      </w:r>
      <w:r>
        <w:rPr>
          <w:spacing w:val="1"/>
        </w:rPr>
        <w:t> </w:t>
      </w:r>
      <w:r>
        <w:rPr/>
        <w:t>прежде</w:t>
      </w:r>
      <w:r>
        <w:rPr>
          <w:spacing w:val="18"/>
        </w:rPr>
        <w:t> </w:t>
      </w:r>
      <w:r>
        <w:rPr/>
        <w:t>всего,</w:t>
      </w:r>
      <w:r>
        <w:rPr>
          <w:spacing w:val="22"/>
        </w:rPr>
        <w:t> </w:t>
      </w:r>
      <w:r>
        <w:rPr/>
        <w:t>для</w:t>
      </w:r>
      <w:r>
        <w:rPr>
          <w:spacing w:val="20"/>
        </w:rPr>
        <w:t> </w:t>
      </w:r>
      <w:r>
        <w:rPr/>
        <w:t>определения</w:t>
      </w:r>
      <w:r>
        <w:rPr>
          <w:spacing w:val="19"/>
        </w:rPr>
        <w:t> </w:t>
      </w:r>
      <w:r>
        <w:rPr/>
        <w:t>индивидуальной</w:t>
      </w:r>
      <w:r>
        <w:rPr>
          <w:spacing w:val="21"/>
        </w:rPr>
        <w:t> </w:t>
      </w:r>
      <w:r>
        <w:rPr/>
        <w:t>программы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составления</w:t>
      </w:r>
      <w:r>
        <w:rPr>
          <w:spacing w:val="19"/>
        </w:rPr>
        <w:t> </w:t>
      </w:r>
      <w:r>
        <w:rPr/>
        <w:t>учебных</w:t>
      </w:r>
      <w:r>
        <w:rPr>
          <w:spacing w:val="16"/>
        </w:rPr>
        <w:t> </w:t>
      </w:r>
      <w:r>
        <w:rPr/>
        <w:t>планов.</w:t>
      </w:r>
      <w:r>
        <w:rPr>
          <w:spacing w:val="-57"/>
        </w:rPr>
        <w:t> </w:t>
      </w:r>
      <w:r>
        <w:rPr/>
        <w:t>А это бывает именно в начале года. Чаще проводить расширенную диагностику не имеет</w:t>
      </w:r>
      <w:r>
        <w:rPr>
          <w:spacing w:val="1"/>
        </w:rPr>
        <w:t> </w:t>
      </w:r>
      <w:r>
        <w:rPr/>
        <w:t>смысла, т.к. существенные изменения в развитии ребенка с ЗПР за более короткий срок не</w:t>
      </w:r>
      <w:r>
        <w:rPr>
          <w:spacing w:val="1"/>
        </w:rPr>
        <w:t> </w:t>
      </w:r>
      <w:r>
        <w:rPr/>
        <w:t>происходят.</w:t>
      </w:r>
    </w:p>
    <w:p>
      <w:pPr>
        <w:pStyle w:val="BodyText"/>
        <w:spacing w:line="360" w:lineRule="auto" w:before="120"/>
        <w:ind w:right="654" w:firstLine="720"/>
      </w:pPr>
      <w:r>
        <w:rPr/>
        <w:t>В середине года в</w:t>
      </w:r>
      <w:r>
        <w:rPr>
          <w:spacing w:val="1"/>
        </w:rPr>
        <w:t> </w:t>
      </w:r>
      <w:r>
        <w:rPr/>
        <w:t>январе мы проводим диагностику в форме целенаправленных на-</w:t>
      </w:r>
      <w:r>
        <w:rPr>
          <w:spacing w:val="1"/>
        </w:rPr>
        <w:t> </w:t>
      </w:r>
      <w:r>
        <w:rPr/>
        <w:t>блюдений, срезовые занятий и выборочных обследований, которые не потребуют от педагога</w:t>
      </w:r>
      <w:r>
        <w:rPr>
          <w:spacing w:val="-57"/>
        </w:rPr>
        <w:t> </w:t>
      </w:r>
      <w:r>
        <w:rPr/>
        <w:t>много времени. По результатам наблюдений в планы вносятся коррективы, определяются</w:t>
      </w:r>
      <w:r>
        <w:rPr>
          <w:spacing w:val="1"/>
        </w:rPr>
        <w:t> </w:t>
      </w:r>
      <w:r>
        <w:rPr/>
        <w:t>цели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задачи</w:t>
      </w:r>
      <w:r>
        <w:rPr>
          <w:spacing w:val="2"/>
        </w:rPr>
        <w:t> </w:t>
      </w:r>
      <w:r>
        <w:rPr/>
        <w:t>коррекционно-педагогической</w:t>
      </w:r>
      <w:r>
        <w:rPr>
          <w:spacing w:val="-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следующем</w:t>
      </w:r>
      <w:r>
        <w:rPr>
          <w:spacing w:val="3"/>
        </w:rPr>
        <w:t> </w:t>
      </w:r>
      <w:r>
        <w:rPr/>
        <w:t>полугодии.</w:t>
      </w:r>
    </w:p>
    <w:p>
      <w:pPr>
        <w:pStyle w:val="BodyText"/>
        <w:spacing w:line="360" w:lineRule="auto"/>
        <w:ind w:right="659" w:firstLine="720"/>
      </w:pPr>
      <w:r>
        <w:rPr/>
        <w:t>В конце года мы так же проводим обследование, но цель его иная – определить ре-</w:t>
      </w:r>
      <w:r>
        <w:rPr>
          <w:spacing w:val="1"/>
        </w:rPr>
        <w:t> </w:t>
      </w:r>
      <w:r>
        <w:rPr/>
        <w:t>зультативность проведенной нами работы, оценить правильность выбранных путей, методов,</w:t>
      </w:r>
      <w:r>
        <w:rPr>
          <w:spacing w:val="-57"/>
        </w:rPr>
        <w:t> </w:t>
      </w:r>
      <w:r>
        <w:rPr/>
        <w:t>содержания коррекционной работы с каждым ребенком и группой в целом, определить ха-</w:t>
      </w:r>
      <w:r>
        <w:rPr>
          <w:spacing w:val="1"/>
        </w:rPr>
        <w:t> </w:t>
      </w:r>
      <w:r>
        <w:rPr/>
        <w:t>рактер динамики,</w:t>
      </w:r>
      <w:r>
        <w:rPr>
          <w:spacing w:val="1"/>
        </w:rPr>
        <w:t> </w:t>
      </w:r>
      <w:r>
        <w:rPr/>
        <w:t>а также составить прогноз относительно дальнейшего развития. Для этой</w:t>
      </w:r>
      <w:r>
        <w:rPr>
          <w:spacing w:val="1"/>
        </w:rPr>
        <w:t> </w:t>
      </w:r>
      <w:r>
        <w:rPr/>
        <w:t>цели бывает достаточно использовать наблюдения и срезовые занятия.</w:t>
      </w:r>
      <w:r>
        <w:rPr>
          <w:spacing w:val="1"/>
        </w:rPr>
        <w:t> </w:t>
      </w:r>
      <w:r>
        <w:rPr/>
        <w:t>В этот период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намечаем общие задачи работы с детьми для воспитателей и родителей, т.к. у детей начина-</w:t>
      </w:r>
      <w:r>
        <w:rPr>
          <w:spacing w:val="1"/>
        </w:rPr>
        <w:t> </w:t>
      </w:r>
      <w:r>
        <w:rPr/>
        <w:t>ются каникулы, специалисты так же находятся в отпусках, а для планирования работы в сен-</w:t>
      </w:r>
      <w:r>
        <w:rPr>
          <w:spacing w:val="1"/>
        </w:rPr>
        <w:t> </w:t>
      </w:r>
      <w:r>
        <w:rPr/>
        <w:t>тябре эти показатели не годятся, т.к. за 3 месяца они существенно меняются и чаще в отри-</w:t>
      </w:r>
      <w:r>
        <w:rPr>
          <w:spacing w:val="1"/>
        </w:rPr>
        <w:t> </w:t>
      </w:r>
      <w:r>
        <w:rPr/>
        <w:t>цательную</w:t>
      </w:r>
      <w:r>
        <w:rPr>
          <w:spacing w:val="-1"/>
        </w:rPr>
        <w:t> </w:t>
      </w:r>
      <w:r>
        <w:rPr/>
        <w:t>сторону.</w:t>
      </w:r>
    </w:p>
    <w:p>
      <w:pPr>
        <w:pStyle w:val="BodyText"/>
        <w:spacing w:line="360" w:lineRule="auto"/>
        <w:ind w:right="663" w:firstLine="720"/>
      </w:pPr>
      <w:r>
        <w:rPr/>
        <w:t>Таким образом, в ходе пребывания ребенка в ДОУ мы неоднократно изучаем его осо-</w:t>
      </w:r>
      <w:r>
        <w:rPr>
          <w:spacing w:val="1"/>
        </w:rPr>
        <w:t> </w:t>
      </w:r>
      <w:r>
        <w:rPr/>
        <w:t>бенности,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грамотно</w:t>
      </w:r>
      <w:r>
        <w:rPr>
          <w:spacing w:val="1"/>
        </w:rPr>
        <w:t> </w:t>
      </w:r>
      <w:r>
        <w:rPr/>
        <w:t>построить</w:t>
      </w:r>
      <w:r>
        <w:rPr>
          <w:spacing w:val="1"/>
        </w:rPr>
        <w:t> </w:t>
      </w:r>
      <w:r>
        <w:rPr/>
        <w:t>воспитательно-</w:t>
      </w:r>
      <w:r>
        <w:rPr>
          <w:spacing w:val="1"/>
        </w:rPr>
        <w:t> </w:t>
      </w:r>
      <w:r>
        <w:rPr/>
        <w:t>образовательную и коррекционно-развивающую работу с каждым ребенком и со всей груп-</w:t>
      </w:r>
      <w:r>
        <w:rPr>
          <w:spacing w:val="1"/>
        </w:rPr>
        <w:t> </w:t>
      </w:r>
      <w:r>
        <w:rPr/>
        <w:t>пой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целом.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Ломакина</w:t>
      </w:r>
      <w:r>
        <w:rPr>
          <w:spacing w:val="1"/>
        </w:rPr>
        <w:t> </w:t>
      </w:r>
      <w:r>
        <w:rPr/>
        <w:t>К.</w:t>
      </w:r>
      <w:r>
        <w:rPr>
          <w:spacing w:val="-1"/>
        </w:rPr>
        <w:t> </w:t>
      </w:r>
      <w:r>
        <w:rPr/>
        <w:t>Г.</w:t>
      </w:r>
    </w:p>
    <w:p>
      <w:pPr>
        <w:spacing w:line="360" w:lineRule="auto" w:before="137"/>
        <w:ind w:left="1012" w:right="730" w:firstLine="0"/>
        <w:jc w:val="both"/>
        <w:rPr>
          <w:b/>
          <w:sz w:val="24"/>
        </w:rPr>
      </w:pPr>
      <w:r>
        <w:rPr>
          <w:b/>
          <w:sz w:val="24"/>
        </w:rPr>
        <w:t>Программно-методическое обеспечение воспитательно-образовательной и коррекцион-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ной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дошкольниками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ЗПР</w:t>
      </w:r>
    </w:p>
    <w:p>
      <w:pPr>
        <w:pStyle w:val="BodyText"/>
        <w:spacing w:line="360" w:lineRule="auto" w:before="55"/>
        <w:ind w:right="663" w:firstLine="710"/>
      </w:pPr>
      <w:r>
        <w:rPr/>
        <w:t>В настоящее время нет специальной программы, утвержденной Министерством обра-</w:t>
      </w:r>
      <w:r>
        <w:rPr>
          <w:spacing w:val="1"/>
        </w:rPr>
        <w:t> </w:t>
      </w:r>
      <w:r>
        <w:rPr/>
        <w:t>зования РФ для детей с ЗПР дошкольного возраста, поэтому планирование работы педагога-</w:t>
      </w:r>
      <w:r>
        <w:rPr>
          <w:spacing w:val="1"/>
        </w:rPr>
        <w:t> </w:t>
      </w:r>
      <w:r>
        <w:rPr/>
        <w:t>ми проводится самостоятельно, на основе данных обследования (о котором говорилось ра-</w:t>
      </w:r>
      <w:r>
        <w:rPr>
          <w:spacing w:val="1"/>
        </w:rPr>
        <w:t> </w:t>
      </w:r>
      <w:r>
        <w:rPr/>
        <w:t>нее) и основной программы. В Законе «Об образовании» РФ сказано о том, что учреждения</w:t>
      </w:r>
      <w:r>
        <w:rPr>
          <w:spacing w:val="1"/>
        </w:rPr>
        <w:t> </w:t>
      </w:r>
      <w:r>
        <w:rPr/>
        <w:t>компенсирующего вида реализуют любую из основных программ для дошкольных учрежде-</w:t>
      </w:r>
      <w:r>
        <w:rPr>
          <w:spacing w:val="1"/>
        </w:rPr>
        <w:t> </w:t>
      </w:r>
      <w:r>
        <w:rPr/>
        <w:t>ний,</w:t>
      </w:r>
      <w:r>
        <w:rPr>
          <w:spacing w:val="-1"/>
        </w:rPr>
        <w:t> </w:t>
      </w:r>
      <w:r>
        <w:rPr/>
        <w:t>а также</w:t>
      </w:r>
      <w:r>
        <w:rPr>
          <w:spacing w:val="-5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со</w:t>
      </w:r>
      <w:r>
        <w:rPr>
          <w:spacing w:val="2"/>
        </w:rPr>
        <w:t> </w:t>
      </w:r>
      <w:r>
        <w:rPr/>
        <w:t>спецификой</w:t>
      </w:r>
      <w:r>
        <w:rPr>
          <w:spacing w:val="2"/>
        </w:rPr>
        <w:t> </w:t>
      </w:r>
      <w:r>
        <w:rPr/>
        <w:t>учреждения.</w:t>
      </w:r>
    </w:p>
    <w:p>
      <w:pPr>
        <w:pStyle w:val="BodyText"/>
        <w:spacing w:line="360" w:lineRule="auto" w:before="3"/>
        <w:ind w:right="660" w:firstLine="902"/>
      </w:pPr>
      <w:r>
        <w:rPr/>
        <w:t>Анализируя</w:t>
      </w:r>
      <w:r>
        <w:rPr>
          <w:spacing w:val="1"/>
        </w:rPr>
        <w:t> </w:t>
      </w:r>
      <w:r>
        <w:rPr/>
        <w:t>разные программы,</w:t>
      </w:r>
      <w:r>
        <w:rPr>
          <w:spacing w:val="1"/>
        </w:rPr>
        <w:t> </w:t>
      </w:r>
      <w:r>
        <w:rPr/>
        <w:t>апробируя их на практике,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пришли</w:t>
      </w:r>
      <w:r>
        <w:rPr>
          <w:spacing w:val="60"/>
        </w:rPr>
        <w:t> </w:t>
      </w:r>
      <w:r>
        <w:rPr/>
        <w:t>к выводу,</w:t>
      </w:r>
      <w:r>
        <w:rPr>
          <w:spacing w:val="1"/>
        </w:rPr>
        <w:t> </w:t>
      </w:r>
      <w:r>
        <w:rPr/>
        <w:t>что</w:t>
      </w:r>
      <w:r>
        <w:rPr>
          <w:spacing w:val="18"/>
        </w:rPr>
        <w:t> </w:t>
      </w:r>
      <w:r>
        <w:rPr/>
        <w:t>наиболее</w:t>
      </w:r>
      <w:r>
        <w:rPr>
          <w:spacing w:val="13"/>
        </w:rPr>
        <w:t> </w:t>
      </w:r>
      <w:r>
        <w:rPr/>
        <w:t>подходящей,</w:t>
      </w:r>
      <w:r>
        <w:rPr>
          <w:spacing w:val="17"/>
        </w:rPr>
        <w:t> </w:t>
      </w:r>
      <w:r>
        <w:rPr/>
        <w:t>соответствующей</w:t>
      </w:r>
      <w:r>
        <w:rPr>
          <w:spacing w:val="14"/>
        </w:rPr>
        <w:t> </w:t>
      </w:r>
      <w:r>
        <w:rPr/>
        <w:t>особенностям</w:t>
      </w:r>
      <w:r>
        <w:rPr>
          <w:spacing w:val="16"/>
        </w:rPr>
        <w:t> </w:t>
      </w:r>
      <w:r>
        <w:rPr/>
        <w:t>детей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ЗПР</w:t>
      </w:r>
      <w:r>
        <w:rPr>
          <w:spacing w:val="14"/>
        </w:rPr>
        <w:t> </w:t>
      </w:r>
      <w:r>
        <w:rPr/>
        <w:t>является</w:t>
      </w:r>
      <w:r>
        <w:rPr>
          <w:spacing w:val="14"/>
        </w:rPr>
        <w:t> </w:t>
      </w:r>
      <w:r>
        <w:rPr/>
        <w:t>программа</w:t>
      </w:r>
    </w:p>
    <w:p>
      <w:pPr>
        <w:pStyle w:val="BodyText"/>
        <w:spacing w:line="360" w:lineRule="auto"/>
        <w:ind w:right="660"/>
      </w:pPr>
      <w:r>
        <w:rPr/>
        <w:t>«Воспитание и обучение в детском саду»/ Под ред. М.А. Васильевой (рекомендованная Ми-</w:t>
      </w:r>
      <w:r>
        <w:rPr>
          <w:spacing w:val="1"/>
        </w:rPr>
        <w:t> </w:t>
      </w:r>
      <w:r>
        <w:rPr/>
        <w:t>нистерством образования РФ). Данная программа представляет собой современную вариа-</w:t>
      </w:r>
      <w:r>
        <w:rPr>
          <w:spacing w:val="1"/>
        </w:rPr>
        <w:t> </w:t>
      </w:r>
      <w:r>
        <w:rPr/>
        <w:t>тивную программу, в которой комплексно представлены все основные содержательные ли-</w:t>
      </w:r>
      <w:r>
        <w:rPr>
          <w:spacing w:val="1"/>
        </w:rPr>
        <w:t> </w:t>
      </w:r>
      <w:r>
        <w:rPr/>
        <w:t>нии воспитания, обучения и развития ребенка от рождения до 7 лет. Цель программы созда-</w:t>
      </w:r>
      <w:r>
        <w:rPr>
          <w:spacing w:val="1"/>
        </w:rPr>
        <w:t> </w:t>
      </w:r>
      <w:r>
        <w:rPr/>
        <w:t>ние благоприятных условий для полноценного проживания ребенком дошкольного детства,</w:t>
      </w:r>
      <w:r>
        <w:rPr>
          <w:spacing w:val="1"/>
        </w:rPr>
        <w:t> </w:t>
      </w:r>
      <w:r>
        <w:rPr/>
        <w:t>формирование основ базовой культуры личности, всестороннее развитие физических и пси-</w:t>
      </w:r>
      <w:r>
        <w:rPr>
          <w:spacing w:val="1"/>
        </w:rPr>
        <w:t> </w:t>
      </w:r>
      <w:r>
        <w:rPr/>
        <w:t>хических качеств в соответствии с возрастными и индивидуальными особенностями, подго-</w:t>
      </w:r>
      <w:r>
        <w:rPr>
          <w:spacing w:val="1"/>
        </w:rPr>
        <w:t> </w:t>
      </w:r>
      <w:r>
        <w:rPr/>
        <w:t>товка ребенка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в</w:t>
      </w:r>
      <w:r>
        <w:rPr>
          <w:spacing w:val="4"/>
        </w:rPr>
        <w:t> </w:t>
      </w:r>
      <w:r>
        <w:rPr/>
        <w:t>современном</w:t>
      </w:r>
      <w:r>
        <w:rPr>
          <w:spacing w:val="-6"/>
        </w:rPr>
        <w:t> </w:t>
      </w:r>
      <w:r>
        <w:rPr/>
        <w:t>обществе.</w:t>
      </w:r>
    </w:p>
    <w:p>
      <w:pPr>
        <w:pStyle w:val="BodyText"/>
        <w:spacing w:line="360" w:lineRule="auto" w:before="117"/>
        <w:ind w:right="664" w:firstLine="902"/>
      </w:pPr>
      <w:r>
        <w:rPr/>
        <w:t>Тем не менее, и данная программа не учитывает особенности и возможности детей с</w:t>
      </w:r>
      <w:r>
        <w:rPr>
          <w:spacing w:val="-57"/>
        </w:rPr>
        <w:t> </w:t>
      </w:r>
      <w:r>
        <w:rPr/>
        <w:t>задержкой психического развития. Поэтому возникает необходимость</w:t>
      </w:r>
      <w:r>
        <w:rPr>
          <w:spacing w:val="1"/>
        </w:rPr>
        <w:t> </w:t>
      </w:r>
      <w:r>
        <w:rPr/>
        <w:t>её адаптации к усло-</w:t>
      </w:r>
      <w:r>
        <w:rPr>
          <w:spacing w:val="1"/>
        </w:rPr>
        <w:t> </w:t>
      </w:r>
      <w:r>
        <w:rPr/>
        <w:t>виям детского сада компенсирующего вида для детей с ЗПР. Это выражается в увеличении</w:t>
      </w:r>
      <w:r>
        <w:rPr>
          <w:spacing w:val="1"/>
        </w:rPr>
        <w:t> </w:t>
      </w:r>
      <w:r>
        <w:rPr/>
        <w:t>времени на изучение наиболее сложных разделов программы. В некоторых случаях дети</w:t>
      </w:r>
      <w:r>
        <w:rPr>
          <w:spacing w:val="1"/>
        </w:rPr>
        <w:t> </w:t>
      </w:r>
      <w:r>
        <w:rPr/>
        <w:t>способны</w:t>
      </w:r>
      <w:r>
        <w:rPr>
          <w:spacing w:val="-2"/>
        </w:rPr>
        <w:t> </w:t>
      </w:r>
      <w:r>
        <w:rPr/>
        <w:t>усвоить</w:t>
      </w:r>
      <w:r>
        <w:rPr>
          <w:spacing w:val="-3"/>
        </w:rPr>
        <w:t> </w:t>
      </w:r>
      <w:r>
        <w:rPr/>
        <w:t>программу,</w:t>
      </w:r>
      <w:r>
        <w:rPr>
          <w:spacing w:val="3"/>
        </w:rPr>
        <w:t> </w:t>
      </w:r>
      <w:r>
        <w:rPr/>
        <w:t>рассчитанную</w:t>
      </w:r>
      <w:r>
        <w:rPr>
          <w:spacing w:val="-1"/>
        </w:rPr>
        <w:t> </w:t>
      </w:r>
      <w:r>
        <w:rPr/>
        <w:t>на</w:t>
      </w:r>
      <w:r>
        <w:rPr>
          <w:spacing w:val="5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возраста.</w:t>
      </w:r>
    </w:p>
    <w:p>
      <w:pPr>
        <w:pStyle w:val="BodyText"/>
        <w:spacing w:line="360" w:lineRule="auto" w:before="124"/>
        <w:ind w:right="662" w:firstLine="902"/>
      </w:pPr>
      <w:r>
        <w:rPr/>
        <w:t>Однако модификация любой общеобразовательной программы не всегда позволяет</w:t>
      </w:r>
      <w:r>
        <w:rPr>
          <w:spacing w:val="1"/>
        </w:rPr>
        <w:t> </w:t>
      </w:r>
      <w:r>
        <w:rPr/>
        <w:t>полностью реализовать ее в условиях детского сада компенсирующего вида. Поэтому иде-</w:t>
      </w:r>
      <w:r>
        <w:rPr>
          <w:spacing w:val="1"/>
        </w:rPr>
        <w:t> </w:t>
      </w:r>
      <w:r>
        <w:rPr/>
        <w:t>альной</w:t>
      </w:r>
      <w:r>
        <w:rPr>
          <w:spacing w:val="1"/>
        </w:rPr>
        <w:t> </w:t>
      </w:r>
      <w:r>
        <w:rPr/>
        <w:t>была бы</w:t>
      </w:r>
      <w:r>
        <w:rPr>
          <w:spacing w:val="-3"/>
        </w:rPr>
        <w:t> </w:t>
      </w:r>
      <w:r>
        <w:rPr/>
        <w:t>возможность</w:t>
      </w:r>
      <w:r>
        <w:rPr>
          <w:spacing w:val="-3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программ</w:t>
      </w:r>
      <w:r>
        <w:rPr>
          <w:spacing w:val="-3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данной</w:t>
      </w:r>
      <w:r>
        <w:rPr>
          <w:spacing w:val="2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детей.</w:t>
      </w:r>
    </w:p>
    <w:p>
      <w:pPr>
        <w:pStyle w:val="BodyText"/>
        <w:spacing w:line="360" w:lineRule="auto" w:before="117"/>
        <w:ind w:right="663" w:firstLine="902"/>
      </w:pPr>
      <w:r>
        <w:rPr/>
        <w:t>В старшей и подготовительной группе мы имеем возможность использовать «Про-</w:t>
      </w:r>
      <w:r>
        <w:rPr>
          <w:spacing w:val="1"/>
        </w:rPr>
        <w:t> </w:t>
      </w:r>
      <w:r>
        <w:rPr/>
        <w:t>грамму коррекционно-развивающего</w:t>
      </w:r>
      <w:r>
        <w:rPr>
          <w:spacing w:val="1"/>
        </w:rPr>
        <w:t> </w:t>
      </w:r>
      <w:r>
        <w:rPr/>
        <w:t>воспитания и обучения дошкольников с задержкой</w:t>
      </w:r>
      <w:r>
        <w:rPr>
          <w:spacing w:val="1"/>
        </w:rPr>
        <w:t> </w:t>
      </w:r>
      <w:r>
        <w:rPr/>
        <w:t>психического развития»/Под ред. С.Г.Шевченко (Рекомендована Министерством образова-</w:t>
      </w:r>
      <w:r>
        <w:rPr>
          <w:spacing w:val="1"/>
        </w:rPr>
        <w:t> </w:t>
      </w:r>
      <w:r>
        <w:rPr/>
        <w:t>ния РФ). Формирование</w:t>
      </w:r>
      <w:r>
        <w:rPr>
          <w:spacing w:val="60"/>
        </w:rPr>
        <w:t> </w:t>
      </w:r>
      <w:r>
        <w:rPr/>
        <w:t>конкретных</w:t>
      </w:r>
      <w:r>
        <w:rPr>
          <w:spacing w:val="60"/>
        </w:rPr>
        <w:t> </w:t>
      </w:r>
      <w:r>
        <w:rPr/>
        <w:t>знаний и представлений</w:t>
      </w:r>
      <w:r>
        <w:rPr>
          <w:spacing w:val="61"/>
        </w:rPr>
        <w:t> </w:t>
      </w:r>
      <w:r>
        <w:rPr/>
        <w:t>рассматривается в програм-</w:t>
      </w:r>
      <w:r>
        <w:rPr>
          <w:spacing w:val="1"/>
        </w:rPr>
        <w:t> </w:t>
      </w:r>
      <w:r>
        <w:rPr/>
        <w:t>ме не как самоцель,</w:t>
      </w:r>
      <w:r>
        <w:rPr>
          <w:spacing w:val="3"/>
        </w:rPr>
        <w:t> </w:t>
      </w:r>
      <w:r>
        <w:rPr/>
        <w:t>а</w:t>
      </w:r>
      <w:r>
        <w:rPr>
          <w:spacing w:val="-5"/>
        </w:rPr>
        <w:t> </w:t>
      </w:r>
      <w:r>
        <w:rPr/>
        <w:t>как одно</w:t>
      </w:r>
      <w:r>
        <w:rPr>
          <w:spacing w:val="1"/>
        </w:rPr>
        <w:t> </w:t>
      </w:r>
      <w:r>
        <w:rPr/>
        <w:t>из</w:t>
      </w:r>
      <w:r>
        <w:rPr>
          <w:spacing w:val="-2"/>
        </w:rPr>
        <w:t> </w:t>
      </w:r>
      <w:r>
        <w:rPr/>
        <w:t>средств</w:t>
      </w:r>
      <w:r>
        <w:rPr>
          <w:spacing w:val="5"/>
        </w:rPr>
        <w:t> </w:t>
      </w:r>
      <w:r>
        <w:rPr/>
        <w:t>психического</w:t>
      </w:r>
      <w:r>
        <w:rPr>
          <w:spacing w:val="6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ребенка.</w:t>
      </w:r>
    </w:p>
    <w:p>
      <w:pPr>
        <w:pStyle w:val="BodyText"/>
        <w:spacing w:line="360" w:lineRule="auto" w:before="124"/>
        <w:ind w:right="661" w:firstLine="902"/>
      </w:pPr>
      <w:r>
        <w:rPr/>
        <w:t>Эта программа содержит наиболее важные разделы, необходимые для подготовки к</w:t>
      </w:r>
      <w:r>
        <w:rPr>
          <w:spacing w:val="1"/>
        </w:rPr>
        <w:t> </w:t>
      </w:r>
      <w:r>
        <w:rPr/>
        <w:t>дальнейшему</w:t>
      </w:r>
      <w:r>
        <w:rPr>
          <w:spacing w:val="-9"/>
        </w:rPr>
        <w:t> </w:t>
      </w:r>
      <w:r>
        <w:rPr/>
        <w:t>обучению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школе,</w:t>
      </w:r>
      <w:r>
        <w:rPr>
          <w:spacing w:val="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коррекционных</w:t>
      </w:r>
      <w:r>
        <w:rPr>
          <w:spacing w:val="-5"/>
        </w:rPr>
        <w:t> </w:t>
      </w:r>
      <w:r>
        <w:rPr/>
        <w:t>классах,</w:t>
      </w:r>
      <w:r>
        <w:rPr>
          <w:spacing w:val="2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в</w:t>
      </w:r>
      <w:r>
        <w:rPr>
          <w:spacing w:val="-3"/>
        </w:rPr>
        <w:t> </w:t>
      </w:r>
      <w:r>
        <w:rPr/>
        <w:t>общеобразовательной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системе обучения. И, прежде всего, это такие разделы, как «Ознакомление с окружающим</w:t>
      </w:r>
      <w:r>
        <w:rPr>
          <w:spacing w:val="1"/>
        </w:rPr>
        <w:t> </w:t>
      </w:r>
      <w:r>
        <w:rPr/>
        <w:t>миром и развитие речи», «Подготовка к обучению грамоте», «Развитие элементарных мате-</w:t>
      </w:r>
      <w:r>
        <w:rPr>
          <w:spacing w:val="1"/>
        </w:rPr>
        <w:t> </w:t>
      </w:r>
      <w:r>
        <w:rPr/>
        <w:t>матических представлений». Без усвоения программы по этим разделам дети с ЗПР не смо-</w:t>
      </w:r>
      <w:r>
        <w:rPr>
          <w:spacing w:val="1"/>
        </w:rPr>
        <w:t> </w:t>
      </w:r>
      <w:r>
        <w:rPr/>
        <w:t>гут освоить необходимые знания, умения и навыки, способы учебной работы, а, следова-</w:t>
      </w:r>
      <w:r>
        <w:rPr>
          <w:spacing w:val="1"/>
        </w:rPr>
        <w:t> </w:t>
      </w:r>
      <w:r>
        <w:rPr/>
        <w:t>тельно, не смогут продолжить успешное обучение в школе. В каждом из этих разделов ре-</w:t>
      </w:r>
      <w:r>
        <w:rPr>
          <w:spacing w:val="1"/>
        </w:rPr>
        <w:t> </w:t>
      </w:r>
      <w:r>
        <w:rPr/>
        <w:t>шаются конкретные специфические задачи, в то же время перед педагогами стоят общие за-</w:t>
      </w:r>
      <w:r>
        <w:rPr>
          <w:spacing w:val="1"/>
        </w:rPr>
        <w:t> </w:t>
      </w:r>
      <w:r>
        <w:rPr/>
        <w:t>дачи,</w:t>
      </w:r>
      <w:r>
        <w:rPr>
          <w:spacing w:val="3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как:</w:t>
      </w:r>
    </w:p>
    <w:p>
      <w:pPr>
        <w:pStyle w:val="ListParagraph"/>
        <w:numPr>
          <w:ilvl w:val="1"/>
          <w:numId w:val="78"/>
        </w:numPr>
        <w:tabs>
          <w:tab w:pos="1372" w:val="left" w:leader="none"/>
          <w:tab w:pos="1373" w:val="left" w:leader="none"/>
        </w:tabs>
        <w:spacing w:line="240" w:lineRule="auto" w:before="119" w:after="0"/>
        <w:ind w:left="1372" w:right="0" w:hanging="36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> </w:t>
      </w:r>
      <w:r>
        <w:rPr>
          <w:sz w:val="24"/>
        </w:rPr>
        <w:t>охрану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-1"/>
          <w:sz w:val="24"/>
        </w:rPr>
        <w:t> </w:t>
      </w:r>
      <w:r>
        <w:rPr>
          <w:sz w:val="24"/>
        </w:rPr>
        <w:t>здоровья</w:t>
      </w:r>
      <w:r>
        <w:rPr>
          <w:spacing w:val="-4"/>
          <w:sz w:val="24"/>
        </w:rPr>
        <w:t> </w:t>
      </w:r>
      <w:r>
        <w:rPr>
          <w:sz w:val="24"/>
        </w:rPr>
        <w:t>ребенка,</w:t>
      </w:r>
    </w:p>
    <w:p>
      <w:pPr>
        <w:pStyle w:val="ListParagraph"/>
        <w:numPr>
          <w:ilvl w:val="1"/>
          <w:numId w:val="78"/>
        </w:numPr>
        <w:tabs>
          <w:tab w:pos="1372" w:val="left" w:leader="none"/>
          <w:tab w:pos="1373" w:val="left" w:leader="none"/>
        </w:tabs>
        <w:spacing w:line="240" w:lineRule="auto" w:before="138" w:after="0"/>
        <w:ind w:left="1372" w:right="0" w:hanging="361"/>
        <w:jc w:val="left"/>
        <w:rPr>
          <w:sz w:val="24"/>
        </w:rPr>
      </w:pPr>
      <w:r>
        <w:rPr>
          <w:sz w:val="24"/>
        </w:rPr>
        <w:t>осуществить</w:t>
      </w:r>
      <w:r>
        <w:rPr>
          <w:spacing w:val="1"/>
          <w:sz w:val="24"/>
        </w:rPr>
        <w:t> </w:t>
      </w:r>
      <w:r>
        <w:rPr>
          <w:sz w:val="24"/>
        </w:rPr>
        <w:t>коррекцию</w:t>
      </w:r>
      <w:r>
        <w:rPr>
          <w:spacing w:val="-6"/>
          <w:sz w:val="24"/>
        </w:rPr>
        <w:t> </w:t>
      </w:r>
      <w:r>
        <w:rPr>
          <w:sz w:val="24"/>
        </w:rPr>
        <w:t>или</w:t>
      </w:r>
      <w:r>
        <w:rPr>
          <w:spacing w:val="-3"/>
          <w:sz w:val="24"/>
        </w:rPr>
        <w:t> </w:t>
      </w:r>
      <w:r>
        <w:rPr>
          <w:sz w:val="24"/>
        </w:rPr>
        <w:t>компенсацию</w:t>
      </w:r>
      <w:r>
        <w:rPr>
          <w:spacing w:val="-2"/>
          <w:sz w:val="24"/>
        </w:rPr>
        <w:t> </w:t>
      </w:r>
      <w:r>
        <w:rPr>
          <w:sz w:val="24"/>
        </w:rPr>
        <w:t>нарушений,</w:t>
      </w:r>
    </w:p>
    <w:p>
      <w:pPr>
        <w:pStyle w:val="ListParagraph"/>
        <w:numPr>
          <w:ilvl w:val="1"/>
          <w:numId w:val="78"/>
        </w:numPr>
        <w:tabs>
          <w:tab w:pos="1372" w:val="left" w:leader="none"/>
          <w:tab w:pos="1373" w:val="left" w:leader="none"/>
        </w:tabs>
        <w:spacing w:line="240" w:lineRule="auto" w:before="138" w:after="0"/>
        <w:ind w:left="1372" w:right="0" w:hanging="361"/>
        <w:jc w:val="left"/>
        <w:rPr>
          <w:sz w:val="24"/>
        </w:rPr>
      </w:pPr>
      <w:r>
        <w:rPr>
          <w:sz w:val="24"/>
        </w:rPr>
        <w:t>предупредить возникновение</w:t>
      </w:r>
      <w:r>
        <w:rPr>
          <w:spacing w:val="-5"/>
          <w:sz w:val="24"/>
        </w:rPr>
        <w:t> </w:t>
      </w:r>
      <w:r>
        <w:rPr>
          <w:sz w:val="24"/>
        </w:rPr>
        <w:t>вторичных</w:t>
      </w:r>
      <w:r>
        <w:rPr>
          <w:spacing w:val="-6"/>
          <w:sz w:val="24"/>
        </w:rPr>
        <w:t> </w:t>
      </w:r>
      <w:r>
        <w:rPr>
          <w:sz w:val="24"/>
        </w:rPr>
        <w:t>отклонений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развитии.</w:t>
      </w:r>
    </w:p>
    <w:p>
      <w:pPr>
        <w:pStyle w:val="BodyText"/>
        <w:spacing w:line="362" w:lineRule="auto" w:before="136"/>
        <w:ind w:right="668" w:firstLine="710"/>
      </w:pPr>
      <w:r>
        <w:rPr/>
        <w:t>Решение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воспитательно-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коррекционной</w:t>
      </w:r>
      <w:r>
        <w:rPr>
          <w:spacing w:val="-2"/>
        </w:rPr>
        <w:t> </w:t>
      </w:r>
      <w:r>
        <w:rPr/>
        <w:t>работы,</w:t>
      </w:r>
      <w:r>
        <w:rPr>
          <w:spacing w:val="-1"/>
        </w:rPr>
        <w:t> </w:t>
      </w:r>
      <w:r>
        <w:rPr/>
        <w:t>а также достаточную</w:t>
      </w:r>
      <w:r>
        <w:rPr>
          <w:spacing w:val="-1"/>
        </w:rPr>
        <w:t> </w:t>
      </w:r>
      <w:r>
        <w:rPr/>
        <w:t>подготовку</w:t>
      </w:r>
      <w:r>
        <w:rPr>
          <w:spacing w:val="-8"/>
        </w:rPr>
        <w:t> </w:t>
      </w:r>
      <w:r>
        <w:rPr/>
        <w:t>к</w:t>
      </w:r>
      <w:r>
        <w:rPr>
          <w:spacing w:val="-1"/>
        </w:rPr>
        <w:t> </w:t>
      </w:r>
      <w:r>
        <w:rPr/>
        <w:t>школе.</w:t>
      </w:r>
    </w:p>
    <w:p>
      <w:pPr>
        <w:pStyle w:val="BodyText"/>
        <w:spacing w:line="360" w:lineRule="auto" w:before="117"/>
        <w:ind w:right="661" w:firstLine="710"/>
      </w:pPr>
      <w:r>
        <w:rPr/>
        <w:t>В последнее время в дошкольные образовательные учреждения для детей с ЗПР при-</w:t>
      </w:r>
      <w:r>
        <w:rPr>
          <w:spacing w:val="1"/>
        </w:rPr>
        <w:t> </w:t>
      </w:r>
      <w:r>
        <w:rPr/>
        <w:t>нимаются дети с трехлетнего возраста. Для этой категории детей образовательных программ</w:t>
      </w:r>
      <w:r>
        <w:rPr>
          <w:spacing w:val="1"/>
        </w:rPr>
        <w:t> </w:t>
      </w:r>
      <w:r>
        <w:rPr/>
        <w:t>пока не создано. В связи с этим возникла необходимость использования дополнительных</w:t>
      </w:r>
      <w:r>
        <w:rPr>
          <w:spacing w:val="1"/>
        </w:rPr>
        <w:t> </w:t>
      </w:r>
      <w:r>
        <w:rPr/>
        <w:t>программ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методических</w:t>
      </w:r>
      <w:r>
        <w:rPr>
          <w:spacing w:val="-3"/>
        </w:rPr>
        <w:t> </w:t>
      </w:r>
      <w:r>
        <w:rPr/>
        <w:t>материалов.</w:t>
      </w:r>
    </w:p>
    <w:p>
      <w:pPr>
        <w:pStyle w:val="BodyText"/>
        <w:spacing w:line="360" w:lineRule="auto" w:before="120"/>
        <w:ind w:right="663" w:firstLine="710"/>
      </w:pP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младшими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задержкой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церебрально-</w:t>
      </w:r>
      <w:r>
        <w:rPr>
          <w:spacing w:val="1"/>
        </w:rPr>
        <w:t> </w:t>
      </w:r>
      <w:r>
        <w:rPr/>
        <w:t>органического генеза</w:t>
      </w:r>
      <w:r>
        <w:rPr>
          <w:spacing w:val="1"/>
        </w:rPr>
        <w:t> </w:t>
      </w:r>
      <w:r>
        <w:rPr/>
        <w:t>используется «Программа воспитания и обучения дошкольников с ин-</w:t>
      </w:r>
      <w:r>
        <w:rPr>
          <w:spacing w:val="1"/>
        </w:rPr>
        <w:t> </w:t>
      </w:r>
      <w:r>
        <w:rPr/>
        <w:t>теллектуальной</w:t>
      </w:r>
      <w:r>
        <w:rPr>
          <w:spacing w:val="2"/>
        </w:rPr>
        <w:t> </w:t>
      </w:r>
      <w:r>
        <w:rPr/>
        <w:t>недостаточностью»</w:t>
      </w:r>
      <w:r>
        <w:rPr>
          <w:spacing w:val="-3"/>
        </w:rPr>
        <w:t> </w:t>
      </w:r>
      <w:r>
        <w:rPr/>
        <w:t>Л.Б. Баряевой.</w:t>
      </w:r>
    </w:p>
    <w:p>
      <w:pPr>
        <w:pStyle w:val="BodyText"/>
        <w:spacing w:line="360" w:lineRule="auto" w:before="121"/>
        <w:ind w:right="658" w:firstLine="710"/>
      </w:pPr>
      <w:r>
        <w:rPr/>
        <w:t>В настоящее время большинство детей с ЗПР имеют серьезные проблемы речевого</w:t>
      </w:r>
      <w:r>
        <w:rPr>
          <w:spacing w:val="1"/>
        </w:rPr>
        <w:t> </w:t>
      </w:r>
      <w:r>
        <w:rPr/>
        <w:t>развития. Представленные выше программы не в полной мере учитывают данную проблему.</w:t>
      </w:r>
      <w:r>
        <w:rPr>
          <w:spacing w:val="1"/>
        </w:rPr>
        <w:t> </w:t>
      </w:r>
      <w:r>
        <w:rPr/>
        <w:t>В связи с этим нами используется программа «Обучение и воспитание детей с общим недо-</w:t>
      </w:r>
      <w:r>
        <w:rPr>
          <w:spacing w:val="1"/>
        </w:rPr>
        <w:t> </w:t>
      </w:r>
      <w:r>
        <w:rPr/>
        <w:t>развитием речи» под редакцией Г.А. Каше и Т.Б.Филичевой и «Программа коррекционно-</w:t>
      </w:r>
      <w:r>
        <w:rPr>
          <w:spacing w:val="1"/>
        </w:rPr>
        <w:t> </w:t>
      </w:r>
      <w:r>
        <w:rPr/>
        <w:t>развивающей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младшей</w:t>
      </w:r>
      <w:r>
        <w:rPr>
          <w:spacing w:val="1"/>
        </w:rPr>
        <w:t> </w:t>
      </w:r>
      <w:r>
        <w:rPr/>
        <w:t>логопедической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сада»</w:t>
      </w:r>
      <w:r>
        <w:rPr>
          <w:spacing w:val="1"/>
        </w:rPr>
        <w:t> </w:t>
      </w:r>
      <w:r>
        <w:rPr/>
        <w:t>Н.В.</w:t>
      </w:r>
      <w:r>
        <w:rPr>
          <w:spacing w:val="1"/>
        </w:rPr>
        <w:t> </w:t>
      </w:r>
      <w:r>
        <w:rPr/>
        <w:t>Нищевой,</w:t>
      </w:r>
      <w:r>
        <w:rPr>
          <w:spacing w:val="-57"/>
        </w:rPr>
        <w:t> </w:t>
      </w:r>
      <w:r>
        <w:rPr/>
        <w:t>предполагающие коррекцию всех сторон речевого развития: звукопроизношения, лексико-</w:t>
      </w:r>
      <w:r>
        <w:rPr>
          <w:spacing w:val="1"/>
        </w:rPr>
        <w:t> </w:t>
      </w:r>
      <w:r>
        <w:rPr/>
        <w:t>грамматического</w:t>
      </w:r>
      <w:r>
        <w:rPr>
          <w:spacing w:val="6"/>
        </w:rPr>
        <w:t> </w:t>
      </w:r>
      <w:r>
        <w:rPr/>
        <w:t>строя,</w:t>
      </w:r>
      <w:r>
        <w:rPr>
          <w:spacing w:val="2"/>
        </w:rPr>
        <w:t> </w:t>
      </w:r>
      <w:r>
        <w:rPr/>
        <w:t>связной</w:t>
      </w:r>
      <w:r>
        <w:rPr>
          <w:spacing w:val="55"/>
        </w:rPr>
        <w:t> </w:t>
      </w:r>
      <w:r>
        <w:rPr/>
        <w:t>или</w:t>
      </w:r>
      <w:r>
        <w:rPr>
          <w:spacing w:val="3"/>
        </w:rPr>
        <w:t> </w:t>
      </w:r>
      <w:r>
        <w:rPr/>
        <w:t>фразовой</w:t>
      </w:r>
      <w:r>
        <w:rPr>
          <w:spacing w:val="-1"/>
        </w:rPr>
        <w:t> </w:t>
      </w:r>
      <w:r>
        <w:rPr/>
        <w:t>речи.</w:t>
      </w:r>
    </w:p>
    <w:p>
      <w:pPr>
        <w:pStyle w:val="BodyText"/>
        <w:spacing w:line="362" w:lineRule="auto" w:before="117"/>
        <w:ind w:right="663" w:firstLine="710"/>
      </w:pPr>
      <w:r>
        <w:rPr/>
        <w:t>На основе всех этих программ, а также данных диагностического обследования со-</w:t>
      </w:r>
      <w:r>
        <w:rPr>
          <w:spacing w:val="1"/>
        </w:rPr>
        <w:t> </w:t>
      </w:r>
      <w:r>
        <w:rPr/>
        <w:t>ставляется</w:t>
      </w:r>
      <w:r>
        <w:rPr>
          <w:spacing w:val="1"/>
        </w:rPr>
        <w:t> </w:t>
      </w:r>
      <w:r>
        <w:rPr/>
        <w:t>перспективный</w:t>
      </w:r>
      <w:r>
        <w:rPr>
          <w:spacing w:val="2"/>
        </w:rPr>
        <w:t> </w:t>
      </w:r>
      <w:r>
        <w:rPr/>
        <w:t>учебный</w:t>
      </w:r>
      <w:r>
        <w:rPr>
          <w:spacing w:val="2"/>
        </w:rPr>
        <w:t> </w:t>
      </w:r>
      <w:r>
        <w:rPr/>
        <w:t>план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основным</w:t>
      </w:r>
      <w:r>
        <w:rPr>
          <w:spacing w:val="-1"/>
        </w:rPr>
        <w:t> </w:t>
      </w:r>
      <w:r>
        <w:rPr/>
        <w:t>разделам.</w:t>
      </w:r>
    </w:p>
    <w:p>
      <w:pPr>
        <w:pStyle w:val="BodyText"/>
        <w:spacing w:line="360" w:lineRule="auto" w:before="117"/>
        <w:ind w:right="658" w:firstLine="710"/>
      </w:pPr>
      <w:r>
        <w:rPr/>
        <w:t>Творческая группа педагогов из детских садов для детей с ЗПР города Ярославля в</w:t>
      </w:r>
      <w:r>
        <w:rPr>
          <w:spacing w:val="1"/>
        </w:rPr>
        <w:t> </w:t>
      </w:r>
      <w:r>
        <w:rPr/>
        <w:t>настоящее время заканчивает разработку перспективных тематических планов по основным</w:t>
      </w:r>
      <w:r>
        <w:rPr>
          <w:spacing w:val="1"/>
        </w:rPr>
        <w:t> </w:t>
      </w:r>
      <w:r>
        <w:rPr/>
        <w:t>разделам. Данные планы содержат задачи, основные методы и приемы работы с детьми всех</w:t>
      </w:r>
      <w:r>
        <w:rPr>
          <w:spacing w:val="1"/>
        </w:rPr>
        <w:t> </w:t>
      </w:r>
      <w:r>
        <w:rPr/>
        <w:t>возрастных</w:t>
      </w:r>
      <w:r>
        <w:rPr>
          <w:spacing w:val="-4"/>
        </w:rPr>
        <w:t> </w:t>
      </w:r>
      <w:r>
        <w:rPr/>
        <w:t>групп.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6" w:firstLine="710"/>
      </w:pPr>
      <w:r>
        <w:rPr/>
        <w:t>Учебный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составленный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соответствующий</w:t>
      </w:r>
      <w:r>
        <w:rPr>
          <w:spacing w:val="1"/>
        </w:rPr>
        <w:t> </w:t>
      </w:r>
      <w:r>
        <w:rPr/>
        <w:t>требованиям</w:t>
      </w:r>
      <w:r>
        <w:rPr>
          <w:spacing w:val="-57"/>
        </w:rPr>
        <w:t> </w:t>
      </w:r>
      <w:r>
        <w:rPr/>
        <w:t>СанПиНа и утвержденный МО РФ предусматривает от 15 до 18 фронтальных и подгруппо-</w:t>
      </w:r>
      <w:r>
        <w:rPr>
          <w:spacing w:val="1"/>
        </w:rPr>
        <w:t> </w:t>
      </w:r>
      <w:r>
        <w:rPr/>
        <w:t>вых занятий со специалистами и воспитателями в неделю и не более 5 индивидуальных заня-</w:t>
      </w:r>
      <w:r>
        <w:rPr>
          <w:spacing w:val="-57"/>
        </w:rPr>
        <w:t> </w:t>
      </w:r>
      <w:r>
        <w:rPr/>
        <w:t>тий в неделю на каждого ребенка. Во время проведения занятий учитываются особенности</w:t>
      </w:r>
      <w:r>
        <w:rPr>
          <w:spacing w:val="1"/>
        </w:rPr>
        <w:t> </w:t>
      </w:r>
      <w:r>
        <w:rPr/>
        <w:t>индивидуального темпа</w:t>
      </w:r>
      <w:r>
        <w:rPr>
          <w:spacing w:val="-6"/>
        </w:rPr>
        <w:t> </w:t>
      </w:r>
      <w:r>
        <w:rPr/>
        <w:t>и</w:t>
      </w:r>
      <w:r>
        <w:rPr>
          <w:spacing w:val="2"/>
        </w:rPr>
        <w:t> </w:t>
      </w:r>
      <w:r>
        <w:rPr/>
        <w:t>характера</w:t>
      </w:r>
      <w:r>
        <w:rPr>
          <w:spacing w:val="4"/>
        </w:rPr>
        <w:t> </w:t>
      </w:r>
      <w:r>
        <w:rPr/>
        <w:t>усвоения ребенком</w:t>
      </w:r>
      <w:r>
        <w:rPr>
          <w:spacing w:val="3"/>
        </w:rPr>
        <w:t> </w:t>
      </w:r>
      <w:r>
        <w:rPr/>
        <w:t>программного содержания.</w:t>
      </w:r>
    </w:p>
    <w:p>
      <w:pPr>
        <w:pStyle w:val="BodyText"/>
        <w:spacing w:line="360" w:lineRule="auto" w:before="119"/>
        <w:ind w:right="661" w:firstLine="902"/>
      </w:pPr>
      <w:r>
        <w:rPr/>
        <w:t>Успешное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воспитательно-образовательного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60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без активного повседневного участия</w:t>
      </w:r>
      <w:r>
        <w:rPr>
          <w:spacing w:val="1"/>
        </w:rPr>
        <w:t> </w:t>
      </w:r>
      <w:r>
        <w:rPr/>
        <w:t>родителей. Занятия, проводимые с ребенком в семье,</w:t>
      </w:r>
      <w:r>
        <w:rPr>
          <w:spacing w:val="1"/>
        </w:rPr>
        <w:t> </w:t>
      </w:r>
      <w:r>
        <w:rPr/>
        <w:t>так же опираются</w:t>
      </w:r>
      <w:r>
        <w:rPr>
          <w:spacing w:val="1"/>
        </w:rPr>
        <w:t> </w:t>
      </w:r>
      <w:r>
        <w:rPr/>
        <w:t>на реализуемые в ДОУ программы и имеют четкую коррекционную на-</w:t>
      </w:r>
      <w:r>
        <w:rPr>
          <w:spacing w:val="1"/>
        </w:rPr>
        <w:t> </w:t>
      </w:r>
      <w:r>
        <w:rPr/>
        <w:t>правленность.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по рекомендациям</w:t>
      </w:r>
      <w:r>
        <w:rPr>
          <w:spacing w:val="1"/>
        </w:rPr>
        <w:t> </w:t>
      </w:r>
      <w:r>
        <w:rPr/>
        <w:t>и с последующим контролем специали-</w:t>
      </w:r>
      <w:r>
        <w:rPr>
          <w:spacing w:val="1"/>
        </w:rPr>
        <w:t> </w:t>
      </w:r>
      <w:r>
        <w:rPr/>
        <w:t>стов. Такие рекомендации разрабатываются творческой группой параллельно с перспектив-</w:t>
      </w:r>
      <w:r>
        <w:rPr>
          <w:spacing w:val="1"/>
        </w:rPr>
        <w:t> </w:t>
      </w:r>
      <w:r>
        <w:rPr/>
        <w:t>ным</w:t>
      </w:r>
      <w:r>
        <w:rPr>
          <w:spacing w:val="-1"/>
        </w:rPr>
        <w:t> </w:t>
      </w:r>
      <w:r>
        <w:rPr/>
        <w:t>планом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line="360" w:lineRule="auto" w:before="3"/>
        <w:ind w:right="665" w:firstLine="705"/>
      </w:pPr>
      <w:r>
        <w:rPr/>
        <w:t>Успешное осуществление воспитательно-образовательной и коррекционной работы с</w:t>
      </w:r>
      <w:r>
        <w:rPr>
          <w:spacing w:val="1"/>
        </w:rPr>
        <w:t> </w:t>
      </w:r>
      <w:r>
        <w:rPr/>
        <w:t>детьми с ЗПР возможно только при условии целесообразного сочетания традиционных и но-</w:t>
      </w:r>
      <w:r>
        <w:rPr>
          <w:spacing w:val="1"/>
        </w:rPr>
        <w:t> </w:t>
      </w:r>
      <w:r>
        <w:rPr/>
        <w:t>ваторских</w:t>
      </w:r>
      <w:r>
        <w:rPr>
          <w:spacing w:val="-4"/>
        </w:rPr>
        <w:t> </w:t>
      </w:r>
      <w:r>
        <w:rPr/>
        <w:t>методик.</w:t>
      </w:r>
    </w:p>
    <w:p>
      <w:pPr>
        <w:pStyle w:val="BodyText"/>
        <w:spacing w:line="360" w:lineRule="auto" w:before="1"/>
        <w:ind w:right="659" w:firstLine="710"/>
      </w:pPr>
      <w:r>
        <w:rPr/>
        <w:t>Большинство</w:t>
      </w:r>
      <w:r>
        <w:rPr>
          <w:spacing w:val="1"/>
        </w:rPr>
        <w:t> </w:t>
      </w:r>
      <w:r>
        <w:rPr/>
        <w:t>учебно-коррекционных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подгрупповой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Подгруппа детей состоит из 4-6 человек и формируется</w:t>
      </w:r>
      <w:r>
        <w:rPr>
          <w:spacing w:val="1"/>
        </w:rPr>
        <w:t> </w:t>
      </w:r>
      <w:r>
        <w:rPr/>
        <w:t>в соответствии с уровнем развития.</w:t>
      </w:r>
      <w:r>
        <w:rPr>
          <w:spacing w:val="1"/>
        </w:rPr>
        <w:t> </w:t>
      </w:r>
      <w:r>
        <w:rPr/>
        <w:t>Состав</w:t>
      </w:r>
      <w:r>
        <w:rPr>
          <w:spacing w:val="21"/>
        </w:rPr>
        <w:t> </w:t>
      </w:r>
      <w:r>
        <w:rPr/>
        <w:t>подгруппы</w:t>
      </w:r>
      <w:r>
        <w:rPr>
          <w:spacing w:val="21"/>
        </w:rPr>
        <w:t> </w:t>
      </w:r>
      <w:r>
        <w:rPr/>
        <w:t>не</w:t>
      </w:r>
      <w:r>
        <w:rPr>
          <w:spacing w:val="18"/>
        </w:rPr>
        <w:t> </w:t>
      </w:r>
      <w:r>
        <w:rPr/>
        <w:t>является</w:t>
      </w:r>
      <w:r>
        <w:rPr>
          <w:spacing w:val="19"/>
        </w:rPr>
        <w:t> </w:t>
      </w:r>
      <w:r>
        <w:rPr/>
        <w:t>стабильным</w:t>
      </w:r>
      <w:r>
        <w:rPr>
          <w:spacing w:val="21"/>
        </w:rPr>
        <w:t> </w:t>
      </w:r>
      <w:r>
        <w:rPr/>
        <w:t>и</w:t>
      </w:r>
      <w:r>
        <w:rPr>
          <w:spacing w:val="15"/>
        </w:rPr>
        <w:t> </w:t>
      </w:r>
      <w:r>
        <w:rPr/>
        <w:t>может</w:t>
      </w:r>
      <w:r>
        <w:rPr>
          <w:spacing w:val="21"/>
        </w:rPr>
        <w:t> </w:t>
      </w:r>
      <w:r>
        <w:rPr/>
        <w:t>меняться</w:t>
      </w:r>
      <w:r>
        <w:rPr>
          <w:spacing w:val="19"/>
        </w:rPr>
        <w:t> </w:t>
      </w:r>
      <w:r>
        <w:rPr/>
        <w:t>в</w:t>
      </w:r>
      <w:r>
        <w:rPr>
          <w:spacing w:val="21"/>
        </w:rPr>
        <w:t> </w:t>
      </w:r>
      <w:r>
        <w:rPr/>
        <w:t>течение</w:t>
      </w:r>
      <w:r>
        <w:rPr>
          <w:spacing w:val="14"/>
        </w:rPr>
        <w:t> </w:t>
      </w:r>
      <w:r>
        <w:rPr/>
        <w:t>года</w:t>
      </w:r>
      <w:r>
        <w:rPr>
          <w:spacing w:val="18"/>
        </w:rPr>
        <w:t> </w:t>
      </w:r>
      <w:r>
        <w:rPr/>
        <w:t>в</w:t>
      </w:r>
      <w:r>
        <w:rPr>
          <w:spacing w:val="22"/>
        </w:rPr>
        <w:t> </w:t>
      </w:r>
      <w:r>
        <w:rPr/>
        <w:t>зависимости</w:t>
      </w:r>
      <w:r>
        <w:rPr>
          <w:spacing w:val="-58"/>
        </w:rPr>
        <w:t> </w:t>
      </w:r>
      <w:r>
        <w:rPr/>
        <w:t>от индивидуальной динамики развития ребенка. Возможность проведения подгрупповых за-</w:t>
      </w:r>
      <w:r>
        <w:rPr>
          <w:spacing w:val="1"/>
        </w:rPr>
        <w:t> </w:t>
      </w:r>
      <w:r>
        <w:rPr/>
        <w:t>нятий</w:t>
      </w:r>
      <w:r>
        <w:rPr>
          <w:spacing w:val="1"/>
        </w:rPr>
        <w:t> </w:t>
      </w:r>
      <w:r>
        <w:rPr/>
        <w:t>обеспечивается за счет специалистов: дефектологов, логопедов, психолога. Фрон-</w:t>
      </w:r>
      <w:r>
        <w:rPr>
          <w:spacing w:val="1"/>
        </w:rPr>
        <w:t> </w:t>
      </w:r>
      <w:r>
        <w:rPr/>
        <w:t>тальная организация имеет место при проведении занятий по физической культуре и музы-</w:t>
      </w:r>
      <w:r>
        <w:rPr>
          <w:spacing w:val="1"/>
        </w:rPr>
        <w:t> </w:t>
      </w:r>
      <w:r>
        <w:rPr/>
        <w:t>кальному</w:t>
      </w:r>
      <w:r>
        <w:rPr>
          <w:spacing w:val="-7"/>
        </w:rPr>
        <w:t> </w:t>
      </w:r>
      <w:r>
        <w:rPr/>
        <w:t>воспитанию.</w:t>
      </w:r>
    </w:p>
    <w:p>
      <w:pPr>
        <w:pStyle w:val="BodyText"/>
        <w:spacing w:line="360" w:lineRule="auto" w:before="117"/>
        <w:ind w:right="655" w:firstLine="720"/>
      </w:pPr>
      <w:r>
        <w:rPr/>
        <w:t>Таким образом, обязательным условием при проведении занятий является использо-</w:t>
      </w:r>
      <w:r>
        <w:rPr>
          <w:spacing w:val="1"/>
        </w:rPr>
        <w:t> </w:t>
      </w:r>
      <w:r>
        <w:rPr/>
        <w:t>вание различных методов обучения: словесных, наглядных, практических и их оптимальное</w:t>
      </w:r>
      <w:r>
        <w:rPr>
          <w:spacing w:val="1"/>
        </w:rPr>
        <w:t> </w:t>
      </w:r>
      <w:r>
        <w:rPr/>
        <w:t>сочетание. Эффективность воспитания и обучения обеспечивается максимальным использо-</w:t>
      </w:r>
      <w:r>
        <w:rPr>
          <w:spacing w:val="1"/>
        </w:rPr>
        <w:t> </w:t>
      </w:r>
      <w:r>
        <w:rPr/>
        <w:t>ванием практической деятельности детей. В целях достижения оптимального педагогическо-</w:t>
      </w:r>
      <w:r>
        <w:rPr>
          <w:spacing w:val="1"/>
        </w:rPr>
        <w:t> </w:t>
      </w:r>
      <w:r>
        <w:rPr/>
        <w:t>го воздействия все занятия организуются при условии положительного эмоционального от-</w:t>
      </w:r>
      <w:r>
        <w:rPr>
          <w:spacing w:val="1"/>
        </w:rPr>
        <w:t> </w:t>
      </w:r>
      <w:r>
        <w:rPr/>
        <w:t>ношения со стороны ребенка, что достигается обеспечением каждому ребенку близкой и по-</w:t>
      </w:r>
      <w:r>
        <w:rPr>
          <w:spacing w:val="1"/>
        </w:rPr>
        <w:t> </w:t>
      </w:r>
      <w:r>
        <w:rPr/>
        <w:t>нятной мотивации любой деятельности, широкого использования</w:t>
      </w:r>
      <w:r>
        <w:rPr>
          <w:spacing w:val="1"/>
        </w:rPr>
        <w:t> </w:t>
      </w:r>
      <w:r>
        <w:rPr/>
        <w:t>игровых приемов обуче-</w:t>
      </w:r>
      <w:r>
        <w:rPr>
          <w:spacing w:val="1"/>
        </w:rPr>
        <w:t> </w:t>
      </w:r>
      <w:r>
        <w:rPr/>
        <w:t>ния, моментов соревнования, дидактических игр с целью поддержки интереса к процессу</w:t>
      </w:r>
      <w:r>
        <w:rPr>
          <w:spacing w:val="1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получению заданного</w:t>
      </w:r>
      <w:r>
        <w:rPr>
          <w:spacing w:val="2"/>
        </w:rPr>
        <w:t> </w:t>
      </w:r>
      <w:r>
        <w:rPr/>
        <w:t>результата.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Макарова</w:t>
      </w:r>
      <w:r>
        <w:rPr>
          <w:spacing w:val="-4"/>
        </w:rPr>
        <w:t> </w:t>
      </w:r>
      <w:r>
        <w:rPr/>
        <w:t>Е.Р.</w:t>
      </w:r>
    </w:p>
    <w:p>
      <w:pPr>
        <w:spacing w:before="132"/>
        <w:ind w:left="1075" w:right="0" w:firstLine="0"/>
        <w:jc w:val="both"/>
        <w:rPr>
          <w:b/>
          <w:sz w:val="24"/>
        </w:rPr>
      </w:pPr>
      <w:r>
        <w:rPr>
          <w:b/>
          <w:sz w:val="24"/>
        </w:rPr>
        <w:t>Возможности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использования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дидактических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игр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классах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коррекционного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обучения</w:t>
      </w:r>
    </w:p>
    <w:p>
      <w:pPr>
        <w:pStyle w:val="BodyText"/>
        <w:spacing w:line="360" w:lineRule="auto" w:before="199"/>
        <w:ind w:right="665" w:firstLine="710"/>
      </w:pPr>
      <w:r>
        <w:rPr/>
        <w:t>Игра формирует типовые навыки: социального поведения, специфические системы</w:t>
      </w:r>
      <w:r>
        <w:rPr>
          <w:spacing w:val="1"/>
        </w:rPr>
        <w:t> </w:t>
      </w:r>
      <w:r>
        <w:rPr/>
        <w:t>ценностей, ориентацию на групповые и индивидуальные действия, развивает стереотип по-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человеческих</w:t>
      </w:r>
      <w:r>
        <w:rPr>
          <w:spacing w:val="-3"/>
        </w:rPr>
        <w:t> </w:t>
      </w:r>
      <w:r>
        <w:rPr/>
        <w:t>общностях.</w:t>
      </w:r>
    </w:p>
    <w:p>
      <w:pPr>
        <w:pStyle w:val="BodyText"/>
        <w:spacing w:line="360" w:lineRule="auto" w:before="1"/>
        <w:ind w:right="655" w:firstLine="710"/>
      </w:pPr>
      <w:r>
        <w:rPr/>
        <w:t>С дидактической точки зрения игровая форма обучения не противостоит традицион-</w:t>
      </w:r>
      <w:r>
        <w:rPr>
          <w:spacing w:val="1"/>
        </w:rPr>
        <w:t> </w:t>
      </w:r>
      <w:r>
        <w:rPr/>
        <w:t>ному типу обучения, не противоречит современным педагогическим теориям. Это подтвер-</w:t>
      </w:r>
      <w:r>
        <w:rPr>
          <w:spacing w:val="1"/>
        </w:rPr>
        <w:t> </w:t>
      </w:r>
      <w:r>
        <w:rPr/>
        <w:t>ждается следующим. Игра оказывает позитивное влияние на школьника, имеющего задержку</w:t>
      </w:r>
      <w:r>
        <w:rPr>
          <w:spacing w:val="-57"/>
        </w:rPr>
        <w:t> </w:t>
      </w:r>
      <w:r>
        <w:rPr/>
        <w:t>психического развития, благодаря своему естественному воспитательному потенциалу. Это</w:t>
      </w:r>
      <w:r>
        <w:rPr>
          <w:spacing w:val="1"/>
        </w:rPr>
        <w:t> </w:t>
      </w:r>
      <w:r>
        <w:rPr/>
        <w:t>добровольный и спонтанный вид его деятельности. Чувство свободного выбора, которое со-</w:t>
      </w:r>
      <w:r>
        <w:rPr>
          <w:spacing w:val="1"/>
        </w:rPr>
        <w:t> </w:t>
      </w:r>
      <w:r>
        <w:rPr/>
        <w:t>провождает игровой процесс, доставляет ребенку удовольствие и радость. Деятельность, ор-</w:t>
      </w:r>
      <w:r>
        <w:rPr>
          <w:spacing w:val="1"/>
        </w:rPr>
        <w:t> </w:t>
      </w:r>
      <w:r>
        <w:rPr/>
        <w:t>ганизованная на основе таких переживаний, мобилизует в ребенке все силы и помогает им</w:t>
      </w:r>
      <w:r>
        <w:rPr>
          <w:spacing w:val="1"/>
        </w:rPr>
        <w:t> </w:t>
      </w:r>
      <w:r>
        <w:rPr/>
        <w:t>лучшим образом проявляться. Уже из сказанного можно заключить, что использование в</w:t>
      </w:r>
      <w:r>
        <w:rPr>
          <w:spacing w:val="1"/>
        </w:rPr>
        <w:t> </w:t>
      </w:r>
      <w:r>
        <w:rPr/>
        <w:t>учебном процессе игровых форм обучения открывает значительные возможности для разви-</w:t>
      </w:r>
      <w:r>
        <w:rPr>
          <w:spacing w:val="1"/>
        </w:rPr>
        <w:t> </w:t>
      </w:r>
      <w:r>
        <w:rPr/>
        <w:t>тия и активизации познавательной деятельности учащихся с задержкой психического разви-</w:t>
      </w:r>
      <w:r>
        <w:rPr>
          <w:spacing w:val="1"/>
        </w:rPr>
        <w:t> </w:t>
      </w:r>
      <w:r>
        <w:rPr/>
        <w:t>тия.</w:t>
      </w:r>
    </w:p>
    <w:p>
      <w:pPr>
        <w:pStyle w:val="BodyText"/>
        <w:spacing w:line="360" w:lineRule="auto" w:before="2"/>
        <w:ind w:right="663" w:firstLine="720"/>
      </w:pPr>
      <w:r>
        <w:rPr/>
        <w:t>В тех коллективах детей, где учитель систематически проводит на уроках игры, отме-</w:t>
      </w:r>
      <w:r>
        <w:rPr>
          <w:spacing w:val="1"/>
        </w:rPr>
        <w:t> </w:t>
      </w:r>
      <w:r>
        <w:rPr/>
        <w:t>чаются положительные изменения у детей, проявляющиеся в том, что они стали менее на-</w:t>
      </w:r>
      <w:r>
        <w:rPr>
          <w:spacing w:val="1"/>
        </w:rPr>
        <w:t> </w:t>
      </w:r>
      <w:r>
        <w:rPr/>
        <w:t>пряженными, более открытыми для обучения и более адекватными в отношениях со сверст-</w:t>
      </w:r>
      <w:r>
        <w:rPr>
          <w:spacing w:val="1"/>
        </w:rPr>
        <w:t> </w:t>
      </w:r>
      <w:r>
        <w:rPr/>
        <w:t>никами. Дети, испытывавшие затруднения в отношениях со взрослыми в школе, меньше опа-</w:t>
      </w:r>
      <w:r>
        <w:rPr>
          <w:spacing w:val="-57"/>
        </w:rPr>
        <w:t> </w:t>
      </w:r>
      <w:r>
        <w:rPr/>
        <w:t>сались</w:t>
      </w:r>
      <w:r>
        <w:rPr>
          <w:spacing w:val="6"/>
        </w:rPr>
        <w:t> </w:t>
      </w:r>
      <w:r>
        <w:rPr/>
        <w:t>угрозы</w:t>
      </w:r>
      <w:r>
        <w:rPr>
          <w:spacing w:val="3"/>
        </w:rPr>
        <w:t> </w:t>
      </w:r>
      <w:r>
        <w:rPr/>
        <w:t>с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стороны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присутствии</w:t>
      </w:r>
      <w:r>
        <w:rPr>
          <w:spacing w:val="2"/>
        </w:rPr>
        <w:t> </w:t>
      </w:r>
      <w:r>
        <w:rPr/>
        <w:t>чувствовали</w:t>
      </w:r>
      <w:r>
        <w:rPr>
          <w:spacing w:val="2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комфортно.</w:t>
      </w:r>
    </w:p>
    <w:p>
      <w:pPr>
        <w:pStyle w:val="BodyText"/>
        <w:spacing w:line="360" w:lineRule="auto"/>
        <w:ind w:right="658" w:firstLine="720"/>
      </w:pPr>
      <w:r>
        <w:rPr/>
        <w:t>Психотерапевтические функции игры заключаются в том, что она может изменить</w:t>
      </w:r>
      <w:r>
        <w:rPr>
          <w:spacing w:val="1"/>
        </w:rPr>
        <w:t> </w:t>
      </w:r>
      <w:r>
        <w:rPr/>
        <w:t>отношение человека к себе и другим, изменить психическое самочувствие, социальный ста-</w:t>
      </w:r>
      <w:r>
        <w:rPr>
          <w:spacing w:val="1"/>
        </w:rPr>
        <w:t> </w:t>
      </w:r>
      <w:r>
        <w:rPr/>
        <w:t>тус,</w:t>
      </w:r>
      <w:r>
        <w:rPr>
          <w:spacing w:val="3"/>
        </w:rPr>
        <w:t> </w:t>
      </w:r>
      <w:r>
        <w:rPr/>
        <w:t>способы</w:t>
      </w:r>
      <w:r>
        <w:rPr>
          <w:spacing w:val="-2"/>
        </w:rPr>
        <w:t> </w:t>
      </w:r>
      <w:r>
        <w:rPr/>
        <w:t>общения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коллективе</w:t>
      </w:r>
      <w:r>
        <w:rPr>
          <w:spacing w:val="-5"/>
        </w:rPr>
        <w:t> </w:t>
      </w:r>
      <w:r>
        <w:rPr/>
        <w:t>у</w:t>
      </w:r>
      <w:r>
        <w:rPr>
          <w:spacing w:val="-7"/>
        </w:rPr>
        <w:t> </w:t>
      </w:r>
      <w:r>
        <w:rPr/>
        <w:t>ребенка с</w:t>
      </w:r>
      <w:r>
        <w:rPr>
          <w:spacing w:val="5"/>
        </w:rPr>
        <w:t> </w:t>
      </w:r>
      <w:r>
        <w:rPr/>
        <w:t>задержкой</w:t>
      </w:r>
      <w:r>
        <w:rPr>
          <w:spacing w:val="-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.</w:t>
      </w:r>
    </w:p>
    <w:p>
      <w:pPr>
        <w:pStyle w:val="BodyText"/>
        <w:spacing w:line="360" w:lineRule="auto"/>
        <w:ind w:right="659" w:firstLine="720"/>
      </w:pPr>
      <w:r>
        <w:rPr/>
        <w:t>Игра развивает способности в понимании других людей, сочувствие, приводит участ-</w:t>
      </w:r>
      <w:r>
        <w:rPr>
          <w:spacing w:val="1"/>
        </w:rPr>
        <w:t> </w:t>
      </w:r>
      <w:r>
        <w:rPr/>
        <w:t>ников к пониманию состояния другого человека. Сознательно стараясь быть другим челове-</w:t>
      </w:r>
      <w:r>
        <w:rPr>
          <w:spacing w:val="1"/>
        </w:rPr>
        <w:t> </w:t>
      </w:r>
      <w:r>
        <w:rPr/>
        <w:t>ком, обучаемый может глубже понять и чувства этого человека. В игре ребенок выполняет</w:t>
      </w:r>
      <w:r>
        <w:rPr>
          <w:spacing w:val="1"/>
        </w:rPr>
        <w:t> </w:t>
      </w:r>
      <w:r>
        <w:rPr/>
        <w:t>упражнения без страха быть осмеянным, находясь в атмосфере, где отсутствует угроза со</w:t>
      </w:r>
      <w:r>
        <w:rPr>
          <w:spacing w:val="1"/>
        </w:rPr>
        <w:t> </w:t>
      </w:r>
      <w:r>
        <w:rPr/>
        <w:t>стороны учителя и участников. Она помогает каждому найти свою собственную линию по-</w:t>
      </w:r>
      <w:r>
        <w:rPr>
          <w:spacing w:val="1"/>
        </w:rPr>
        <w:t> </w:t>
      </w:r>
      <w:r>
        <w:rPr/>
        <w:t>ведения. Игра хороша тем, что активизирует ситуацию до того, как обучаемый столкнется с</w:t>
      </w:r>
      <w:r>
        <w:rPr>
          <w:spacing w:val="1"/>
        </w:rPr>
        <w:t> </w:t>
      </w:r>
      <w:r>
        <w:rPr/>
        <w:t>ней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реальной</w:t>
      </w:r>
      <w:r>
        <w:rPr>
          <w:spacing w:val="-1"/>
        </w:rPr>
        <w:t> </w:t>
      </w:r>
      <w:r>
        <w:rPr/>
        <w:t>жизни,</w:t>
      </w:r>
      <w:r>
        <w:rPr>
          <w:spacing w:val="3"/>
        </w:rPr>
        <w:t> </w:t>
      </w:r>
      <w:r>
        <w:rPr/>
        <w:t>актуализирует</w:t>
      </w:r>
      <w:r>
        <w:rPr>
          <w:spacing w:val="2"/>
        </w:rPr>
        <w:t> </w:t>
      </w:r>
      <w:r>
        <w:rPr/>
        <w:t>готовность</w:t>
      </w:r>
      <w:r>
        <w:rPr>
          <w:spacing w:val="3"/>
        </w:rPr>
        <w:t> </w:t>
      </w:r>
      <w:r>
        <w:rPr/>
        <w:t>к успешному</w:t>
      </w:r>
      <w:r>
        <w:rPr>
          <w:spacing w:val="-7"/>
        </w:rPr>
        <w:t> </w:t>
      </w:r>
      <w:r>
        <w:rPr/>
        <w:t>решению.</w:t>
      </w:r>
    </w:p>
    <w:p>
      <w:pPr>
        <w:pStyle w:val="BodyText"/>
        <w:spacing w:line="273" w:lineRule="exact"/>
        <w:ind w:left="1732"/>
      </w:pPr>
      <w:r>
        <w:rPr/>
        <w:t>Рассмотрим</w:t>
      </w:r>
      <w:r>
        <w:rPr>
          <w:spacing w:val="-3"/>
        </w:rPr>
        <w:t> </w:t>
      </w:r>
      <w:r>
        <w:rPr/>
        <w:t>некоторые</w:t>
      </w:r>
      <w:r>
        <w:rPr>
          <w:spacing w:val="56"/>
        </w:rPr>
        <w:t> </w:t>
      </w:r>
      <w:r>
        <w:rPr/>
        <w:t>настольные</w:t>
      </w:r>
      <w:r>
        <w:rPr>
          <w:spacing w:val="-5"/>
        </w:rPr>
        <w:t> </w:t>
      </w:r>
      <w:r>
        <w:rPr/>
        <w:t>дидактические</w:t>
      </w:r>
      <w:r>
        <w:rPr>
          <w:spacing w:val="-1"/>
        </w:rPr>
        <w:t> </w:t>
      </w:r>
      <w:r>
        <w:rPr/>
        <w:t>игры.</w:t>
      </w:r>
    </w:p>
    <w:p>
      <w:pPr>
        <w:pStyle w:val="BodyText"/>
        <w:spacing w:line="360" w:lineRule="auto" w:before="142"/>
        <w:ind w:right="660" w:firstLine="720"/>
      </w:pPr>
      <w:r>
        <w:rPr/>
        <w:t>Для проведения игры «Светофор» нужны сигнальные карточки трех цветов: красные,</w:t>
      </w:r>
      <w:r>
        <w:rPr>
          <w:spacing w:val="1"/>
        </w:rPr>
        <w:t> </w:t>
      </w:r>
      <w:r>
        <w:rPr/>
        <w:t>желтые и зеленые. Каждый играющий получает по три карточки. В игре могут принимать</w:t>
      </w:r>
      <w:r>
        <w:rPr>
          <w:spacing w:val="1"/>
        </w:rPr>
        <w:t> </w:t>
      </w:r>
      <w:r>
        <w:rPr/>
        <w:t>участие</w:t>
      </w:r>
      <w:r>
        <w:rPr>
          <w:spacing w:val="37"/>
        </w:rPr>
        <w:t> </w:t>
      </w:r>
      <w:r>
        <w:rPr/>
        <w:t>все</w:t>
      </w:r>
      <w:r>
        <w:rPr>
          <w:spacing w:val="38"/>
        </w:rPr>
        <w:t> </w:t>
      </w:r>
      <w:r>
        <w:rPr/>
        <w:t>школьники.</w:t>
      </w:r>
      <w:r>
        <w:rPr>
          <w:spacing w:val="36"/>
        </w:rPr>
        <w:t> </w:t>
      </w:r>
      <w:r>
        <w:rPr/>
        <w:t>Учитель</w:t>
      </w:r>
      <w:r>
        <w:rPr>
          <w:spacing w:val="38"/>
        </w:rPr>
        <w:t> </w:t>
      </w:r>
      <w:r>
        <w:rPr/>
        <w:t>читает</w:t>
      </w:r>
      <w:r>
        <w:rPr>
          <w:spacing w:val="39"/>
        </w:rPr>
        <w:t> </w:t>
      </w:r>
      <w:r>
        <w:rPr/>
        <w:t>вопросы</w:t>
      </w:r>
      <w:r>
        <w:rPr>
          <w:spacing w:val="39"/>
        </w:rPr>
        <w:t> </w:t>
      </w:r>
      <w:r>
        <w:rPr/>
        <w:t>с</w:t>
      </w:r>
      <w:r>
        <w:rPr>
          <w:spacing w:val="38"/>
        </w:rPr>
        <w:t> </w:t>
      </w:r>
      <w:r>
        <w:rPr/>
        <w:t>тремя</w:t>
      </w:r>
      <w:r>
        <w:rPr>
          <w:spacing w:val="38"/>
        </w:rPr>
        <w:t> </w:t>
      </w:r>
      <w:r>
        <w:rPr/>
        <w:t>вариантами</w:t>
      </w:r>
      <w:r>
        <w:rPr>
          <w:spacing w:val="34"/>
        </w:rPr>
        <w:t> </w:t>
      </w:r>
      <w:r>
        <w:rPr/>
        <w:t>ответов.</w:t>
      </w:r>
      <w:r>
        <w:rPr>
          <w:spacing w:val="36"/>
        </w:rPr>
        <w:t> </w:t>
      </w:r>
      <w:r>
        <w:rPr/>
        <w:t>Из</w:t>
      </w:r>
      <w:r>
        <w:rPr>
          <w:spacing w:val="39"/>
        </w:rPr>
        <w:t> </w:t>
      </w:r>
      <w:r>
        <w:rPr/>
        <w:t>предло-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5"/>
      </w:pPr>
      <w:r>
        <w:rPr/>
        <w:t>женных учителем утверждений играющие должны выбрать только правильные. Если верным</w:t>
      </w:r>
      <w:r>
        <w:rPr>
          <w:spacing w:val="-57"/>
        </w:rPr>
        <w:t> </w:t>
      </w:r>
      <w:r>
        <w:rPr/>
        <w:t>окажется первый из них, по правилам игры следует поднять красную сигнальную карточку,</w:t>
      </w:r>
      <w:r>
        <w:rPr>
          <w:spacing w:val="1"/>
        </w:rPr>
        <w:t> </w:t>
      </w:r>
      <w:r>
        <w:rPr/>
        <w:t>если верен второй ответ – желтую и, наконец, если правильно третье утверждение – «зажига-</w:t>
      </w:r>
      <w:r>
        <w:rPr>
          <w:spacing w:val="-57"/>
        </w:rPr>
        <w:t> </w:t>
      </w:r>
      <w:r>
        <w:rPr/>
        <w:t>ется»</w:t>
      </w:r>
      <w:r>
        <w:rPr>
          <w:spacing w:val="-4"/>
        </w:rPr>
        <w:t> </w:t>
      </w:r>
      <w:r>
        <w:rPr/>
        <w:t>зеленый</w:t>
      </w:r>
      <w:r>
        <w:rPr>
          <w:spacing w:val="3"/>
        </w:rPr>
        <w:t> </w:t>
      </w:r>
      <w:r>
        <w:rPr/>
        <w:t>свет.</w:t>
      </w:r>
    </w:p>
    <w:p>
      <w:pPr>
        <w:pStyle w:val="BodyText"/>
        <w:spacing w:line="360" w:lineRule="auto"/>
        <w:ind w:right="663" w:firstLine="720"/>
      </w:pPr>
      <w:r>
        <w:rPr/>
        <w:t>На пробах игры «светофор» рекомендуется вопросы и ответы читать дважды, посте-</w:t>
      </w:r>
      <w:r>
        <w:rPr>
          <w:spacing w:val="1"/>
        </w:rPr>
        <w:t> </w:t>
      </w:r>
      <w:r>
        <w:rPr/>
        <w:t>пенно приучая школьников к сосредоточенному восприятию информации на слух. При вы-</w:t>
      </w:r>
      <w:r>
        <w:rPr>
          <w:spacing w:val="1"/>
        </w:rPr>
        <w:t> </w:t>
      </w:r>
      <w:r>
        <w:rPr/>
        <w:t>соком темпе игры подростки не успевают ориентироваться на других участников игры, оста-</w:t>
      </w:r>
      <w:r>
        <w:rPr>
          <w:spacing w:val="1"/>
        </w:rPr>
        <w:t> </w:t>
      </w:r>
      <w:r>
        <w:rPr/>
        <w:t>ваясь</w:t>
      </w:r>
      <w:r>
        <w:rPr>
          <w:spacing w:val="2"/>
        </w:rPr>
        <w:t> </w:t>
      </w:r>
      <w:r>
        <w:rPr/>
        <w:t>наедине с</w:t>
      </w:r>
      <w:r>
        <w:rPr>
          <w:spacing w:val="1"/>
        </w:rPr>
        <w:t> </w:t>
      </w:r>
      <w:r>
        <w:rPr/>
        <w:t>собою,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делают</w:t>
      </w:r>
      <w:r>
        <w:rPr>
          <w:spacing w:val="3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утверждения</w:t>
      </w:r>
      <w:r>
        <w:rPr>
          <w:spacing w:val="1"/>
        </w:rPr>
        <w:t> </w:t>
      </w:r>
      <w:r>
        <w:rPr/>
        <w:t>самостоятельно.</w:t>
      </w:r>
    </w:p>
    <w:p>
      <w:pPr>
        <w:pStyle w:val="BodyText"/>
        <w:spacing w:line="360" w:lineRule="auto"/>
        <w:ind w:right="655" w:firstLine="720"/>
      </w:pPr>
      <w:r>
        <w:rPr/>
        <w:t>Настольная игра «Дидактические кубики» может проводиться в конце урока после</w:t>
      </w:r>
      <w:r>
        <w:rPr>
          <w:spacing w:val="1"/>
        </w:rPr>
        <w:t> </w:t>
      </w:r>
      <w:r>
        <w:rPr/>
        <w:t>изучения новой темы или в начале следующих уроков для закрепления знаний и в качестве</w:t>
      </w:r>
      <w:r>
        <w:rPr>
          <w:spacing w:val="1"/>
        </w:rPr>
        <w:t> </w:t>
      </w:r>
      <w:r>
        <w:rPr/>
        <w:t>разминки</w:t>
      </w:r>
      <w:r>
        <w:rPr>
          <w:spacing w:val="1"/>
        </w:rPr>
        <w:t> </w:t>
      </w:r>
      <w:r>
        <w:rPr/>
        <w:t>Данную игру можно использовать для закрепления темы «Времена года». На каж-</w:t>
      </w:r>
      <w:r>
        <w:rPr>
          <w:spacing w:val="1"/>
        </w:rPr>
        <w:t> </w:t>
      </w:r>
      <w:r>
        <w:rPr/>
        <w:t>дой грани</w:t>
      </w:r>
      <w:r>
        <w:rPr>
          <w:spacing w:val="1"/>
        </w:rPr>
        <w:t> </w:t>
      </w:r>
      <w:r>
        <w:rPr/>
        <w:t>большого кубика написаны названия времён года: Зима, Весна, Лето, Осень. Уче-</w:t>
      </w:r>
      <w:r>
        <w:rPr>
          <w:spacing w:val="1"/>
        </w:rPr>
        <w:t> </w:t>
      </w:r>
      <w:r>
        <w:rPr/>
        <w:t>ник бросает кубик и подбирает карточку со стихами соответствующими выпавшему времени</w:t>
      </w:r>
      <w:r>
        <w:rPr>
          <w:spacing w:val="1"/>
        </w:rPr>
        <w:t> </w:t>
      </w:r>
      <w:r>
        <w:rPr/>
        <w:t>года.</w:t>
      </w:r>
      <w:r>
        <w:rPr>
          <w:spacing w:val="-1"/>
        </w:rPr>
        <w:t> </w:t>
      </w:r>
      <w:r>
        <w:rPr/>
        <w:t>Используем</w:t>
      </w:r>
      <w:r>
        <w:rPr>
          <w:spacing w:val="4"/>
        </w:rPr>
        <w:t> </w:t>
      </w:r>
      <w:r>
        <w:rPr/>
        <w:t>четыре набора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восемь</w:t>
      </w:r>
      <w:r>
        <w:rPr>
          <w:spacing w:val="3"/>
        </w:rPr>
        <w:t> </w:t>
      </w:r>
      <w:r>
        <w:rPr/>
        <w:t>карточек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каждом.</w:t>
      </w:r>
    </w:p>
    <w:p>
      <w:pPr>
        <w:pStyle w:val="BodyText"/>
        <w:spacing w:before="3"/>
        <w:ind w:left="1732"/>
        <w:jc w:val="left"/>
      </w:pPr>
      <w:r>
        <w:rPr/>
        <w:pict>
          <v:group style="position:absolute;margin-left:50.880001pt;margin-top:19.579763pt;width:195.15pt;height:219.6pt;mso-position-horizontal-relative:page;mso-position-vertical-relative:paragraph;z-index:-15678464;mso-wrap-distance-left:0;mso-wrap-distance-right:0" coordorigin="1018,392" coordsize="3903,4392">
            <v:shape style="position:absolute;left:1022;top:2311;width:3893;height:2468" type="#_x0000_t202" filled="false" stroked="true" strokeweight=".48pt" strokecolor="#000000">
              <v:textbox inset="0,0,0,0">
                <w:txbxContent>
                  <w:p>
                    <w:pPr>
                      <w:spacing w:line="237" w:lineRule="auto" w:before="0"/>
                      <w:ind w:left="825" w:right="36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Блестя на солнце, снег ле-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жит,</w:t>
                    </w:r>
                  </w:p>
                  <w:p>
                    <w:pPr>
                      <w:spacing w:line="237" w:lineRule="auto" w:before="201"/>
                      <w:ind w:left="825" w:right="32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Прозрачный лес один чер-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неет</w:t>
                    </w:r>
                  </w:p>
                  <w:p>
                    <w:pPr>
                      <w:spacing w:line="412" w:lineRule="auto" w:before="200"/>
                      <w:ind w:left="825" w:right="14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ель сквозь иней зеленеет,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речка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подо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льдом блестит</w:t>
                    </w:r>
                  </w:p>
                </w:txbxContent>
              </v:textbox>
              <v:stroke dashstyle="solid"/>
              <w10:wrap type="none"/>
            </v:shape>
            <v:shape style="position:absolute;left:1022;top:396;width:3893;height:1916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76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Белый снег пушистый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воздухе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кружится</w:t>
                    </w:r>
                  </w:p>
                  <w:p>
                    <w:pPr>
                      <w:spacing w:line="412" w:lineRule="auto" w:before="0"/>
                      <w:ind w:left="825" w:right="132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на землю тихо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Падает, ложится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00pt;margin-top:19.579763pt;width:234pt;height:219.6pt;mso-position-horizontal-relative:page;mso-position-vertical-relative:paragraph;z-index:-15677952;mso-wrap-distance-left:0;mso-wrap-distance-right:0" coordorigin="6000,392" coordsize="4680,4392">
            <v:shape style="position:absolute;left:6004;top:2311;width:4671;height:2468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9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 ветер бушует над бором,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 с гор побежали ручьи,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Мороз-воевода дозором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Обходит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владенья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свои</w:t>
                    </w:r>
                  </w:p>
                </w:txbxContent>
              </v:textbox>
              <v:stroke dashstyle="solid"/>
              <w10:wrap type="none"/>
            </v:shape>
            <v:shape style="position:absolute;left:6004;top:396;width:4671;height:1916" type="#_x0000_t202" filled="false" stroked="true" strokeweight=".48pt" strokecolor="#000000">
              <v:textbox inset="0,0,0,0">
                <w:txbxContent>
                  <w:p>
                    <w:pPr>
                      <w:spacing w:line="415" w:lineRule="auto" w:before="0"/>
                      <w:ind w:left="825" w:right="75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ледяной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своей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корой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Ручей немеет, все цепенеет,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Лишь ветер злой, бушуя, воет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небо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кроет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мглой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Зима</w:t>
      </w:r>
    </w:p>
    <w:p>
      <w:pPr>
        <w:pStyle w:val="BodyText"/>
        <w:spacing w:line="252" w:lineRule="exact" w:after="125"/>
        <w:ind w:left="1732"/>
        <w:jc w:val="left"/>
      </w:pPr>
      <w:r>
        <w:rPr/>
        <w:t>Весна</w:t>
      </w:r>
    </w:p>
    <w:p>
      <w:pPr>
        <w:tabs>
          <w:tab w:pos="5879" w:val="left" w:leader="none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group style="width:195.15pt;height:168.25pt;mso-position-horizontal-relative:char;mso-position-vertical-relative:line" coordorigin="0,0" coordsize="3903,3365">
            <v:shape style="position:absolute;left:4;top:1920;width:3893;height:1440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42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Солнце землю нагревая,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Гонит с нашей горки лед.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Тает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баба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снеговая</w:t>
                    </w:r>
                  </w:p>
                </w:txbxContent>
              </v:textbox>
              <v:stroke dashstyle="solid"/>
              <w10:wrap type="none"/>
            </v:shape>
            <v:shape style="position:absolute;left:4;top:4;width:3893;height:1916" type="#_x0000_t202" filled="false" stroked="true" strokeweight=".48pt" strokecolor="#000000">
              <v:textbox inset="0,0,0,0">
                <w:txbxContent>
                  <w:p>
                    <w:pPr>
                      <w:spacing w:line="415" w:lineRule="auto" w:before="0"/>
                      <w:ind w:left="825" w:right="98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 сугробах ломкие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Льдинки кружева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Первые проталинки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Первая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трава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34pt;height:168.25pt;mso-position-horizontal-relative:char;mso-position-vertical-relative:line" coordorigin="0,0" coordsize="4680,3365">
            <v:shape style="position:absolute;left:4;top:1920;width:4671;height:1440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170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Расцветает яблонька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молодом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саду.</w:t>
                    </w:r>
                  </w:p>
                  <w:p>
                    <w:pPr>
                      <w:spacing w:before="0"/>
                      <w:ind w:left="82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этой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яблоньки</w:t>
                    </w:r>
                  </w:p>
                </w:txbxContent>
              </v:textbox>
              <v:stroke dashstyle="solid"/>
              <w10:wrap type="none"/>
            </v:shape>
            <v:shape style="position:absolute;left:4;top:4;width:4671;height:1916" type="#_x0000_t202" filled="false" stroked="true" strokeweight=".48pt" strokecolor="#000000">
              <v:textbox inset="0,0,0,0">
                <w:txbxContent>
                  <w:p>
                    <w:pPr>
                      <w:spacing w:line="415" w:lineRule="auto" w:before="0"/>
                      <w:ind w:left="825" w:right="146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 полям бегут ручьи,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 дорогах – лужи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Скоро выйдут муравьи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После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долгой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стужи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658" w:top="1060" w:bottom="920" w:left="120" w:right="460"/>
        </w:sectPr>
      </w:pPr>
    </w:p>
    <w:p>
      <w:pPr>
        <w:tabs>
          <w:tab w:pos="5875" w:val="left" w:leader="none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style="width:194.65pt;height:24.2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268" w:lineRule="exact"/>
                    <w:ind w:left="825"/>
                    <w:jc w:val="left"/>
                  </w:pP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ручьями слезы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льет.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33.55pt;height:24.2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268" w:lineRule="exact"/>
                    <w:ind w:left="825"/>
                    <w:jc w:val="left"/>
                  </w:pPr>
                  <w:r>
                    <w:rPr/>
                    <w:t>Глаз не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отведу.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line="241" w:lineRule="exact"/>
        <w:ind w:left="1732"/>
        <w:jc w:val="left"/>
      </w:pPr>
      <w:r>
        <w:rPr/>
        <w:t>Лето</w:t>
      </w:r>
    </w:p>
    <w:p>
      <w:pPr>
        <w:pStyle w:val="BodyText"/>
        <w:spacing w:before="7"/>
        <w:ind w:left="0"/>
        <w:jc w:val="left"/>
        <w:rPr>
          <w:sz w:val="14"/>
        </w:rPr>
      </w:pPr>
      <w:r>
        <w:rPr/>
        <w:pict>
          <v:group style="position:absolute;margin-left:50.880001pt;margin-top:10.364316pt;width:195.15pt;height:191.8pt;mso-position-horizontal-relative:page;mso-position-vertical-relative:paragraph;z-index:-15675392;mso-wrap-distance-left:0;mso-wrap-distance-right:0" coordorigin="1018,207" coordsize="3903,3836">
            <v:shape style="position:absolute;left:1022;top:2122;width:3893;height:1916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43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День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погожий,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все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гусята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 жары залезли в пруд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 шарами желтой ваты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 воде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легко плывут.</w:t>
                    </w:r>
                  </w:p>
                </w:txbxContent>
              </v:textbox>
              <v:stroke dashstyle="solid"/>
              <w10:wrap type="none"/>
            </v:shape>
            <v:shape style="position:absolute;left:1022;top:212;width:3893;height:1911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133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Высоко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стоит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Солнце на небе,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Горячо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печет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Землю-матушку.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00pt;margin-top:10.364316pt;width:234pt;height:191.8pt;mso-position-horizontal-relative:page;mso-position-vertical-relative:paragraph;z-index:-15674880;mso-wrap-distance-left:0;mso-wrap-distance-right:0" coordorigin="6000,207" coordsize="4680,3836">
            <v:shape style="position:absolute;left:6004;top:2122;width:4671;height:1916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8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Косят клевер. Пахнет росами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Нежно,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сладко,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саду.</w:t>
                    </w:r>
                  </w:p>
                  <w:p>
                    <w:pPr>
                      <w:spacing w:line="412" w:lineRule="auto" w:before="0"/>
                      <w:ind w:left="825" w:right="80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Свежий воздух над покосами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Весь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настоян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меду.</w:t>
                    </w:r>
                  </w:p>
                </w:txbxContent>
              </v:textbox>
              <v:stroke dashstyle="solid"/>
              <w10:wrap type="none"/>
            </v:shape>
            <v:shape style="position:absolute;left:6004;top:212;width:4671;height:1911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4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Бродят в траве золотые букашки.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голубая,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как бирюза,</w:t>
                    </w:r>
                  </w:p>
                  <w:p>
                    <w:pPr>
                      <w:spacing w:line="412" w:lineRule="auto" w:before="0"/>
                      <w:ind w:left="825" w:right="24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Села, качаясь на венчик ромашки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Словно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цветной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самолет,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стрекоза.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line="239" w:lineRule="exact"/>
        <w:ind w:left="1732"/>
        <w:jc w:val="left"/>
      </w:pPr>
      <w:r>
        <w:rPr/>
        <w:t>Осень</w:t>
      </w:r>
    </w:p>
    <w:p>
      <w:pPr>
        <w:pStyle w:val="BodyText"/>
        <w:spacing w:before="7"/>
        <w:ind w:left="0"/>
        <w:jc w:val="left"/>
        <w:rPr>
          <w:sz w:val="14"/>
        </w:rPr>
      </w:pPr>
      <w:r>
        <w:rPr/>
        <w:pict>
          <v:group style="position:absolute;margin-left:50.880001pt;margin-top:10.364297pt;width:195.15pt;height:215.8pt;mso-position-horizontal-relative:page;mso-position-vertical-relative:paragraph;z-index:-15674368;mso-wrap-distance-left:0;mso-wrap-distance-right:0" coordorigin="1018,207" coordsize="3903,4316">
            <v:shape style="position:absolute;left:1022;top:2127;width:3893;height:2391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110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Ласточки пропали,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вчера зарей</w:t>
                    </w:r>
                  </w:p>
                  <w:p>
                    <w:pPr>
                      <w:spacing w:before="0"/>
                      <w:ind w:left="82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Все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грачи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летали</w:t>
                    </w:r>
                  </w:p>
                  <w:p>
                    <w:pPr>
                      <w:spacing w:line="412" w:lineRule="auto" w:before="197"/>
                      <w:ind w:left="825" w:right="84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Да как тень мелькали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Вот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над той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горой</w:t>
                    </w:r>
                  </w:p>
                </w:txbxContent>
              </v:textbox>
              <v:stroke dashstyle="solid"/>
              <w10:wrap type="none"/>
            </v:shape>
            <v:shape style="position:absolute;left:1022;top:212;width:3893;height:1916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118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Золотые, тихие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Рощи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сады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Нивы урожайные,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Спелые плоды.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00pt;margin-top:10.364297pt;width:234pt;height:215.8pt;mso-position-horizontal-relative:page;mso-position-vertical-relative:paragraph;z-index:-15673856;mso-wrap-distance-left:0;mso-wrap-distance-right:0" coordorigin="6000,207" coordsize="4680,4316">
            <v:shape style="position:absolute;left:6004;top:2127;width:4671;height:2391" type="#_x0000_t202" filled="false" stroked="true" strokeweight=".48pt" strokecolor="#000000">
              <v:textbox inset="0,0,0,0">
                <w:txbxContent>
                  <w:p>
                    <w:pPr>
                      <w:spacing w:line="415" w:lineRule="auto" w:before="0"/>
                      <w:ind w:left="825" w:right="118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Проносятся тучи толпою,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 холодом веет вокруг,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 ветру летят паутины,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Подернулся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инеем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луг.</w:t>
                    </w:r>
                  </w:p>
                </w:txbxContent>
              </v:textbox>
              <v:stroke dashstyle="solid"/>
              <w10:wrap type="none"/>
            </v:shape>
            <v:shape style="position:absolute;left:6004;top:212;width:4671;height:1916" type="#_x0000_t202" filled="false" stroked="true" strokeweight=".48pt" strokecolor="#000000">
              <v:textbox inset="0,0,0,0">
                <w:txbxContent>
                  <w:p>
                    <w:pPr>
                      <w:spacing w:line="412" w:lineRule="auto" w:before="0"/>
                      <w:ind w:left="825" w:right="184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Туча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небо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кроет.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Солнце не блестит.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Ветер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поле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воет.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Дождик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моросит.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ind w:left="0"/>
        <w:jc w:val="left"/>
        <w:rPr>
          <w:sz w:val="13"/>
        </w:rPr>
      </w:pPr>
    </w:p>
    <w:p>
      <w:pPr>
        <w:pStyle w:val="BodyText"/>
        <w:spacing w:line="360" w:lineRule="auto" w:before="90"/>
        <w:ind w:right="661" w:firstLine="710"/>
      </w:pPr>
      <w:r>
        <w:rPr/>
        <w:t>Дидактическую игру « Третий лишний»</w:t>
      </w:r>
      <w:r>
        <w:rPr>
          <w:spacing w:val="1"/>
        </w:rPr>
        <w:t> </w:t>
      </w:r>
      <w:r>
        <w:rPr/>
        <w:t>можно использовать в целях проверки зна-</w:t>
      </w:r>
      <w:r>
        <w:rPr>
          <w:spacing w:val="1"/>
        </w:rPr>
        <w:t> </w:t>
      </w:r>
      <w:r>
        <w:rPr/>
        <w:t>ний и закрепления умений и навыков</w:t>
      </w:r>
      <w:r>
        <w:rPr>
          <w:spacing w:val="60"/>
        </w:rPr>
        <w:t> </w:t>
      </w:r>
      <w:r>
        <w:rPr/>
        <w:t>по классификации тех или иных понятий. В данной</w:t>
      </w:r>
      <w:r>
        <w:rPr>
          <w:spacing w:val="1"/>
        </w:rPr>
        <w:t> </w:t>
      </w:r>
      <w:r>
        <w:rPr/>
        <w:t>игре задание выполняет один ученик, а присутствующие учащиеся – эксперты осуществляют</w:t>
      </w:r>
      <w:r>
        <w:rPr>
          <w:spacing w:val="-57"/>
        </w:rPr>
        <w:t> </w:t>
      </w:r>
      <w:r>
        <w:rPr/>
        <w:t>контроль за выполнением задания или они играют роль консультантов. Играющему предла-</w:t>
      </w:r>
      <w:r>
        <w:rPr>
          <w:spacing w:val="1"/>
        </w:rPr>
        <w:t> </w:t>
      </w:r>
      <w:r>
        <w:rPr/>
        <w:t>гается</w:t>
      </w:r>
      <w:r>
        <w:rPr>
          <w:spacing w:val="9"/>
        </w:rPr>
        <w:t> </w:t>
      </w:r>
      <w:r>
        <w:rPr/>
        <w:t>набор</w:t>
      </w:r>
      <w:r>
        <w:rPr>
          <w:spacing w:val="9"/>
        </w:rPr>
        <w:t> </w:t>
      </w:r>
      <w:r>
        <w:rPr/>
        <w:t>понятий,</w:t>
      </w:r>
      <w:r>
        <w:rPr>
          <w:spacing w:val="12"/>
        </w:rPr>
        <w:t> </w:t>
      </w:r>
      <w:r>
        <w:rPr/>
        <w:t>в</w:t>
      </w:r>
      <w:r>
        <w:rPr>
          <w:spacing w:val="5"/>
        </w:rPr>
        <w:t> </w:t>
      </w:r>
      <w:r>
        <w:rPr/>
        <w:t>котором</w:t>
      </w:r>
      <w:r>
        <w:rPr>
          <w:spacing w:val="11"/>
        </w:rPr>
        <w:t> </w:t>
      </w:r>
      <w:r>
        <w:rPr/>
        <w:t>два</w:t>
      </w:r>
      <w:r>
        <w:rPr>
          <w:spacing w:val="9"/>
        </w:rPr>
        <w:t> </w:t>
      </w:r>
      <w:r>
        <w:rPr/>
        <w:t>принадлежат</w:t>
      </w:r>
      <w:r>
        <w:rPr>
          <w:spacing w:val="9"/>
        </w:rPr>
        <w:t> </w:t>
      </w:r>
      <w:r>
        <w:rPr/>
        <w:t>к</w:t>
      </w:r>
      <w:r>
        <w:rPr>
          <w:spacing w:val="4"/>
        </w:rPr>
        <w:t> </w:t>
      </w:r>
      <w:r>
        <w:rPr/>
        <w:t>одной</w:t>
      </w:r>
      <w:r>
        <w:rPr>
          <w:spacing w:val="11"/>
        </w:rPr>
        <w:t> </w:t>
      </w:r>
      <w:r>
        <w:rPr/>
        <w:t>систематической</w:t>
      </w:r>
      <w:r>
        <w:rPr>
          <w:spacing w:val="11"/>
        </w:rPr>
        <w:t> </w:t>
      </w:r>
      <w:r>
        <w:rPr/>
        <w:t>группе,</w:t>
      </w:r>
      <w:r>
        <w:rPr>
          <w:spacing w:val="12"/>
        </w:rPr>
        <w:t> </w:t>
      </w:r>
      <w:r>
        <w:rPr/>
        <w:t>а</w:t>
      </w:r>
      <w:r>
        <w:rPr>
          <w:spacing w:val="9"/>
        </w:rPr>
        <w:t> </w:t>
      </w:r>
      <w:r>
        <w:rPr/>
        <w:t>третье</w:t>
      </w:r>
    </w:p>
    <w:p>
      <w:pPr>
        <w:pStyle w:val="ListParagraph"/>
        <w:numPr>
          <w:ilvl w:val="0"/>
          <w:numId w:val="82"/>
        </w:numPr>
        <w:tabs>
          <w:tab w:pos="1200" w:val="left" w:leader="none"/>
        </w:tabs>
        <w:spacing w:line="360" w:lineRule="auto" w:before="0" w:after="0"/>
        <w:ind w:left="1012" w:right="659" w:firstLine="0"/>
        <w:jc w:val="both"/>
        <w:rPr>
          <w:sz w:val="24"/>
        </w:rPr>
      </w:pPr>
      <w:r>
        <w:rPr>
          <w:sz w:val="24"/>
        </w:rPr>
        <w:t>случайное. Ученик должен случайное устранить и далее доказать правильность сделанного</w:t>
      </w:r>
      <w:r>
        <w:rPr>
          <w:spacing w:val="1"/>
          <w:sz w:val="24"/>
        </w:rPr>
        <w:t> </w:t>
      </w:r>
      <w:r>
        <w:rPr>
          <w:sz w:val="24"/>
        </w:rPr>
        <w:t>выбора.</w:t>
      </w:r>
      <w:r>
        <w:rPr>
          <w:spacing w:val="1"/>
          <w:sz w:val="24"/>
        </w:rPr>
        <w:t> </w:t>
      </w:r>
      <w:r>
        <w:rPr>
          <w:sz w:val="24"/>
        </w:rPr>
        <w:t>Игра может быть организована и в виде соревнования, если она проводится фрон-</w:t>
      </w:r>
      <w:r>
        <w:rPr>
          <w:spacing w:val="1"/>
          <w:sz w:val="24"/>
        </w:rPr>
        <w:t> </w:t>
      </w:r>
      <w:r>
        <w:rPr>
          <w:sz w:val="24"/>
        </w:rPr>
        <w:t>тально и при этом будет провозглашено правило: «Кто быстрее». Аналогично проводится</w:t>
      </w:r>
      <w:r>
        <w:rPr>
          <w:spacing w:val="1"/>
          <w:sz w:val="24"/>
        </w:rPr>
        <w:t> </w:t>
      </w:r>
      <w:r>
        <w:rPr>
          <w:sz w:val="24"/>
        </w:rPr>
        <w:t>игра «Пятый</w:t>
      </w:r>
      <w:r>
        <w:rPr>
          <w:spacing w:val="3"/>
          <w:sz w:val="24"/>
        </w:rPr>
        <w:t> </w:t>
      </w:r>
      <w:r>
        <w:rPr>
          <w:sz w:val="24"/>
        </w:rPr>
        <w:t>лишний».</w:t>
      </w:r>
    </w:p>
    <w:p>
      <w:pPr>
        <w:pStyle w:val="BodyText"/>
        <w:jc w:val="left"/>
      </w:pPr>
      <w:r>
        <w:rPr/>
        <w:t>Например,</w:t>
      </w:r>
    </w:p>
    <w:p>
      <w:pPr>
        <w:spacing w:after="0"/>
        <w:jc w:val="left"/>
        <w:sectPr>
          <w:pgSz w:w="11900" w:h="16840"/>
          <w:pgMar w:header="0" w:footer="658" w:top="1140" w:bottom="920" w:left="120" w:right="460"/>
        </w:sectPr>
      </w:pPr>
    </w:p>
    <w:p>
      <w:pPr>
        <w:pStyle w:val="Heading4"/>
        <w:spacing w:before="71"/>
        <w:ind w:left="1372"/>
        <w:jc w:val="left"/>
      </w:pPr>
      <w:r>
        <w:rPr/>
        <w:t>Физика</w:t>
      </w:r>
    </w:p>
    <w:p>
      <w:pPr>
        <w:pStyle w:val="BodyText"/>
        <w:spacing w:line="362" w:lineRule="auto" w:before="132"/>
        <w:ind w:left="1372" w:right="7250"/>
        <w:jc w:val="left"/>
        <w:rPr>
          <w:b/>
        </w:rPr>
      </w:pPr>
      <w:r>
        <w:rPr/>
        <w:t>Стекло, колба, пробирка;</w:t>
      </w:r>
      <w:r>
        <w:rPr>
          <w:spacing w:val="1"/>
        </w:rPr>
        <w:t> </w:t>
      </w:r>
      <w:r>
        <w:rPr/>
        <w:t>Гроза, дождь, капля воды.</w:t>
      </w:r>
      <w:r>
        <w:rPr>
          <w:spacing w:val="-57"/>
        </w:rPr>
        <w:t> </w:t>
      </w:r>
      <w:r>
        <w:rPr>
          <w:b/>
        </w:rPr>
        <w:t>Биология</w:t>
      </w:r>
    </w:p>
    <w:p>
      <w:pPr>
        <w:pStyle w:val="BodyText"/>
        <w:spacing w:line="362" w:lineRule="auto"/>
        <w:ind w:left="1372" w:right="6966"/>
        <w:jc w:val="left"/>
        <w:rPr>
          <w:b/>
        </w:rPr>
      </w:pPr>
      <w:r>
        <w:rPr/>
        <w:t>Паслён, томат, редька дикая;</w:t>
      </w:r>
      <w:r>
        <w:rPr>
          <w:spacing w:val="-57"/>
        </w:rPr>
        <w:t> </w:t>
      </w:r>
      <w:r>
        <w:rPr/>
        <w:t>Капуста,</w:t>
      </w:r>
      <w:r>
        <w:rPr>
          <w:spacing w:val="2"/>
        </w:rPr>
        <w:t> </w:t>
      </w:r>
      <w:r>
        <w:rPr/>
        <w:t>люпин,</w:t>
      </w:r>
      <w:r>
        <w:rPr>
          <w:spacing w:val="-1"/>
        </w:rPr>
        <w:t> </w:t>
      </w:r>
      <w:r>
        <w:rPr/>
        <w:t>люцерна;</w:t>
      </w:r>
      <w:r>
        <w:rPr>
          <w:spacing w:val="1"/>
        </w:rPr>
        <w:t> </w:t>
      </w:r>
      <w:r>
        <w:rPr/>
        <w:t>Вишня, яблоня, картофель.</w:t>
      </w:r>
      <w:r>
        <w:rPr>
          <w:spacing w:val="1"/>
        </w:rPr>
        <w:t> </w:t>
      </w:r>
      <w:r>
        <w:rPr>
          <w:b/>
        </w:rPr>
        <w:t>Русский</w:t>
      </w:r>
      <w:r>
        <w:rPr>
          <w:b/>
          <w:spacing w:val="2"/>
        </w:rPr>
        <w:t> </w:t>
      </w:r>
      <w:r>
        <w:rPr>
          <w:b/>
        </w:rPr>
        <w:t>язык</w:t>
      </w:r>
    </w:p>
    <w:p>
      <w:pPr>
        <w:pStyle w:val="BodyText"/>
        <w:spacing w:line="360" w:lineRule="auto"/>
        <w:ind w:left="1372" w:right="5801"/>
        <w:jc w:val="left"/>
      </w:pPr>
      <w:r>
        <w:rPr/>
        <w:t>Стол, стул, шкаф, линейка, деревянный;</w:t>
      </w:r>
      <w:r>
        <w:rPr>
          <w:spacing w:val="-57"/>
        </w:rPr>
        <w:t> </w:t>
      </w:r>
      <w:r>
        <w:rPr/>
        <w:t>Бант,</w:t>
      </w:r>
      <w:r>
        <w:rPr>
          <w:spacing w:val="-2"/>
        </w:rPr>
        <w:t> </w:t>
      </w:r>
      <w:r>
        <w:rPr/>
        <w:t>платье,</w:t>
      </w:r>
      <w:r>
        <w:rPr>
          <w:spacing w:val="-2"/>
        </w:rPr>
        <w:t> </w:t>
      </w:r>
      <w:r>
        <w:rPr/>
        <w:t>кофта,</w:t>
      </w:r>
      <w:r>
        <w:rPr>
          <w:spacing w:val="2"/>
        </w:rPr>
        <w:t> </w:t>
      </w:r>
      <w:r>
        <w:rPr/>
        <w:t>красивый,</w:t>
      </w:r>
      <w:r>
        <w:rPr>
          <w:spacing w:val="-2"/>
        </w:rPr>
        <w:t> </w:t>
      </w:r>
      <w:r>
        <w:rPr/>
        <w:t>костюм;</w:t>
      </w:r>
    </w:p>
    <w:p>
      <w:pPr>
        <w:pStyle w:val="BodyText"/>
        <w:spacing w:line="360" w:lineRule="auto"/>
        <w:ind w:left="1372" w:right="4341"/>
        <w:jc w:val="left"/>
      </w:pPr>
      <w:r>
        <w:rPr/>
        <w:t>Красный, блестящий, отличный, оловянный, игрушка;</w:t>
      </w:r>
      <w:r>
        <w:rPr>
          <w:spacing w:val="-57"/>
        </w:rPr>
        <w:t> </w:t>
      </w:r>
      <w:r>
        <w:rPr/>
        <w:t>В,</w:t>
      </w:r>
      <w:r>
        <w:rPr>
          <w:spacing w:val="3"/>
        </w:rPr>
        <w:t> </w:t>
      </w:r>
      <w:r>
        <w:rPr/>
        <w:t>на, я, под, над.</w:t>
      </w:r>
    </w:p>
    <w:p>
      <w:pPr>
        <w:pStyle w:val="BodyText"/>
        <w:spacing w:line="360" w:lineRule="auto"/>
        <w:ind w:right="663" w:firstLine="710"/>
      </w:pPr>
      <w:r>
        <w:rPr/>
        <w:t>Таким образом, игровые технологии занимают важное место в образовательном про-</w:t>
      </w:r>
      <w:r>
        <w:rPr>
          <w:spacing w:val="1"/>
        </w:rPr>
        <w:t> </w:t>
      </w:r>
      <w:r>
        <w:rPr/>
        <w:t>цессе. Ценность игровой деятельности заключается в том, что она учитывает психолого-</w:t>
      </w:r>
      <w:r>
        <w:rPr>
          <w:spacing w:val="1"/>
        </w:rPr>
        <w:t> </w:t>
      </w:r>
      <w:r>
        <w:rPr/>
        <w:t>педагогическую</w:t>
      </w:r>
      <w:r>
        <w:rPr>
          <w:spacing w:val="-1"/>
        </w:rPr>
        <w:t> </w:t>
      </w:r>
      <w:r>
        <w:rPr/>
        <w:t>природу</w:t>
      </w:r>
      <w:r>
        <w:rPr>
          <w:spacing w:val="-7"/>
        </w:rPr>
        <w:t> </w:t>
      </w:r>
      <w:r>
        <w:rPr/>
        <w:t>ребенка,</w:t>
      </w:r>
      <w:r>
        <w:rPr>
          <w:spacing w:val="4"/>
        </w:rPr>
        <w:t> </w:t>
      </w:r>
      <w:r>
        <w:rPr/>
        <w:t>отвечает</w:t>
      </w:r>
      <w:r>
        <w:rPr>
          <w:spacing w:val="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потребностям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интересам.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29"/>
        </w:rPr>
      </w:pPr>
    </w:p>
    <w:p>
      <w:pPr>
        <w:pStyle w:val="Heading4"/>
        <w:spacing w:before="1"/>
      </w:pPr>
      <w:r>
        <w:rPr/>
        <w:t>Павлова</w:t>
      </w:r>
      <w:r>
        <w:rPr>
          <w:spacing w:val="1"/>
        </w:rPr>
        <w:t> </w:t>
      </w:r>
      <w:r>
        <w:rPr/>
        <w:t>Н.</w:t>
      </w:r>
      <w:r>
        <w:rPr>
          <w:spacing w:val="-1"/>
        </w:rPr>
        <w:t> </w:t>
      </w:r>
      <w:r>
        <w:rPr/>
        <w:t>В.</w:t>
      </w:r>
    </w:p>
    <w:p>
      <w:pPr>
        <w:spacing w:line="360" w:lineRule="auto" w:before="136"/>
        <w:ind w:left="1012" w:right="778" w:firstLine="0"/>
        <w:jc w:val="both"/>
        <w:rPr>
          <w:b/>
          <w:sz w:val="24"/>
        </w:rPr>
      </w:pPr>
      <w:r>
        <w:rPr>
          <w:b/>
          <w:sz w:val="24"/>
        </w:rPr>
        <w:t>Особенности организации коррекционно-развивающего обучения в специальных (кор-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рекционных)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классах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вида</w:t>
      </w:r>
    </w:p>
    <w:p>
      <w:pPr>
        <w:pStyle w:val="BodyText"/>
        <w:spacing w:line="360" w:lineRule="auto" w:before="56"/>
        <w:ind w:right="665" w:firstLine="720"/>
      </w:pPr>
      <w:r>
        <w:rPr/>
        <w:t>Одной из главных причин трудностей в обучении учащихся</w:t>
      </w:r>
      <w:r>
        <w:rPr>
          <w:spacing w:val="1"/>
        </w:rPr>
        <w:t> </w:t>
      </w:r>
      <w:r>
        <w:rPr/>
        <w:t>со смешанными специ-</w:t>
      </w:r>
      <w:r>
        <w:rPr>
          <w:spacing w:val="1"/>
        </w:rPr>
        <w:t> </w:t>
      </w:r>
      <w:r>
        <w:rPr/>
        <w:t>фическими расстройствами психологического развития (ССРПР) является особое по сравне-</w:t>
      </w:r>
      <w:r>
        <w:rPr>
          <w:spacing w:val="1"/>
        </w:rPr>
        <w:t> </w:t>
      </w:r>
      <w:r>
        <w:rPr/>
        <w:t>нию с нормой состояние психического развития их личности. Необходимость предоставле-</w:t>
      </w:r>
      <w:r>
        <w:rPr>
          <w:spacing w:val="1"/>
        </w:rPr>
        <w:t> </w:t>
      </w:r>
      <w:r>
        <w:rPr/>
        <w:t>ния данной категории детей цензового образования определяет особенности их обучения,</w:t>
      </w:r>
      <w:r>
        <w:rPr>
          <w:spacing w:val="1"/>
        </w:rPr>
        <w:t> </w:t>
      </w:r>
      <w:r>
        <w:rPr/>
        <w:t>которое</w:t>
      </w:r>
      <w:r>
        <w:rPr>
          <w:spacing w:val="57"/>
        </w:rPr>
        <w:t> </w:t>
      </w:r>
      <w:r>
        <w:rPr/>
        <w:t>в</w:t>
      </w:r>
      <w:r>
        <w:rPr>
          <w:spacing w:val="-6"/>
        </w:rPr>
        <w:t> </w:t>
      </w:r>
      <w:r>
        <w:rPr/>
        <w:t>обязательном</w:t>
      </w:r>
      <w:r>
        <w:rPr>
          <w:spacing w:val="-1"/>
        </w:rPr>
        <w:t> </w:t>
      </w:r>
      <w:r>
        <w:rPr/>
        <w:t>порядке должно</w:t>
      </w:r>
      <w:r>
        <w:rPr>
          <w:spacing w:val="6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коррекционно-развивающим.</w:t>
      </w:r>
    </w:p>
    <w:p>
      <w:pPr>
        <w:pStyle w:val="BodyText"/>
        <w:spacing w:line="360" w:lineRule="auto" w:before="3"/>
        <w:ind w:right="660" w:firstLine="710"/>
      </w:pPr>
      <w:r>
        <w:rPr/>
        <w:t>Коррекционно-развивающее обучение (КРО) представляет собой процесс, основными</w:t>
      </w:r>
      <w:r>
        <w:rPr>
          <w:spacing w:val="1"/>
        </w:rPr>
        <w:t> </w:t>
      </w:r>
      <w:r>
        <w:rPr/>
        <w:t>этапами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коррекция,</w:t>
      </w:r>
      <w:r>
        <w:rPr>
          <w:spacing w:val="-1"/>
        </w:rPr>
        <w:t> </w:t>
      </w:r>
      <w:r>
        <w:rPr/>
        <w:t>компенсация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адаптация.</w:t>
      </w:r>
    </w:p>
    <w:p>
      <w:pPr>
        <w:pStyle w:val="BodyText"/>
        <w:spacing w:line="360" w:lineRule="auto"/>
        <w:ind w:right="656" w:firstLine="710"/>
      </w:pPr>
      <w:r>
        <w:rPr/>
        <w:t>Говоря о компенсации, следует принять</w:t>
      </w:r>
      <w:r>
        <w:rPr>
          <w:spacing w:val="1"/>
        </w:rPr>
        <w:t> </w:t>
      </w:r>
      <w:r>
        <w:rPr/>
        <w:t>за основу тот факт, что проблемы в познава-</w:t>
      </w:r>
      <w:r>
        <w:rPr>
          <w:spacing w:val="1"/>
        </w:rPr>
        <w:t> </w:t>
      </w:r>
      <w:r>
        <w:rPr/>
        <w:t>тельной сфере у школьников со ССРПР сохраняются и во взрослом состоянии, и не являются</w:t>
      </w:r>
      <w:r>
        <w:rPr>
          <w:spacing w:val="-57"/>
        </w:rPr>
        <w:t> </w:t>
      </w:r>
      <w:r>
        <w:rPr/>
        <w:t>обратимыми, то есть просто временной задержкой. В данном случае мы не утверждаем, что</w:t>
      </w:r>
      <w:r>
        <w:rPr>
          <w:spacing w:val="1"/>
        </w:rPr>
        <w:t> </w:t>
      </w:r>
      <w:r>
        <w:rPr/>
        <w:t>возможна полная компенсация. Речь идёт о развитии потенциальных возможностей, способ-</w:t>
      </w:r>
      <w:r>
        <w:rPr>
          <w:spacing w:val="1"/>
        </w:rPr>
        <w:t> </w:t>
      </w:r>
      <w:r>
        <w:rPr/>
        <w:t>ностей</w:t>
      </w:r>
      <w:r>
        <w:rPr>
          <w:spacing w:val="-4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А у</w:t>
      </w:r>
      <w:r>
        <w:rPr>
          <w:spacing w:val="-10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со</w:t>
      </w:r>
      <w:r>
        <w:rPr>
          <w:spacing w:val="4"/>
        </w:rPr>
        <w:t> </w:t>
      </w:r>
      <w:r>
        <w:rPr/>
        <w:t>ССРПР эти</w:t>
      </w:r>
      <w:r>
        <w:rPr>
          <w:spacing w:val="-4"/>
        </w:rPr>
        <w:t> </w:t>
      </w:r>
      <w:r>
        <w:rPr/>
        <w:t>возможности</w:t>
      </w:r>
      <w:r>
        <w:rPr>
          <w:spacing w:val="-3"/>
        </w:rPr>
        <w:t> </w:t>
      </w:r>
      <w:r>
        <w:rPr/>
        <w:t>и способности,</w:t>
      </w:r>
      <w:r>
        <w:rPr>
          <w:spacing w:val="1"/>
        </w:rPr>
        <w:t> </w:t>
      </w:r>
      <w:r>
        <w:rPr/>
        <w:t>несомненно,</w:t>
      </w:r>
      <w:r>
        <w:rPr>
          <w:spacing w:val="-2"/>
        </w:rPr>
        <w:t> </w:t>
      </w:r>
      <w:r>
        <w:rPr/>
        <w:t>имеются.</w:t>
      </w:r>
    </w:p>
    <w:p>
      <w:pPr>
        <w:pStyle w:val="BodyText"/>
        <w:spacing w:line="360" w:lineRule="auto"/>
        <w:ind w:right="661" w:firstLine="710"/>
      </w:pPr>
      <w:r>
        <w:rPr/>
        <w:t>Таким образом, КРО – это организация учебного</w:t>
      </w:r>
      <w:r>
        <w:rPr>
          <w:spacing w:val="1"/>
        </w:rPr>
        <w:t> </w:t>
      </w:r>
      <w:r>
        <w:rPr/>
        <w:t>процесса, направленного на исправ-</w:t>
      </w:r>
      <w:r>
        <w:rPr>
          <w:spacing w:val="1"/>
        </w:rPr>
        <w:t> </w:t>
      </w:r>
      <w:r>
        <w:rPr/>
        <w:t>ление каких-либо дефектов личности ребенка с одновременным раскрытием и развитием его</w:t>
      </w:r>
      <w:r>
        <w:rPr>
          <w:spacing w:val="1"/>
        </w:rPr>
        <w:t> </w:t>
      </w:r>
      <w:r>
        <w:rPr/>
        <w:t>потенциальных</w:t>
      </w:r>
      <w:r>
        <w:rPr>
          <w:spacing w:val="-4"/>
        </w:rPr>
        <w:t> </w:t>
      </w:r>
      <w:r>
        <w:rPr/>
        <w:t>возможностей, т.е.</w:t>
      </w:r>
      <w:r>
        <w:rPr>
          <w:spacing w:val="3"/>
        </w:rPr>
        <w:t> </w:t>
      </w:r>
      <w:r>
        <w:rPr/>
        <w:t>развитием</w:t>
      </w:r>
      <w:r>
        <w:rPr>
          <w:spacing w:val="-1"/>
        </w:rPr>
        <w:t> </w:t>
      </w:r>
      <w:r>
        <w:rPr/>
        <w:t>механизма компенсации.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 w:firstLine="710"/>
      </w:pPr>
      <w:r>
        <w:rPr/>
        <w:t>Фронтальное КРО, осуществляемое учителями на всех уроках, позволяет обеспечить</w:t>
      </w:r>
      <w:r>
        <w:rPr>
          <w:spacing w:val="1"/>
        </w:rPr>
        <w:t> </w:t>
      </w:r>
      <w:r>
        <w:rPr/>
        <w:t>уровень усвоения учебного материала, знаний и умений, соответствующий требованиям об-</w:t>
      </w:r>
      <w:r>
        <w:rPr>
          <w:spacing w:val="1"/>
        </w:rPr>
        <w:t> </w:t>
      </w:r>
      <w:r>
        <w:rPr/>
        <w:t>разовательного</w:t>
      </w:r>
      <w:r>
        <w:rPr>
          <w:spacing w:val="1"/>
        </w:rPr>
        <w:t> </w:t>
      </w:r>
      <w:r>
        <w:rPr/>
        <w:t>стандарта.</w:t>
      </w:r>
    </w:p>
    <w:p>
      <w:pPr>
        <w:pStyle w:val="BodyText"/>
        <w:spacing w:before="1"/>
        <w:ind w:left="1718"/>
      </w:pPr>
      <w:r>
        <w:rPr/>
        <w:t>Достижение</w:t>
      </w:r>
      <w:r>
        <w:rPr>
          <w:spacing w:val="-1"/>
        </w:rPr>
        <w:t> </w:t>
      </w:r>
      <w:r>
        <w:rPr/>
        <w:t>этой</w:t>
      </w:r>
      <w:r>
        <w:rPr>
          <w:spacing w:val="-3"/>
        </w:rPr>
        <w:t> </w:t>
      </w:r>
      <w:r>
        <w:rPr/>
        <w:t>цели</w:t>
      </w:r>
      <w:r>
        <w:rPr>
          <w:spacing w:val="-3"/>
        </w:rPr>
        <w:t> </w:t>
      </w:r>
      <w:r>
        <w:rPr/>
        <w:t>требует</w:t>
      </w:r>
      <w:r>
        <w:rPr>
          <w:spacing w:val="5"/>
        </w:rPr>
        <w:t> </w:t>
      </w:r>
      <w:r>
        <w:rPr/>
        <w:t>учета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ряда</w:t>
      </w:r>
      <w:r>
        <w:rPr>
          <w:spacing w:val="-5"/>
        </w:rPr>
        <w:t> </w:t>
      </w:r>
      <w:r>
        <w:rPr/>
        <w:t>общих</w:t>
      </w:r>
      <w:r>
        <w:rPr>
          <w:spacing w:val="-5"/>
        </w:rPr>
        <w:t> </w:t>
      </w:r>
      <w:r>
        <w:rPr/>
        <w:t>принципов.</w:t>
      </w:r>
    </w:p>
    <w:p>
      <w:pPr>
        <w:pStyle w:val="BodyText"/>
        <w:spacing w:line="360" w:lineRule="auto" w:before="137"/>
        <w:ind w:right="656" w:firstLine="710"/>
      </w:pPr>
      <w:r>
        <w:rPr/>
        <w:t>Реализация</w:t>
      </w:r>
      <w:r>
        <w:rPr>
          <w:spacing w:val="1"/>
        </w:rPr>
        <w:t> </w:t>
      </w:r>
      <w:r>
        <w:rPr>
          <w:b/>
          <w:i/>
        </w:rPr>
        <w:t>принципа</w:t>
      </w:r>
      <w:r>
        <w:rPr>
          <w:b/>
          <w:i/>
          <w:spacing w:val="1"/>
        </w:rPr>
        <w:t> </w:t>
      </w:r>
      <w:r>
        <w:rPr>
          <w:b/>
          <w:i/>
        </w:rPr>
        <w:t>доступности</w:t>
      </w:r>
      <w:r>
        <w:rPr>
          <w:b/>
          <w:i/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любой</w:t>
      </w:r>
      <w:r>
        <w:rPr>
          <w:spacing w:val="6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материал,</w:t>
      </w:r>
      <w:r>
        <w:rPr>
          <w:spacing w:val="1"/>
        </w:rPr>
        <w:t> </w:t>
      </w:r>
      <w:r>
        <w:rPr/>
        <w:t>преподносимый</w:t>
      </w:r>
      <w:r>
        <w:rPr>
          <w:spacing w:val="1"/>
        </w:rPr>
        <w:t> </w:t>
      </w:r>
      <w:r>
        <w:rPr/>
        <w:t>школьникам,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понятен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упрощение</w:t>
      </w:r>
      <w:r>
        <w:rPr>
          <w:spacing w:val="1"/>
        </w:rPr>
        <w:t> </w:t>
      </w:r>
      <w:r>
        <w:rPr/>
        <w:t>материала 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снижать</w:t>
      </w:r>
      <w:r>
        <w:rPr>
          <w:spacing w:val="3"/>
        </w:rPr>
        <w:t> </w:t>
      </w:r>
      <w:r>
        <w:rPr/>
        <w:t>степени</w:t>
      </w:r>
      <w:r>
        <w:rPr>
          <w:spacing w:val="2"/>
        </w:rPr>
        <w:t> </w:t>
      </w:r>
      <w:r>
        <w:rPr/>
        <w:t>его</w:t>
      </w:r>
      <w:r>
        <w:rPr>
          <w:spacing w:val="7"/>
        </w:rPr>
        <w:t> </w:t>
      </w:r>
      <w:r>
        <w:rPr/>
        <w:t>научности.</w:t>
      </w:r>
    </w:p>
    <w:p>
      <w:pPr>
        <w:pStyle w:val="BodyText"/>
        <w:spacing w:line="360" w:lineRule="auto" w:before="1"/>
        <w:ind w:right="658" w:firstLine="710"/>
      </w:pPr>
      <w:r>
        <w:rPr/>
        <w:t>Одним из основных средств достижения этого принципа является адаптация объёма и</w:t>
      </w:r>
      <w:r>
        <w:rPr>
          <w:spacing w:val="1"/>
        </w:rPr>
        <w:t> </w:t>
      </w:r>
      <w:r>
        <w:rPr/>
        <w:t>характера</w:t>
      </w:r>
      <w:r>
        <w:rPr>
          <w:spacing w:val="4"/>
        </w:rPr>
        <w:t> </w:t>
      </w:r>
      <w:r>
        <w:rPr/>
        <w:t>учебного</w:t>
      </w:r>
      <w:r>
        <w:rPr>
          <w:spacing w:val="6"/>
        </w:rPr>
        <w:t> </w:t>
      </w:r>
      <w:r>
        <w:rPr/>
        <w:t>материала,</w:t>
      </w:r>
      <w:r>
        <w:rPr>
          <w:spacing w:val="-1"/>
        </w:rPr>
        <w:t> </w:t>
      </w:r>
      <w:r>
        <w:rPr/>
        <w:t>модификация</w:t>
      </w:r>
      <w:r>
        <w:rPr>
          <w:spacing w:val="-4"/>
        </w:rPr>
        <w:t> </w:t>
      </w:r>
      <w:r>
        <w:rPr/>
        <w:t>общеобразовательных</w:t>
      </w:r>
      <w:r>
        <w:rPr>
          <w:spacing w:val="-4"/>
        </w:rPr>
        <w:t> </w:t>
      </w:r>
      <w:r>
        <w:rPr/>
        <w:t>программ.</w:t>
      </w:r>
    </w:p>
    <w:p>
      <w:pPr>
        <w:pStyle w:val="BodyText"/>
        <w:spacing w:line="360" w:lineRule="auto"/>
        <w:ind w:right="658" w:firstLine="710"/>
      </w:pPr>
      <w:r>
        <w:rPr/>
        <w:t>При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обращается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умениями и навыками, уменьшение объема теоретических сведений, включение отдельных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целых</w:t>
      </w:r>
      <w:r>
        <w:rPr>
          <w:spacing w:val="1"/>
        </w:rPr>
        <w:t> </w:t>
      </w:r>
      <w:r>
        <w:rPr/>
        <w:t>разделов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ознакомительного</w:t>
      </w:r>
      <w:r>
        <w:rPr>
          <w:spacing w:val="1"/>
        </w:rPr>
        <w:t> </w:t>
      </w:r>
      <w:r>
        <w:rPr/>
        <w:t>изучения.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корректировки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обучения,</w:t>
      </w:r>
      <w:r>
        <w:rPr>
          <w:spacing w:val="-57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целом</w:t>
      </w:r>
      <w:r>
        <w:rPr>
          <w:spacing w:val="3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соответствовать</w:t>
      </w:r>
      <w:r>
        <w:rPr>
          <w:spacing w:val="-3"/>
        </w:rPr>
        <w:t> </w:t>
      </w:r>
      <w:r>
        <w:rPr/>
        <w:t>требованиям,</w:t>
      </w:r>
      <w:r>
        <w:rPr>
          <w:spacing w:val="3"/>
        </w:rPr>
        <w:t> </w:t>
      </w:r>
      <w:r>
        <w:rPr/>
        <w:t>предъявляемым</w:t>
      </w:r>
      <w:r>
        <w:rPr>
          <w:spacing w:val="58"/>
        </w:rPr>
        <w:t> </w:t>
      </w:r>
      <w:r>
        <w:rPr/>
        <w:t>стандартом.</w:t>
      </w:r>
    </w:p>
    <w:p>
      <w:pPr>
        <w:pStyle w:val="BodyText"/>
        <w:spacing w:line="360" w:lineRule="auto" w:before="2"/>
        <w:ind w:right="658" w:firstLine="710"/>
      </w:pPr>
      <w:r>
        <w:rPr/>
        <w:t>Названные особенности можно увидеть в адаптированных программах для СКК VII</w:t>
      </w:r>
      <w:r>
        <w:rPr>
          <w:spacing w:val="1"/>
        </w:rPr>
        <w:t> </w:t>
      </w:r>
      <w:r>
        <w:rPr/>
        <w:t>вида,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составлены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областных</w:t>
      </w:r>
      <w:r>
        <w:rPr>
          <w:spacing w:val="1"/>
        </w:rPr>
        <w:t> </w:t>
      </w:r>
      <w:r>
        <w:rPr/>
        <w:t>проблемно-</w:t>
      </w:r>
      <w:r>
        <w:rPr>
          <w:spacing w:val="1"/>
        </w:rPr>
        <w:t> </w:t>
      </w:r>
      <w:r>
        <w:rPr/>
        <w:t>творческих групп. Учителя нашей школы приняли активное участие в разработке программ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многим</w:t>
      </w:r>
      <w:r>
        <w:rPr>
          <w:spacing w:val="1"/>
        </w:rPr>
        <w:t> </w:t>
      </w:r>
      <w:r>
        <w:rPr/>
        <w:t>предметам.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вошли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сборник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CD-дисках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рекомендованы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учителям</w:t>
      </w:r>
      <w:r>
        <w:rPr>
          <w:spacing w:val="4"/>
        </w:rPr>
        <w:t> </w:t>
      </w:r>
      <w:r>
        <w:rPr/>
        <w:t>области.</w:t>
      </w:r>
    </w:p>
    <w:p>
      <w:pPr>
        <w:pStyle w:val="BodyText"/>
        <w:spacing w:line="360" w:lineRule="auto"/>
        <w:ind w:right="657" w:firstLine="705"/>
      </w:pPr>
      <w:r>
        <w:rPr/>
        <w:t>Также в рамках работы учреждения в статусе региональной экспериментальной пло-</w:t>
      </w:r>
      <w:r>
        <w:rPr>
          <w:spacing w:val="1"/>
        </w:rPr>
        <w:t> </w:t>
      </w:r>
      <w:r>
        <w:rPr/>
        <w:t>щадки педагогами нашей школы разработаны адаптированные программы для начальных</w:t>
      </w:r>
      <w:r>
        <w:rPr>
          <w:spacing w:val="1"/>
        </w:rPr>
        <w:t> </w:t>
      </w:r>
      <w:r>
        <w:rPr/>
        <w:t>СКК</w:t>
      </w:r>
      <w:r>
        <w:rPr>
          <w:spacing w:val="-1"/>
        </w:rPr>
        <w:t> </w:t>
      </w:r>
      <w:r>
        <w:rPr/>
        <w:t>VII</w:t>
      </w:r>
      <w:r>
        <w:rPr>
          <w:spacing w:val="3"/>
        </w:rPr>
        <w:t> </w:t>
      </w:r>
      <w:r>
        <w:rPr/>
        <w:t>вида.</w:t>
      </w:r>
    </w:p>
    <w:p>
      <w:pPr>
        <w:pStyle w:val="BodyText"/>
        <w:spacing w:line="360" w:lineRule="auto"/>
        <w:ind w:right="662" w:firstLine="705"/>
      </w:pPr>
      <w:r>
        <w:rPr/>
        <w:t>В связи с переходом специальных (коррекционных) образовательных учреждений</w:t>
      </w:r>
      <w:r>
        <w:rPr>
          <w:spacing w:val="1"/>
        </w:rPr>
        <w:t> </w:t>
      </w:r>
      <w:r>
        <w:rPr/>
        <w:t>VII</w:t>
      </w:r>
      <w:r>
        <w:rPr>
          <w:spacing w:val="-57"/>
        </w:rPr>
        <w:t> </w:t>
      </w:r>
      <w:r>
        <w:rPr/>
        <w:t>вида и соответствующих классов на новый Базисный учебный план в настоящее время идёт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варианта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 2004</w:t>
      </w:r>
      <w:r>
        <w:rPr>
          <w:spacing w:val="2"/>
        </w:rPr>
        <w:t> </w:t>
      </w:r>
      <w:r>
        <w:rPr/>
        <w:t>года.</w:t>
      </w:r>
    </w:p>
    <w:p>
      <w:pPr>
        <w:pStyle w:val="BodyText"/>
        <w:spacing w:line="360" w:lineRule="auto"/>
        <w:ind w:right="658" w:firstLine="710"/>
      </w:pPr>
      <w:r>
        <w:rPr/>
        <w:t>Принцип </w:t>
      </w:r>
      <w:r>
        <w:rPr>
          <w:b/>
          <w:i/>
        </w:rPr>
        <w:t>индивидуализации обучения </w:t>
      </w:r>
      <w:r>
        <w:rPr/>
        <w:t>означает, что обучение должно быть ориенти-</w:t>
      </w:r>
      <w:r>
        <w:rPr>
          <w:spacing w:val="1"/>
        </w:rPr>
        <w:t> </w:t>
      </w:r>
      <w:r>
        <w:rPr/>
        <w:t>ровано на индивидуально-психологические особенности ребенка и построено с их учетом.</w:t>
      </w:r>
      <w:r>
        <w:rPr>
          <w:spacing w:val="1"/>
        </w:rPr>
        <w:t> </w:t>
      </w:r>
      <w:r>
        <w:rPr/>
        <w:t>Его основой является принцип единства диагностики и коррекции, реализуемый</w:t>
      </w:r>
      <w:r>
        <w:rPr>
          <w:spacing w:val="1"/>
        </w:rPr>
        <w:t> </w:t>
      </w:r>
      <w:r>
        <w:rPr/>
        <w:t>при органи-</w:t>
      </w:r>
      <w:r>
        <w:rPr>
          <w:spacing w:val="-57"/>
        </w:rPr>
        <w:t> </w:t>
      </w:r>
      <w:r>
        <w:rPr/>
        <w:t>зации</w:t>
      </w:r>
      <w:r>
        <w:rPr>
          <w:spacing w:val="1"/>
        </w:rPr>
        <w:t> </w:t>
      </w:r>
      <w:r>
        <w:rPr/>
        <w:t>психолого-медико-педагогического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Выбор</w:t>
      </w:r>
      <w:r>
        <w:rPr>
          <w:spacing w:val="61"/>
        </w:rPr>
        <w:t> </w:t>
      </w:r>
      <w:r>
        <w:rPr/>
        <w:t>оптимальных</w:t>
      </w:r>
      <w:r>
        <w:rPr>
          <w:spacing w:val="1"/>
        </w:rPr>
        <w:t> </w:t>
      </w:r>
      <w:r>
        <w:rPr/>
        <w:t>средств и приемов коррекционно-педагогического воздействия невозможен без всесторонне-</w:t>
      </w:r>
      <w:r>
        <w:rPr>
          <w:spacing w:val="1"/>
        </w:rPr>
        <w:t> </w:t>
      </w:r>
      <w:r>
        <w:rPr/>
        <w:t>го и глубокого изучения причин затруднений, возникающих у детей при усвоении учебных</w:t>
      </w:r>
      <w:r>
        <w:rPr>
          <w:spacing w:val="1"/>
        </w:rPr>
        <w:t> </w:t>
      </w:r>
      <w:r>
        <w:rPr/>
        <w:t>программ.</w:t>
      </w:r>
    </w:p>
    <w:p>
      <w:pPr>
        <w:pStyle w:val="BodyText"/>
        <w:spacing w:line="362" w:lineRule="auto"/>
        <w:ind w:right="668" w:firstLine="748"/>
      </w:pPr>
      <w:r>
        <w:rPr/>
        <w:t>Для реализации принципа очень важными являются такие показатели как обучен-</w:t>
      </w:r>
      <w:r>
        <w:rPr>
          <w:spacing w:val="1"/>
        </w:rPr>
        <w:t> </w:t>
      </w:r>
      <w:r>
        <w:rPr/>
        <w:t>ность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обучаемость,</w:t>
      </w:r>
      <w:r>
        <w:rPr>
          <w:spacing w:val="3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определить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сам</w:t>
      </w:r>
      <w:r>
        <w:rPr>
          <w:spacing w:val="-2"/>
        </w:rPr>
        <w:t> </w:t>
      </w:r>
      <w:r>
        <w:rPr/>
        <w:t>учитель.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 w:firstLine="748"/>
      </w:pPr>
      <w:r>
        <w:rPr/>
        <w:t>Обученность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объём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глубина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ученика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предмету,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предметными умениями и навыками. Традиционно мерой обученности является отметка по</w:t>
      </w:r>
      <w:r>
        <w:rPr>
          <w:spacing w:val="1"/>
        </w:rPr>
        <w:t> </w:t>
      </w:r>
      <w:r>
        <w:rPr/>
        <w:t>предмету.</w:t>
      </w:r>
    </w:p>
    <w:p>
      <w:pPr>
        <w:pStyle w:val="BodyText"/>
        <w:spacing w:line="360" w:lineRule="auto" w:before="1"/>
        <w:ind w:right="668" w:firstLine="748"/>
      </w:pPr>
      <w:r>
        <w:rPr/>
        <w:t>Обучаемость проявляется как уровень самостоятельности школьника в учебной дея-</w:t>
      </w:r>
      <w:r>
        <w:rPr>
          <w:spacing w:val="1"/>
        </w:rPr>
        <w:t> </w:t>
      </w:r>
      <w:r>
        <w:rPr/>
        <w:t>тельности.</w:t>
      </w:r>
      <w:r>
        <w:rPr>
          <w:spacing w:val="58"/>
        </w:rPr>
        <w:t> </w:t>
      </w:r>
      <w:r>
        <w:rPr/>
        <w:t>Он</w:t>
      </w:r>
      <w:r>
        <w:rPr>
          <w:spacing w:val="-8"/>
        </w:rPr>
        <w:t> </w:t>
      </w:r>
      <w:r>
        <w:rPr/>
        <w:t>определяется на уроке</w:t>
      </w:r>
      <w:r>
        <w:rPr>
          <w:spacing w:val="-1"/>
        </w:rPr>
        <w:t> </w:t>
      </w:r>
      <w:r>
        <w:rPr/>
        <w:t>объяснения нового материала</w:t>
      </w:r>
      <w:r>
        <w:rPr>
          <w:spacing w:val="-1"/>
        </w:rPr>
        <w:t> </w:t>
      </w:r>
      <w:r>
        <w:rPr/>
        <w:t>следующим</w:t>
      </w:r>
      <w:r>
        <w:rPr>
          <w:spacing w:val="3"/>
        </w:rPr>
        <w:t> </w:t>
      </w:r>
      <w:r>
        <w:rPr/>
        <w:t>образом:</w:t>
      </w:r>
    </w:p>
    <w:p>
      <w:pPr>
        <w:pStyle w:val="ListParagraph"/>
        <w:numPr>
          <w:ilvl w:val="0"/>
          <w:numId w:val="83"/>
        </w:numPr>
        <w:tabs>
          <w:tab w:pos="2429" w:val="left" w:leader="none"/>
        </w:tabs>
        <w:spacing w:line="274" w:lineRule="exact" w:before="0" w:after="0"/>
        <w:ind w:left="2428" w:right="0" w:hanging="668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течение</w:t>
      </w:r>
      <w:r>
        <w:rPr>
          <w:spacing w:val="-6"/>
          <w:sz w:val="24"/>
        </w:rPr>
        <w:t> </w:t>
      </w:r>
      <w:r>
        <w:rPr>
          <w:sz w:val="24"/>
        </w:rPr>
        <w:t>8-12</w:t>
      </w:r>
      <w:r>
        <w:rPr>
          <w:spacing w:val="-5"/>
          <w:sz w:val="24"/>
        </w:rPr>
        <w:t> </w:t>
      </w:r>
      <w:r>
        <w:rPr>
          <w:sz w:val="24"/>
        </w:rPr>
        <w:t>минут</w:t>
      </w:r>
      <w:r>
        <w:rPr>
          <w:spacing w:val="1"/>
          <w:sz w:val="24"/>
        </w:rPr>
        <w:t> </w:t>
      </w:r>
      <w:r>
        <w:rPr>
          <w:sz w:val="24"/>
        </w:rPr>
        <w:t>объясняет</w:t>
      </w:r>
      <w:r>
        <w:rPr>
          <w:spacing w:val="-3"/>
          <w:sz w:val="24"/>
        </w:rPr>
        <w:t> </w:t>
      </w:r>
      <w:r>
        <w:rPr>
          <w:sz w:val="24"/>
        </w:rPr>
        <w:t>новый</w:t>
      </w:r>
      <w:r>
        <w:rPr>
          <w:spacing w:val="-3"/>
          <w:sz w:val="24"/>
        </w:rPr>
        <w:t> </w:t>
      </w:r>
      <w:r>
        <w:rPr>
          <w:sz w:val="24"/>
        </w:rPr>
        <w:t>материал.</w:t>
      </w:r>
    </w:p>
    <w:p>
      <w:pPr>
        <w:pStyle w:val="ListParagraph"/>
        <w:numPr>
          <w:ilvl w:val="0"/>
          <w:numId w:val="83"/>
        </w:numPr>
        <w:tabs>
          <w:tab w:pos="2429" w:val="left" w:leader="none"/>
        </w:tabs>
        <w:spacing w:line="240" w:lineRule="auto" w:before="142" w:after="0"/>
        <w:ind w:left="2428" w:right="0" w:hanging="668"/>
        <w:jc w:val="both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минут –</w:t>
      </w:r>
      <w:r>
        <w:rPr>
          <w:spacing w:val="-1"/>
          <w:sz w:val="24"/>
        </w:rPr>
        <w:t> </w:t>
      </w:r>
      <w:r>
        <w:rPr>
          <w:sz w:val="24"/>
        </w:rPr>
        <w:t>закрепление</w:t>
      </w:r>
      <w:r>
        <w:rPr>
          <w:spacing w:val="-2"/>
          <w:sz w:val="24"/>
        </w:rPr>
        <w:t> </w:t>
      </w:r>
      <w:r>
        <w:rPr>
          <w:sz w:val="24"/>
        </w:rPr>
        <w:t>изученного</w:t>
      </w:r>
      <w:r>
        <w:rPr>
          <w:spacing w:val="-1"/>
          <w:sz w:val="24"/>
        </w:rPr>
        <w:t> </w:t>
      </w:r>
      <w:r>
        <w:rPr>
          <w:sz w:val="24"/>
        </w:rPr>
        <w:t>вместе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учителем.</w:t>
      </w:r>
    </w:p>
    <w:p>
      <w:pPr>
        <w:pStyle w:val="ListParagraph"/>
        <w:numPr>
          <w:ilvl w:val="0"/>
          <w:numId w:val="83"/>
        </w:numPr>
        <w:tabs>
          <w:tab w:pos="2429" w:val="left" w:leader="none"/>
        </w:tabs>
        <w:spacing w:line="360" w:lineRule="auto" w:before="137" w:after="0"/>
        <w:ind w:left="1012" w:right="668" w:firstLine="748"/>
        <w:jc w:val="both"/>
        <w:rPr>
          <w:sz w:val="24"/>
        </w:rPr>
      </w:pPr>
      <w:r>
        <w:rPr>
          <w:sz w:val="24"/>
        </w:rPr>
        <w:t>Самостоятельная работа учеников по этой теме, в ходе которой учащиеся вы-</w:t>
      </w:r>
      <w:r>
        <w:rPr>
          <w:spacing w:val="1"/>
          <w:sz w:val="24"/>
        </w:rPr>
        <w:t> </w:t>
      </w:r>
      <w:r>
        <w:rPr>
          <w:sz w:val="24"/>
        </w:rPr>
        <w:t>полняют</w:t>
      </w:r>
      <w:r>
        <w:rPr>
          <w:spacing w:val="2"/>
          <w:sz w:val="24"/>
        </w:rPr>
        <w:t> </w:t>
      </w:r>
      <w:r>
        <w:rPr>
          <w:sz w:val="24"/>
        </w:rPr>
        <w:t>ряд заданий.</w:t>
      </w:r>
    </w:p>
    <w:p>
      <w:pPr>
        <w:pStyle w:val="BodyText"/>
        <w:spacing w:line="274" w:lineRule="exact"/>
        <w:ind w:left="1732"/>
      </w:pPr>
      <w:r>
        <w:rPr/>
        <w:t>Мерой</w:t>
      </w:r>
      <w:r>
        <w:rPr>
          <w:spacing w:val="-3"/>
        </w:rPr>
        <w:t> </w:t>
      </w:r>
      <w:r>
        <w:rPr/>
        <w:t>обучаемости</w:t>
      </w:r>
      <w:r>
        <w:rPr>
          <w:spacing w:val="1"/>
        </w:rPr>
        <w:t> </w:t>
      </w:r>
      <w:r>
        <w:rPr/>
        <w:t>являются уровни.</w:t>
      </w:r>
      <w:r>
        <w:rPr>
          <w:spacing w:val="-1"/>
        </w:rPr>
        <w:t> </w:t>
      </w:r>
      <w:r>
        <w:rPr/>
        <w:t>Работа</w:t>
      </w:r>
      <w:r>
        <w:rPr>
          <w:spacing w:val="-6"/>
        </w:rPr>
        <w:t> </w:t>
      </w:r>
      <w:r>
        <w:rPr/>
        <w:t>проводится</w:t>
      </w:r>
      <w:r>
        <w:rPr>
          <w:spacing w:val="-4"/>
        </w:rPr>
        <w:t> </w:t>
      </w:r>
      <w:r>
        <w:rPr/>
        <w:t>дважды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год.</w:t>
      </w:r>
    </w:p>
    <w:p>
      <w:pPr>
        <w:pStyle w:val="BodyText"/>
        <w:spacing w:line="360" w:lineRule="auto" w:before="141"/>
        <w:ind w:right="663" w:firstLine="705"/>
      </w:pPr>
      <w:r>
        <w:rPr/>
        <w:t>Уровень обучаемости – не клеймо, а динамический, изменяющийся показатель, зави-</w:t>
      </w:r>
      <w:r>
        <w:rPr>
          <w:spacing w:val="1"/>
        </w:rPr>
        <w:t> </w:t>
      </w:r>
      <w:r>
        <w:rPr/>
        <w:t>сящий как от наследственных задатков, так и от социальных условий. И рост именно этого</w:t>
      </w:r>
      <w:r>
        <w:rPr>
          <w:spacing w:val="1"/>
        </w:rPr>
        <w:t> </w:t>
      </w:r>
      <w:r>
        <w:rPr/>
        <w:t>показателя, пусть и небольшой, наиболее точно определяет результативность личностно-</w:t>
      </w:r>
      <w:r>
        <w:rPr>
          <w:spacing w:val="1"/>
        </w:rPr>
        <w:t> </w:t>
      </w:r>
      <w:r>
        <w:rPr/>
        <w:t>ориентированного</w:t>
      </w:r>
      <w:r>
        <w:rPr>
          <w:spacing w:val="6"/>
        </w:rPr>
        <w:t> </w:t>
      </w:r>
      <w:r>
        <w:rPr/>
        <w:t>учебного</w:t>
      </w:r>
      <w:r>
        <w:rPr>
          <w:spacing w:val="2"/>
        </w:rPr>
        <w:t> </w:t>
      </w:r>
      <w:r>
        <w:rPr/>
        <w:t>процесса.</w:t>
      </w:r>
    </w:p>
    <w:p>
      <w:pPr>
        <w:pStyle w:val="BodyText"/>
        <w:spacing w:line="360" w:lineRule="auto" w:before="1"/>
        <w:ind w:right="662" w:firstLine="720"/>
      </w:pPr>
      <w:r>
        <w:rPr/>
        <w:t>Особенности реализации принципа наглядности связаны с тем, что у учащихся со</w:t>
      </w:r>
      <w:r>
        <w:rPr>
          <w:spacing w:val="1"/>
        </w:rPr>
        <w:t> </w:t>
      </w:r>
      <w:r>
        <w:rPr/>
        <w:t>ССРПР значительно страдает слуховое восприятие. Поэтому</w:t>
      </w:r>
      <w:r>
        <w:rPr>
          <w:spacing w:val="1"/>
        </w:rPr>
        <w:t> </w:t>
      </w:r>
      <w:r>
        <w:rPr/>
        <w:t>очень важным является тот</w:t>
      </w:r>
      <w:r>
        <w:rPr>
          <w:spacing w:val="1"/>
        </w:rPr>
        <w:t> </w:t>
      </w:r>
      <w:r>
        <w:rPr/>
        <w:t>факт, когда при изложении учителем материала у учащихся задействован не только слухо-</w:t>
      </w:r>
      <w:r>
        <w:rPr>
          <w:spacing w:val="1"/>
        </w:rPr>
        <w:t> </w:t>
      </w:r>
      <w:r>
        <w:rPr/>
        <w:t>вой, но и зрительный анализатор, т.е. ученик не только слышит речь учителя, но и видит</w:t>
      </w:r>
      <w:r>
        <w:rPr>
          <w:spacing w:val="1"/>
        </w:rPr>
        <w:t> </w:t>
      </w:r>
      <w:r>
        <w:rPr/>
        <w:t>объект,</w:t>
      </w:r>
      <w:r>
        <w:rPr>
          <w:spacing w:val="3"/>
        </w:rPr>
        <w:t> </w:t>
      </w:r>
      <w:r>
        <w:rPr/>
        <w:t>фрагмент, картину,</w:t>
      </w:r>
      <w:r>
        <w:rPr>
          <w:spacing w:val="4"/>
        </w:rPr>
        <w:t> </w:t>
      </w:r>
      <w:r>
        <w:rPr/>
        <w:t>карту.</w:t>
      </w:r>
    </w:p>
    <w:p>
      <w:pPr>
        <w:pStyle w:val="BodyText"/>
        <w:spacing w:line="360" w:lineRule="auto"/>
        <w:ind w:right="660" w:firstLine="710"/>
      </w:pPr>
      <w:r>
        <w:rPr/>
        <w:t>Большую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демонстрации</w:t>
      </w:r>
      <w:r>
        <w:rPr>
          <w:spacing w:val="1"/>
        </w:rPr>
        <w:t> </w:t>
      </w:r>
      <w:r>
        <w:rPr/>
        <w:t>наглядности,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стимулировать интеллектуальный компонент, а не выступать в роли эмоционального фона.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демонстрации</w:t>
      </w:r>
      <w:r>
        <w:rPr>
          <w:spacing w:val="1"/>
        </w:rPr>
        <w:t> </w:t>
      </w:r>
      <w:r>
        <w:rPr/>
        <w:t>наглядности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поставить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учащимся</w:t>
      </w:r>
      <w:r>
        <w:rPr>
          <w:spacing w:val="-57"/>
        </w:rPr>
        <w:t> </w:t>
      </w:r>
      <w:r>
        <w:rPr/>
        <w:t>время на ее рассмотрение, серией вопросов направить внимание на нужные стороны, дать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пояснение,</w:t>
      </w:r>
      <w:r>
        <w:rPr>
          <w:spacing w:val="1"/>
        </w:rPr>
        <w:t> </w:t>
      </w:r>
      <w:r>
        <w:rPr/>
        <w:t>выслушать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учеников.</w:t>
      </w:r>
      <w:r>
        <w:rPr>
          <w:spacing w:val="1"/>
        </w:rPr>
        <w:t> </w:t>
      </w:r>
      <w:r>
        <w:rPr/>
        <w:t>Значительную</w:t>
      </w:r>
      <w:r>
        <w:rPr>
          <w:spacing w:val="61"/>
        </w:rPr>
        <w:t> </w:t>
      </w:r>
      <w:r>
        <w:rPr/>
        <w:t>эффективность</w:t>
      </w:r>
      <w:r>
        <w:rPr>
          <w:spacing w:val="61"/>
        </w:rPr>
        <w:t> </w:t>
      </w:r>
      <w:r>
        <w:rPr/>
        <w:t>даёт</w:t>
      </w:r>
      <w:r>
        <w:rPr>
          <w:spacing w:val="1"/>
        </w:rPr>
        <w:t> </w:t>
      </w:r>
      <w:r>
        <w:rPr/>
        <w:t>наглядность</w:t>
      </w:r>
      <w:r>
        <w:rPr>
          <w:spacing w:val="1"/>
        </w:rPr>
        <w:t> </w:t>
      </w:r>
      <w:r>
        <w:rPr/>
        <w:t>схематического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рисунки,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поэтапно</w:t>
      </w:r>
      <w:r>
        <w:rPr>
          <w:spacing w:val="1"/>
        </w:rPr>
        <w:t> </w:t>
      </w:r>
      <w:r>
        <w:rPr/>
        <w:t>воссоздают</w:t>
      </w:r>
      <w:r>
        <w:rPr>
          <w:spacing w:val="1"/>
        </w:rPr>
        <w:t> </w:t>
      </w:r>
      <w:r>
        <w:rPr/>
        <w:t>объект,</w:t>
      </w:r>
      <w:r>
        <w:rPr>
          <w:spacing w:val="1"/>
        </w:rPr>
        <w:t> </w:t>
      </w:r>
      <w:r>
        <w:rPr/>
        <w:t>предмет;</w:t>
      </w:r>
      <w:r>
        <w:rPr>
          <w:spacing w:val="-3"/>
        </w:rPr>
        <w:t> </w:t>
      </w:r>
      <w:r>
        <w:rPr/>
        <w:t>схемы,</w:t>
      </w:r>
      <w:r>
        <w:rPr>
          <w:spacing w:val="3"/>
        </w:rPr>
        <w:t> </w:t>
      </w:r>
      <w:r>
        <w:rPr/>
        <w:t>последовательно</w:t>
      </w:r>
      <w:r>
        <w:rPr>
          <w:spacing w:val="2"/>
        </w:rPr>
        <w:t> </w:t>
      </w:r>
      <w:r>
        <w:rPr/>
        <w:t>рисующиеся</w:t>
      </w:r>
      <w:r>
        <w:rPr>
          <w:spacing w:val="1"/>
        </w:rPr>
        <w:t> </w:t>
      </w:r>
      <w:r>
        <w:rPr/>
        <w:t>на глазах</w:t>
      </w:r>
      <w:r>
        <w:rPr>
          <w:spacing w:val="2"/>
        </w:rPr>
        <w:t> </w:t>
      </w:r>
      <w:r>
        <w:rPr/>
        <w:t>учащихся.</w:t>
      </w:r>
    </w:p>
    <w:p>
      <w:pPr>
        <w:pStyle w:val="BodyText"/>
        <w:spacing w:line="360" w:lineRule="auto"/>
        <w:ind w:right="659" w:firstLine="705"/>
      </w:pPr>
      <w:r>
        <w:rPr/>
        <w:t>Принцип</w:t>
      </w:r>
      <w:r>
        <w:rPr>
          <w:spacing w:val="1"/>
        </w:rPr>
        <w:t> </w:t>
      </w:r>
      <w:r>
        <w:rPr>
          <w:b/>
          <w:i/>
        </w:rPr>
        <w:t>коррекционной</w:t>
      </w:r>
      <w:r>
        <w:rPr>
          <w:b/>
          <w:i/>
          <w:spacing w:val="1"/>
        </w:rPr>
        <w:t> </w:t>
      </w:r>
      <w:r>
        <w:rPr>
          <w:b/>
          <w:i/>
        </w:rPr>
        <w:t>направленности</w:t>
      </w:r>
      <w:r>
        <w:rPr>
          <w:b/>
          <w:i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организацию</w:t>
      </w:r>
      <w:r>
        <w:rPr>
          <w:spacing w:val="61"/>
        </w:rPr>
        <w:t> </w:t>
      </w:r>
      <w:r>
        <w:rPr/>
        <w:t>обучения</w:t>
      </w:r>
      <w:r>
        <w:rPr>
          <w:spacing w:val="-57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корректировались,</w:t>
      </w:r>
      <w:r>
        <w:rPr>
          <w:spacing w:val="1"/>
        </w:rPr>
        <w:t> </w:t>
      </w:r>
      <w:r>
        <w:rPr/>
        <w:t>упражнялись</w:t>
      </w:r>
      <w:r>
        <w:rPr>
          <w:spacing w:val="1"/>
        </w:rPr>
        <w:t> </w:t>
      </w:r>
      <w:r>
        <w:rPr/>
        <w:t>и,</w:t>
      </w:r>
      <w:r>
        <w:rPr>
          <w:spacing w:val="60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следствие, развивались различные психические процессы. Данный принцип поддерживается,</w:t>
      </w:r>
      <w:r>
        <w:rPr>
          <w:spacing w:val="-57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реализацией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коррекционно-развивающей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включение в содержание урока</w:t>
      </w:r>
      <w:r>
        <w:rPr>
          <w:spacing w:val="1"/>
        </w:rPr>
        <w:t> </w:t>
      </w:r>
      <w:r>
        <w:rPr/>
        <w:t>специальных упражнений, направленных на</w:t>
      </w:r>
      <w:r>
        <w:rPr>
          <w:spacing w:val="1"/>
        </w:rPr>
        <w:t> </w:t>
      </w:r>
      <w:r>
        <w:rPr/>
        <w:t>коррекцию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следующее</w:t>
      </w:r>
      <w:r>
        <w:rPr>
          <w:spacing w:val="1"/>
        </w:rPr>
        <w:t> </w:t>
      </w:r>
      <w:r>
        <w:rPr/>
        <w:t>положение: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ориентированы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активизацию</w:t>
      </w:r>
      <w:r>
        <w:rPr>
          <w:spacing w:val="12"/>
        </w:rPr>
        <w:t> </w:t>
      </w:r>
      <w:r>
        <w:rPr/>
        <w:t>тех</w:t>
      </w:r>
      <w:r>
        <w:rPr>
          <w:spacing w:val="9"/>
        </w:rPr>
        <w:t> </w:t>
      </w:r>
      <w:r>
        <w:rPr/>
        <w:t>психических</w:t>
      </w:r>
      <w:r>
        <w:rPr>
          <w:spacing w:val="10"/>
        </w:rPr>
        <w:t> </w:t>
      </w:r>
      <w:r>
        <w:rPr/>
        <w:t>процессов,</w:t>
      </w:r>
      <w:r>
        <w:rPr>
          <w:spacing w:val="16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будут</w:t>
      </w:r>
      <w:r>
        <w:rPr>
          <w:spacing w:val="15"/>
        </w:rPr>
        <w:t> </w:t>
      </w:r>
      <w:r>
        <w:rPr/>
        <w:t>максимально</w:t>
      </w:r>
      <w:r>
        <w:rPr>
          <w:spacing w:val="13"/>
        </w:rPr>
        <w:t> </w:t>
      </w:r>
      <w:r>
        <w:rPr/>
        <w:t>задействованы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ходе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tabs>
          <w:tab w:pos="2059" w:val="left" w:leader="none"/>
          <w:tab w:pos="2914" w:val="left" w:leader="none"/>
          <w:tab w:pos="4398" w:val="left" w:leader="none"/>
          <w:tab w:pos="4888" w:val="left" w:leader="none"/>
          <w:tab w:pos="5680" w:val="left" w:leader="none"/>
          <w:tab w:pos="7107" w:val="left" w:leader="none"/>
          <w:tab w:pos="7914" w:val="left" w:leader="none"/>
          <w:tab w:pos="8495" w:val="left" w:leader="none"/>
          <w:tab w:pos="10080" w:val="left" w:leader="none"/>
        </w:tabs>
        <w:spacing w:line="360" w:lineRule="auto" w:before="66"/>
        <w:ind w:right="671"/>
        <w:jc w:val="left"/>
      </w:pPr>
      <w:r>
        <w:rPr/>
        <w:t>данного</w:t>
        <w:tab/>
        <w:t>урока.</w:t>
        <w:tab/>
        <w:t>Содержание</w:t>
        <w:tab/>
        <w:t>же</w:t>
        <w:tab/>
        <w:t>урока</w:t>
        <w:tab/>
        <w:t>определяет,</w:t>
        <w:tab/>
        <w:t>какой</w:t>
        <w:tab/>
        <w:t>вид</w:t>
        <w:tab/>
        <w:t>деятельности</w:t>
        <w:tab/>
      </w:r>
      <w:r>
        <w:rPr>
          <w:spacing w:val="-3"/>
        </w:rPr>
        <w:t>будет</w:t>
      </w:r>
      <w:r>
        <w:rPr>
          <w:spacing w:val="-57"/>
        </w:rPr>
        <w:t> </w:t>
      </w:r>
      <w:r>
        <w:rPr/>
        <w:t>превалировать,</w:t>
      </w:r>
      <w:r>
        <w:rPr>
          <w:spacing w:val="1"/>
        </w:rPr>
        <w:t> </w:t>
      </w:r>
      <w:r>
        <w:rPr/>
        <w:t>а,</w:t>
      </w:r>
      <w:r>
        <w:rPr>
          <w:spacing w:val="-1"/>
        </w:rPr>
        <w:t> </w:t>
      </w:r>
      <w:r>
        <w:rPr/>
        <w:t>значит,</w:t>
      </w:r>
      <w:r>
        <w:rPr>
          <w:spacing w:val="-2"/>
        </w:rPr>
        <w:t> </w:t>
      </w:r>
      <w:r>
        <w:rPr/>
        <w:t>механизмы</w:t>
      </w:r>
      <w:r>
        <w:rPr>
          <w:spacing w:val="-3"/>
        </w:rPr>
        <w:t> </w:t>
      </w:r>
      <w:r>
        <w:rPr/>
        <w:t>каких</w:t>
      </w:r>
      <w:r>
        <w:rPr>
          <w:spacing w:val="-5"/>
        </w:rPr>
        <w:t> </w:t>
      </w:r>
      <w:r>
        <w:rPr/>
        <w:t>психических</w:t>
      </w:r>
      <w:r>
        <w:rPr>
          <w:spacing w:val="-5"/>
        </w:rPr>
        <w:t> </w:t>
      </w:r>
      <w:r>
        <w:rPr/>
        <w:t>процессов</w:t>
      </w:r>
      <w:r>
        <w:rPr>
          <w:spacing w:val="2"/>
        </w:rPr>
        <w:t> </w:t>
      </w:r>
      <w:r>
        <w:rPr/>
        <w:t>надо</w:t>
      </w:r>
      <w:r>
        <w:rPr>
          <w:spacing w:val="5"/>
        </w:rPr>
        <w:t> </w:t>
      </w:r>
      <w:r>
        <w:rPr/>
        <w:t>активизировать.</w:t>
      </w:r>
    </w:p>
    <w:p>
      <w:pPr>
        <w:pStyle w:val="BodyText"/>
        <w:spacing w:line="360" w:lineRule="auto" w:before="3" w:after="6"/>
        <w:ind w:left="3268" w:right="676" w:hanging="1460"/>
        <w:jc w:val="left"/>
      </w:pPr>
      <w:r>
        <w:rPr/>
        <w:t>Примеры использования коррекционно-развивающих упражнений</w:t>
      </w:r>
      <w:r>
        <w:rPr>
          <w:spacing w:val="1"/>
        </w:rPr>
        <w:t> </w:t>
      </w:r>
      <w:r>
        <w:rPr/>
        <w:t>на уроках геогра-</w:t>
      </w:r>
      <w:r>
        <w:rPr>
          <w:spacing w:val="-57"/>
        </w:rPr>
        <w:t> </w:t>
      </w:r>
      <w:r>
        <w:rPr/>
        <w:t>фии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6-м</w:t>
      </w:r>
      <w:r>
        <w:rPr>
          <w:spacing w:val="-2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при</w:t>
      </w:r>
      <w:r>
        <w:rPr>
          <w:spacing w:val="3"/>
        </w:rPr>
        <w:t> </w:t>
      </w:r>
      <w:r>
        <w:rPr/>
        <w:t>изучении</w:t>
      </w:r>
      <w:r>
        <w:rPr>
          <w:spacing w:val="-2"/>
        </w:rPr>
        <w:t> </w:t>
      </w:r>
      <w:r>
        <w:rPr/>
        <w:t>определённых</w:t>
      </w:r>
      <w:r>
        <w:rPr>
          <w:spacing w:val="-3"/>
        </w:rPr>
        <w:t> </w:t>
      </w:r>
      <w:r>
        <w:rPr/>
        <w:t>тем</w:t>
      </w:r>
    </w:p>
    <w:tbl>
      <w:tblPr>
        <w:tblW w:w="0" w:type="auto"/>
        <w:jc w:val="left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785"/>
        <w:gridCol w:w="2054"/>
        <w:gridCol w:w="4147"/>
      </w:tblGrid>
      <w:tr>
        <w:trPr>
          <w:trHeight w:val="1655" w:hRule="atLeast"/>
        </w:trPr>
        <w:tc>
          <w:tcPr>
            <w:tcW w:w="1867" w:type="dxa"/>
          </w:tcPr>
          <w:p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урока</w:t>
            </w:r>
          </w:p>
        </w:tc>
        <w:tc>
          <w:tcPr>
            <w:tcW w:w="1785" w:type="dxa"/>
          </w:tcPr>
          <w:p>
            <w:pPr>
              <w:pStyle w:val="TableParagraph"/>
              <w:spacing w:line="360" w:lineRule="auto"/>
              <w:ind w:left="211" w:right="193" w:firstLine="2"/>
              <w:jc w:val="center"/>
              <w:rPr>
                <w:sz w:val="24"/>
              </w:rPr>
            </w:pPr>
            <w:r>
              <w:rPr>
                <w:sz w:val="24"/>
              </w:rPr>
              <w:t>Коррекцион-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развивающая</w:t>
            </w:r>
          </w:p>
          <w:p>
            <w:pPr>
              <w:pStyle w:val="TableParagraph"/>
              <w:ind w:left="544" w:right="532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</w:tc>
        <w:tc>
          <w:tcPr>
            <w:tcW w:w="2054" w:type="dxa"/>
          </w:tcPr>
          <w:p>
            <w:pPr>
              <w:pStyle w:val="TableParagraph"/>
              <w:spacing w:line="362" w:lineRule="auto"/>
              <w:ind w:left="422" w:right="112" w:hanging="279"/>
              <w:rPr>
                <w:sz w:val="24"/>
              </w:rPr>
            </w:pPr>
            <w:r>
              <w:rPr>
                <w:sz w:val="24"/>
              </w:rPr>
              <w:t>Обоснование вы-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бора задачи</w:t>
            </w:r>
          </w:p>
        </w:tc>
        <w:tc>
          <w:tcPr>
            <w:tcW w:w="4147" w:type="dxa"/>
          </w:tcPr>
          <w:p>
            <w:pPr>
              <w:pStyle w:val="TableParagraph"/>
              <w:spacing w:line="362" w:lineRule="auto"/>
              <w:ind w:left="1776" w:right="182" w:hanging="1570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упраж-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нения</w:t>
            </w:r>
          </w:p>
        </w:tc>
      </w:tr>
      <w:tr>
        <w:trPr>
          <w:trHeight w:val="3863" w:hRule="atLeast"/>
        </w:trPr>
        <w:tc>
          <w:tcPr>
            <w:tcW w:w="1867" w:type="dxa"/>
          </w:tcPr>
          <w:p>
            <w:pPr>
              <w:pStyle w:val="TableParagraph"/>
              <w:spacing w:line="362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 местности</w:t>
            </w:r>
          </w:p>
        </w:tc>
        <w:tc>
          <w:tcPr>
            <w:tcW w:w="1785" w:type="dxa"/>
          </w:tcPr>
          <w:p>
            <w:pPr>
              <w:pStyle w:val="TableParagraph"/>
              <w:spacing w:line="36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(спе-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дов)</w:t>
            </w:r>
          </w:p>
        </w:tc>
        <w:tc>
          <w:tcPr>
            <w:tcW w:w="2054" w:type="dxa"/>
          </w:tcPr>
          <w:p>
            <w:pPr>
              <w:pStyle w:val="TableParagraph"/>
              <w:tabs>
                <w:tab w:pos="1416" w:val="left" w:leader="none"/>
              </w:tabs>
              <w:spacing w:line="36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  <w:tab/>
            </w:r>
            <w:r>
              <w:rPr>
                <w:spacing w:val="-3"/>
                <w:sz w:val="24"/>
              </w:rPr>
              <w:t>уч-ся</w:t>
            </w:r>
          </w:p>
          <w:p>
            <w:pPr>
              <w:pStyle w:val="TableParagraph"/>
              <w:tabs>
                <w:tab w:pos="1465" w:val="left" w:leader="none"/>
              </w:tabs>
              <w:spacing w:line="36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«читать»</w:t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4147" w:type="dxa"/>
          </w:tcPr>
          <w:p>
            <w:pPr>
              <w:pStyle w:val="TableParagraph"/>
              <w:spacing w:line="268" w:lineRule="exact"/>
              <w:ind w:left="1522"/>
              <w:rPr>
                <w:sz w:val="24"/>
              </w:rPr>
            </w:pPr>
            <w:r>
              <w:rPr>
                <w:sz w:val="24"/>
              </w:rPr>
              <w:t>«Паутина»</w:t>
            </w:r>
          </w:p>
          <w:p>
            <w:pPr>
              <w:pStyle w:val="TableParagraph"/>
              <w:spacing w:line="360" w:lineRule="auto" w:before="141"/>
              <w:ind w:left="111" w:right="182" w:firstLine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Назовите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объекты,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«спрятанные»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рисунке: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94516" cy="1562100"/>
                  <wp:effectExtent l="0" t="0" r="0" b="0"/>
                  <wp:docPr id="9" name="image1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0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516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54" w:hRule="atLeast"/>
        </w:trPr>
        <w:tc>
          <w:tcPr>
            <w:tcW w:w="1867" w:type="dxa"/>
          </w:tcPr>
          <w:p>
            <w:pPr>
              <w:pStyle w:val="TableParagraph"/>
              <w:spacing w:line="36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Градусная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глобусе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карте</w:t>
            </w:r>
          </w:p>
        </w:tc>
        <w:tc>
          <w:tcPr>
            <w:tcW w:w="1785" w:type="dxa"/>
          </w:tcPr>
          <w:p>
            <w:pPr>
              <w:pStyle w:val="TableParagraph"/>
              <w:spacing w:line="36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движения)</w:t>
            </w:r>
          </w:p>
        </w:tc>
        <w:tc>
          <w:tcPr>
            <w:tcW w:w="2054" w:type="dxa"/>
          </w:tcPr>
          <w:p>
            <w:pPr>
              <w:pStyle w:val="TableParagraph"/>
              <w:tabs>
                <w:tab w:pos="1498" w:val="left" w:leader="none"/>
              </w:tabs>
              <w:spacing w:line="360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уч-ся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оп-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ределять</w:t>
              <w:tab/>
              <w:t>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объектов</w:t>
            </w:r>
          </w:p>
        </w:tc>
        <w:tc>
          <w:tcPr>
            <w:tcW w:w="4147" w:type="dxa"/>
          </w:tcPr>
          <w:p>
            <w:pPr>
              <w:pStyle w:val="TableParagraph"/>
              <w:spacing w:line="268" w:lineRule="exact"/>
              <w:ind w:left="841"/>
              <w:jc w:val="both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диктант»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486" w:val="left" w:leader="none"/>
              </w:tabs>
              <w:spacing w:line="360" w:lineRule="auto" w:before="137" w:after="0"/>
              <w:ind w:left="111" w:right="84" w:firstLine="163"/>
              <w:jc w:val="both"/>
              <w:rPr>
                <w:sz w:val="24"/>
              </w:rPr>
            </w:pPr>
            <w:r>
              <w:rPr>
                <w:sz w:val="24"/>
              </w:rPr>
              <w:t>Отсчитайте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клеточек, поставьте точку.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проведите линию в одну клеточку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восток, 1 на юг, 2 на восток, 1 на се-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вер, 1 на восток, 1 на с-в,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ю-в,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восток, 1 на юг, 2 на восток, 1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север,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восток.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438" w:val="left" w:leader="none"/>
              </w:tabs>
              <w:spacing w:line="360" w:lineRule="auto" w:before="1" w:after="0"/>
              <w:ind w:left="111" w:right="87" w:firstLine="163"/>
              <w:jc w:val="both"/>
              <w:rPr>
                <w:sz w:val="24"/>
              </w:rPr>
            </w:pPr>
            <w:r>
              <w:rPr>
                <w:sz w:val="24"/>
              </w:rPr>
              <w:t>Продолжите рисунок в левую сто-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рону,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проговаривая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этом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свои</w:t>
            </w:r>
          </w:p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</w:tr>
      <w:tr>
        <w:trPr>
          <w:trHeight w:val="2481" w:hRule="atLeast"/>
        </w:trPr>
        <w:tc>
          <w:tcPr>
            <w:tcW w:w="1867" w:type="dxa"/>
          </w:tcPr>
          <w:p>
            <w:pPr>
              <w:pStyle w:val="TableParagraph"/>
              <w:spacing w:line="360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Географиче-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координа-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ты</w:t>
            </w:r>
          </w:p>
        </w:tc>
        <w:tc>
          <w:tcPr>
            <w:tcW w:w="1785" w:type="dxa"/>
          </w:tcPr>
          <w:p>
            <w:pPr>
              <w:pStyle w:val="TableParagraph"/>
              <w:spacing w:line="36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чины</w:t>
            </w:r>
          </w:p>
        </w:tc>
        <w:tc>
          <w:tcPr>
            <w:tcW w:w="2054" w:type="dxa"/>
          </w:tcPr>
          <w:p>
            <w:pPr>
              <w:pStyle w:val="TableParagraph"/>
              <w:tabs>
                <w:tab w:pos="1287" w:val="left" w:leader="none"/>
                <w:tab w:pos="1354" w:val="left" w:leader="none"/>
              </w:tabs>
              <w:spacing w:line="360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уч-ся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оп-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ределять</w:t>
              <w:tab/>
              <w:tab/>
            </w:r>
            <w:r>
              <w:rPr>
                <w:spacing w:val="-1"/>
                <w:sz w:val="24"/>
              </w:rPr>
              <w:t>число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градусов</w:t>
              <w:tab/>
            </w:r>
            <w:r>
              <w:rPr>
                <w:spacing w:val="-1"/>
                <w:sz w:val="24"/>
              </w:rPr>
              <w:t>парал-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лелей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меридиа-</w:t>
            </w:r>
          </w:p>
        </w:tc>
        <w:tc>
          <w:tcPr>
            <w:tcW w:w="4147" w:type="dxa"/>
          </w:tcPr>
          <w:p>
            <w:pPr>
              <w:pStyle w:val="TableParagraph"/>
              <w:spacing w:line="268" w:lineRule="exact"/>
              <w:ind w:left="1090"/>
              <w:rPr>
                <w:sz w:val="24"/>
              </w:rPr>
            </w:pPr>
            <w:r>
              <w:rPr>
                <w:sz w:val="24"/>
              </w:rPr>
              <w:t>«Раздели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части»</w:t>
            </w:r>
          </w:p>
          <w:p>
            <w:pPr>
              <w:pStyle w:val="TableParagraph"/>
              <w:spacing w:line="360" w:lineRule="auto" w:before="137"/>
              <w:ind w:left="111" w:right="79" w:firstLine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сгибая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лист,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разделите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отметьте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ручкой.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tbl>
      <w:tblPr>
        <w:tblW w:w="0" w:type="auto"/>
        <w:jc w:val="left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785"/>
        <w:gridCol w:w="2054"/>
        <w:gridCol w:w="4147"/>
      </w:tblGrid>
      <w:tr>
        <w:trPr>
          <w:trHeight w:val="417" w:hRule="atLeast"/>
        </w:trPr>
        <w:tc>
          <w:tcPr>
            <w:tcW w:w="18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4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</w:t>
            </w:r>
          </w:p>
        </w:tc>
        <w:tc>
          <w:tcPr>
            <w:tcW w:w="41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1" w:hRule="atLeast"/>
        </w:trPr>
        <w:tc>
          <w:tcPr>
            <w:tcW w:w="1867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Горы</w:t>
            </w:r>
          </w:p>
        </w:tc>
        <w:tc>
          <w:tcPr>
            <w:tcW w:w="1785" w:type="dxa"/>
          </w:tcPr>
          <w:p>
            <w:pPr>
              <w:pStyle w:val="TableParagraph"/>
              <w:spacing w:line="36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движения)</w:t>
            </w:r>
          </w:p>
        </w:tc>
        <w:tc>
          <w:tcPr>
            <w:tcW w:w="2054" w:type="dxa"/>
          </w:tcPr>
          <w:p>
            <w:pPr>
              <w:pStyle w:val="TableParagraph"/>
              <w:tabs>
                <w:tab w:pos="1018" w:val="left" w:leader="none"/>
                <w:tab w:pos="1704" w:val="left" w:leader="none"/>
              </w:tabs>
              <w:spacing w:line="360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уч-ся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ходить</w:t>
              <w:tab/>
              <w:t>горы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карте,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определять</w:t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название</w:t>
            </w:r>
          </w:p>
        </w:tc>
        <w:tc>
          <w:tcPr>
            <w:tcW w:w="4147" w:type="dxa"/>
          </w:tcPr>
          <w:p>
            <w:pPr>
              <w:pStyle w:val="TableParagraph"/>
              <w:spacing w:line="262" w:lineRule="exact"/>
              <w:ind w:left="1191"/>
              <w:jc w:val="both"/>
              <w:rPr>
                <w:sz w:val="24"/>
              </w:rPr>
            </w:pPr>
            <w:r>
              <w:rPr>
                <w:sz w:val="24"/>
              </w:rPr>
              <w:t>«Затерянные слова»</w:t>
            </w:r>
          </w:p>
          <w:p>
            <w:pPr>
              <w:pStyle w:val="TableParagraph"/>
              <w:spacing w:line="360" w:lineRule="auto" w:before="137"/>
              <w:ind w:left="111" w:right="84" w:firstLine="163"/>
              <w:jc w:val="both"/>
              <w:rPr>
                <w:sz w:val="24"/>
              </w:rPr>
            </w:pPr>
            <w:r>
              <w:rPr>
                <w:sz w:val="24"/>
              </w:rPr>
              <w:t>На плакате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написаны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слова: Гима-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Кордильеры,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Килиманд-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жаро, Ключевская Сопка (слова напи-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саны так, что одно слово нагромож-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другое, пересекается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ним).</w:t>
            </w:r>
          </w:p>
          <w:p>
            <w:pPr>
              <w:pStyle w:val="TableParagraph"/>
              <w:spacing w:line="275" w:lineRule="exact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Прочитайте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написанные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before="136"/>
              <w:ind w:left="111"/>
              <w:rPr>
                <w:sz w:val="24"/>
              </w:rPr>
            </w:pPr>
            <w:r>
              <w:rPr>
                <w:sz w:val="24"/>
              </w:rPr>
              <w:t>плакате.</w:t>
            </w:r>
          </w:p>
        </w:tc>
      </w:tr>
      <w:tr>
        <w:trPr>
          <w:trHeight w:val="8692" w:hRule="atLeast"/>
        </w:trPr>
        <w:tc>
          <w:tcPr>
            <w:tcW w:w="1867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Реки</w:t>
            </w:r>
          </w:p>
        </w:tc>
        <w:tc>
          <w:tcPr>
            <w:tcW w:w="1785" w:type="dxa"/>
          </w:tcPr>
          <w:p>
            <w:pPr>
              <w:pStyle w:val="TableParagraph"/>
              <w:spacing w:line="36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 памя-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</w:t>
            </w:r>
          </w:p>
        </w:tc>
        <w:tc>
          <w:tcPr>
            <w:tcW w:w="2054" w:type="dxa"/>
          </w:tcPr>
          <w:p>
            <w:pPr>
              <w:pStyle w:val="TableParagraph"/>
              <w:tabs>
                <w:tab w:pos="1388" w:val="left" w:leader="none"/>
              </w:tabs>
              <w:spacing w:line="360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  <w:tab/>
            </w:r>
            <w:r>
              <w:rPr>
                <w:spacing w:val="-1"/>
                <w:sz w:val="24"/>
              </w:rPr>
              <w:t>уч-ся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большого</w:t>
              <w:tab/>
            </w:r>
            <w:r>
              <w:rPr>
                <w:spacing w:val="-1"/>
                <w:sz w:val="24"/>
              </w:rPr>
              <w:t>коли-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чества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определе-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теме</w:t>
            </w:r>
          </w:p>
        </w:tc>
        <w:tc>
          <w:tcPr>
            <w:tcW w:w="4147" w:type="dxa"/>
          </w:tcPr>
          <w:p>
            <w:pPr>
              <w:pStyle w:val="TableParagraph"/>
              <w:spacing w:line="262" w:lineRule="exact"/>
              <w:ind w:left="1090"/>
              <w:jc w:val="both"/>
              <w:rPr>
                <w:sz w:val="24"/>
              </w:rPr>
            </w:pPr>
            <w:r>
              <w:rPr>
                <w:sz w:val="24"/>
              </w:rPr>
              <w:t>«Восстанови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пару»</w:t>
            </w:r>
          </w:p>
          <w:p>
            <w:pPr>
              <w:pStyle w:val="TableParagraph"/>
              <w:spacing w:line="360" w:lineRule="auto" w:before="137"/>
              <w:ind w:left="111" w:right="87" w:firstLine="16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зачитывает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(словосочетаний): </w:t>
            </w:r>
            <w:r>
              <w:rPr>
                <w:i/>
                <w:sz w:val="24"/>
              </w:rPr>
              <w:t>лента - река, нача-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ло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исток,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граница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водораздел,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снег</w:t>
            </w:r>
          </w:p>
          <w:p>
            <w:pPr>
              <w:pStyle w:val="TableParagraph"/>
              <w:spacing w:line="360" w:lineRule="auto" w:before="1"/>
              <w:ind w:left="111"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половодье, углубление - речная доли-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на, горы - водопад, дождь - паводок,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море - устье, ветка - речная систе-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площадь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водосборный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бассейн.</w:t>
            </w:r>
          </w:p>
          <w:p>
            <w:pPr>
              <w:pStyle w:val="TableParagraph"/>
              <w:spacing w:line="360" w:lineRule="auto"/>
              <w:ind w:left="111" w:right="87" w:firstLine="163"/>
              <w:jc w:val="both"/>
              <w:rPr>
                <w:sz w:val="24"/>
              </w:rPr>
            </w:pPr>
            <w:r>
              <w:rPr>
                <w:sz w:val="24"/>
              </w:rPr>
              <w:t>Через небольшой интервал времени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(слово-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сочетание),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второе слово (словосоче-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тание)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пары.</w:t>
            </w:r>
          </w:p>
          <w:p>
            <w:pPr>
              <w:pStyle w:val="TableParagraph"/>
              <w:spacing w:line="275" w:lineRule="exact"/>
              <w:ind w:left="1296"/>
              <w:rPr>
                <w:sz w:val="24"/>
              </w:rPr>
            </w:pPr>
            <w:r>
              <w:rPr>
                <w:sz w:val="24"/>
              </w:rPr>
              <w:t>«Конструктор»</w:t>
            </w:r>
          </w:p>
          <w:p>
            <w:pPr>
              <w:pStyle w:val="TableParagraph"/>
              <w:spacing w:line="360" w:lineRule="auto" w:before="137"/>
              <w:ind w:left="111" w:right="85" w:firstLine="163"/>
              <w:jc w:val="both"/>
              <w:rPr>
                <w:sz w:val="24"/>
              </w:rPr>
            </w:pPr>
            <w:r>
              <w:rPr>
                <w:sz w:val="24"/>
              </w:rPr>
              <w:t>Каждому ученику даются карточки,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разрезанное на час-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 определение какого-либо понятия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соотнести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(понятия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перечислены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доске).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0" w:footer="658" w:top="1140" w:bottom="840" w:left="120" w:right="460"/>
        </w:sectPr>
      </w:pPr>
    </w:p>
    <w:tbl>
      <w:tblPr>
        <w:tblW w:w="0" w:type="auto"/>
        <w:jc w:val="left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1886"/>
        <w:gridCol w:w="1972"/>
        <w:gridCol w:w="4300"/>
      </w:tblGrid>
      <w:tr>
        <w:trPr>
          <w:trHeight w:val="4967" w:hRule="atLeast"/>
        </w:trPr>
        <w:tc>
          <w:tcPr>
            <w:tcW w:w="169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Озёра</w:t>
            </w:r>
          </w:p>
        </w:tc>
        <w:tc>
          <w:tcPr>
            <w:tcW w:w="1886" w:type="dxa"/>
          </w:tcPr>
          <w:p>
            <w:pPr>
              <w:pStyle w:val="TableParagraph"/>
              <w:tabs>
                <w:tab w:pos="1656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коррекция</w:t>
              <w:tab/>
              <w:t>и</w:t>
            </w:r>
          </w:p>
          <w:p>
            <w:pPr>
              <w:pStyle w:val="TableParagraph"/>
              <w:tabs>
                <w:tab w:pos="1363" w:val="left" w:leader="none"/>
              </w:tabs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вос-</w:t>
            </w:r>
          </w:p>
          <w:p>
            <w:pPr>
              <w:pStyle w:val="TableParagraph"/>
              <w:tabs>
                <w:tab w:pos="1281" w:val="left" w:leader="none"/>
              </w:tabs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приятия</w:t>
              <w:tab/>
              <w:t>(спе-</w:t>
            </w:r>
          </w:p>
          <w:p>
            <w:pPr>
              <w:pStyle w:val="TableParagraph"/>
              <w:tabs>
                <w:tab w:pos="1459" w:val="left" w:leader="none"/>
              </w:tabs>
              <w:spacing w:line="360" w:lineRule="auto" w:before="137"/>
              <w:ind w:left="110" w:right="89"/>
              <w:rPr>
                <w:sz w:val="24"/>
              </w:rPr>
            </w:pPr>
            <w:r>
              <w:rPr>
                <w:sz w:val="24"/>
              </w:rPr>
              <w:t>циальных</w:t>
              <w:tab/>
            </w:r>
            <w:r>
              <w:rPr>
                <w:spacing w:val="-1"/>
                <w:sz w:val="24"/>
              </w:rPr>
              <w:t>ви-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дов)</w:t>
            </w:r>
          </w:p>
        </w:tc>
        <w:tc>
          <w:tcPr>
            <w:tcW w:w="1972" w:type="dxa"/>
          </w:tcPr>
          <w:p>
            <w:pPr>
              <w:pStyle w:val="TableParagraph"/>
              <w:tabs>
                <w:tab w:pos="1334" w:val="left" w:leader="none"/>
              </w:tabs>
              <w:spacing w:line="360" w:lineRule="auto"/>
              <w:ind w:left="111" w:right="86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ставление</w:t>
              <w:tab/>
            </w:r>
            <w:r>
              <w:rPr>
                <w:spacing w:val="-1"/>
                <w:sz w:val="24"/>
              </w:rPr>
              <w:t>уч-ся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озёр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картах</w:t>
            </w:r>
          </w:p>
        </w:tc>
        <w:tc>
          <w:tcPr>
            <w:tcW w:w="4300" w:type="dxa"/>
          </w:tcPr>
          <w:p>
            <w:pPr>
              <w:pStyle w:val="TableParagraph"/>
              <w:spacing w:line="268" w:lineRule="exact"/>
              <w:ind w:left="1206"/>
              <w:rPr>
                <w:sz w:val="24"/>
              </w:rPr>
            </w:pPr>
            <w:r>
              <w:rPr>
                <w:sz w:val="24"/>
              </w:rPr>
              <w:t>«Дешифровщики»</w:t>
            </w:r>
          </w:p>
          <w:p>
            <w:pPr>
              <w:pStyle w:val="TableParagraph"/>
              <w:spacing w:line="362" w:lineRule="auto" w:before="137"/>
              <w:ind w:left="111" w:right="89" w:firstLine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Определите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тему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урока,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геометрический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код: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tabs>
                <w:tab w:pos="1930" w:val="left" w:leader="none"/>
                <w:tab w:pos="2607" w:val="left" w:leader="none"/>
                <w:tab w:pos="3697" w:val="left" w:leader="none"/>
              </w:tabs>
              <w:ind w:left="629"/>
              <w:rPr>
                <w:sz w:val="20"/>
              </w:rPr>
            </w:pPr>
            <w:r>
              <w:rPr>
                <w:sz w:val="20"/>
              </w:rPr>
              <w:pict>
                <v:group style="width:15.4pt;height:15.4pt;mso-position-horizontal-relative:char;mso-position-vertical-relative:line" coordorigin="0,0" coordsize="308,308">
                  <v:rect style="position:absolute;left:9;top:9;width:288;height:288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sz w:val="20"/>
              </w:rPr>
            </w:r>
            <w:r>
              <w:rPr>
                <w:spacing w:val="71"/>
                <w:sz w:val="20"/>
              </w:rPr>
              <w:t> </w:t>
            </w:r>
            <w:r>
              <w:rPr>
                <w:spacing w:val="71"/>
                <w:sz w:val="20"/>
              </w:rPr>
              <w:pict>
                <v:group style="width:29.8pt;height:29.8pt;mso-position-horizontal-relative:char;mso-position-vertical-relative:line" coordorigin="0,0" coordsize="596,596">
                  <v:rect style="position:absolute;left:9;top:9;width:576;height:576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spacing w:val="71"/>
                <w:sz w:val="20"/>
              </w:rPr>
            </w:r>
            <w:r>
              <w:rPr>
                <w:spacing w:val="71"/>
                <w:sz w:val="20"/>
              </w:rPr>
              <w:tab/>
            </w:r>
            <w:r>
              <w:rPr>
                <w:spacing w:val="71"/>
                <w:sz w:val="20"/>
              </w:rPr>
              <w:pict>
                <v:group style="width:22.6pt;height:22.6pt;mso-position-horizontal-relative:char;mso-position-vertical-relative:line" coordorigin="0,0" coordsize="452,452">
                  <v:rect style="position:absolute;left:9;top:9;width:432;height:432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spacing w:val="71"/>
                <w:sz w:val="20"/>
              </w:rPr>
            </w:r>
            <w:r>
              <w:rPr>
                <w:spacing w:val="71"/>
                <w:sz w:val="20"/>
              </w:rPr>
              <w:tab/>
            </w:r>
            <w:r>
              <w:rPr>
                <w:spacing w:val="71"/>
                <w:position w:val="4"/>
                <w:sz w:val="20"/>
              </w:rPr>
              <w:pict>
                <v:group style="width:37pt;height:37.2pt;mso-position-horizontal-relative:char;mso-position-vertical-relative:line" coordorigin="0,0" coordsize="740,744">
                  <v:rect style="position:absolute;left:9;top:9;width:720;height:725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spacing w:val="71"/>
                <w:position w:val="4"/>
                <w:sz w:val="20"/>
              </w:rPr>
            </w:r>
            <w:r>
              <w:rPr>
                <w:spacing w:val="71"/>
                <w:position w:val="4"/>
                <w:sz w:val="20"/>
              </w:rPr>
              <w:tab/>
            </w:r>
            <w:r>
              <w:rPr>
                <w:spacing w:val="71"/>
                <w:position w:val="8"/>
                <w:sz w:val="20"/>
              </w:rPr>
              <w:pict>
                <v:group style="width:8.2pt;height:8.2pt;mso-position-horizontal-relative:char;mso-position-vertical-relative:line" coordorigin="0,0" coordsize="164,164">
                  <v:rect style="position:absolute;left:9;top:9;width:144;height:144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spacing w:val="71"/>
                <w:position w:val="8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tabs>
                <w:tab w:pos="802" w:val="left" w:leader="none"/>
                <w:tab w:pos="1527" w:val="left" w:leader="none"/>
                <w:tab w:pos="2247" w:val="left" w:leader="none"/>
                <w:tab w:pos="3149" w:val="left" w:leader="none"/>
              </w:tabs>
              <w:ind w:left="265"/>
              <w:rPr>
                <w:sz w:val="20"/>
              </w:rPr>
            </w:pPr>
            <w:r>
              <w:rPr>
                <w:position w:val="7"/>
                <w:sz w:val="20"/>
              </w:rPr>
              <w:pict>
                <v:group style="width:8.2pt;height:8.4pt;mso-position-horizontal-relative:char;mso-position-vertical-relative:line" coordorigin="0,0" coordsize="164,168">
                  <v:rect style="position:absolute;left:9;top:9;width:144;height:149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position w:val="7"/>
                <w:sz w:val="20"/>
              </w:rPr>
            </w:r>
            <w:r>
              <w:rPr>
                <w:position w:val="7"/>
                <w:sz w:val="20"/>
              </w:rPr>
              <w:tab/>
            </w:r>
            <w:r>
              <w:rPr>
                <w:position w:val="8"/>
                <w:sz w:val="20"/>
              </w:rPr>
              <w:pict>
                <v:group style="width:15.4pt;height:15.4pt;mso-position-horizontal-relative:char;mso-position-vertical-relative:line" coordorigin="0,0" coordsize="308,308">
                  <v:rect style="position:absolute;left:9;top:9;width:288;height:288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position w:val="8"/>
                <w:sz w:val="20"/>
              </w:rPr>
            </w:r>
            <w:r>
              <w:rPr>
                <w:position w:val="8"/>
                <w:sz w:val="20"/>
              </w:rPr>
              <w:tab/>
            </w:r>
            <w:r>
              <w:rPr>
                <w:position w:val="11"/>
                <w:sz w:val="20"/>
              </w:rPr>
              <w:pict>
                <v:group style="width:22.6pt;height:22.6pt;mso-position-horizontal-relative:char;mso-position-vertical-relative:line" coordorigin="0,0" coordsize="452,452">
                  <v:rect style="position:absolute;left:9;top:9;width:432;height:432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position w:val="11"/>
                <w:sz w:val="20"/>
              </w:rPr>
            </w:r>
            <w:r>
              <w:rPr>
                <w:position w:val="11"/>
                <w:sz w:val="20"/>
              </w:rPr>
              <w:tab/>
            </w:r>
            <w:r>
              <w:rPr>
                <w:sz w:val="20"/>
              </w:rPr>
              <w:pict>
                <v:group style="width:29.8pt;height:29.8pt;mso-position-horizontal-relative:char;mso-position-vertical-relative:line" coordorigin="0,0" coordsize="596,596">
                  <v:rect style="position:absolute;left:9;top:9;width:576;height:576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37pt;height:37pt;mso-position-horizontal-relative:char;mso-position-vertical-relative:line" coordorigin="0,0" coordsize="740,740">
                  <v:rect style="position:absolute;left:9;top:9;width:720;height:720" filled="false" stroked="true" strokeweight=".9599pt" strokecolor="#000000">
                    <v:stroke dashstyle="solid"/>
                  </v:rect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tabs>
                <w:tab w:pos="908" w:val="left" w:leader="none"/>
                <w:tab w:pos="1633" w:val="left" w:leader="none"/>
                <w:tab w:pos="2463" w:val="left" w:leader="none"/>
                <w:tab w:pos="3401" w:val="left" w:leader="none"/>
              </w:tabs>
              <w:ind w:left="294"/>
              <w:rPr>
                <w:sz w:val="24"/>
              </w:rPr>
            </w:pPr>
            <w:r>
              <w:rPr>
                <w:sz w:val="24"/>
              </w:rPr>
              <w:t>а</w:t>
              <w:tab/>
              <w:t>о</w:t>
              <w:tab/>
              <w:t>ё</w:t>
              <w:tab/>
              <w:t>з</w:t>
              <w:tab/>
              <w:t>р</w:t>
            </w:r>
          </w:p>
        </w:tc>
      </w:tr>
      <w:tr>
        <w:trPr>
          <w:trHeight w:val="341" w:hRule="atLeast"/>
        </w:trPr>
        <w:tc>
          <w:tcPr>
            <w:tcW w:w="16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Ветер</w:t>
            </w:r>
          </w:p>
        </w:tc>
        <w:tc>
          <w:tcPr>
            <w:tcW w:w="1886" w:type="dxa"/>
            <w:tcBorders>
              <w:bottom w:val="nil"/>
            </w:tcBorders>
          </w:tcPr>
          <w:p>
            <w:pPr>
              <w:pStyle w:val="TableParagraph"/>
              <w:tabs>
                <w:tab w:pos="1656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коррекция</w:t>
              <w:tab/>
              <w:t>и</w:t>
            </w:r>
          </w:p>
        </w:tc>
        <w:tc>
          <w:tcPr>
            <w:tcW w:w="197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</w:p>
        </w:tc>
        <w:tc>
          <w:tcPr>
            <w:tcW w:w="430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595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пару»</w:t>
            </w:r>
          </w:p>
        </w:tc>
      </w:tr>
      <w:tr>
        <w:trPr>
          <w:trHeight w:val="415" w:hRule="atLeast"/>
        </w:trPr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мыш-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</w:tc>
        <w:tc>
          <w:tcPr>
            <w:tcW w:w="43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7" w:val="left" w:leader="none"/>
                <w:tab w:pos="2362" w:val="left" w:leader="none"/>
                <w:tab w:pos="2852" w:val="left" w:leader="none"/>
              </w:tabs>
              <w:spacing w:before="6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Составьте</w:t>
              <w:tab/>
              <w:t>цепочки</w:t>
              <w:tab/>
              <w:t>по</w:t>
              <w:tab/>
              <w:t>принципу:</w:t>
            </w:r>
          </w:p>
        </w:tc>
      </w:tr>
      <w:tr>
        <w:trPr>
          <w:trHeight w:val="415" w:hRule="atLeast"/>
        </w:trPr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1" w:val="left" w:leader="none"/>
              </w:tabs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ления</w:t>
              <w:tab/>
              <w:t>(опера-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35" w:val="left" w:leader="none"/>
              </w:tabs>
              <w:spacing w:before="65"/>
              <w:ind w:left="111"/>
              <w:rPr>
                <w:sz w:val="24"/>
              </w:rPr>
            </w:pPr>
            <w:r>
              <w:rPr>
                <w:sz w:val="24"/>
              </w:rPr>
              <w:t>умения</w:t>
              <w:tab/>
              <w:t>уч-ся</w:t>
            </w:r>
          </w:p>
        </w:tc>
        <w:tc>
          <w:tcPr>
            <w:tcW w:w="4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следствие,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каж-</w:t>
            </w:r>
          </w:p>
        </w:tc>
      </w:tr>
      <w:tr>
        <w:trPr>
          <w:trHeight w:val="412" w:hRule="atLeast"/>
        </w:trPr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63" w:val="left" w:leader="none"/>
              </w:tabs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ции</w:t>
              <w:tab/>
              <w:t>конкрети-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при-</w:t>
            </w:r>
          </w:p>
        </w:tc>
        <w:tc>
          <w:tcPr>
            <w:tcW w:w="4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дый 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карточки.</w:t>
            </w:r>
          </w:p>
        </w:tc>
      </w:tr>
      <w:tr>
        <w:trPr>
          <w:trHeight w:val="3075" w:hRule="atLeast"/>
        </w:trPr>
        <w:tc>
          <w:tcPr>
            <w:tcW w:w="169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6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зации)</w:t>
            </w:r>
          </w:p>
        </w:tc>
        <w:tc>
          <w:tcPr>
            <w:tcW w:w="1972" w:type="dxa"/>
            <w:tcBorders>
              <w:top w:val="nil"/>
            </w:tcBorders>
          </w:tcPr>
          <w:p>
            <w:pPr>
              <w:pStyle w:val="TableParagraph"/>
              <w:spacing w:line="360" w:lineRule="auto" w:before="63"/>
              <w:ind w:left="111" w:right="420"/>
              <w:rPr>
                <w:sz w:val="24"/>
              </w:rPr>
            </w:pPr>
            <w:r>
              <w:rPr>
                <w:sz w:val="24"/>
              </w:rPr>
              <w:t>чинно-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следственные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связи</w:t>
            </w:r>
          </w:p>
        </w:tc>
        <w:tc>
          <w:tcPr>
            <w:tcW w:w="4300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Карточки: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304" w:val="left" w:leader="none"/>
              </w:tabs>
              <w:spacing w:line="240" w:lineRule="auto" w:before="134" w:after="0"/>
              <w:ind w:left="303" w:right="0" w:hanging="178"/>
              <w:jc w:val="lef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высоты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304" w:val="left" w:leader="none"/>
              </w:tabs>
              <w:spacing w:line="240" w:lineRule="auto" w:before="138" w:after="0"/>
              <w:ind w:left="303" w:right="0" w:hanging="178"/>
              <w:jc w:val="left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высоты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304" w:val="left" w:leader="none"/>
              </w:tabs>
              <w:spacing w:line="240" w:lineRule="auto" w:before="138" w:after="0"/>
              <w:ind w:left="303" w:right="0" w:hanging="178"/>
              <w:jc w:val="left"/>
              <w:rPr>
                <w:sz w:val="24"/>
              </w:rPr>
            </w:pPr>
            <w:r>
              <w:rPr>
                <w:sz w:val="24"/>
              </w:rPr>
              <w:t>понижение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температуры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воздуха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304" w:val="left" w:leader="none"/>
              </w:tabs>
              <w:spacing w:line="240" w:lineRule="auto" w:before="138" w:after="0"/>
              <w:ind w:left="303" w:right="0" w:hanging="178"/>
              <w:jc w:val="lef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воздуха;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304" w:val="left" w:leader="none"/>
              </w:tabs>
              <w:spacing w:line="240" w:lineRule="auto" w:before="138" w:after="0"/>
              <w:ind w:left="303" w:right="0" w:hanging="178"/>
              <w:jc w:val="left"/>
              <w:rPr>
                <w:sz w:val="24"/>
              </w:rPr>
            </w:pPr>
            <w:r>
              <w:rPr>
                <w:sz w:val="24"/>
              </w:rPr>
              <w:t>понижение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атмосферного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304" w:val="left" w:leader="none"/>
              </w:tabs>
              <w:spacing w:line="240" w:lineRule="auto" w:before="138" w:after="0"/>
              <w:ind w:left="303" w:right="0" w:hanging="178"/>
              <w:jc w:val="lef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атмосферного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</w:tc>
      </w:tr>
    </w:tbl>
    <w:p>
      <w:pPr>
        <w:pStyle w:val="BodyText"/>
        <w:spacing w:line="360" w:lineRule="auto"/>
        <w:ind w:right="663" w:firstLine="710"/>
      </w:pPr>
      <w:r>
        <w:rPr/>
        <w:t>Упражнения одной формы могут быть использованы на разном предметном материа-</w:t>
      </w:r>
      <w:r>
        <w:rPr>
          <w:spacing w:val="1"/>
        </w:rPr>
        <w:t> </w:t>
      </w:r>
      <w:r>
        <w:rPr/>
        <w:t>ле, с различной целью, степенью сложности,</w:t>
      </w:r>
      <w:r>
        <w:rPr>
          <w:spacing w:val="1"/>
        </w:rPr>
        <w:t> </w:t>
      </w:r>
      <w:r>
        <w:rPr/>
        <w:t>на разных этапах урока. Главное – понимание</w:t>
      </w:r>
      <w:r>
        <w:rPr>
          <w:spacing w:val="1"/>
        </w:rPr>
        <w:t> </w:t>
      </w:r>
      <w:r>
        <w:rPr/>
        <w:t>учителем значимости</w:t>
      </w:r>
      <w:r>
        <w:rPr>
          <w:spacing w:val="1"/>
        </w:rPr>
        <w:t> </w:t>
      </w:r>
      <w:r>
        <w:rPr/>
        <w:t>использования каждого упражнения, его места в логике урока, а также</w:t>
      </w:r>
      <w:r>
        <w:rPr>
          <w:spacing w:val="-57"/>
        </w:rPr>
        <w:t> </w:t>
      </w:r>
      <w:r>
        <w:rPr/>
        <w:t>возможностей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коррекционно-развивающей</w:t>
      </w:r>
      <w:r>
        <w:rPr>
          <w:spacing w:val="3"/>
        </w:rPr>
        <w:t> </w:t>
      </w:r>
      <w:r>
        <w:rPr/>
        <w:t>задачи.</w:t>
      </w:r>
    </w:p>
    <w:p>
      <w:pPr>
        <w:pStyle w:val="BodyText"/>
        <w:spacing w:line="360" w:lineRule="auto"/>
        <w:ind w:right="663" w:firstLine="777"/>
      </w:pPr>
      <w:r>
        <w:rPr/>
        <w:t>Принцип формирования навыка продуктивной обработки информации заключается в</w:t>
      </w:r>
      <w:r>
        <w:rPr>
          <w:spacing w:val="1"/>
        </w:rPr>
        <w:t> </w:t>
      </w:r>
      <w:r>
        <w:rPr/>
        <w:t>следующем: педагог должен организовать</w:t>
      </w:r>
      <w:r>
        <w:rPr>
          <w:spacing w:val="1"/>
        </w:rPr>
        <w:t> </w:t>
      </w:r>
      <w:r>
        <w:rPr/>
        <w:t>обучение таким образом, чтобы у учащихся раз-</w:t>
      </w:r>
      <w:r>
        <w:rPr>
          <w:spacing w:val="1"/>
        </w:rPr>
        <w:t> </w:t>
      </w:r>
      <w:r>
        <w:rPr/>
        <w:t>вивался навык переноса способов обработки информации и, тем самым, развивался меха-</w:t>
      </w:r>
      <w:r>
        <w:rPr>
          <w:spacing w:val="1"/>
        </w:rPr>
        <w:t> </w:t>
      </w:r>
      <w:r>
        <w:rPr/>
        <w:t>низм</w:t>
      </w:r>
      <w:r>
        <w:rPr>
          <w:spacing w:val="-2"/>
        </w:rPr>
        <w:t> </w:t>
      </w:r>
      <w:r>
        <w:rPr/>
        <w:t>самостоятельного</w:t>
      </w:r>
      <w:r>
        <w:rPr>
          <w:spacing w:val="7"/>
        </w:rPr>
        <w:t> </w:t>
      </w:r>
      <w:r>
        <w:rPr/>
        <w:t>поиска,</w:t>
      </w:r>
      <w:r>
        <w:rPr>
          <w:spacing w:val="4"/>
        </w:rPr>
        <w:t> </w:t>
      </w:r>
      <w:r>
        <w:rPr/>
        <w:t>выбора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принятия</w:t>
      </w:r>
      <w:r>
        <w:rPr>
          <w:spacing w:val="2"/>
        </w:rPr>
        <w:t> </w:t>
      </w:r>
      <w:r>
        <w:rPr/>
        <w:t>решений.</w:t>
      </w:r>
    </w:p>
    <w:p>
      <w:pPr>
        <w:pStyle w:val="BodyText"/>
        <w:spacing w:line="360" w:lineRule="auto"/>
        <w:ind w:right="667" w:firstLine="710"/>
      </w:pPr>
      <w:r>
        <w:rPr/>
        <w:t>В предлагаемой системе обучения резко возрастает</w:t>
      </w:r>
      <w:r>
        <w:rPr>
          <w:spacing w:val="1"/>
        </w:rPr>
        <w:t> </w:t>
      </w:r>
      <w:r>
        <w:rPr/>
        <w:t>активная роль самого ученика,</w:t>
      </w:r>
      <w:r>
        <w:rPr>
          <w:spacing w:val="1"/>
        </w:rPr>
        <w:t> </w:t>
      </w:r>
      <w:r>
        <w:rPr/>
        <w:t>степень его личной ответственности. А если ученик не в состоянии из-за сложности дефекта</w:t>
      </w:r>
      <w:r>
        <w:rPr>
          <w:spacing w:val="1"/>
        </w:rPr>
        <w:t> </w:t>
      </w:r>
      <w:r>
        <w:rPr/>
        <w:t>освоить</w:t>
      </w:r>
      <w:r>
        <w:rPr>
          <w:spacing w:val="1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перенос,</w:t>
      </w:r>
      <w:r>
        <w:rPr>
          <w:spacing w:val="-1"/>
        </w:rPr>
        <w:t> </w:t>
      </w:r>
      <w:r>
        <w:rPr/>
        <w:t>то</w:t>
      </w:r>
      <w:r>
        <w:rPr>
          <w:spacing w:val="3"/>
        </w:rPr>
        <w:t> </w:t>
      </w:r>
      <w:r>
        <w:rPr/>
        <w:t>в</w:t>
      </w:r>
      <w:r>
        <w:rPr>
          <w:spacing w:val="-3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вступает</w:t>
      </w:r>
      <w:r>
        <w:rPr>
          <w:spacing w:val="1"/>
        </w:rPr>
        <w:t> </w:t>
      </w:r>
      <w:r>
        <w:rPr/>
        <w:t>дозированная</w:t>
      </w:r>
      <w:r>
        <w:rPr>
          <w:spacing w:val="1"/>
        </w:rPr>
        <w:t> </w:t>
      </w:r>
      <w:r>
        <w:rPr/>
        <w:t>(по</w:t>
      </w:r>
      <w:r>
        <w:rPr>
          <w:spacing w:val="5"/>
        </w:rPr>
        <w:t> </w:t>
      </w:r>
      <w:r>
        <w:rPr/>
        <w:t>частям)</w:t>
      </w:r>
      <w:r>
        <w:rPr>
          <w:spacing w:val="-3"/>
        </w:rPr>
        <w:t> </w:t>
      </w:r>
      <w:r>
        <w:rPr/>
        <w:t>помощь</w:t>
      </w:r>
      <w:r>
        <w:rPr>
          <w:spacing w:val="-3"/>
        </w:rPr>
        <w:t> </w:t>
      </w:r>
      <w:r>
        <w:rPr/>
        <w:t>педагога.</w:t>
      </w:r>
    </w:p>
    <w:p>
      <w:pPr>
        <w:spacing w:after="0" w:line="360" w:lineRule="auto"/>
        <w:sectPr>
          <w:pgSz w:w="11900" w:h="16840"/>
          <w:pgMar w:header="0" w:footer="658" w:top="1360" w:bottom="840" w:left="120" w:right="460"/>
        </w:sectPr>
      </w:pPr>
    </w:p>
    <w:p>
      <w:pPr>
        <w:pStyle w:val="BodyText"/>
        <w:spacing w:line="360" w:lineRule="auto" w:before="66"/>
        <w:ind w:right="656" w:firstLine="710"/>
      </w:pPr>
      <w:r>
        <w:rPr/>
        <w:t>Принцип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динамичности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предыдущим.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предполагает</w:t>
      </w:r>
      <w:r>
        <w:rPr>
          <w:spacing w:val="10"/>
        </w:rPr>
        <w:t> </w:t>
      </w:r>
      <w:r>
        <w:rPr/>
        <w:t>построение</w:t>
      </w:r>
      <w:r>
        <w:rPr>
          <w:spacing w:val="14"/>
        </w:rPr>
        <w:t> </w:t>
      </w:r>
      <w:r>
        <w:rPr/>
        <w:t>учебного</w:t>
      </w:r>
      <w:r>
        <w:rPr>
          <w:spacing w:val="14"/>
        </w:rPr>
        <w:t> </w:t>
      </w:r>
      <w:r>
        <w:rPr/>
        <w:t>процесса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достаточно</w:t>
      </w:r>
      <w:r>
        <w:rPr>
          <w:spacing w:val="15"/>
        </w:rPr>
        <w:t> </w:t>
      </w:r>
      <w:r>
        <w:rPr/>
        <w:t>высоком</w:t>
      </w:r>
      <w:r>
        <w:rPr>
          <w:spacing w:val="11"/>
        </w:rPr>
        <w:t> </w:t>
      </w:r>
      <w:r>
        <w:rPr/>
        <w:t>уровне</w:t>
      </w:r>
      <w:r>
        <w:rPr>
          <w:spacing w:val="9"/>
        </w:rPr>
        <w:t> </w:t>
      </w:r>
      <w:r>
        <w:rPr/>
        <w:t>трудности.</w:t>
      </w:r>
      <w:r>
        <w:rPr>
          <w:spacing w:val="13"/>
        </w:rPr>
        <w:t> </w:t>
      </w:r>
      <w:r>
        <w:rPr/>
        <w:t>Речь</w:t>
      </w:r>
      <w:r>
        <w:rPr>
          <w:spacing w:val="-58"/>
        </w:rPr>
        <w:t> </w:t>
      </w:r>
      <w:r>
        <w:rPr/>
        <w:t>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таких заданий,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у школьника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какие-то</w:t>
      </w:r>
      <w:r>
        <w:rPr>
          <w:spacing w:val="1"/>
        </w:rPr>
        <w:t> </w:t>
      </w:r>
      <w:r>
        <w:rPr/>
        <w:t>препятствия, преодоление которых и будет способствовать развитию учащегося, раскрытию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инициировать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единства коррекции и развития, который опирается</w:t>
      </w:r>
      <w:r>
        <w:rPr>
          <w:spacing w:val="1"/>
        </w:rPr>
        <w:t> </w:t>
      </w:r>
      <w:r>
        <w:rPr/>
        <w:t>на учение Л.С. Выготского о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ближайшего развития.</w:t>
      </w:r>
      <w:r>
        <w:rPr>
          <w:spacing w:val="1"/>
        </w:rPr>
        <w:t> </w:t>
      </w:r>
      <w:r>
        <w:rPr/>
        <w:t>Принцип достигается включением в урок заданий по нарастающей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сложности,</w:t>
      </w:r>
      <w:r>
        <w:rPr>
          <w:spacing w:val="1"/>
        </w:rPr>
        <w:t> </w:t>
      </w:r>
      <w:r>
        <w:rPr/>
        <w:t>разнообразными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смену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обучающихся.</w:t>
      </w:r>
    </w:p>
    <w:p>
      <w:pPr>
        <w:pStyle w:val="BodyText"/>
        <w:spacing w:line="360" w:lineRule="auto"/>
        <w:ind w:right="656" w:firstLine="710"/>
      </w:pPr>
      <w:r>
        <w:rPr/>
        <w:t>Общим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обозначенных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деятельностного</w:t>
      </w:r>
      <w:r>
        <w:rPr>
          <w:spacing w:val="1"/>
        </w:rPr>
        <w:t> </w:t>
      </w:r>
      <w:r>
        <w:rPr/>
        <w:t>подхода,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деятельности обучающихся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практическому</w:t>
      </w:r>
      <w:r>
        <w:rPr>
          <w:spacing w:val="1"/>
        </w:rPr>
        <w:t> </w:t>
      </w:r>
      <w:r>
        <w:rPr/>
        <w:t>применению имеющихся</w:t>
      </w:r>
      <w:r>
        <w:rPr>
          <w:spacing w:val="1"/>
        </w:rPr>
        <w:t> </w:t>
      </w:r>
      <w:r>
        <w:rPr/>
        <w:t>у них теоретических знаний и самостоятельному получению из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источников</w:t>
      </w:r>
      <w:r>
        <w:rPr>
          <w:spacing w:val="-2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знаний,</w:t>
      </w:r>
      <w:r>
        <w:rPr>
          <w:spacing w:val="3"/>
        </w:rPr>
        <w:t> </w:t>
      </w:r>
      <w:r>
        <w:rPr/>
        <w:t>необходимых</w:t>
      </w:r>
      <w:r>
        <w:rPr>
          <w:spacing w:val="-3"/>
        </w:rPr>
        <w:t> </w:t>
      </w:r>
      <w:r>
        <w:rPr/>
        <w:t>им</w:t>
      </w:r>
      <w:r>
        <w:rPr>
          <w:spacing w:val="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задач.</w:t>
      </w:r>
    </w:p>
    <w:p>
      <w:pPr>
        <w:pStyle w:val="BodyText"/>
        <w:spacing w:line="360" w:lineRule="auto"/>
        <w:ind w:right="659" w:firstLine="705"/>
      </w:pPr>
      <w:r>
        <w:rPr/>
        <w:t>Сущность принципа формирования мотивации к обучению заключается в том, что</w:t>
      </w:r>
      <w:r>
        <w:rPr>
          <w:spacing w:val="1"/>
        </w:rPr>
        <w:t> </w:t>
      </w:r>
      <w:r>
        <w:rPr/>
        <w:t>любые виды деятельности должны быть интересны ребёнку, поскольку именно сформиро-</w:t>
      </w:r>
      <w:r>
        <w:rPr>
          <w:spacing w:val="1"/>
        </w:rPr>
        <w:t> </w:t>
      </w:r>
      <w:r>
        <w:rPr/>
        <w:t>ванная мотивация – одна из основных движущих сил учения. А у детей со ССРПР учебная</w:t>
      </w:r>
      <w:r>
        <w:rPr>
          <w:spacing w:val="1"/>
        </w:rPr>
        <w:t> </w:t>
      </w:r>
      <w:r>
        <w:rPr/>
        <w:t>мотивация резко снижена. Поэтому воспитание интереса к предмету – приоритетная</w:t>
      </w:r>
      <w:r>
        <w:rPr>
          <w:spacing w:val="1"/>
        </w:rPr>
        <w:t> </w:t>
      </w:r>
      <w:r>
        <w:rPr/>
        <w:t>воспи-</w:t>
      </w:r>
      <w:r>
        <w:rPr>
          <w:spacing w:val="1"/>
        </w:rPr>
        <w:t> </w:t>
      </w:r>
      <w:r>
        <w:rPr/>
        <w:t>тательная</w:t>
      </w:r>
      <w:r>
        <w:rPr>
          <w:spacing w:val="1"/>
        </w:rPr>
        <w:t> </w:t>
      </w:r>
      <w:r>
        <w:rPr/>
        <w:t>задача всех уроков</w:t>
      </w:r>
      <w:r>
        <w:rPr>
          <w:spacing w:val="1"/>
        </w:rPr>
        <w:t> </w:t>
      </w:r>
      <w:r>
        <w:rPr/>
        <w:t>в СКК,</w:t>
      </w:r>
      <w:r>
        <w:rPr>
          <w:spacing w:val="1"/>
        </w:rPr>
        <w:t> </w:t>
      </w:r>
      <w:r>
        <w:rPr/>
        <w:t>особенно на первоначальных этапах его изучения. Вся</w:t>
      </w:r>
      <w:r>
        <w:rPr>
          <w:spacing w:val="-57"/>
        </w:rPr>
        <w:t> </w:t>
      </w:r>
      <w:r>
        <w:rPr/>
        <w:t>организация обучения должна быть ориентирована на добровольное включение ученика в</w:t>
      </w:r>
      <w:r>
        <w:rPr>
          <w:spacing w:val="1"/>
        </w:rPr>
        <w:t> </w:t>
      </w:r>
      <w:r>
        <w:rPr/>
        <w:t>деятельность. Для этого уроки должны быть интересны, разнообразны по форме и содержа-</w:t>
      </w:r>
      <w:r>
        <w:rPr>
          <w:spacing w:val="1"/>
        </w:rPr>
        <w:t> </w:t>
      </w:r>
      <w:r>
        <w:rPr/>
        <w:t>нию. Очень эффективны уроки в игровой форме (особенно уроки обобщающего повторения),</w:t>
      </w:r>
      <w:r>
        <w:rPr>
          <w:spacing w:val="-57"/>
        </w:rPr>
        <w:t> </w:t>
      </w:r>
      <w:r>
        <w:rPr/>
        <w:t>а использование</w:t>
      </w:r>
      <w:r>
        <w:rPr>
          <w:spacing w:val="1"/>
        </w:rPr>
        <w:t> </w:t>
      </w:r>
      <w:r>
        <w:rPr/>
        <w:t>игровых</w:t>
      </w:r>
      <w:r>
        <w:rPr>
          <w:spacing w:val="-4"/>
        </w:rPr>
        <w:t> </w:t>
      </w:r>
      <w:r>
        <w:rPr/>
        <w:t>приемов</w:t>
      </w:r>
      <w:r>
        <w:rPr>
          <w:spacing w:val="-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каждом</w:t>
      </w:r>
      <w:r>
        <w:rPr>
          <w:spacing w:val="-1"/>
        </w:rPr>
        <w:t> </w:t>
      </w:r>
      <w:r>
        <w:rPr/>
        <w:t>уроке.</w:t>
      </w:r>
    </w:p>
    <w:p>
      <w:pPr>
        <w:pStyle w:val="BodyText"/>
        <w:spacing w:line="360" w:lineRule="auto" w:before="3"/>
        <w:ind w:right="655" w:firstLine="705"/>
      </w:pPr>
      <w:r>
        <w:rPr/>
        <w:t>Повысить мотивацию можно с помощью разработки новых интересных заданий, ис-</w:t>
      </w:r>
      <w:r>
        <w:rPr>
          <w:spacing w:val="1"/>
        </w:rPr>
        <w:t> </w:t>
      </w:r>
      <w:r>
        <w:rPr/>
        <w:t>пользование активных методов обучения, постоянную смену видов деятельности, создание</w:t>
      </w:r>
      <w:r>
        <w:rPr>
          <w:spacing w:val="1"/>
        </w:rPr>
        <w:t> </w:t>
      </w:r>
      <w:r>
        <w:rPr/>
        <w:t>условий, при которых происходит раскрытие возможностей ребёнка и он убеждается в своих</w:t>
      </w:r>
      <w:r>
        <w:rPr>
          <w:spacing w:val="1"/>
        </w:rPr>
        <w:t> </w:t>
      </w:r>
      <w:r>
        <w:rPr/>
        <w:t>способностях.</w:t>
      </w:r>
    </w:p>
    <w:p>
      <w:pPr>
        <w:pStyle w:val="BodyText"/>
        <w:spacing w:line="360" w:lineRule="auto"/>
        <w:ind w:right="655" w:firstLine="710"/>
      </w:pPr>
      <w:r>
        <w:rPr/>
        <w:t>Воспитывать</w:t>
      </w:r>
      <w:r>
        <w:rPr>
          <w:spacing w:val="1"/>
        </w:rPr>
        <w:t> </w:t>
      </w:r>
      <w:r>
        <w:rPr/>
        <w:t>мотивацию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дидактической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оценки. Было бы ошибочно думать, что оценка является лишь регистрацией того, что сделал</w:t>
      </w:r>
      <w:r>
        <w:rPr>
          <w:spacing w:val="1"/>
        </w:rPr>
        <w:t> </w:t>
      </w:r>
      <w:r>
        <w:rPr/>
        <w:t>ребенок. Оценка совершается на основании процесса деятельности, его достижений, поэтому</w:t>
      </w:r>
      <w:r>
        <w:rPr>
          <w:spacing w:val="-57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результатом,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ребенок,</w:t>
      </w:r>
      <w:r>
        <w:rPr>
          <w:spacing w:val="1"/>
        </w:rPr>
        <w:t> </w:t>
      </w:r>
      <w:r>
        <w:rPr/>
        <w:t>выполняя какое-то задание, думал о самом задании, о том, как он его делает, а не о том, что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получит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выполнению.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знать,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озвучить</w:t>
      </w:r>
      <w:r>
        <w:rPr>
          <w:spacing w:val="61"/>
        </w:rPr>
        <w:t> </w:t>
      </w:r>
      <w:r>
        <w:rPr/>
        <w:t>оценочную</w:t>
      </w:r>
      <w:r>
        <w:rPr>
          <w:spacing w:val="1"/>
        </w:rPr>
        <w:t> </w:t>
      </w:r>
      <w:r>
        <w:rPr/>
        <w:t>информацию применительно к каждому ученику. Общая оценка класса</w:t>
      </w:r>
      <w:r>
        <w:rPr>
          <w:spacing w:val="1"/>
        </w:rPr>
        <w:t> </w:t>
      </w:r>
      <w:r>
        <w:rPr/>
        <w:t>– наислабейший</w:t>
      </w:r>
      <w:r>
        <w:rPr>
          <w:spacing w:val="1"/>
        </w:rPr>
        <w:t> </w:t>
      </w:r>
      <w:r>
        <w:rPr/>
        <w:t>вариант</w:t>
      </w:r>
      <w:r>
        <w:rPr>
          <w:spacing w:val="18"/>
        </w:rPr>
        <w:t> </w:t>
      </w:r>
      <w:r>
        <w:rPr/>
        <w:t>коррекционно-развивающего</w:t>
      </w:r>
      <w:r>
        <w:rPr>
          <w:spacing w:val="21"/>
        </w:rPr>
        <w:t> </w:t>
      </w:r>
      <w:r>
        <w:rPr/>
        <w:t>сопровождения.</w:t>
      </w:r>
      <w:r>
        <w:rPr>
          <w:spacing w:val="19"/>
        </w:rPr>
        <w:t> </w:t>
      </w:r>
      <w:r>
        <w:rPr/>
        <w:t>Оценка</w:t>
      </w:r>
      <w:r>
        <w:rPr>
          <w:spacing w:val="16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как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6"/>
      </w:pPr>
      <w:r>
        <w:rPr/>
        <w:t>количественной, так и качественной. Причем не только положительная, но и отрицательная</w:t>
      </w:r>
      <w:r>
        <w:rPr>
          <w:spacing w:val="1"/>
        </w:rPr>
        <w:t> </w:t>
      </w:r>
      <w:r>
        <w:rPr/>
        <w:t>оценка</w:t>
      </w:r>
      <w:r>
        <w:rPr>
          <w:spacing w:val="-5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благотворное</w:t>
      </w:r>
      <w:r>
        <w:rPr>
          <w:spacing w:val="-4"/>
        </w:rPr>
        <w:t> </w:t>
      </w:r>
      <w:r>
        <w:rPr/>
        <w:t>влияние,</w:t>
      </w:r>
      <w:r>
        <w:rPr>
          <w:spacing w:val="2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она</w:t>
      </w:r>
      <w:r>
        <w:rPr>
          <w:spacing w:val="-5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основана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мотивирована.</w:t>
      </w:r>
    </w:p>
    <w:p>
      <w:pPr>
        <w:pStyle w:val="BodyText"/>
        <w:spacing w:line="360" w:lineRule="auto" w:before="3"/>
        <w:ind w:right="657" w:firstLine="710"/>
      </w:pPr>
      <w:r>
        <w:rPr/>
        <w:t>Каждый из названных принципов КРО не существует сам по себе, а 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тесном</w:t>
      </w:r>
      <w:r>
        <w:rPr>
          <w:spacing w:val="1"/>
        </w:rPr>
        <w:t> </w:t>
      </w:r>
      <w:r>
        <w:rPr/>
        <w:t>единстве со всеми остальными. Целенаправленная работа по реализации принципов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направленную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коррекцию</w:t>
      </w:r>
      <w:r>
        <w:rPr>
          <w:spacing w:val="1"/>
        </w:rPr>
        <w:t> </w:t>
      </w:r>
      <w:r>
        <w:rPr/>
        <w:t>недостатков развития, восполнение пробелов предшествующего обучения, нормализацию 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школьников,</w:t>
      </w:r>
      <w:r>
        <w:rPr>
          <w:spacing w:val="1"/>
        </w:rPr>
        <w:t> </w:t>
      </w:r>
      <w:r>
        <w:rPr/>
        <w:t>активизацию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274" w:lineRule="exact"/>
        <w:ind w:left="1732"/>
        <w:jc w:val="left"/>
      </w:pPr>
      <w:r>
        <w:rPr/>
        <w:t>ЛИТЕРАТУРА</w:t>
      </w:r>
    </w:p>
    <w:p>
      <w:pPr>
        <w:pStyle w:val="ListParagraph"/>
        <w:numPr>
          <w:ilvl w:val="0"/>
          <w:numId w:val="86"/>
        </w:numPr>
        <w:tabs>
          <w:tab w:pos="2093" w:val="left" w:leader="none"/>
        </w:tabs>
        <w:spacing w:line="360" w:lineRule="auto" w:before="136" w:after="0"/>
        <w:ind w:left="1012" w:right="657" w:firstLine="720"/>
        <w:jc w:val="both"/>
        <w:rPr>
          <w:sz w:val="24"/>
        </w:rPr>
      </w:pPr>
      <w:r>
        <w:rPr>
          <w:sz w:val="24"/>
        </w:rPr>
        <w:t>Акимова М.К., Козлова В.Т. Психологическая коррекция умственного развития</w:t>
      </w:r>
      <w:r>
        <w:rPr>
          <w:spacing w:val="1"/>
          <w:sz w:val="24"/>
        </w:rPr>
        <w:t> </w:t>
      </w:r>
      <w:r>
        <w:rPr>
          <w:sz w:val="24"/>
        </w:rPr>
        <w:t>школьников: Учебное пособие для студентов высших педагогических учебных заведений. 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Академия,</w:t>
      </w:r>
      <w:r>
        <w:rPr>
          <w:spacing w:val="4"/>
          <w:sz w:val="24"/>
        </w:rPr>
        <w:t> </w:t>
      </w:r>
      <w:r>
        <w:rPr>
          <w:sz w:val="24"/>
        </w:rPr>
        <w:t>2000.</w:t>
      </w:r>
    </w:p>
    <w:p>
      <w:pPr>
        <w:pStyle w:val="ListParagraph"/>
        <w:numPr>
          <w:ilvl w:val="0"/>
          <w:numId w:val="86"/>
        </w:numPr>
        <w:tabs>
          <w:tab w:pos="2093" w:val="left" w:leader="none"/>
        </w:tabs>
        <w:spacing w:line="360" w:lineRule="auto" w:before="2" w:after="0"/>
        <w:ind w:left="1012" w:right="663" w:firstLine="720"/>
        <w:jc w:val="both"/>
        <w:rPr>
          <w:sz w:val="24"/>
        </w:rPr>
      </w:pPr>
      <w:r>
        <w:rPr>
          <w:sz w:val="24"/>
        </w:rPr>
        <w:t>Учащиеся с проблемами школьной и социальной адаптации в пространстве совре-</w:t>
      </w:r>
      <w:r>
        <w:rPr>
          <w:spacing w:val="1"/>
          <w:sz w:val="24"/>
        </w:rPr>
        <w:t> </w:t>
      </w:r>
      <w:r>
        <w:rPr>
          <w:sz w:val="24"/>
        </w:rPr>
        <w:t>менного образовательного процесса. Из опыта работы коллектива школы № 196</w:t>
      </w:r>
      <w:r>
        <w:rPr>
          <w:spacing w:val="1"/>
          <w:sz w:val="24"/>
        </w:rPr>
        <w:t> </w:t>
      </w:r>
      <w:r>
        <w:rPr>
          <w:sz w:val="24"/>
        </w:rPr>
        <w:t>// Отв. ре-</w:t>
      </w:r>
      <w:r>
        <w:rPr>
          <w:spacing w:val="1"/>
          <w:sz w:val="24"/>
        </w:rPr>
        <w:t> </w:t>
      </w:r>
      <w:r>
        <w:rPr>
          <w:sz w:val="24"/>
        </w:rPr>
        <w:t>дактор</w:t>
      </w:r>
      <w:r>
        <w:rPr>
          <w:spacing w:val="1"/>
          <w:sz w:val="24"/>
        </w:rPr>
        <w:t> </w:t>
      </w:r>
      <w:r>
        <w:rPr>
          <w:sz w:val="24"/>
        </w:rPr>
        <w:t>Курнешова</w:t>
      </w:r>
      <w:r>
        <w:rPr>
          <w:spacing w:val="-4"/>
          <w:sz w:val="24"/>
        </w:rPr>
        <w:t> </w:t>
      </w:r>
      <w:r>
        <w:rPr>
          <w:sz w:val="24"/>
        </w:rPr>
        <w:t>Л.Е.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Центр</w:t>
      </w:r>
      <w:r>
        <w:rPr>
          <w:spacing w:val="-3"/>
          <w:sz w:val="24"/>
        </w:rPr>
        <w:t> </w:t>
      </w:r>
      <w:r>
        <w:rPr>
          <w:sz w:val="24"/>
        </w:rPr>
        <w:t>«Школьная</w:t>
      </w:r>
      <w:r>
        <w:rPr>
          <w:spacing w:val="2"/>
          <w:sz w:val="24"/>
        </w:rPr>
        <w:t> </w:t>
      </w:r>
      <w:r>
        <w:rPr>
          <w:sz w:val="24"/>
        </w:rPr>
        <w:t>книга»,</w:t>
      </w:r>
      <w:r>
        <w:rPr>
          <w:spacing w:val="3"/>
          <w:sz w:val="24"/>
        </w:rPr>
        <w:t> </w:t>
      </w:r>
      <w:r>
        <w:rPr>
          <w:sz w:val="24"/>
        </w:rPr>
        <w:t>2003.</w:t>
      </w:r>
    </w:p>
    <w:p>
      <w:pPr>
        <w:pStyle w:val="ListParagraph"/>
        <w:numPr>
          <w:ilvl w:val="0"/>
          <w:numId w:val="86"/>
        </w:numPr>
        <w:tabs>
          <w:tab w:pos="2093" w:val="left" w:leader="none"/>
        </w:tabs>
        <w:spacing w:line="360" w:lineRule="auto" w:before="1" w:after="0"/>
        <w:ind w:left="1012" w:right="658" w:firstLine="720"/>
        <w:jc w:val="both"/>
        <w:rPr>
          <w:sz w:val="24"/>
        </w:rPr>
      </w:pPr>
      <w:r>
        <w:rPr>
          <w:sz w:val="24"/>
        </w:rPr>
        <w:t>Худенко Е.Д. и др. Теоретические основы организации коррекционного обучения:</w:t>
      </w:r>
      <w:r>
        <w:rPr>
          <w:spacing w:val="1"/>
          <w:sz w:val="24"/>
        </w:rPr>
        <w:t> </w:t>
      </w:r>
      <w:r>
        <w:rPr>
          <w:sz w:val="24"/>
        </w:rPr>
        <w:t>Пилотная</w:t>
      </w:r>
      <w:r>
        <w:rPr>
          <w:spacing w:val="1"/>
          <w:sz w:val="24"/>
        </w:rPr>
        <w:t> </w:t>
      </w: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учителей</w:t>
      </w:r>
      <w:r>
        <w:rPr>
          <w:spacing w:val="1"/>
          <w:sz w:val="24"/>
        </w:rPr>
        <w:t> </w:t>
      </w:r>
      <w:r>
        <w:rPr>
          <w:sz w:val="24"/>
        </w:rPr>
        <w:t>коррекционных</w:t>
      </w:r>
      <w:r>
        <w:rPr>
          <w:spacing w:val="1"/>
          <w:sz w:val="24"/>
        </w:rPr>
        <w:t> </w:t>
      </w:r>
      <w:r>
        <w:rPr>
          <w:sz w:val="24"/>
        </w:rPr>
        <w:t>школ,</w:t>
      </w:r>
      <w:r>
        <w:rPr>
          <w:spacing w:val="60"/>
          <w:sz w:val="24"/>
        </w:rPr>
        <w:t> </w:t>
      </w:r>
      <w:r>
        <w:rPr>
          <w:sz w:val="24"/>
        </w:rPr>
        <w:t>классов</w:t>
      </w:r>
      <w:r>
        <w:rPr>
          <w:spacing w:val="1"/>
          <w:sz w:val="24"/>
        </w:rPr>
        <w:t> </w:t>
      </w:r>
      <w:r>
        <w:rPr>
          <w:sz w:val="24"/>
        </w:rPr>
        <w:t>КРО,</w:t>
      </w:r>
      <w:r>
        <w:rPr>
          <w:spacing w:val="3"/>
          <w:sz w:val="24"/>
        </w:rPr>
        <w:t> </w:t>
      </w:r>
      <w:r>
        <w:rPr>
          <w:sz w:val="24"/>
        </w:rPr>
        <w:t>реабилитационных</w:t>
      </w:r>
      <w:r>
        <w:rPr>
          <w:spacing w:val="-4"/>
          <w:sz w:val="24"/>
        </w:rPr>
        <w:t> </w:t>
      </w:r>
      <w:r>
        <w:rPr>
          <w:sz w:val="24"/>
        </w:rPr>
        <w:t>центров.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АНМЦ</w:t>
      </w:r>
      <w:r>
        <w:rPr>
          <w:spacing w:val="1"/>
          <w:sz w:val="24"/>
        </w:rPr>
        <w:t> </w:t>
      </w:r>
      <w:r>
        <w:rPr>
          <w:sz w:val="24"/>
        </w:rPr>
        <w:t>«Развитие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коррекция»,</w:t>
      </w:r>
      <w:r>
        <w:rPr>
          <w:spacing w:val="3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0"/>
          <w:numId w:val="86"/>
        </w:numPr>
        <w:tabs>
          <w:tab w:pos="2093" w:val="left" w:leader="none"/>
        </w:tabs>
        <w:spacing w:line="360" w:lineRule="auto" w:before="1" w:after="0"/>
        <w:ind w:left="1012" w:right="663" w:firstLine="720"/>
        <w:jc w:val="both"/>
        <w:rPr>
          <w:sz w:val="24"/>
        </w:rPr>
      </w:pPr>
      <w:r>
        <w:rPr>
          <w:sz w:val="24"/>
        </w:rPr>
        <w:t>Шевченко</w:t>
      </w:r>
      <w:r>
        <w:rPr>
          <w:spacing w:val="1"/>
          <w:sz w:val="24"/>
        </w:rPr>
        <w:t> </w:t>
      </w:r>
      <w:r>
        <w:rPr>
          <w:sz w:val="24"/>
        </w:rPr>
        <w:t>С.Г.</w:t>
      </w:r>
      <w:r>
        <w:rPr>
          <w:spacing w:val="1"/>
          <w:sz w:val="24"/>
        </w:rPr>
        <w:t> </w:t>
      </w:r>
      <w:r>
        <w:rPr>
          <w:sz w:val="24"/>
        </w:rPr>
        <w:t>Коррекционно-развивающее</w:t>
      </w:r>
      <w:r>
        <w:rPr>
          <w:spacing w:val="1"/>
          <w:sz w:val="24"/>
        </w:rPr>
        <w:t> </w:t>
      </w:r>
      <w:r>
        <w:rPr>
          <w:sz w:val="24"/>
        </w:rPr>
        <w:t>обучение:</w:t>
      </w:r>
      <w:r>
        <w:rPr>
          <w:spacing w:val="1"/>
          <w:sz w:val="24"/>
        </w:rPr>
        <w:t> </w:t>
      </w:r>
      <w:r>
        <w:rPr>
          <w:sz w:val="24"/>
        </w:rPr>
        <w:t>Организационно-</w:t>
      </w:r>
      <w:r>
        <w:rPr>
          <w:spacing w:val="1"/>
          <w:sz w:val="24"/>
        </w:rPr>
        <w:t> </w:t>
      </w:r>
      <w:r>
        <w:rPr>
          <w:sz w:val="24"/>
        </w:rPr>
        <w:t>педагогические</w:t>
      </w:r>
      <w:r>
        <w:rPr>
          <w:spacing w:val="1"/>
          <w:sz w:val="24"/>
        </w:rPr>
        <w:t> </w:t>
      </w:r>
      <w:r>
        <w:rPr>
          <w:sz w:val="24"/>
        </w:rPr>
        <w:t>аспекты:</w:t>
      </w:r>
      <w:r>
        <w:rPr>
          <w:spacing w:val="1"/>
          <w:sz w:val="24"/>
        </w:rPr>
        <w:t> </w:t>
      </w:r>
      <w:r>
        <w:rPr>
          <w:sz w:val="24"/>
        </w:rPr>
        <w:t>Методическое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учителей</w:t>
      </w:r>
      <w:r>
        <w:rPr>
          <w:spacing w:val="1"/>
          <w:sz w:val="24"/>
        </w:rPr>
        <w:t> </w:t>
      </w:r>
      <w:r>
        <w:rPr>
          <w:sz w:val="24"/>
        </w:rPr>
        <w:t>классов</w:t>
      </w:r>
      <w:r>
        <w:rPr>
          <w:spacing w:val="1"/>
          <w:sz w:val="24"/>
        </w:rPr>
        <w:t> </w:t>
      </w:r>
      <w:r>
        <w:rPr>
          <w:sz w:val="24"/>
        </w:rPr>
        <w:t>коррекционно-</w:t>
      </w:r>
      <w:r>
        <w:rPr>
          <w:spacing w:val="1"/>
          <w:sz w:val="24"/>
        </w:rPr>
        <w:t> </w:t>
      </w:r>
      <w:r>
        <w:rPr>
          <w:sz w:val="24"/>
        </w:rPr>
        <w:t>развивающего</w:t>
      </w:r>
      <w:r>
        <w:rPr>
          <w:spacing w:val="-4"/>
          <w:sz w:val="24"/>
        </w:rPr>
        <w:t> </w:t>
      </w:r>
      <w:r>
        <w:rPr>
          <w:sz w:val="24"/>
        </w:rPr>
        <w:t>обучения.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ВЛАДОС,</w:t>
      </w:r>
      <w:r>
        <w:rPr>
          <w:spacing w:val="3"/>
          <w:sz w:val="24"/>
        </w:rPr>
        <w:t> </w:t>
      </w:r>
      <w:r>
        <w:rPr>
          <w:sz w:val="24"/>
        </w:rPr>
        <w:t>1999.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31"/>
        </w:rPr>
      </w:pPr>
    </w:p>
    <w:p>
      <w:pPr>
        <w:pStyle w:val="Heading4"/>
      </w:pPr>
      <w:r>
        <w:rPr/>
        <w:t>Павлова</w:t>
      </w:r>
      <w:r>
        <w:rPr>
          <w:spacing w:val="1"/>
        </w:rPr>
        <w:t> </w:t>
      </w:r>
      <w:r>
        <w:rPr/>
        <w:t>Н.</w:t>
      </w:r>
      <w:r>
        <w:rPr>
          <w:spacing w:val="-1"/>
        </w:rPr>
        <w:t> </w:t>
      </w:r>
      <w:r>
        <w:rPr/>
        <w:t>В.</w:t>
      </w:r>
    </w:p>
    <w:p>
      <w:pPr>
        <w:spacing w:line="355" w:lineRule="auto" w:before="137"/>
        <w:ind w:left="1012" w:right="975" w:firstLine="0"/>
        <w:jc w:val="both"/>
        <w:rPr>
          <w:b/>
          <w:sz w:val="24"/>
        </w:rPr>
      </w:pPr>
      <w:r>
        <w:rPr>
          <w:b/>
          <w:sz w:val="24"/>
        </w:rPr>
        <w:t>Построение системы психолого-медико-педагогического сопровождения учащихся со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смешанными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специфическими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расстройствами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психологического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развития</w:t>
      </w:r>
    </w:p>
    <w:p>
      <w:pPr>
        <w:pStyle w:val="BodyText"/>
        <w:spacing w:line="360" w:lineRule="auto" w:before="66"/>
        <w:ind w:right="601" w:firstLine="720"/>
      </w:pPr>
      <w:r>
        <w:rPr/>
        <w:t>Сегодня в специальной психологии и коррекционной педагогике интенсивно обсужда-</w:t>
      </w:r>
      <w:r>
        <w:rPr>
          <w:spacing w:val="-57"/>
        </w:rPr>
        <w:t> </w:t>
      </w:r>
      <w:r>
        <w:rPr/>
        <w:t>ется проблема интеграции детей с отклонениями в развитии в общеобразовательную среду.</w:t>
      </w:r>
      <w:r>
        <w:rPr>
          <w:spacing w:val="1"/>
        </w:rPr>
        <w:t> </w:t>
      </w:r>
      <w:r>
        <w:rPr/>
        <w:t>Что касается учащихся со смешанными специфическими расстройствами психологического</w:t>
      </w:r>
      <w:r>
        <w:rPr>
          <w:spacing w:val="1"/>
        </w:rPr>
        <w:t> </w:t>
      </w:r>
      <w:r>
        <w:rPr/>
        <w:t>развития (ССРПР) (ранее эту категорию детей именовали как «дети с задержкой психическо-</w:t>
      </w:r>
      <w:r>
        <w:rPr>
          <w:spacing w:val="1"/>
        </w:rPr>
        <w:t> </w:t>
      </w:r>
      <w:r>
        <w:rPr/>
        <w:t>го развития),</w:t>
      </w:r>
      <w:r>
        <w:rPr>
          <w:spacing w:val="1"/>
        </w:rPr>
        <w:t> </w:t>
      </w:r>
      <w:r>
        <w:rPr/>
        <w:t>то их интеграция осуществляется давно и повсеместно,</w:t>
      </w:r>
      <w:r>
        <w:rPr>
          <w:spacing w:val="60"/>
        </w:rPr>
        <w:t> </w:t>
      </w:r>
      <w:r>
        <w:rPr/>
        <w:t>поскольку считается,</w:t>
      </w:r>
      <w:r>
        <w:rPr>
          <w:spacing w:val="1"/>
        </w:rPr>
        <w:t> </w:t>
      </w:r>
      <w:r>
        <w:rPr/>
        <w:t>что данная категория детей способна овладеть школьной программой и получить цензовое</w:t>
      </w:r>
      <w:r>
        <w:rPr>
          <w:spacing w:val="1"/>
        </w:rPr>
        <w:t> </w:t>
      </w:r>
      <w:r>
        <w:rPr/>
        <w:t>образование. Однако на практике</w:t>
      </w:r>
      <w:r>
        <w:rPr>
          <w:spacing w:val="1"/>
        </w:rPr>
        <w:t> </w:t>
      </w:r>
      <w:r>
        <w:rPr/>
        <w:t>зачастую забывается, что ССРПР – это также психические</w:t>
      </w:r>
      <w:r>
        <w:rPr>
          <w:spacing w:val="1"/>
        </w:rPr>
        <w:t> </w:t>
      </w:r>
      <w:r>
        <w:rPr/>
        <w:t>расстройства, и образовательная среда для детей с такими расстройствами должна быть орга-</w:t>
      </w:r>
      <w:r>
        <w:rPr>
          <w:spacing w:val="1"/>
        </w:rPr>
        <w:t> </w:t>
      </w:r>
      <w:r>
        <w:rPr/>
        <w:t>низована</w:t>
      </w:r>
      <w:r>
        <w:rPr>
          <w:spacing w:val="-5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коррекционно-развивающая.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2" w:firstLine="720"/>
      </w:pPr>
      <w:r>
        <w:rPr/>
        <w:t>Ни у кого не возникает сомнений, что в системе коррекционного образования есть</w:t>
      </w:r>
      <w:r>
        <w:rPr>
          <w:spacing w:val="1"/>
        </w:rPr>
        <w:t> </w:t>
      </w:r>
      <w:r>
        <w:rPr/>
        <w:t>свои издержки: интернатное воспитание и, следовательно, длительный отрыв ребенка из се-</w:t>
      </w:r>
      <w:r>
        <w:rPr>
          <w:spacing w:val="1"/>
        </w:rPr>
        <w:t> </w:t>
      </w:r>
      <w:r>
        <w:rPr/>
        <w:t>мьи, узкая специализация учреждений свидетельствуют, что нужно создавать интегрирован-</w:t>
      </w:r>
      <w:r>
        <w:rPr>
          <w:spacing w:val="1"/>
        </w:rPr>
        <w:t> </w:t>
      </w:r>
      <w:r>
        <w:rPr/>
        <w:t>ные учреждения общего и специального образования с учетом потребностей каждой кон-</w:t>
      </w:r>
      <w:r>
        <w:rPr>
          <w:spacing w:val="1"/>
        </w:rPr>
        <w:t> </w:t>
      </w:r>
      <w:r>
        <w:rPr/>
        <w:t>кретной</w:t>
      </w:r>
      <w:r>
        <w:rPr>
          <w:spacing w:val="1"/>
        </w:rPr>
        <w:t> </w:t>
      </w:r>
      <w:r>
        <w:rPr/>
        <w:t>территории.</w:t>
      </w:r>
    </w:p>
    <w:p>
      <w:pPr>
        <w:pStyle w:val="BodyText"/>
        <w:spacing w:line="360" w:lineRule="auto"/>
        <w:ind w:right="659" w:firstLine="720"/>
      </w:pPr>
      <w:r>
        <w:rPr/>
        <w:t>Но важно</w:t>
      </w:r>
      <w:r>
        <w:rPr>
          <w:spacing w:val="1"/>
        </w:rPr>
        <w:t> </w:t>
      </w:r>
      <w:r>
        <w:rPr/>
        <w:t>учитывать, что качество интеграции</w:t>
      </w:r>
      <w:r>
        <w:rPr>
          <w:spacing w:val="1"/>
        </w:rPr>
        <w:t> </w:t>
      </w:r>
      <w:r>
        <w:rPr/>
        <w:t>зависит не только от потребностей</w:t>
      </w:r>
      <w:r>
        <w:rPr>
          <w:spacing w:val="1"/>
        </w:rPr>
        <w:t> </w:t>
      </w:r>
      <w:r>
        <w:rPr/>
        <w:t>общества, но и от условий, в которых осуществляется этот процесс. Эффективное интегри-</w:t>
      </w:r>
      <w:r>
        <w:rPr>
          <w:spacing w:val="1"/>
        </w:rPr>
        <w:t> </w:t>
      </w:r>
      <w:r>
        <w:rPr/>
        <w:t>рованное обучение возможно лишь при наличии специально подготовленных педагогиче-</w:t>
      </w:r>
      <w:r>
        <w:rPr>
          <w:spacing w:val="1"/>
        </w:rPr>
        <w:t> </w:t>
      </w:r>
      <w:r>
        <w:rPr/>
        <w:t>ских</w:t>
      </w:r>
      <w:r>
        <w:rPr>
          <w:spacing w:val="1"/>
        </w:rPr>
        <w:t> </w:t>
      </w:r>
      <w:r>
        <w:rPr/>
        <w:t>кадров,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научно-методического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мате-</w:t>
      </w:r>
      <w:r>
        <w:rPr>
          <w:spacing w:val="1"/>
        </w:rPr>
        <w:t> </w:t>
      </w:r>
      <w:r>
        <w:rPr/>
        <w:t>риальной базы для организации образовательного процесса. Несоблюдение этих требований</w:t>
      </w:r>
      <w:r>
        <w:rPr>
          <w:spacing w:val="1"/>
        </w:rPr>
        <w:t> </w:t>
      </w:r>
      <w:r>
        <w:rPr/>
        <w:t>при организации обучения школьников с ограниченными возможностями здоровья 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усугублению первичного</w:t>
      </w:r>
      <w:r>
        <w:rPr>
          <w:spacing w:val="1"/>
        </w:rPr>
        <w:t> </w:t>
      </w:r>
      <w:r>
        <w:rPr/>
        <w:t>дефекта развития обучающихся, и, как следствие, появлению</w:t>
      </w:r>
      <w:r>
        <w:rPr>
          <w:spacing w:val="1"/>
        </w:rPr>
        <w:t> </w:t>
      </w:r>
      <w:r>
        <w:rPr/>
        <w:t>проблемы</w:t>
      </w:r>
      <w:r>
        <w:rPr>
          <w:spacing w:val="-2"/>
        </w:rPr>
        <w:t> </w:t>
      </w:r>
      <w:r>
        <w:rPr/>
        <w:t>школьной</w:t>
      </w:r>
      <w:r>
        <w:rPr>
          <w:spacing w:val="3"/>
        </w:rPr>
        <w:t> </w:t>
      </w:r>
      <w:r>
        <w:rPr/>
        <w:t>дезадаптации</w:t>
      </w:r>
      <w:r>
        <w:rPr>
          <w:spacing w:val="-1"/>
        </w:rPr>
        <w:t> </w:t>
      </w:r>
      <w:r>
        <w:rPr/>
        <w:t>(ШД).</w:t>
      </w:r>
    </w:p>
    <w:p>
      <w:pPr>
        <w:pStyle w:val="BodyText"/>
        <w:spacing w:line="360" w:lineRule="auto"/>
        <w:ind w:right="665" w:firstLine="720"/>
      </w:pPr>
      <w:r>
        <w:rPr/>
        <w:t>Тот факт, что ШД порождается самой школьной практикой, а не особенностями де-</w:t>
      </w:r>
      <w:r>
        <w:rPr>
          <w:spacing w:val="1"/>
        </w:rPr>
        <w:t> </w:t>
      </w:r>
      <w:r>
        <w:rPr/>
        <w:t>тей,</w:t>
      </w:r>
      <w:r>
        <w:rPr>
          <w:spacing w:val="1"/>
        </w:rPr>
        <w:t> </w:t>
      </w:r>
      <w:r>
        <w:rPr/>
        <w:t>побудил нас к организации в школе опытно-экспериментальной работы по теме «Вы-</w:t>
      </w:r>
      <w:r>
        <w:rPr>
          <w:spacing w:val="1"/>
        </w:rPr>
        <w:t> </w:t>
      </w:r>
      <w:r>
        <w:rPr/>
        <w:t>страивание системы профилактики и преодоления ШД учащихся со ССРПР в процессе спе-</w:t>
      </w:r>
      <w:r>
        <w:rPr>
          <w:spacing w:val="1"/>
        </w:rPr>
        <w:t> </w:t>
      </w:r>
      <w:r>
        <w:rPr/>
        <w:t>циально организованной коррекционно-развивающей работы». Работа над проектом длилась</w:t>
      </w:r>
      <w:r>
        <w:rPr>
          <w:spacing w:val="1"/>
        </w:rPr>
        <w:t> </w:t>
      </w:r>
      <w:r>
        <w:rPr/>
        <w:t>четыре года, два из которых учреждение функционировало в статусе региональной экспери-</w:t>
      </w:r>
      <w:r>
        <w:rPr>
          <w:spacing w:val="1"/>
        </w:rPr>
        <w:t> </w:t>
      </w:r>
      <w:r>
        <w:rPr/>
        <w:t>ментальной</w:t>
      </w:r>
      <w:r>
        <w:rPr>
          <w:spacing w:val="-2"/>
        </w:rPr>
        <w:t> </w:t>
      </w:r>
      <w:r>
        <w:rPr/>
        <w:t>площадки.</w:t>
      </w:r>
    </w:p>
    <w:p>
      <w:pPr>
        <w:pStyle w:val="BodyText"/>
        <w:spacing w:line="360" w:lineRule="auto" w:before="2"/>
        <w:ind w:right="661" w:firstLine="710"/>
      </w:pPr>
      <w:r>
        <w:rPr/>
        <w:t>Опыт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апробации</w:t>
      </w:r>
      <w:r>
        <w:rPr>
          <w:spacing w:val="1"/>
        </w:rPr>
        <w:t> </w:t>
      </w:r>
      <w:r>
        <w:rPr/>
        <w:t>разработанной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психолого-медико-</w:t>
      </w:r>
      <w:r>
        <w:rPr>
          <w:spacing w:val="1"/>
        </w:rPr>
        <w:t> </w:t>
      </w:r>
      <w:r>
        <w:rPr/>
        <w:t>педагогического сопровождения (ПМПС) обучающихся со</w:t>
      </w:r>
      <w:r>
        <w:rPr>
          <w:spacing w:val="60"/>
        </w:rPr>
        <w:t> </w:t>
      </w:r>
      <w:r>
        <w:rPr/>
        <w:t>ССРПР может быть использован</w:t>
      </w:r>
      <w:r>
        <w:rPr>
          <w:spacing w:val="1"/>
        </w:rPr>
        <w:t> </w:t>
      </w:r>
      <w:r>
        <w:rPr/>
        <w:t>в любом учреждении, где обучаются</w:t>
      </w:r>
      <w:r>
        <w:rPr>
          <w:spacing w:val="1"/>
        </w:rPr>
        <w:t> </w:t>
      </w:r>
      <w:r>
        <w:rPr/>
        <w:t>дети указанной категории при любом варианте их</w:t>
      </w:r>
      <w:r>
        <w:rPr>
          <w:spacing w:val="1"/>
        </w:rPr>
        <w:t> </w:t>
      </w:r>
      <w:r>
        <w:rPr/>
        <w:t>школьного</w:t>
      </w:r>
      <w:r>
        <w:rPr>
          <w:spacing w:val="-4"/>
        </w:rPr>
        <w:t> </w:t>
      </w:r>
      <w:r>
        <w:rPr/>
        <w:t>обучения.</w:t>
      </w:r>
    </w:p>
    <w:p>
      <w:pPr>
        <w:pStyle w:val="BodyText"/>
        <w:spacing w:line="360" w:lineRule="auto"/>
        <w:ind w:right="661" w:firstLine="720"/>
      </w:pPr>
      <w:r>
        <w:rPr/>
        <w:t>Основой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(идеи), принятые нами</w:t>
      </w:r>
      <w:r>
        <w:rPr>
          <w:spacing w:val="1"/>
        </w:rPr>
        <w:t> </w:t>
      </w:r>
      <w:r>
        <w:rPr/>
        <w:t>как в ходе изучения научно-методической литературы, так и в про-</w:t>
      </w:r>
      <w:r>
        <w:rPr>
          <w:spacing w:val="1"/>
        </w:rPr>
        <w:t> </w:t>
      </w:r>
      <w:r>
        <w:rPr/>
        <w:t>цессе экспериментальной</w:t>
      </w:r>
      <w:r>
        <w:rPr>
          <w:spacing w:val="3"/>
        </w:rPr>
        <w:t> </w:t>
      </w:r>
      <w:r>
        <w:rPr/>
        <w:t>работы.</w:t>
      </w:r>
      <w:r>
        <w:rPr>
          <w:spacing w:val="-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приведем</w:t>
      </w:r>
      <w:r>
        <w:rPr>
          <w:spacing w:val="3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положения.</w:t>
      </w:r>
    </w:p>
    <w:p>
      <w:pPr>
        <w:pStyle w:val="ListParagraph"/>
        <w:numPr>
          <w:ilvl w:val="0"/>
          <w:numId w:val="87"/>
        </w:numPr>
        <w:tabs>
          <w:tab w:pos="2012" w:val="left" w:leader="none"/>
        </w:tabs>
        <w:spacing w:line="360" w:lineRule="auto" w:before="1" w:after="0"/>
        <w:ind w:left="1012" w:right="663" w:firstLine="710"/>
        <w:jc w:val="both"/>
        <w:rPr>
          <w:sz w:val="24"/>
        </w:rPr>
      </w:pPr>
      <w:r>
        <w:rPr>
          <w:sz w:val="24"/>
        </w:rPr>
        <w:t>Все дети, которым дается рекомендация к обучению в специальных (коррекцион-</w:t>
      </w:r>
      <w:r>
        <w:rPr>
          <w:spacing w:val="1"/>
          <w:sz w:val="24"/>
        </w:rPr>
        <w:t> </w:t>
      </w:r>
      <w:r>
        <w:rPr>
          <w:sz w:val="24"/>
        </w:rPr>
        <w:t>ных) учреждениях/классах</w:t>
      </w:r>
      <w:r>
        <w:rPr>
          <w:spacing w:val="1"/>
          <w:sz w:val="24"/>
        </w:rPr>
        <w:t> </w:t>
      </w:r>
      <w:r>
        <w:rPr>
          <w:sz w:val="24"/>
        </w:rPr>
        <w:t>VII вида, имеют определенные недостатки в развитии и в обяза-</w:t>
      </w:r>
      <w:r>
        <w:rPr>
          <w:spacing w:val="1"/>
          <w:sz w:val="24"/>
        </w:rPr>
        <w:t> </w:t>
      </w:r>
      <w:r>
        <w:rPr>
          <w:sz w:val="24"/>
        </w:rPr>
        <w:t>тельном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нуждаются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коррекционно-</w:t>
      </w:r>
      <w:r>
        <w:rPr>
          <w:spacing w:val="1"/>
          <w:sz w:val="24"/>
        </w:rPr>
        <w:t> </w:t>
      </w:r>
      <w:r>
        <w:rPr>
          <w:sz w:val="24"/>
        </w:rPr>
        <w:t>развивающей.</w:t>
      </w:r>
    </w:p>
    <w:p>
      <w:pPr>
        <w:pStyle w:val="BodyText"/>
        <w:spacing w:line="360" w:lineRule="auto"/>
        <w:ind w:right="658" w:firstLine="710"/>
      </w:pPr>
      <w:r>
        <w:rPr/>
        <w:t>Коррекционно-развивающее обучение и воспитание представляет процесс, этапами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коррекция,</w:t>
      </w:r>
      <w:r>
        <w:rPr>
          <w:spacing w:val="4"/>
        </w:rPr>
        <w:t> </w:t>
      </w:r>
      <w:r>
        <w:rPr/>
        <w:t>компенсация,</w:t>
      </w:r>
      <w:r>
        <w:rPr>
          <w:spacing w:val="-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адаптация.</w:t>
      </w:r>
    </w:p>
    <w:p>
      <w:pPr>
        <w:pStyle w:val="ListParagraph"/>
        <w:numPr>
          <w:ilvl w:val="0"/>
          <w:numId w:val="87"/>
        </w:numPr>
        <w:tabs>
          <w:tab w:pos="2031" w:val="left" w:leader="none"/>
        </w:tabs>
        <w:spacing w:line="360" w:lineRule="auto" w:before="0" w:after="0"/>
        <w:ind w:left="1012" w:right="664" w:firstLine="710"/>
        <w:jc w:val="both"/>
        <w:rPr>
          <w:sz w:val="24"/>
        </w:rPr>
      </w:pPr>
      <w:r>
        <w:rPr>
          <w:sz w:val="24"/>
        </w:rPr>
        <w:t>Сопровождение понимается как система, состоящая из конкретных структурных</w:t>
      </w:r>
      <w:r>
        <w:rPr>
          <w:spacing w:val="1"/>
          <w:sz w:val="24"/>
        </w:rPr>
        <w:t> </w:t>
      </w:r>
      <w:r>
        <w:rPr>
          <w:sz w:val="24"/>
        </w:rPr>
        <w:t>элементов:</w:t>
      </w:r>
      <w:r>
        <w:rPr>
          <w:spacing w:val="18"/>
          <w:sz w:val="24"/>
        </w:rPr>
        <w:t> </w:t>
      </w:r>
      <w:r>
        <w:rPr>
          <w:sz w:val="24"/>
        </w:rPr>
        <w:t>диагностика,</w:t>
      </w:r>
      <w:r>
        <w:rPr>
          <w:spacing w:val="20"/>
          <w:sz w:val="24"/>
        </w:rPr>
        <w:t> </w:t>
      </w:r>
      <w:r>
        <w:rPr>
          <w:sz w:val="24"/>
        </w:rPr>
        <w:t>коррекционно-развивающая</w:t>
      </w:r>
      <w:r>
        <w:rPr>
          <w:spacing w:val="23"/>
          <w:sz w:val="24"/>
        </w:rPr>
        <w:t> </w:t>
      </w:r>
      <w:r>
        <w:rPr>
          <w:sz w:val="24"/>
        </w:rPr>
        <w:t>работа,</w:t>
      </w:r>
      <w:r>
        <w:rPr>
          <w:spacing w:val="19"/>
          <w:sz w:val="24"/>
        </w:rPr>
        <w:t> </w:t>
      </w:r>
      <w:r>
        <w:rPr>
          <w:sz w:val="24"/>
        </w:rPr>
        <w:t>отслеживание</w:t>
      </w:r>
      <w:r>
        <w:rPr>
          <w:spacing w:val="22"/>
          <w:sz w:val="24"/>
        </w:rPr>
        <w:t> </w:t>
      </w:r>
      <w:r>
        <w:rPr>
          <w:sz w:val="24"/>
        </w:rPr>
        <w:t>ее</w:t>
      </w:r>
      <w:r>
        <w:rPr>
          <w:spacing w:val="40"/>
          <w:sz w:val="24"/>
        </w:rPr>
        <w:t> </w:t>
      </w:r>
      <w:r>
        <w:rPr>
          <w:sz w:val="24"/>
        </w:rPr>
        <w:t>результатив-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6"/>
      </w:pPr>
      <w:r>
        <w:rPr/>
        <w:t>ности (мониторинг), взаимодействие участников образовательного процесса, просвещение и</w:t>
      </w:r>
      <w:r>
        <w:rPr>
          <w:spacing w:val="1"/>
        </w:rPr>
        <w:t> </w:t>
      </w:r>
      <w:r>
        <w:rPr/>
        <w:t>консультирование.</w:t>
      </w:r>
    </w:p>
    <w:p>
      <w:pPr>
        <w:pStyle w:val="BodyText"/>
        <w:spacing w:line="360" w:lineRule="auto" w:before="3"/>
        <w:ind w:right="660" w:firstLine="710"/>
      </w:pPr>
      <w:r>
        <w:rPr/>
        <w:t>В зависимости от степени необходимости коррекционно-развивающего</w:t>
      </w:r>
      <w:r>
        <w:rPr>
          <w:spacing w:val="60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 ребенка,</w:t>
      </w:r>
      <w:r>
        <w:rPr>
          <w:spacing w:val="3"/>
        </w:rPr>
        <w:t> </w:t>
      </w:r>
      <w:r>
        <w:rPr/>
        <w:t>сопровождение</w:t>
      </w:r>
      <w:r>
        <w:rPr>
          <w:spacing w:val="-4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фронтальным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индивидуализированным.</w:t>
      </w:r>
    </w:p>
    <w:p>
      <w:pPr>
        <w:pStyle w:val="BodyText"/>
        <w:spacing w:line="360" w:lineRule="auto"/>
        <w:ind w:right="657" w:firstLine="710"/>
      </w:pPr>
      <w:r>
        <w:rPr/>
        <w:t>Фронтальное сопровождение осуществляется в рамках реализации всеми педагогами</w:t>
      </w:r>
      <w:r>
        <w:rPr>
          <w:spacing w:val="1"/>
        </w:rPr>
        <w:t> </w:t>
      </w:r>
      <w:r>
        <w:rPr/>
        <w:t>определенных принципов коррекционно-развивающего обучения и воспитания в ходе орга-</w:t>
      </w:r>
      <w:r>
        <w:rPr>
          <w:spacing w:val="1"/>
        </w:rPr>
        <w:t> </w:t>
      </w:r>
      <w:r>
        <w:rPr/>
        <w:t>низации урочной и</w:t>
      </w:r>
      <w:r>
        <w:rPr>
          <w:spacing w:val="1"/>
        </w:rPr>
        <w:t> </w:t>
      </w:r>
      <w:r>
        <w:rPr/>
        <w:t>внеурочной деятельности школьников, проведения учителями группо-</w:t>
      </w:r>
      <w:r>
        <w:rPr>
          <w:spacing w:val="1"/>
        </w:rPr>
        <w:t> </w:t>
      </w:r>
      <w:r>
        <w:rPr/>
        <w:t>вых коррекционно-развивающих занятий, которые являются обязательными в рамках учеб-</w:t>
      </w:r>
      <w:r>
        <w:rPr>
          <w:spacing w:val="1"/>
        </w:rPr>
        <w:t> </w:t>
      </w:r>
      <w:r>
        <w:rPr/>
        <w:t>ного плана. В режиме работы нашего учреждения фронтальное сопровождение осуществля-</w:t>
      </w:r>
      <w:r>
        <w:rPr>
          <w:spacing w:val="1"/>
        </w:rPr>
        <w:t> </w:t>
      </w:r>
      <w:r>
        <w:rPr/>
        <w:t>ется психологом при проведении групповых занятий со всеми учащимися. Диагностика и</w:t>
      </w:r>
      <w:r>
        <w:rPr>
          <w:spacing w:val="1"/>
        </w:rPr>
        <w:t> </w:t>
      </w:r>
      <w:r>
        <w:rPr/>
        <w:t>мониторинг</w:t>
      </w:r>
      <w:r>
        <w:rPr>
          <w:spacing w:val="-1"/>
        </w:rPr>
        <w:t> </w:t>
      </w:r>
      <w:r>
        <w:rPr/>
        <w:t>проводятся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всего</w:t>
      </w:r>
      <w:r>
        <w:rPr>
          <w:spacing w:val="2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процесса.</w:t>
      </w:r>
    </w:p>
    <w:p>
      <w:pPr>
        <w:pStyle w:val="BodyText"/>
        <w:spacing w:line="360" w:lineRule="auto"/>
        <w:ind w:right="657" w:firstLine="710"/>
      </w:pPr>
      <w:r>
        <w:rPr/>
        <w:t>Индивидуализированное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подразумевает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помощи ребенку для решения определенных проблем либо отдельным педагогом и</w:t>
      </w:r>
      <w:r>
        <w:rPr>
          <w:spacing w:val="1"/>
        </w:rPr>
        <w:t> </w:t>
      </w:r>
      <w:r>
        <w:rPr/>
        <w:t>отдель-</w:t>
      </w:r>
      <w:r>
        <w:rPr>
          <w:spacing w:val="1"/>
        </w:rPr>
        <w:t> </w:t>
      </w:r>
      <w:r>
        <w:rPr/>
        <w:t>ными</w:t>
      </w:r>
      <w:r>
        <w:rPr>
          <w:spacing w:val="-2"/>
        </w:rPr>
        <w:t> </w:t>
      </w:r>
      <w:r>
        <w:rPr/>
        <w:t>специалистами,</w:t>
      </w:r>
      <w:r>
        <w:rPr>
          <w:spacing w:val="2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всеми</w:t>
      </w:r>
      <w:r>
        <w:rPr>
          <w:spacing w:val="-1"/>
        </w:rPr>
        <w:t> </w:t>
      </w:r>
      <w:r>
        <w:rPr/>
        <w:t>участниками</w:t>
      </w:r>
      <w:r>
        <w:rPr>
          <w:spacing w:val="-2"/>
        </w:rPr>
        <w:t> </w:t>
      </w:r>
      <w:r>
        <w:rPr/>
        <w:t>образовательного</w:t>
      </w:r>
      <w:r>
        <w:rPr>
          <w:spacing w:val="2"/>
        </w:rPr>
        <w:t> </w:t>
      </w:r>
      <w:r>
        <w:rPr/>
        <w:t>процесса.</w:t>
      </w:r>
    </w:p>
    <w:p>
      <w:pPr>
        <w:pStyle w:val="BodyText"/>
        <w:spacing w:line="360" w:lineRule="auto"/>
        <w:ind w:right="663" w:firstLine="710"/>
      </w:pPr>
      <w:r>
        <w:rPr/>
        <w:t>4) Сопровождение, как целостная система деятельности должна опираться на некото-</w:t>
      </w:r>
      <w:r>
        <w:rPr>
          <w:spacing w:val="1"/>
        </w:rPr>
        <w:t> </w:t>
      </w:r>
      <w:r>
        <w:rPr/>
        <w:t>рые методологические принципы, определяющие понимание логики ее построения и миро-</w:t>
      </w:r>
      <w:r>
        <w:rPr>
          <w:spacing w:val="1"/>
        </w:rPr>
        <w:t> </w:t>
      </w:r>
      <w:r>
        <w:rPr/>
        <w:t>воззрение специалистов,</w:t>
      </w:r>
      <w:r>
        <w:rPr>
          <w:spacing w:val="-1"/>
        </w:rPr>
        <w:t> </w:t>
      </w:r>
      <w:r>
        <w:rPr/>
        <w:t>включенных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процесс ее</w:t>
      </w:r>
      <w:r>
        <w:rPr>
          <w:spacing w:val="1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[2,</w:t>
      </w:r>
      <w:r>
        <w:rPr>
          <w:spacing w:val="3"/>
        </w:rPr>
        <w:t> </w:t>
      </w:r>
      <w:r>
        <w:rPr/>
        <w:t>3,</w:t>
      </w:r>
      <w:r>
        <w:rPr>
          <w:spacing w:val="4"/>
        </w:rPr>
        <w:t> </w:t>
      </w:r>
      <w:r>
        <w:rPr/>
        <w:t>4,</w:t>
      </w:r>
      <w:r>
        <w:rPr>
          <w:spacing w:val="3"/>
        </w:rPr>
        <w:t> </w:t>
      </w:r>
      <w:r>
        <w:rPr/>
        <w:t>5].</w:t>
      </w:r>
    </w:p>
    <w:p>
      <w:pPr>
        <w:pStyle w:val="BodyText"/>
        <w:spacing w:line="360" w:lineRule="auto"/>
        <w:ind w:right="659" w:firstLine="710"/>
      </w:pPr>
      <w:r>
        <w:rPr/>
        <w:t>Принцип первый – единство диагностики и коррекции. Задачи коррекционной работы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поняты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поставлены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обучающегося.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индивидуально-психологических</w:t>
      </w:r>
      <w:r>
        <w:rPr>
          <w:spacing w:val="1"/>
        </w:rPr>
        <w:t> </w:t>
      </w:r>
      <w:r>
        <w:rPr/>
        <w:t>особенностях детей, о трудностях в обучении, которые испытывают школьники, позволяет</w:t>
      </w:r>
      <w:r>
        <w:rPr>
          <w:spacing w:val="1"/>
        </w:rPr>
        <w:t> </w:t>
      </w:r>
      <w:r>
        <w:rPr/>
        <w:t>раскрыть</w:t>
      </w:r>
      <w:r>
        <w:rPr>
          <w:spacing w:val="1"/>
        </w:rPr>
        <w:t> </w:t>
      </w:r>
      <w:r>
        <w:rPr/>
        <w:t>целостную</w:t>
      </w:r>
      <w:r>
        <w:rPr>
          <w:spacing w:val="1"/>
        </w:rPr>
        <w:t> </w:t>
      </w:r>
      <w:r>
        <w:rPr/>
        <w:t>системную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причинно-следственных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сущностных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выявляемыми</w:t>
      </w:r>
      <w:r>
        <w:rPr>
          <w:spacing w:val="1"/>
        </w:rPr>
        <w:t> </w:t>
      </w:r>
      <w:r>
        <w:rPr/>
        <w:t>признаками,</w:t>
      </w:r>
      <w:r>
        <w:rPr>
          <w:spacing w:val="1"/>
        </w:rPr>
        <w:t> </w:t>
      </w:r>
      <w:r>
        <w:rPr/>
        <w:t>симптомами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нарушений,</w:t>
      </w:r>
      <w:r>
        <w:rPr>
          <w:spacing w:val="1"/>
        </w:rPr>
        <w:t> </w:t>
      </w:r>
      <w:r>
        <w:rPr/>
        <w:t>отклонений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причинами.</w:t>
      </w:r>
    </w:p>
    <w:p>
      <w:pPr>
        <w:pStyle w:val="BodyText"/>
        <w:spacing w:line="360" w:lineRule="auto"/>
        <w:ind w:right="654" w:firstLine="710"/>
      </w:pPr>
      <w:r>
        <w:rPr/>
        <w:t>Принцип второй – единство коррекции и развития. Соблюдение данного принципа</w:t>
      </w:r>
      <w:r>
        <w:rPr>
          <w:spacing w:val="1"/>
        </w:rPr>
        <w:t> </w:t>
      </w:r>
      <w:r>
        <w:rPr/>
        <w:t>предполагает выявление потенциальных способностей к усвоению новых знаний как базовой</w:t>
      </w:r>
      <w:r>
        <w:rPr>
          <w:spacing w:val="-57"/>
        </w:rPr>
        <w:t> </w:t>
      </w:r>
      <w:r>
        <w:rPr/>
        <w:t>характеристики, определяющей проектирование индивидуальной траектории развития ре-</w:t>
      </w:r>
      <w:r>
        <w:rPr>
          <w:spacing w:val="1"/>
        </w:rPr>
        <w:t> </w:t>
      </w:r>
      <w:r>
        <w:rPr/>
        <w:t>бенка. Он опирается на идеи Л.С. Выготского о зоне ближайшего развития. Восстановление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-10"/>
        </w:rPr>
        <w:t> </w:t>
      </w:r>
      <w:r>
        <w:rPr/>
        <w:t>обучению</w:t>
      </w:r>
      <w:r>
        <w:rPr>
          <w:spacing w:val="-3"/>
        </w:rPr>
        <w:t> </w:t>
      </w:r>
      <w:r>
        <w:rPr/>
        <w:t>– главный</w:t>
      </w:r>
      <w:r>
        <w:rPr>
          <w:spacing w:val="-2"/>
        </w:rPr>
        <w:t> </w:t>
      </w:r>
      <w:r>
        <w:rPr/>
        <w:t>ориентир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идеологии</w:t>
      </w:r>
      <w:r>
        <w:rPr>
          <w:spacing w:val="-2"/>
        </w:rPr>
        <w:t> </w:t>
      </w:r>
      <w:r>
        <w:rPr/>
        <w:t>осуществления ПМПС</w:t>
      </w:r>
      <w:r>
        <w:rPr>
          <w:spacing w:val="-1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59" w:firstLine="710"/>
      </w:pPr>
      <w:r>
        <w:rPr/>
        <w:t>Принцип третий – позитивно-ресурсной диагностики. Фундаментом сопровождения</w:t>
      </w:r>
      <w:r>
        <w:rPr>
          <w:spacing w:val="1"/>
        </w:rPr>
        <w:t> </w:t>
      </w:r>
      <w:r>
        <w:rPr/>
        <w:t>должна быть диагностика, позволяющая выявить субъективный потенциал ребенка, то есть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задачи.</w:t>
      </w:r>
      <w:r>
        <w:rPr>
          <w:spacing w:val="1"/>
        </w:rPr>
        <w:t> </w:t>
      </w:r>
      <w:r>
        <w:rPr/>
        <w:t>Традиционная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предполагающая</w:t>
      </w:r>
      <w:r>
        <w:rPr>
          <w:spacing w:val="1"/>
        </w:rPr>
        <w:t> </w:t>
      </w:r>
      <w:r>
        <w:rPr/>
        <w:t>констатацию</w:t>
      </w:r>
      <w:r>
        <w:rPr>
          <w:spacing w:val="1"/>
        </w:rPr>
        <w:t> </w:t>
      </w:r>
      <w:r>
        <w:rPr/>
        <w:t>дефицитарности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перечислением недостатков, «недоразвития» функций не позволяет определять траекторию</w:t>
      </w:r>
      <w:r>
        <w:rPr>
          <w:spacing w:val="1"/>
        </w:rPr>
        <w:t> </w:t>
      </w:r>
      <w:r>
        <w:rPr/>
        <w:t>сопровождения</w:t>
      </w:r>
      <w:r>
        <w:rPr>
          <w:spacing w:val="54"/>
        </w:rPr>
        <w:t> </w:t>
      </w:r>
      <w:r>
        <w:rPr/>
        <w:t>развития</w:t>
      </w:r>
      <w:r>
        <w:rPr>
          <w:spacing w:val="54"/>
        </w:rPr>
        <w:t> </w:t>
      </w:r>
      <w:r>
        <w:rPr/>
        <w:t>ребенка.</w:t>
      </w:r>
      <w:r>
        <w:rPr>
          <w:spacing w:val="56"/>
        </w:rPr>
        <w:t> </w:t>
      </w:r>
      <w:r>
        <w:rPr/>
        <w:t>Содержательное</w:t>
      </w:r>
      <w:r>
        <w:rPr>
          <w:spacing w:val="53"/>
        </w:rPr>
        <w:t> </w:t>
      </w:r>
      <w:r>
        <w:rPr/>
        <w:t>наполнение</w:t>
      </w:r>
      <w:r>
        <w:rPr>
          <w:spacing w:val="53"/>
        </w:rPr>
        <w:t> </w:t>
      </w:r>
      <w:r>
        <w:rPr/>
        <w:t>понятия</w:t>
      </w:r>
      <w:r>
        <w:rPr>
          <w:spacing w:val="50"/>
        </w:rPr>
        <w:t> </w:t>
      </w:r>
      <w:r>
        <w:rPr/>
        <w:t>«ресурсы»</w:t>
      </w:r>
      <w:r>
        <w:rPr>
          <w:spacing w:val="48"/>
        </w:rPr>
        <w:t> </w:t>
      </w:r>
      <w:r>
        <w:rPr/>
        <w:t>может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/>
      </w:pPr>
      <w:r>
        <w:rPr/>
        <w:t>рассматриваться как комплексное образование, включающее в себя, как возможности самого</w:t>
      </w:r>
      <w:r>
        <w:rPr>
          <w:spacing w:val="1"/>
        </w:rPr>
        <w:t> </w:t>
      </w:r>
      <w:r>
        <w:rPr/>
        <w:t>ребенка,</w:t>
      </w:r>
      <w:r>
        <w:rPr>
          <w:spacing w:val="3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среды.</w:t>
      </w:r>
    </w:p>
    <w:p>
      <w:pPr>
        <w:pStyle w:val="BodyText"/>
        <w:spacing w:line="360" w:lineRule="auto" w:before="3"/>
        <w:ind w:right="663" w:firstLine="710"/>
      </w:pPr>
      <w:r>
        <w:rPr/>
        <w:t>Принцип четвертый – мультидисциплинарности или разносторонности усилий. Эф-</w:t>
      </w:r>
      <w:r>
        <w:rPr>
          <w:spacing w:val="1"/>
        </w:rPr>
        <w:t> </w:t>
      </w:r>
      <w:r>
        <w:rPr/>
        <w:t>фективность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ребенку 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кооперации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владеющих различным предметным, профессиональным видением тех или иных аспектов</w:t>
      </w:r>
      <w:r>
        <w:rPr>
          <w:spacing w:val="1"/>
        </w:rPr>
        <w:t> </w:t>
      </w:r>
      <w:r>
        <w:rPr/>
        <w:t>процесса индивидуального развития ребенка. Соблюдение принципа означает: тесное взаи-</w:t>
      </w:r>
      <w:r>
        <w:rPr>
          <w:spacing w:val="1"/>
        </w:rPr>
        <w:t> </w:t>
      </w:r>
      <w:r>
        <w:rPr/>
        <w:t>модействие, согласованность работы «команды» педагогов и специалистов в ходе изучения</w:t>
      </w:r>
      <w:r>
        <w:rPr>
          <w:spacing w:val="1"/>
        </w:rPr>
        <w:t> </w:t>
      </w:r>
      <w:r>
        <w:rPr/>
        <w:t>ребенка; оценку состояния ребенка с различных точек зрения;</w:t>
      </w:r>
      <w:r>
        <w:rPr>
          <w:spacing w:val="1"/>
        </w:rPr>
        <w:t> </w:t>
      </w:r>
      <w:r>
        <w:rPr/>
        <w:t>использование каждым спе-</w:t>
      </w:r>
      <w:r>
        <w:rPr>
          <w:spacing w:val="1"/>
        </w:rPr>
        <w:t> </w:t>
      </w:r>
      <w:r>
        <w:rPr/>
        <w:t>циалистом научных методов исследования, что позволяет получить сугубо специфические</w:t>
      </w:r>
      <w:r>
        <w:rPr>
          <w:spacing w:val="1"/>
        </w:rPr>
        <w:t> </w:t>
      </w:r>
      <w:r>
        <w:rPr/>
        <w:t>результаты, которые являются частью целостного изучения особенностей развития и состоя-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657" w:firstLine="710"/>
      </w:pPr>
      <w:r>
        <w:rPr/>
        <w:t>С этим принципом тесно связан принцип пятый – непрерывности, когда ребенку га-</w:t>
      </w:r>
      <w:r>
        <w:rPr>
          <w:spacing w:val="1"/>
        </w:rPr>
        <w:t> </w:t>
      </w:r>
      <w:r>
        <w:rPr/>
        <w:t>рантировано непрерывное сопровождение на всех этапах помощи в решении проблемы. Спе-</w:t>
      </w:r>
      <w:r>
        <w:rPr>
          <w:spacing w:val="1"/>
        </w:rPr>
        <w:t> </w:t>
      </w:r>
      <w:r>
        <w:rPr/>
        <w:t>циалист сопровождения прекратит поддержку ребенка только тогда, когда проблема будет</w:t>
      </w:r>
      <w:r>
        <w:rPr>
          <w:spacing w:val="1"/>
        </w:rPr>
        <w:t> </w:t>
      </w:r>
      <w:r>
        <w:rPr/>
        <w:t>решена или подход к решению будет очевиден. Этот принцип означает также и то, что дети,</w:t>
      </w:r>
      <w:r>
        <w:rPr>
          <w:spacing w:val="1"/>
        </w:rPr>
        <w:t> </w:t>
      </w:r>
      <w:r>
        <w:rPr/>
        <w:t>находящиеся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постоянным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риска,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обеспечены</w:t>
      </w:r>
      <w:r>
        <w:rPr>
          <w:spacing w:val="1"/>
        </w:rPr>
        <w:t> </w:t>
      </w:r>
      <w:r>
        <w:rPr/>
        <w:t>непре-</w:t>
      </w:r>
      <w:r>
        <w:rPr>
          <w:spacing w:val="1"/>
        </w:rPr>
        <w:t> </w:t>
      </w:r>
      <w:r>
        <w:rPr/>
        <w:t>рывным</w:t>
      </w:r>
      <w:r>
        <w:rPr>
          <w:spacing w:val="3"/>
        </w:rPr>
        <w:t> </w:t>
      </w:r>
      <w:r>
        <w:rPr/>
        <w:t>сопровождением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всего</w:t>
      </w:r>
      <w:r>
        <w:rPr>
          <w:spacing w:val="7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становления.</w:t>
      </w:r>
    </w:p>
    <w:p>
      <w:pPr>
        <w:pStyle w:val="BodyText"/>
        <w:spacing w:line="360" w:lineRule="auto"/>
        <w:ind w:right="643" w:firstLine="710"/>
      </w:pPr>
      <w:r>
        <w:rPr/>
        <w:t>Принцип шестой – партнерства или</w:t>
      </w:r>
      <w:r>
        <w:rPr>
          <w:spacing w:val="1"/>
        </w:rPr>
        <w:t> </w:t>
      </w:r>
      <w:r>
        <w:rPr/>
        <w:t>взаимодействие вместо воздействия. Он</w:t>
      </w:r>
      <w:r>
        <w:rPr>
          <w:spacing w:val="1"/>
        </w:rPr>
        <w:t> </w:t>
      </w:r>
      <w:r>
        <w:rPr/>
        <w:t>предпо-</w:t>
      </w:r>
      <w:r>
        <w:rPr>
          <w:spacing w:val="1"/>
        </w:rPr>
        <w:t> </w:t>
      </w:r>
      <w:r>
        <w:rPr/>
        <w:t>лагает, что процесс сопровождения</w:t>
      </w:r>
      <w:r>
        <w:rPr>
          <w:spacing w:val="1"/>
        </w:rPr>
        <w:t> </w:t>
      </w:r>
      <w:r>
        <w:rPr/>
        <w:t>может осуществляться только благодаря тесному вза-</w:t>
      </w:r>
      <w:r>
        <w:rPr>
          <w:spacing w:val="1"/>
        </w:rPr>
        <w:t> </w:t>
      </w:r>
      <w:r>
        <w:rPr/>
        <w:t>имодействию всех субъектов, каждый из которых вносит свой специфический вклад в реали-</w:t>
      </w:r>
      <w:r>
        <w:rPr>
          <w:spacing w:val="1"/>
        </w:rPr>
        <w:t> </w:t>
      </w:r>
      <w:r>
        <w:rPr/>
        <w:t>зацию общих задач и участвует в процессе сопровождения</w:t>
      </w:r>
      <w:r>
        <w:rPr>
          <w:spacing w:val="1"/>
        </w:rPr>
        <w:t> </w:t>
      </w:r>
      <w:r>
        <w:rPr/>
        <w:t>на общих правах, т.е. отношения</w:t>
      </w:r>
      <w:r>
        <w:rPr>
          <w:spacing w:val="1"/>
        </w:rPr>
        <w:t> </w:t>
      </w:r>
      <w:r>
        <w:rPr/>
        <w:t>между взрослым и ребенком строятся не по типу воздействия первого на второго, а по типу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взаимодействия,</w:t>
      </w:r>
      <w:r>
        <w:rPr>
          <w:spacing w:val="4"/>
        </w:rPr>
        <w:t> </w:t>
      </w:r>
      <w:r>
        <w:rPr/>
        <w:t>партнерства,</w:t>
      </w:r>
      <w:r>
        <w:rPr>
          <w:spacing w:val="-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ребенок</w:t>
      </w:r>
      <w:r>
        <w:rPr>
          <w:spacing w:val="-4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взрослыми</w:t>
      </w:r>
      <w:r>
        <w:rPr>
          <w:spacing w:val="-2"/>
        </w:rPr>
        <w:t> </w:t>
      </w:r>
      <w:r>
        <w:rPr/>
        <w:t>права.</w:t>
      </w:r>
    </w:p>
    <w:p>
      <w:pPr>
        <w:pStyle w:val="BodyText"/>
        <w:spacing w:line="360" w:lineRule="auto"/>
        <w:ind w:right="660" w:firstLine="710"/>
      </w:pPr>
      <w:r>
        <w:rPr/>
        <w:t>Принцип</w:t>
      </w:r>
      <w:r>
        <w:rPr>
          <w:spacing w:val="1"/>
        </w:rPr>
        <w:t> </w:t>
      </w:r>
      <w:r>
        <w:rPr/>
        <w:t>седьмой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деятельностный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коррекционно-</w:t>
      </w:r>
      <w:r>
        <w:rPr>
          <w:spacing w:val="1"/>
        </w:rPr>
        <w:t> </w:t>
      </w:r>
      <w:r>
        <w:rPr/>
        <w:t>развивающей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достижения поставленной цели. Деятельностный принцип основан на признании того, что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движущей</w:t>
      </w:r>
      <w:r>
        <w:rPr>
          <w:spacing w:val="1"/>
        </w:rPr>
        <w:t> </w:t>
      </w:r>
      <w:r>
        <w:rPr/>
        <w:t>силой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Этот</w:t>
      </w:r>
      <w:r>
        <w:rPr>
          <w:spacing w:val="-57"/>
        </w:rPr>
        <w:t> </w:t>
      </w:r>
      <w:r>
        <w:rPr/>
        <w:t>принцип предполагает проведение коррекционно-развивающей</w:t>
      </w:r>
      <w:r>
        <w:rPr>
          <w:spacing w:val="1"/>
        </w:rPr>
        <w:t> </w:t>
      </w:r>
      <w:r>
        <w:rPr/>
        <w:t>работы через организацию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5"/>
        </w:rPr>
        <w:t> </w:t>
      </w:r>
      <w:r>
        <w:rPr/>
        <w:t>видов</w:t>
      </w:r>
      <w:r>
        <w:rPr>
          <w:spacing w:val="-3"/>
        </w:rPr>
        <w:t> </w:t>
      </w:r>
      <w:r>
        <w:rPr/>
        <w:t>деятельности</w:t>
      </w:r>
      <w:r>
        <w:rPr>
          <w:spacing w:val="2"/>
        </w:rPr>
        <w:t> </w:t>
      </w:r>
      <w:r>
        <w:rPr/>
        <w:t>самого</w:t>
      </w:r>
      <w:r>
        <w:rPr>
          <w:spacing w:val="5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сотрудничестве с</w:t>
      </w:r>
      <w:r>
        <w:rPr>
          <w:spacing w:val="-1"/>
        </w:rPr>
        <w:t> </w:t>
      </w:r>
      <w:r>
        <w:rPr/>
        <w:t>взрослым.</w:t>
      </w:r>
    </w:p>
    <w:p>
      <w:pPr>
        <w:pStyle w:val="BodyText"/>
        <w:spacing w:line="360" w:lineRule="auto"/>
        <w:ind w:right="657" w:firstLine="710"/>
      </w:pPr>
      <w:r>
        <w:rPr/>
        <w:t>Отсюда принцип восьмой – подход в коррекционной работе к каждому ребенку как</w:t>
      </w:r>
      <w:r>
        <w:rPr>
          <w:spacing w:val="1"/>
        </w:rPr>
        <w:t> </w:t>
      </w:r>
      <w:r>
        <w:rPr/>
        <w:t>одаренному. Мобилизация движущих сил развития происходит у ребенка тогда, когда он</w:t>
      </w:r>
      <w:r>
        <w:rPr>
          <w:spacing w:val="1"/>
        </w:rPr>
        <w:t> </w:t>
      </w:r>
      <w:r>
        <w:rPr/>
        <w:t>чувствует, что взрослый верит в него, доверяет ему, включает его в решение все более и</w:t>
      </w:r>
      <w:r>
        <w:rPr>
          <w:spacing w:val="1"/>
        </w:rPr>
        <w:t> </w:t>
      </w:r>
      <w:r>
        <w:rPr/>
        <w:t>более трудных задач и проблем. У М.М. Пришвина есть очень тонкое высказывание: «Тот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кого</w:t>
      </w:r>
      <w:r>
        <w:rPr>
          <w:spacing w:val="1"/>
        </w:rPr>
        <w:t> </w:t>
      </w:r>
      <w:r>
        <w:rPr/>
        <w:t>ты</w:t>
      </w:r>
      <w:r>
        <w:rPr>
          <w:spacing w:val="1"/>
        </w:rPr>
        <w:t> </w:t>
      </w:r>
      <w:r>
        <w:rPr/>
        <w:t>любишь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мне,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меня: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такой.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ты</w:t>
      </w:r>
      <w:r>
        <w:rPr>
          <w:spacing w:val="1"/>
        </w:rPr>
        <w:t> </w:t>
      </w:r>
      <w:r>
        <w:rPr/>
        <w:t>люби,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постараюсь</w:t>
      </w:r>
      <w:r>
        <w:rPr>
          <w:spacing w:val="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себя».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 w:firstLine="710"/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3742944</wp:posOffset>
            </wp:positionH>
            <wp:positionV relativeFrom="page">
              <wp:posOffset>5155184</wp:posOffset>
            </wp:positionV>
            <wp:extent cx="76322" cy="119062"/>
            <wp:effectExtent l="0" t="0" r="0" b="0"/>
            <wp:wrapNone/>
            <wp:docPr id="1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3742944</wp:posOffset>
            </wp:positionH>
            <wp:positionV relativeFrom="page">
              <wp:posOffset>5652008</wp:posOffset>
            </wp:positionV>
            <wp:extent cx="76322" cy="119062"/>
            <wp:effectExtent l="0" t="0" r="0" b="0"/>
            <wp:wrapNone/>
            <wp:docPr id="1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3742944</wp:posOffset>
            </wp:positionH>
            <wp:positionV relativeFrom="page">
              <wp:posOffset>6054344</wp:posOffset>
            </wp:positionV>
            <wp:extent cx="76322" cy="119062"/>
            <wp:effectExtent l="0" t="0" r="0" b="0"/>
            <wp:wrapNone/>
            <wp:docPr id="1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4447032</wp:posOffset>
            </wp:positionH>
            <wp:positionV relativeFrom="page">
              <wp:posOffset>6837680</wp:posOffset>
            </wp:positionV>
            <wp:extent cx="76322" cy="119062"/>
            <wp:effectExtent l="0" t="0" r="0" b="0"/>
            <wp:wrapNone/>
            <wp:docPr id="1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3099816</wp:posOffset>
            </wp:positionH>
            <wp:positionV relativeFrom="page">
              <wp:posOffset>6837680</wp:posOffset>
            </wp:positionV>
            <wp:extent cx="76322" cy="119062"/>
            <wp:effectExtent l="0" t="0" r="0" b="0"/>
            <wp:wrapNone/>
            <wp:docPr id="1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Таким образом, принципы осуществления ПМПС детей со ССРПР определяют дан-</w:t>
      </w:r>
      <w:r>
        <w:rPr>
          <w:spacing w:val="1"/>
        </w:rPr>
        <w:t> </w:t>
      </w:r>
      <w:r>
        <w:rPr/>
        <w:t>ный процесс как единую пластичную и подвижную функциональную систему, в основе ко-</w:t>
      </w:r>
      <w:r>
        <w:rPr>
          <w:spacing w:val="1"/>
        </w:rPr>
        <w:t> </w:t>
      </w:r>
      <w:r>
        <w:rPr/>
        <w:t>торой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содружество, взаимопроникновение</w:t>
      </w:r>
      <w:r>
        <w:rPr>
          <w:spacing w:val="1"/>
        </w:rPr>
        <w:t> </w:t>
      </w:r>
      <w:r>
        <w:rPr/>
        <w:t>ее</w:t>
      </w:r>
      <w:r>
        <w:rPr>
          <w:spacing w:val="-4"/>
        </w:rPr>
        <w:t> </w:t>
      </w:r>
      <w:r>
        <w:rPr/>
        <w:t>субъектов.</w:t>
      </w:r>
    </w:p>
    <w:p>
      <w:pPr>
        <w:pStyle w:val="BodyText"/>
        <w:spacing w:line="360" w:lineRule="auto" w:before="1"/>
        <w:ind w:right="660" w:firstLine="710"/>
      </w:pPr>
      <w:r>
        <w:rPr/>
        <w:t>Субъектами системы сопровождения являются обучающиеся (сопровождаемые) и все</w:t>
      </w:r>
      <w:r>
        <w:rPr>
          <w:spacing w:val="1"/>
        </w:rPr>
        <w:t> </w:t>
      </w:r>
      <w:r>
        <w:rPr/>
        <w:t>участники</w:t>
      </w:r>
      <w:r>
        <w:rPr>
          <w:spacing w:val="-2"/>
        </w:rPr>
        <w:t> </w:t>
      </w:r>
      <w:r>
        <w:rPr/>
        <w:t>образовательного</w:t>
      </w:r>
      <w:r>
        <w:rPr>
          <w:spacing w:val="2"/>
        </w:rPr>
        <w:t> </w:t>
      </w:r>
      <w:r>
        <w:rPr/>
        <w:t>процесса</w:t>
      </w:r>
      <w:r>
        <w:rPr>
          <w:spacing w:val="-3"/>
        </w:rPr>
        <w:t> </w:t>
      </w:r>
      <w:r>
        <w:rPr/>
        <w:t>(сопровождающие).</w:t>
      </w:r>
    </w:p>
    <w:p>
      <w:pPr>
        <w:pStyle w:val="BodyText"/>
        <w:spacing w:line="360" w:lineRule="auto"/>
        <w:ind w:right="663" w:firstLine="710"/>
      </w:pPr>
      <w:r>
        <w:rPr/>
        <w:t>Исходя из положения о том, что «объектом педагогики выступают те явления дейст-</w:t>
      </w:r>
      <w:r>
        <w:rPr>
          <w:spacing w:val="1"/>
        </w:rPr>
        <w:t> </w:t>
      </w:r>
      <w:r>
        <w:rPr/>
        <w:t>вительности, которые обуславливают развитие человеческого индивида в процессе целена-</w:t>
      </w:r>
      <w:r>
        <w:rPr>
          <w:spacing w:val="1"/>
        </w:rPr>
        <w:t> </w:t>
      </w:r>
      <w:r>
        <w:rPr/>
        <w:t>правленной деятельности общества» [6, с.60], объектами системы ПМПС можно считать ее</w:t>
      </w:r>
      <w:r>
        <w:rPr>
          <w:spacing w:val="1"/>
        </w:rPr>
        <w:t> </w:t>
      </w:r>
      <w:r>
        <w:rPr/>
        <w:t>структурные элементы.</w:t>
      </w:r>
    </w:p>
    <w:p>
      <w:pPr>
        <w:pStyle w:val="BodyText"/>
        <w:spacing w:line="362" w:lineRule="auto"/>
        <w:ind w:right="660" w:firstLine="710"/>
      </w:pPr>
      <w:r>
        <w:rPr/>
        <w:t>Структурные элементы, являясь одновременно этапами процесса, могут находиться в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взаимосвязях</w:t>
      </w:r>
      <w:r>
        <w:rPr>
          <w:spacing w:val="-3"/>
        </w:rPr>
        <w:t> </w:t>
      </w:r>
      <w:r>
        <w:rPr/>
        <w:t>(рис. 1-4).</w:t>
      </w:r>
    </w:p>
    <w:p>
      <w:pPr>
        <w:pStyle w:val="BodyText"/>
        <w:spacing w:line="273" w:lineRule="exact"/>
        <w:ind w:left="1732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3742944</wp:posOffset>
            </wp:positionH>
            <wp:positionV relativeFrom="paragraph">
              <wp:posOffset>908439</wp:posOffset>
            </wp:positionV>
            <wp:extent cx="76322" cy="119062"/>
            <wp:effectExtent l="0" t="0" r="0" b="0"/>
            <wp:wrapNone/>
            <wp:docPr id="2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</w:t>
      </w:r>
      <w:r>
        <w:rPr>
          <w:spacing w:val="-1"/>
        </w:rPr>
        <w:t> </w:t>
      </w:r>
      <w:r>
        <w:rPr/>
        <w:t>сопровождения</w:t>
      </w:r>
      <w:r>
        <w:rPr>
          <w:spacing w:val="-5"/>
        </w:rPr>
        <w:t> </w:t>
      </w:r>
      <w:r>
        <w:rPr/>
        <w:t>обучающихся/воспитанников,</w:t>
      </w:r>
      <w:r>
        <w:rPr>
          <w:spacing w:val="-1"/>
        </w:rPr>
        <w:t> </w:t>
      </w:r>
      <w:r>
        <w:rPr/>
        <w:t>пришедших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1 класс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3"/>
        </w:rPr>
      </w:pPr>
      <w:r>
        <w:rPr/>
        <w:pict>
          <v:shape style="position:absolute;margin-left:197.520004pt;margin-top:16.067949pt;width:200.65pt;height:30.75pt;mso-position-horizontal-relative:page;mso-position-vertical-relative:paragraph;z-index:-1566822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717" w:right="160" w:hanging="557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Диагностика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обучающихся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всеми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участни-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ками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ОП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2-х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недель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6.800003pt;margin-top:56.387951pt;width:201.85pt;height:41.05pt;mso-position-horizontal-relative:page;mso-position-vertical-relative:paragraph;z-index:-1566771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103" w:right="82" w:firstLine="2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Обсуждение результатов диагностирования,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определение содержания коррекционно-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развивающей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работы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каждым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обучающим-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6.559998pt;margin-top:107.027946pt;width:202.1pt;height:28.6pt;mso-position-horizontal-relative:page;mso-position-vertical-relative:paragraph;z-index:-15667200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688" w:right="242" w:hanging="423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Проведение коррекционно-развивающей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работы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всеми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участниками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ОП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6.320007pt;margin-top:145.667953pt;width:202.35pt;height:21.4pt;mso-position-horizontal-relative:page;mso-position-vertical-relative:paragraph;z-index:-1566668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75"/>
                    <w:ind w:left="1455" w:right="1461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Мониторинг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6.080002pt;margin-top:176.627945pt;width:202.6pt;height:52.1pt;mso-position-horizontal-relative:page;mso-position-vertical-relative:paragraph;z-index:-15666176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-27" w:right="6" w:firstLine="6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Обсуждение результатов коррекционно-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развивающей работы через 2 месяца, в конце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учебного года, определение дальнейшей страте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гии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сопровождения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каждого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обучающегося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4.160004pt;margin-top:239.027954pt;width:104.9pt;height:25pt;mso-position-horizontal-relative:page;mso-position-vertical-relative:paragraph;z-index:-1566566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49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Фронтальное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04.079987pt;margin-top:238.547943pt;width:97.7pt;height:25.2pt;mso-position-horizontal-relative:page;mso-position-vertical-relative:paragraph;z-index:-1566515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line="226" w:lineRule="exact" w:before="37"/>
                    <w:ind w:left="828" w:right="0" w:hanging="802"/>
                    <w:jc w:val="left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Индивидуализирован-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ное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jc w:val="left"/>
        <w:rPr>
          <w:sz w:val="9"/>
        </w:rPr>
      </w:pPr>
    </w:p>
    <w:p>
      <w:pPr>
        <w:pStyle w:val="BodyText"/>
        <w:spacing w:before="4"/>
        <w:ind w:left="0"/>
        <w:jc w:val="left"/>
        <w:rPr>
          <w:sz w:val="9"/>
        </w:rPr>
      </w:pPr>
    </w:p>
    <w:p>
      <w:pPr>
        <w:pStyle w:val="BodyText"/>
        <w:spacing w:before="2"/>
        <w:ind w:left="0"/>
        <w:jc w:val="left"/>
        <w:rPr>
          <w:sz w:val="10"/>
        </w:rPr>
      </w:pPr>
    </w:p>
    <w:p>
      <w:pPr>
        <w:pStyle w:val="BodyText"/>
        <w:spacing w:before="4"/>
        <w:ind w:left="0"/>
        <w:jc w:val="left"/>
        <w:rPr>
          <w:sz w:val="9"/>
        </w:rPr>
      </w:pPr>
    </w:p>
    <w:p>
      <w:pPr>
        <w:pStyle w:val="BodyText"/>
        <w:spacing w:before="9"/>
        <w:ind w:left="0"/>
        <w:jc w:val="left"/>
        <w:rPr>
          <w:sz w:val="9"/>
        </w:rPr>
      </w:pPr>
    </w:p>
    <w:p>
      <w:pPr>
        <w:pStyle w:val="BodyText"/>
        <w:spacing w:before="27"/>
        <w:ind w:left="3187"/>
        <w:jc w:val="left"/>
      </w:pPr>
      <w:r>
        <w:rPr/>
        <w:t>Рис.</w:t>
      </w:r>
      <w:r>
        <w:rPr>
          <w:spacing w:val="3"/>
        </w:rPr>
        <w:t> </w:t>
      </w:r>
      <w:r>
        <w:rPr/>
        <w:t>1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66"/>
        <w:ind w:left="2092"/>
        <w:jc w:val="left"/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3767328</wp:posOffset>
            </wp:positionH>
            <wp:positionV relativeFrom="page">
              <wp:posOffset>2521711</wp:posOffset>
            </wp:positionV>
            <wp:extent cx="76322" cy="119062"/>
            <wp:effectExtent l="0" t="0" r="0" b="0"/>
            <wp:wrapNone/>
            <wp:docPr id="2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3767328</wp:posOffset>
            </wp:positionH>
            <wp:positionV relativeFrom="paragraph">
              <wp:posOffset>735877</wp:posOffset>
            </wp:positionV>
            <wp:extent cx="76322" cy="119062"/>
            <wp:effectExtent l="0" t="0" r="0" b="0"/>
            <wp:wrapNone/>
            <wp:docPr id="2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3767328</wp:posOffset>
            </wp:positionH>
            <wp:positionV relativeFrom="paragraph">
              <wp:posOffset>1424725</wp:posOffset>
            </wp:positionV>
            <wp:extent cx="76322" cy="119062"/>
            <wp:effectExtent l="0" t="0" r="0" b="0"/>
            <wp:wrapNone/>
            <wp:docPr id="2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3767328</wp:posOffset>
            </wp:positionH>
            <wp:positionV relativeFrom="page">
              <wp:posOffset>2936239</wp:posOffset>
            </wp:positionV>
            <wp:extent cx="76322" cy="119062"/>
            <wp:effectExtent l="0" t="0" r="0" b="0"/>
            <wp:wrapNone/>
            <wp:docPr id="2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920044pt;margin-top:282.079987pt;width:108.75pt;height:30.85pt;mso-position-horizontal-relative:page;mso-position-vertical-relative:page;z-index:15806464" coordorigin="3698,5642" coordsize="2175,617">
            <v:shape style="position:absolute;left:4824;top:5641;width:188;height:183" type="#_x0000_t75" stroked="false">
              <v:imagedata r:id="rId119" o:title=""/>
            </v:shape>
            <v:shape style="position:absolute;left:3705;top:5824;width:2160;height:428" type="#_x0000_t202" filled="false" stroked="true" strokeweight=".7199pt" strokecolor="#000000">
              <v:textbox inset="0,0,0,0">
                <w:txbxContent>
                  <w:p>
                    <w:pPr>
                      <w:spacing w:before="65"/>
                      <w:ind w:left="45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Проблема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ШД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3002279</wp:posOffset>
            </wp:positionH>
            <wp:positionV relativeFrom="page">
              <wp:posOffset>3963415</wp:posOffset>
            </wp:positionV>
            <wp:extent cx="76322" cy="119062"/>
            <wp:effectExtent l="0" t="0" r="0" b="0"/>
            <wp:wrapNone/>
            <wp:docPr id="3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3718559</wp:posOffset>
            </wp:positionH>
            <wp:positionV relativeFrom="page">
              <wp:posOffset>4188967</wp:posOffset>
            </wp:positionV>
            <wp:extent cx="170688" cy="76200"/>
            <wp:effectExtent l="0" t="0" r="0" b="0"/>
            <wp:wrapNone/>
            <wp:docPr id="3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4535423</wp:posOffset>
            </wp:positionH>
            <wp:positionV relativeFrom="page">
              <wp:posOffset>3963415</wp:posOffset>
            </wp:positionV>
            <wp:extent cx="76322" cy="119062"/>
            <wp:effectExtent l="0" t="0" r="0" b="0"/>
            <wp:wrapNone/>
            <wp:docPr id="3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3870959</wp:posOffset>
            </wp:positionH>
            <wp:positionV relativeFrom="page">
              <wp:posOffset>6968743</wp:posOffset>
            </wp:positionV>
            <wp:extent cx="75842" cy="121348"/>
            <wp:effectExtent l="0" t="0" r="0" b="0"/>
            <wp:wrapNone/>
            <wp:docPr id="3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3069335</wp:posOffset>
            </wp:positionH>
            <wp:positionV relativeFrom="page">
              <wp:posOffset>8142223</wp:posOffset>
            </wp:positionV>
            <wp:extent cx="75842" cy="121348"/>
            <wp:effectExtent l="0" t="0" r="0" b="0"/>
            <wp:wrapNone/>
            <wp:docPr id="3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3870959</wp:posOffset>
            </wp:positionH>
            <wp:positionV relativeFrom="page">
              <wp:posOffset>7486904</wp:posOffset>
            </wp:positionV>
            <wp:extent cx="75902" cy="121443"/>
            <wp:effectExtent l="0" t="0" r="0" b="0"/>
            <wp:wrapNone/>
            <wp:docPr id="4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4687823</wp:posOffset>
            </wp:positionH>
            <wp:positionV relativeFrom="page">
              <wp:posOffset>8142223</wp:posOffset>
            </wp:positionV>
            <wp:extent cx="75842" cy="121348"/>
            <wp:effectExtent l="0" t="0" r="0" b="0"/>
            <wp:wrapNone/>
            <wp:docPr id="4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3069335</wp:posOffset>
            </wp:positionH>
            <wp:positionV relativeFrom="page">
              <wp:posOffset>8504935</wp:posOffset>
            </wp:positionV>
            <wp:extent cx="75842" cy="121348"/>
            <wp:effectExtent l="0" t="0" r="0" b="0"/>
            <wp:wrapNone/>
            <wp:docPr id="4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4687823</wp:posOffset>
            </wp:positionH>
            <wp:positionV relativeFrom="page">
              <wp:posOffset>8504935</wp:posOffset>
            </wp:positionV>
            <wp:extent cx="75842" cy="121348"/>
            <wp:effectExtent l="0" t="0" r="0" b="0"/>
            <wp:wrapNone/>
            <wp:docPr id="4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</w:t>
      </w:r>
      <w:r>
        <w:rPr>
          <w:spacing w:val="-2"/>
        </w:rPr>
        <w:t> </w:t>
      </w:r>
      <w:r>
        <w:rPr/>
        <w:t>сопровождения</w:t>
      </w:r>
      <w:r>
        <w:rPr>
          <w:spacing w:val="-4"/>
        </w:rPr>
        <w:t> </w:t>
      </w:r>
      <w:r>
        <w:rPr/>
        <w:t>обучающихся/воспитанников,</w:t>
      </w:r>
      <w:r>
        <w:rPr>
          <w:spacing w:val="-2"/>
        </w:rPr>
        <w:t> </w:t>
      </w:r>
      <w:r>
        <w:rPr/>
        <w:t>прибывших</w:t>
      </w:r>
      <w:r>
        <w:rPr>
          <w:spacing w:val="-5"/>
        </w:rPr>
        <w:t> </w:t>
      </w:r>
      <w:r>
        <w:rPr/>
        <w:t>из</w:t>
      </w:r>
      <w:r>
        <w:rPr>
          <w:spacing w:val="1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школ</w:t>
      </w:r>
    </w:p>
    <w:p>
      <w:pPr>
        <w:pStyle w:val="BodyText"/>
        <w:spacing w:before="6"/>
        <w:ind w:left="0"/>
        <w:jc w:val="left"/>
        <w:rPr>
          <w:sz w:val="13"/>
        </w:rPr>
      </w:pPr>
      <w:r>
        <w:rPr/>
        <w:pict>
          <v:shape style="position:absolute;margin-left:205.199997pt;margin-top:10.141171pt;width:189.15pt;height:31.7pt;mso-position-horizontal-relative:page;mso-position-vertical-relative:paragraph;z-index:-1566156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98" w:right="6" w:firstLine="7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Диагностика ребенка всеми участниками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ОП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первой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недели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пребывания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в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5.199997pt;margin-top:51.901173pt;width:189.15pt;height:43.45pt;mso-position-horizontal-relative:page;mso-position-vertical-relative:paragraph;z-index:-15661056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line="247" w:lineRule="auto" w:before="60"/>
                    <w:ind w:left="237" w:right="149" w:firstLine="2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Обсуждение результатов диагностики,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составление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программы</w:t>
                  </w:r>
                  <w:r>
                    <w:rPr>
                      <w:spacing w:val="-1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коррекционно-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развивающей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работы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0.880005pt;margin-top:105.901169pt;width:198pt;height:22.6pt;mso-position-horizontal-relative:page;mso-position-vertical-relative:paragraph;z-index:-1566054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23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Проведение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коррекционно-развивающей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0.880005pt;margin-top:138.301178pt;width:198pt;height:22.8pt;mso-position-horizontal-relative:page;mso-position-vertical-relative:paragraph;z-index:-1566003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70"/>
                    <w:ind w:left="77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Диагностика</w:t>
                  </w:r>
                  <w:r>
                    <w:rPr>
                      <w:spacing w:val="4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через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месяца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00.52005pt;margin-top:171.061218pt;width:214.1pt;height:71.8pt;mso-position-horizontal-relative:page;mso-position-vertical-relative:paragraph;z-index:-15659520;mso-wrap-distance-left:0;mso-wrap-distance-right:0" coordorigin="4010,3421" coordsize="4282,1436">
            <v:shape style="position:absolute;left:7017;top:4239;width:188;height:183" type="#_x0000_t75" stroked="false">
              <v:imagedata r:id="rId127" o:title=""/>
            </v:shape>
            <v:shape style="position:absolute;left:6124;top:4422;width:2160;height:428" type="#_x0000_t202" filled="false" stroked="true" strokeweight=".7199pt" strokecolor="#000000">
              <v:textbox inset="0,0,0,0">
                <w:txbxContent>
                  <w:p>
                    <w:pPr>
                      <w:spacing w:before="75"/>
                      <w:ind w:left="-5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Отсутствие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проблемы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Ш</w:t>
                    </w:r>
                  </w:p>
                </w:txbxContent>
              </v:textbox>
              <v:stroke dashstyle="solid"/>
              <w10:wrap type="none"/>
            </v:shape>
            <v:shape style="position:absolute;left:4017;top:3428;width:3960;height:788" type="#_x0000_t202" filled="false" stroked="true" strokeweight=".7199pt" strokecolor="#000000">
              <v:textbox inset="0,0,0,0">
                <w:txbxContent>
                  <w:p>
                    <w:pPr>
                      <w:spacing w:before="65"/>
                      <w:ind w:left="45" w:right="110" w:firstLine="4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Обсуждение результатов коррекционно-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развивающей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работы,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определение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дальней-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шей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стратегии сопровождения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185.279999pt;margin-top:251.341171pt;width:108pt;height:21.6pt;mso-position-horizontal-relative:page;mso-position-vertical-relative:paragraph;z-index:-1565900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-1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Индивидуализированное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06.239990pt;margin-top:251.341171pt;width:108pt;height:21.6pt;mso-position-horizontal-relative:page;mso-position-vertical-relative:paragraph;z-index:-15658496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511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Фронтальное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ind w:left="0"/>
        <w:jc w:val="left"/>
        <w:rPr>
          <w:sz w:val="10"/>
        </w:rPr>
      </w:pPr>
    </w:p>
    <w:p>
      <w:pPr>
        <w:pStyle w:val="BodyText"/>
        <w:ind w:left="0"/>
        <w:jc w:val="left"/>
        <w:rPr>
          <w:sz w:val="11"/>
        </w:rPr>
      </w:pPr>
    </w:p>
    <w:p>
      <w:pPr>
        <w:pStyle w:val="BodyText"/>
        <w:spacing w:before="9"/>
        <w:ind w:left="0"/>
        <w:jc w:val="left"/>
        <w:rPr>
          <w:sz w:val="9"/>
        </w:rPr>
      </w:pPr>
    </w:p>
    <w:p>
      <w:pPr>
        <w:pStyle w:val="BodyText"/>
        <w:spacing w:before="7"/>
        <w:ind w:left="0"/>
        <w:jc w:val="left"/>
        <w:rPr>
          <w:sz w:val="10"/>
        </w:rPr>
      </w:pPr>
    </w:p>
    <w:p>
      <w:pPr>
        <w:pStyle w:val="BodyText"/>
        <w:spacing w:before="1"/>
        <w:ind w:left="0"/>
        <w:jc w:val="left"/>
        <w:rPr>
          <w:sz w:val="8"/>
        </w:rPr>
      </w:pPr>
    </w:p>
    <w:p>
      <w:pPr>
        <w:pStyle w:val="BodyText"/>
        <w:spacing w:before="84"/>
        <w:ind w:left="2414"/>
        <w:jc w:val="left"/>
      </w:pPr>
      <w:r>
        <w:rPr/>
        <w:t>Рис.</w:t>
      </w:r>
      <w:r>
        <w:rPr>
          <w:spacing w:val="3"/>
        </w:rPr>
        <w:t> </w:t>
      </w:r>
      <w:r>
        <w:rPr/>
        <w:t>2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2"/>
        </w:rPr>
      </w:pPr>
    </w:p>
    <w:p>
      <w:pPr>
        <w:pStyle w:val="BodyText"/>
        <w:ind w:left="1921" w:right="685"/>
        <w:jc w:val="center"/>
      </w:pPr>
      <w:r>
        <w:rPr/>
        <w:t>Схема</w:t>
      </w:r>
      <w:r>
        <w:rPr>
          <w:spacing w:val="-2"/>
        </w:rPr>
        <w:t> </w:t>
      </w:r>
      <w:r>
        <w:rPr/>
        <w:t>сопровождения</w:t>
      </w:r>
      <w:r>
        <w:rPr>
          <w:spacing w:val="-5"/>
        </w:rPr>
        <w:t> </w:t>
      </w:r>
      <w:r>
        <w:rPr/>
        <w:t>обучающихся/воспитанников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этапе</w:t>
      </w:r>
      <w:r>
        <w:rPr>
          <w:spacing w:val="-6"/>
        </w:rPr>
        <w:t> </w:t>
      </w:r>
      <w:r>
        <w:rPr/>
        <w:t>перехода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начальной</w:t>
      </w:r>
    </w:p>
    <w:p>
      <w:pPr>
        <w:pStyle w:val="BodyText"/>
        <w:spacing w:before="137"/>
        <w:ind w:left="1060" w:right="541"/>
        <w:jc w:val="center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3870959</wp:posOffset>
            </wp:positionH>
            <wp:positionV relativeFrom="paragraph">
              <wp:posOffset>753530</wp:posOffset>
            </wp:positionV>
            <wp:extent cx="75842" cy="121348"/>
            <wp:effectExtent l="0" t="0" r="0" b="0"/>
            <wp:wrapNone/>
            <wp:docPr id="4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3870959</wp:posOffset>
            </wp:positionH>
            <wp:positionV relativeFrom="paragraph">
              <wp:posOffset>1341794</wp:posOffset>
            </wp:positionV>
            <wp:extent cx="75902" cy="121443"/>
            <wp:effectExtent l="0" t="0" r="0" b="0"/>
            <wp:wrapNone/>
            <wp:docPr id="5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школы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основную</w:t>
      </w:r>
    </w:p>
    <w:p>
      <w:pPr>
        <w:pStyle w:val="BodyText"/>
        <w:ind w:left="0"/>
        <w:jc w:val="left"/>
        <w:rPr>
          <w:sz w:val="16"/>
        </w:rPr>
      </w:pPr>
      <w:r>
        <w:rPr/>
        <w:pict>
          <v:shape style="position:absolute;margin-left:190.559998pt;margin-top:11.585567pt;width:234.5pt;height:27.15pt;mso-position-horizontal-relative:page;mso-position-vertical-relative:paragraph;z-index:-1565798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2210" w:right="-16" w:hanging="218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Диагностика обучающихся 4-х кл. всеми участниками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ОП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0.559998pt;margin-top:49.025566pt;width:234.5pt;height:35.8pt;mso-position-horizontal-relative:page;mso-position-vertical-relative:paragraph;z-index:-1565747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732" w:right="-16" w:hanging="591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Обсуждение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результатов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диагностики,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определение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стратегии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работы с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каждым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учеником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0.559998pt;margin-top:95.345566pt;width:234.5pt;height:31.45pt;mso-position-horizontal-relative:page;mso-position-vertical-relative:paragraph;z-index:-15656960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31" w:right="-16" w:firstLine="206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Представление результатов диагностик в начале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следующего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уч.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года,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вынесение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рекомендаций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педа-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0.559998pt;margin-top:136.86557pt;width:234.5pt;height:31.7pt;mso-position-horizontal-relative:page;mso-position-vertical-relative:paragraph;z-index:-1565644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1610" w:right="-16" w:hanging="1527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Диагностика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адаптации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обучению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основной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шко-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ле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через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месяца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0.559998pt;margin-top:178.625565pt;width:234.5pt;height:40.8pt;mso-position-horizontal-relative:page;mso-position-vertical-relative:paragraph;z-index:-15655936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175" w:right="142" w:firstLine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Обсуждение результатов диагностики, выделение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учащихся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«группы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риска»,</w:t>
                  </w:r>
                  <w:r>
                    <w:rPr>
                      <w:spacing w:val="4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определение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стратегии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их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дальнейшего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сопровождения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0.559998pt;margin-top:229.505569pt;width:107.3pt;height:18.5pt;mso-position-horizontal-relative:page;mso-position-vertical-relative:paragraph;z-index:-1565542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46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Проблема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ШД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18.239990pt;margin-top:229.505569pt;width:107.55pt;height:18.5pt;mso-position-horizontal-relative:page;mso-position-vertical-relative:paragraph;z-index:-1565491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151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Отсутствие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проблемы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0.559998pt;margin-top:258.065552pt;width:107.3pt;height:18.5pt;mso-position-horizontal-relative:page;mso-position-vertical-relative:paragraph;z-index:-15654400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-22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Индивидуализированное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3800855</wp:posOffset>
            </wp:positionH>
            <wp:positionV relativeFrom="paragraph">
              <wp:posOffset>3347536</wp:posOffset>
            </wp:positionV>
            <wp:extent cx="228600" cy="76200"/>
            <wp:effectExtent l="0" t="0" r="0" b="0"/>
            <wp:wrapTopAndBottom/>
            <wp:docPr id="5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pt;margin-top:258.065552pt;width:107.55pt;height:18.5pt;mso-position-horizontal-relative:page;mso-position-vertical-relative:paragraph;z-index:-15653376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482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Фронтальное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ind w:left="0"/>
        <w:jc w:val="left"/>
        <w:rPr>
          <w:sz w:val="10"/>
        </w:rPr>
      </w:pPr>
    </w:p>
    <w:p>
      <w:pPr>
        <w:pStyle w:val="BodyText"/>
        <w:ind w:left="0"/>
        <w:jc w:val="left"/>
        <w:rPr>
          <w:sz w:val="11"/>
        </w:rPr>
      </w:pPr>
    </w:p>
    <w:p>
      <w:pPr>
        <w:pStyle w:val="BodyText"/>
        <w:spacing w:before="2"/>
        <w:ind w:left="0"/>
        <w:jc w:val="left"/>
        <w:rPr>
          <w:sz w:val="10"/>
        </w:rPr>
      </w:pPr>
    </w:p>
    <w:p>
      <w:pPr>
        <w:pStyle w:val="BodyText"/>
        <w:spacing w:before="2"/>
        <w:ind w:left="0"/>
        <w:jc w:val="left"/>
        <w:rPr>
          <w:sz w:val="10"/>
        </w:rPr>
      </w:pPr>
    </w:p>
    <w:p>
      <w:pPr>
        <w:pStyle w:val="BodyText"/>
        <w:spacing w:before="2"/>
        <w:ind w:left="0"/>
        <w:jc w:val="left"/>
        <w:rPr>
          <w:sz w:val="10"/>
        </w:rPr>
      </w:pPr>
    </w:p>
    <w:p>
      <w:pPr>
        <w:pStyle w:val="BodyText"/>
        <w:spacing w:before="2"/>
        <w:ind w:left="0"/>
        <w:jc w:val="left"/>
        <w:rPr>
          <w:sz w:val="10"/>
        </w:rPr>
      </w:pPr>
    </w:p>
    <w:p>
      <w:pPr>
        <w:pStyle w:val="BodyText"/>
        <w:spacing w:before="99"/>
        <w:ind w:left="2664"/>
        <w:jc w:val="left"/>
      </w:pPr>
      <w:r>
        <w:rPr/>
        <w:t>Рис.</w:t>
      </w:r>
      <w:r>
        <w:rPr>
          <w:spacing w:val="3"/>
        </w:rPr>
        <w:t> </w:t>
      </w:r>
      <w:r>
        <w:rPr/>
        <w:t>3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66"/>
        <w:ind w:left="1939"/>
        <w:jc w:val="left"/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3883152</wp:posOffset>
            </wp:positionH>
            <wp:positionV relativeFrom="paragraph">
              <wp:posOffset>775501</wp:posOffset>
            </wp:positionV>
            <wp:extent cx="76322" cy="119062"/>
            <wp:effectExtent l="0" t="0" r="0" b="0"/>
            <wp:wrapNone/>
            <wp:docPr id="5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3883152</wp:posOffset>
            </wp:positionH>
            <wp:positionV relativeFrom="paragraph">
              <wp:posOffset>1275373</wp:posOffset>
            </wp:positionV>
            <wp:extent cx="76322" cy="119062"/>
            <wp:effectExtent l="0" t="0" r="0" b="0"/>
            <wp:wrapNone/>
            <wp:docPr id="5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3883152</wp:posOffset>
            </wp:positionH>
            <wp:positionV relativeFrom="page">
              <wp:posOffset>2844800</wp:posOffset>
            </wp:positionV>
            <wp:extent cx="76322" cy="119062"/>
            <wp:effectExtent l="0" t="0" r="0" b="0"/>
            <wp:wrapNone/>
            <wp:docPr id="5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3883152</wp:posOffset>
            </wp:positionH>
            <wp:positionV relativeFrom="page">
              <wp:posOffset>3228848</wp:posOffset>
            </wp:positionV>
            <wp:extent cx="75902" cy="121443"/>
            <wp:effectExtent l="0" t="0" r="0" b="0"/>
            <wp:wrapNone/>
            <wp:docPr id="6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3883152</wp:posOffset>
            </wp:positionH>
            <wp:positionV relativeFrom="page">
              <wp:posOffset>3612896</wp:posOffset>
            </wp:positionV>
            <wp:extent cx="76322" cy="119062"/>
            <wp:effectExtent l="0" t="0" r="0" b="0"/>
            <wp:wrapNone/>
            <wp:docPr id="6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3883152</wp:posOffset>
            </wp:positionH>
            <wp:positionV relativeFrom="page">
              <wp:posOffset>2341879</wp:posOffset>
            </wp:positionV>
            <wp:extent cx="76322" cy="119062"/>
            <wp:effectExtent l="0" t="0" r="0" b="0"/>
            <wp:wrapNone/>
            <wp:docPr id="6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</w:t>
      </w:r>
      <w:r>
        <w:rPr>
          <w:spacing w:val="-2"/>
        </w:rPr>
        <w:t> </w:t>
      </w:r>
      <w:r>
        <w:rPr/>
        <w:t>сопровождения</w:t>
      </w:r>
      <w:r>
        <w:rPr>
          <w:spacing w:val="-5"/>
        </w:rPr>
        <w:t> </w:t>
      </w:r>
      <w:r>
        <w:rPr/>
        <w:t>обучающихся/воспитанников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выявлении проблемы</w:t>
      </w:r>
      <w:r>
        <w:rPr>
          <w:spacing w:val="57"/>
        </w:rPr>
        <w:t> </w:t>
      </w:r>
      <w:r>
        <w:rPr/>
        <w:t>ШД</w:t>
      </w:r>
    </w:p>
    <w:p>
      <w:pPr>
        <w:pStyle w:val="BodyText"/>
        <w:spacing w:before="9"/>
        <w:ind w:left="0"/>
        <w:jc w:val="left"/>
        <w:rPr>
          <w:sz w:val="9"/>
        </w:rPr>
      </w:pPr>
      <w:r>
        <w:rPr/>
        <w:pict>
          <v:shape style="position:absolute;margin-left:205.199997pt;margin-top:7.981172pt;width:206.9pt;height:36.25pt;mso-position-horizontal-relative:page;mso-position-vertical-relative:paragraph;z-index:-1564467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1845" w:right="99" w:hanging="180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Определение</w:t>
                  </w:r>
                  <w:r>
                    <w:rPr>
                      <w:spacing w:val="-1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педагогом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(учителем,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воспитате-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лем)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5.199997pt;margin-top:54.061172pt;width:206.9pt;height:30pt;mso-position-horizontal-relative:page;mso-position-vertical-relative:paragraph;z-index:-15644160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1154" w:right="279" w:hanging="874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Запрос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на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обследование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ребенка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конкрет-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ными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специалистами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4.479996pt;margin-top:93.421173pt;width:207.6pt;height:21.15pt;mso-position-horizontal-relative:page;mso-position-vertical-relative:paragraph;z-index:-1564364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70"/>
                    <w:ind w:left="1503" w:right="1504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Диагностика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5.199997pt;margin-top:124.381172pt;width:206.9pt;height:30pt;mso-position-horizontal-relative:page;mso-position-vertical-relative:paragraph;z-index:-15643136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184" w:right="8" w:hanging="183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Обсуждение результатов диагностики, составле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ние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программы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коррекционно-развивающей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5.199997pt;margin-top:163.981171pt;width:206.9pt;height:21.15pt;mso-position-horizontal-relative:page;mso-position-vertical-relative:paragraph;z-index:-1564262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7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Проведение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коррекционно-развивающей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рабо-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5.199997pt;margin-top:194.221176pt;width:206.9pt;height:21.15pt;mso-position-horizontal-relative:page;mso-position-vertical-relative:paragraph;z-index:-1564211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79"/>
                    <w:ind w:left="40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Динамическое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изучение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обучающегося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2.080002pt;margin-top:224.461166pt;width:211.45pt;height:40.35pt;mso-position-horizontal-relative:page;mso-position-vertical-relative:paragraph;z-index:-15641600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88" w:right="50" w:hanging="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Обсуждение результатов коррекционно-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развивающей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работы,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определение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дальнейшей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стратегии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сопровождения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40.880005pt;margin-top:273.181183pt;width:156.75pt;height:20.9pt;mso-position-horizontal-relative:page;mso-position-vertical-relative:paragraph;z-index:-1564108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5"/>
                    <w:ind w:left="92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Проблема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ШД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15.119995pt;margin-top:273.181183pt;width:156.75pt;height:20.9pt;mso-position-horizontal-relative:page;mso-position-vertical-relative:paragraph;z-index:-15640576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79"/>
                    <w:ind w:left="44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Отсутствие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проблемы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ШД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40.160004pt;margin-top:303.901184pt;width:156.75pt;height:20.65pt;mso-position-horizontal-relative:page;mso-position-vertical-relative:paragraph;z-index:-15640064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5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Индивидуализированное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15.119995pt;margin-top:303.901184pt;width:156.75pt;height:20.65pt;mso-position-horizontal-relative:page;mso-position-vertical-relative:paragraph;z-index:-1563955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60"/>
                    <w:ind w:left="102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Фронтальное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ind w:left="0"/>
        <w:jc w:val="left"/>
        <w:rPr>
          <w:sz w:val="9"/>
        </w:rPr>
      </w:pPr>
    </w:p>
    <w:p>
      <w:pPr>
        <w:pStyle w:val="BodyText"/>
        <w:spacing w:before="11"/>
        <w:ind w:left="0"/>
        <w:jc w:val="left"/>
        <w:rPr>
          <w:sz w:val="8"/>
        </w:rPr>
      </w:pPr>
    </w:p>
    <w:p>
      <w:pPr>
        <w:pStyle w:val="BodyText"/>
        <w:spacing w:before="9"/>
        <w:ind w:left="0"/>
        <w:jc w:val="left"/>
        <w:rPr>
          <w:sz w:val="9"/>
        </w:rPr>
      </w:pPr>
    </w:p>
    <w:p>
      <w:pPr>
        <w:pStyle w:val="BodyText"/>
        <w:spacing w:before="4"/>
        <w:ind w:left="0"/>
        <w:jc w:val="left"/>
        <w:rPr>
          <w:sz w:val="9"/>
        </w:rPr>
      </w:pPr>
    </w:p>
    <w:p>
      <w:pPr>
        <w:pStyle w:val="BodyText"/>
        <w:spacing w:before="6"/>
        <w:ind w:left="0"/>
        <w:jc w:val="left"/>
        <w:rPr>
          <w:sz w:val="8"/>
        </w:rPr>
      </w:pPr>
    </w:p>
    <w:p>
      <w:pPr>
        <w:pStyle w:val="BodyText"/>
        <w:spacing w:before="6"/>
        <w:ind w:left="0"/>
        <w:jc w:val="left"/>
        <w:rPr>
          <w:sz w:val="8"/>
        </w:rPr>
      </w:pPr>
    </w:p>
    <w:p>
      <w:pPr>
        <w:pStyle w:val="BodyText"/>
        <w:spacing w:before="3"/>
        <w:ind w:left="0"/>
        <w:jc w:val="left"/>
        <w:rPr>
          <w:sz w:val="7"/>
        </w:rPr>
      </w:pPr>
    </w:p>
    <w:p>
      <w:pPr>
        <w:pStyle w:val="BodyText"/>
        <w:spacing w:before="9"/>
        <w:ind w:left="0"/>
        <w:jc w:val="left"/>
        <w:rPr>
          <w:sz w:val="9"/>
        </w:rPr>
      </w:pPr>
    </w:p>
    <w:p>
      <w:pPr>
        <w:pStyle w:val="BodyText"/>
        <w:spacing w:line="232" w:lineRule="exact" w:before="46"/>
        <w:ind w:left="1876"/>
      </w:pPr>
      <w:r>
        <w:rPr/>
        <w:t>Рис.</w:t>
      </w:r>
      <w:r>
        <w:rPr>
          <w:spacing w:val="3"/>
        </w:rPr>
        <w:t> </w:t>
      </w:r>
      <w:r>
        <w:rPr/>
        <w:t>4</w:t>
      </w:r>
    </w:p>
    <w:p>
      <w:pPr>
        <w:pStyle w:val="BodyText"/>
        <w:spacing w:line="232" w:lineRule="exact"/>
        <w:ind w:left="1718"/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4797552</wp:posOffset>
            </wp:positionH>
            <wp:positionV relativeFrom="paragraph">
              <wp:posOffset>-970994</wp:posOffset>
            </wp:positionV>
            <wp:extent cx="76322" cy="119062"/>
            <wp:effectExtent l="0" t="0" r="0" b="0"/>
            <wp:wrapNone/>
            <wp:docPr id="6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2877311</wp:posOffset>
            </wp:positionH>
            <wp:positionV relativeFrom="paragraph">
              <wp:posOffset>-970994</wp:posOffset>
            </wp:positionV>
            <wp:extent cx="76322" cy="119062"/>
            <wp:effectExtent l="0" t="0" r="0" b="0"/>
            <wp:wrapNone/>
            <wp:docPr id="6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2877311</wp:posOffset>
            </wp:positionH>
            <wp:positionV relativeFrom="paragraph">
              <wp:posOffset>-596090</wp:posOffset>
            </wp:positionV>
            <wp:extent cx="75902" cy="121443"/>
            <wp:effectExtent l="0" t="0" r="0" b="0"/>
            <wp:wrapNone/>
            <wp:docPr id="7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4797552</wp:posOffset>
            </wp:positionH>
            <wp:positionV relativeFrom="paragraph">
              <wp:posOffset>-596090</wp:posOffset>
            </wp:positionV>
            <wp:extent cx="75902" cy="121443"/>
            <wp:effectExtent l="0" t="0" r="0" b="0"/>
            <wp:wrapNone/>
            <wp:docPr id="7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2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3773423</wp:posOffset>
            </wp:positionH>
            <wp:positionV relativeFrom="paragraph">
              <wp:posOffset>-358346</wp:posOffset>
            </wp:positionV>
            <wp:extent cx="228600" cy="76200"/>
            <wp:effectExtent l="0" t="0" r="0" b="0"/>
            <wp:wrapNone/>
            <wp:docPr id="75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</w:t>
      </w:r>
      <w:r>
        <w:rPr>
          <w:spacing w:val="12"/>
        </w:rPr>
        <w:t> </w:t>
      </w:r>
      <w:r>
        <w:rPr/>
        <w:t>видно</w:t>
      </w:r>
      <w:r>
        <w:rPr>
          <w:spacing w:val="19"/>
        </w:rPr>
        <w:t> </w:t>
      </w:r>
      <w:r>
        <w:rPr/>
        <w:t>из</w:t>
      </w:r>
      <w:r>
        <w:rPr>
          <w:spacing w:val="15"/>
        </w:rPr>
        <w:t> </w:t>
      </w:r>
      <w:r>
        <w:rPr/>
        <w:t>приведённых</w:t>
      </w:r>
      <w:r>
        <w:rPr>
          <w:spacing w:val="10"/>
        </w:rPr>
        <w:t> </w:t>
      </w:r>
      <w:r>
        <w:rPr/>
        <w:t>схем,</w:t>
      </w:r>
      <w:r>
        <w:rPr>
          <w:spacing w:val="17"/>
        </w:rPr>
        <w:t> </w:t>
      </w:r>
      <w:r>
        <w:rPr/>
        <w:t>первая</w:t>
      </w:r>
      <w:r>
        <w:rPr>
          <w:spacing w:val="14"/>
        </w:rPr>
        <w:t> </w:t>
      </w:r>
      <w:r>
        <w:rPr/>
        <w:t>направлена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профилактику</w:t>
      </w:r>
      <w:r>
        <w:rPr>
          <w:spacing w:val="5"/>
        </w:rPr>
        <w:t> </w:t>
      </w:r>
      <w:r>
        <w:rPr/>
        <w:t>проблемы</w:t>
      </w:r>
      <w:r>
        <w:rPr>
          <w:spacing w:val="16"/>
        </w:rPr>
        <w:t> </w:t>
      </w:r>
      <w:r>
        <w:rPr/>
        <w:t>ШД,</w:t>
      </w:r>
    </w:p>
    <w:p>
      <w:pPr>
        <w:pStyle w:val="BodyText"/>
        <w:spacing w:line="360" w:lineRule="auto" w:before="141"/>
        <w:ind w:right="667"/>
      </w:pPr>
      <w:r>
        <w:rPr/>
        <w:t>третья – на её преодоление. Вторая схема может одновременно решать как первую, так и</w:t>
      </w:r>
      <w:r>
        <w:rPr>
          <w:spacing w:val="1"/>
        </w:rPr>
        <w:t> </w:t>
      </w:r>
      <w:r>
        <w:rPr/>
        <w:t>вторую задачу. Важно с первого момента пребывания ребёнка в школе охватить его ком-</w:t>
      </w:r>
      <w:r>
        <w:rPr>
          <w:spacing w:val="1"/>
        </w:rPr>
        <w:t> </w:t>
      </w:r>
      <w:r>
        <w:rPr/>
        <w:t>плексной</w:t>
      </w:r>
      <w:r>
        <w:rPr>
          <w:spacing w:val="-2"/>
        </w:rPr>
        <w:t> </w:t>
      </w:r>
      <w:r>
        <w:rPr/>
        <w:t>коррекционно-развивающей</w:t>
      </w:r>
      <w:r>
        <w:rPr>
          <w:spacing w:val="-1"/>
        </w:rPr>
        <w:t> </w:t>
      </w:r>
      <w:r>
        <w:rPr/>
        <w:t>работой.</w:t>
      </w:r>
    </w:p>
    <w:p>
      <w:pPr>
        <w:pStyle w:val="BodyText"/>
        <w:spacing w:line="360" w:lineRule="auto"/>
        <w:ind w:right="655" w:firstLine="705"/>
      </w:pPr>
      <w:r>
        <w:rPr/>
        <w:t>Для учащихся первого класса это особенно важно, поскольку именно момент поступ-</w:t>
      </w:r>
      <w:r>
        <w:rPr>
          <w:spacing w:val="1"/>
        </w:rPr>
        <w:t> </w:t>
      </w:r>
      <w:r>
        <w:rPr/>
        <w:t>ления ребенка в школу и период первичного уровня усвоения требований, предъявляемых</w:t>
      </w:r>
      <w:r>
        <w:rPr>
          <w:spacing w:val="1"/>
        </w:rPr>
        <w:t> </w:t>
      </w:r>
      <w:r>
        <w:rPr/>
        <w:t>новой социальной ситуацией, представляет наибольший риск. Изначально сопровождение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фронтальное,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охвачены</w:t>
      </w:r>
      <w:r>
        <w:rPr>
          <w:spacing w:val="1"/>
        </w:rPr>
        <w:t> </w:t>
      </w:r>
      <w:r>
        <w:rPr/>
        <w:t>групповыми</w:t>
      </w:r>
      <w:r>
        <w:rPr>
          <w:spacing w:val="1"/>
        </w:rPr>
        <w:t> </w:t>
      </w:r>
      <w:r>
        <w:rPr/>
        <w:t>коррекционно-</w:t>
      </w:r>
      <w:r>
        <w:rPr>
          <w:spacing w:val="1"/>
        </w:rPr>
        <w:t> </w:t>
      </w:r>
      <w:r>
        <w:rPr/>
        <w:t>развивающими</w:t>
      </w:r>
      <w:r>
        <w:rPr>
          <w:spacing w:val="1"/>
        </w:rPr>
        <w:t> </w:t>
      </w:r>
      <w:r>
        <w:rPr/>
        <w:t>занятиями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специалистов:</w:t>
      </w:r>
      <w:r>
        <w:rPr>
          <w:spacing w:val="1"/>
        </w:rPr>
        <w:t> </w:t>
      </w:r>
      <w:r>
        <w:rPr/>
        <w:t>педагога-психолога,</w:t>
      </w:r>
      <w:r>
        <w:rPr>
          <w:spacing w:val="1"/>
        </w:rPr>
        <w:t> </w:t>
      </w:r>
      <w:r>
        <w:rPr/>
        <w:t>учителя-</w:t>
      </w:r>
      <w:r>
        <w:rPr>
          <w:spacing w:val="1"/>
        </w:rPr>
        <w:t> </w:t>
      </w:r>
      <w:r>
        <w:rPr/>
        <w:t>дефектолога, учителя-логопеда (по необходимости); находятся под пристальным наблюдени-</w:t>
      </w:r>
      <w:r>
        <w:rPr>
          <w:spacing w:val="-57"/>
        </w:rPr>
        <w:t> </w:t>
      </w:r>
      <w:r>
        <w:rPr/>
        <w:t>ем школьного врача, воспитателя и социального педагога.</w:t>
      </w:r>
      <w:r>
        <w:rPr>
          <w:spacing w:val="1"/>
        </w:rPr>
        <w:t> </w:t>
      </w:r>
      <w:r>
        <w:rPr/>
        <w:t>По истечении адаптационного пе-</w:t>
      </w:r>
      <w:r>
        <w:rPr>
          <w:spacing w:val="1"/>
        </w:rPr>
        <w:t> </w:t>
      </w:r>
      <w:r>
        <w:rPr/>
        <w:t>риода (2 месяца) для отдельных учащихся оно может быть уже организовано как индивидуа-</w:t>
      </w:r>
      <w:r>
        <w:rPr>
          <w:spacing w:val="1"/>
        </w:rPr>
        <w:t> </w:t>
      </w:r>
      <w:r>
        <w:rPr/>
        <w:t>лизированное, для остальных же оно по-прежнему остаётся фронтальным до конца учебного</w:t>
      </w:r>
      <w:r>
        <w:rPr>
          <w:spacing w:val="1"/>
        </w:rPr>
        <w:t> </w:t>
      </w:r>
      <w:r>
        <w:rPr/>
        <w:t>года.</w:t>
      </w:r>
    </w:p>
    <w:p>
      <w:pPr>
        <w:pStyle w:val="BodyText"/>
        <w:spacing w:line="360" w:lineRule="auto"/>
        <w:ind w:right="660" w:firstLine="720"/>
      </w:pPr>
      <w:r>
        <w:rPr/>
        <w:t>Сопровождение вновь прибывших учащихся в другие классы идентично сопровожде-</w:t>
      </w:r>
      <w:r>
        <w:rPr>
          <w:spacing w:val="1"/>
        </w:rPr>
        <w:t> </w:t>
      </w:r>
      <w:r>
        <w:rPr/>
        <w:t>нию обучающихся первого класса в адаптационный период. По его истечению сопровожде-</w:t>
      </w:r>
      <w:r>
        <w:rPr>
          <w:spacing w:val="1"/>
        </w:rPr>
        <w:t> </w:t>
      </w:r>
      <w:r>
        <w:rPr/>
        <w:t>ние</w:t>
      </w:r>
      <w:r>
        <w:rPr>
          <w:spacing w:val="31"/>
        </w:rPr>
        <w:t> </w:t>
      </w:r>
      <w:r>
        <w:rPr/>
        <w:t>учащихся,</w:t>
      </w:r>
      <w:r>
        <w:rPr>
          <w:spacing w:val="38"/>
        </w:rPr>
        <w:t> </w:t>
      </w:r>
      <w:r>
        <w:rPr/>
        <w:t>успешно</w:t>
      </w:r>
      <w:r>
        <w:rPr>
          <w:spacing w:val="36"/>
        </w:rPr>
        <w:t> </w:t>
      </w:r>
      <w:r>
        <w:rPr/>
        <w:t>адаптировавшихся</w:t>
      </w:r>
      <w:r>
        <w:rPr>
          <w:spacing w:val="32"/>
        </w:rPr>
        <w:t> </w:t>
      </w:r>
      <w:r>
        <w:rPr/>
        <w:t>к</w:t>
      </w:r>
      <w:r>
        <w:rPr>
          <w:spacing w:val="30"/>
        </w:rPr>
        <w:t> </w:t>
      </w:r>
      <w:r>
        <w:rPr/>
        <w:t>новым</w:t>
      </w:r>
      <w:r>
        <w:rPr>
          <w:spacing w:val="29"/>
        </w:rPr>
        <w:t> </w:t>
      </w:r>
      <w:r>
        <w:rPr/>
        <w:t>условиям,</w:t>
      </w:r>
      <w:r>
        <w:rPr>
          <w:spacing w:val="29"/>
        </w:rPr>
        <w:t> </w:t>
      </w:r>
      <w:r>
        <w:rPr/>
        <w:t>остаётся</w:t>
      </w:r>
      <w:r>
        <w:rPr>
          <w:spacing w:val="32"/>
        </w:rPr>
        <w:t> </w:t>
      </w:r>
      <w:r>
        <w:rPr/>
        <w:t>фронтальным.</w:t>
      </w:r>
      <w:r>
        <w:rPr>
          <w:spacing w:val="34"/>
        </w:rPr>
        <w:t> </w:t>
      </w:r>
      <w:r>
        <w:rPr/>
        <w:t>Для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учащихся, у которых проблема ШД не решилась, ПМПС организуется как индивидуализиро-</w:t>
      </w:r>
      <w:r>
        <w:rPr>
          <w:spacing w:val="-57"/>
        </w:rPr>
        <w:t> </w:t>
      </w:r>
      <w:r>
        <w:rPr/>
        <w:t>ванное.</w:t>
      </w:r>
    </w:p>
    <w:p>
      <w:pPr>
        <w:pStyle w:val="BodyText"/>
        <w:spacing w:line="360" w:lineRule="auto" w:before="3"/>
        <w:ind w:right="658" w:firstLine="720"/>
      </w:pPr>
      <w:r>
        <w:rPr/>
        <w:t>Вторым моментом наибольшего риска возникновения проблемы ШД является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перехода обучающихся из начальной школы в основную. Подобная проблема может возник-</w:t>
      </w:r>
      <w:r>
        <w:rPr>
          <w:spacing w:val="1"/>
        </w:rPr>
        <w:t> </w:t>
      </w:r>
      <w:r>
        <w:rPr/>
        <w:t>нуть, с одной стороны, ввиду изменений личностных особенностей детей в целом в этот пе-</w:t>
      </w:r>
      <w:r>
        <w:rPr>
          <w:spacing w:val="1"/>
        </w:rPr>
        <w:t> </w:t>
      </w:r>
      <w:r>
        <w:rPr/>
        <w:t>риод, с другой, ввиду тех проблем в развитии, которые будут иметься у школьников со</w:t>
      </w:r>
      <w:r>
        <w:rPr>
          <w:spacing w:val="1"/>
        </w:rPr>
        <w:t> </w:t>
      </w:r>
      <w:r>
        <w:rPr/>
        <w:t>ССРПР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момент</w:t>
      </w:r>
      <w:r>
        <w:rPr>
          <w:spacing w:val="2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начальной</w:t>
      </w:r>
      <w:r>
        <w:rPr>
          <w:spacing w:val="-2"/>
        </w:rPr>
        <w:t> </w:t>
      </w:r>
      <w:r>
        <w:rPr/>
        <w:t>школы</w:t>
      </w:r>
      <w:r>
        <w:rPr>
          <w:spacing w:val="4"/>
        </w:rPr>
        <w:t> </w:t>
      </w:r>
      <w:r>
        <w:rPr/>
        <w:t>в</w:t>
      </w:r>
      <w:r>
        <w:rPr>
          <w:spacing w:val="-6"/>
        </w:rPr>
        <w:t> </w:t>
      </w:r>
      <w:r>
        <w:rPr/>
        <w:t>основную.</w:t>
      </w:r>
    </w:p>
    <w:p>
      <w:pPr>
        <w:pStyle w:val="BodyText"/>
        <w:spacing w:line="360" w:lineRule="auto"/>
        <w:ind w:right="660" w:firstLine="720"/>
      </w:pPr>
      <w:r>
        <w:rPr/>
        <w:t>Помочь младшему подростку прожить критический период своей жизни с наимень-</w:t>
      </w:r>
      <w:r>
        <w:rPr>
          <w:spacing w:val="1"/>
        </w:rPr>
        <w:t> </w:t>
      </w:r>
      <w:r>
        <w:rPr/>
        <w:t>шими для себя потерями, состояться как личности в этот переходный период – задача всего</w:t>
      </w:r>
      <w:r>
        <w:rPr>
          <w:spacing w:val="1"/>
        </w:rPr>
        <w:t> </w:t>
      </w:r>
      <w:r>
        <w:rPr/>
        <w:t>педагогического коллектива. Данная задача актуальна для любой школы. Для школы же, где</w:t>
      </w:r>
      <w:r>
        <w:rPr>
          <w:spacing w:val="1"/>
        </w:rPr>
        <w:t> </w:t>
      </w:r>
      <w:r>
        <w:rPr/>
        <w:t>обучаются</w:t>
      </w:r>
      <w:r>
        <w:rPr>
          <w:spacing w:val="1"/>
        </w:rPr>
        <w:t> </w:t>
      </w:r>
      <w:r>
        <w:rPr/>
        <w:t>дети</w:t>
      </w:r>
      <w:r>
        <w:rPr>
          <w:spacing w:val="3"/>
        </w:rPr>
        <w:t> </w:t>
      </w:r>
      <w:r>
        <w:rPr/>
        <w:t>с проблемами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развитии, она</w:t>
      </w:r>
      <w:r>
        <w:rPr>
          <w:spacing w:val="-4"/>
        </w:rPr>
        <w:t> </w:t>
      </w:r>
      <w:r>
        <w:rPr/>
        <w:t>становится</w:t>
      </w:r>
      <w:r>
        <w:rPr>
          <w:spacing w:val="-4"/>
        </w:rPr>
        <w:t> </w:t>
      </w:r>
      <w:r>
        <w:rPr/>
        <w:t>наиболее</w:t>
      </w:r>
      <w:r>
        <w:rPr>
          <w:spacing w:val="-3"/>
        </w:rPr>
        <w:t> </w:t>
      </w:r>
      <w:r>
        <w:rPr/>
        <w:t>значимой.</w:t>
      </w:r>
    </w:p>
    <w:p>
      <w:pPr>
        <w:pStyle w:val="BodyText"/>
        <w:spacing w:line="360" w:lineRule="auto"/>
        <w:ind w:right="656" w:firstLine="710"/>
      </w:pPr>
      <w:r>
        <w:rPr/>
        <w:t>Особого внимания требуют дети, у которых проблема ШД появилась не с начала обу-</w:t>
      </w:r>
      <w:r>
        <w:rPr>
          <w:spacing w:val="1"/>
        </w:rPr>
        <w:t> </w:t>
      </w:r>
      <w:r>
        <w:rPr/>
        <w:t>чения в конкретном образовательном учреждении, несмотря на то процесс сопровождения</w:t>
      </w:r>
      <w:r>
        <w:rPr>
          <w:spacing w:val="1"/>
        </w:rPr>
        <w:t> </w:t>
      </w:r>
      <w:r>
        <w:rPr/>
        <w:t>для них был организован. В каждом конкретном случае проблема решается индивидуально</w:t>
      </w:r>
      <w:r>
        <w:rPr>
          <w:spacing w:val="1"/>
        </w:rPr>
        <w:t> </w:t>
      </w:r>
      <w:r>
        <w:rPr/>
        <w:t>после тщательного выявления её причин. Своевременность действий – главный залог успеха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решении</w:t>
      </w:r>
      <w:r>
        <w:rPr>
          <w:spacing w:val="-1"/>
        </w:rPr>
        <w:t> </w:t>
      </w:r>
      <w:r>
        <w:rPr/>
        <w:t>проблемы.</w:t>
      </w:r>
    </w:p>
    <w:p>
      <w:pPr>
        <w:pStyle w:val="BodyText"/>
        <w:spacing w:line="360" w:lineRule="auto"/>
        <w:ind w:right="663" w:firstLine="720"/>
      </w:pPr>
      <w:r>
        <w:rPr/>
        <w:t>Специфика и содержание работы каждого сопровождающего на каждом этапе опре-</w:t>
      </w:r>
      <w:r>
        <w:rPr>
          <w:spacing w:val="1"/>
        </w:rPr>
        <w:t> </w:t>
      </w:r>
      <w:r>
        <w:rPr/>
        <w:t>деляется целью и задачами его</w:t>
      </w:r>
      <w:r>
        <w:rPr>
          <w:spacing w:val="1"/>
        </w:rPr>
        <w:t> </w:t>
      </w:r>
      <w:r>
        <w:rPr/>
        <w:t>деятельности в учреждении. Взаимодействие участников со-</w:t>
      </w:r>
      <w:r>
        <w:rPr>
          <w:spacing w:val="1"/>
        </w:rPr>
        <w:t> </w:t>
      </w:r>
      <w:r>
        <w:rPr/>
        <w:t>провождения осуществляется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работу школьного</w:t>
      </w:r>
      <w:r>
        <w:rPr>
          <w:spacing w:val="1"/>
        </w:rPr>
        <w:t> </w:t>
      </w:r>
      <w:r>
        <w:rPr/>
        <w:t>психолого-медико-педагогического</w:t>
      </w:r>
      <w:r>
        <w:rPr>
          <w:spacing w:val="1"/>
        </w:rPr>
        <w:t> </w:t>
      </w:r>
      <w:r>
        <w:rPr/>
        <w:t>консилиума.</w:t>
      </w:r>
    </w:p>
    <w:p>
      <w:pPr>
        <w:pStyle w:val="BodyText"/>
        <w:spacing w:line="360" w:lineRule="auto"/>
        <w:ind w:right="694" w:firstLine="72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ССРПР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коррекционно-развивающей,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ПМПС,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предупреждать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решать</w:t>
      </w:r>
      <w:r>
        <w:rPr>
          <w:spacing w:val="2"/>
        </w:rPr>
        <w:t> </w:t>
      </w:r>
      <w:r>
        <w:rPr/>
        <w:t>проблему</w:t>
      </w:r>
      <w:r>
        <w:rPr>
          <w:spacing w:val="-7"/>
        </w:rPr>
        <w:t> </w:t>
      </w:r>
      <w:r>
        <w:rPr/>
        <w:t>ШД</w:t>
      </w:r>
      <w:r>
        <w:rPr>
          <w:spacing w:val="-1"/>
        </w:rPr>
        <w:t> </w:t>
      </w:r>
      <w:r>
        <w:rPr/>
        <w:t>при</w:t>
      </w:r>
      <w:r>
        <w:rPr>
          <w:spacing w:val="2"/>
        </w:rPr>
        <w:t> </w:t>
      </w:r>
      <w:r>
        <w:rPr/>
        <w:t>любом</w:t>
      </w:r>
      <w:r>
        <w:rPr>
          <w:spacing w:val="-1"/>
        </w:rPr>
        <w:t> </w:t>
      </w:r>
      <w:r>
        <w:rPr/>
        <w:t>варианте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обучения.</w:t>
      </w:r>
    </w:p>
    <w:p>
      <w:pPr>
        <w:pStyle w:val="Heading4"/>
        <w:spacing w:before="4"/>
        <w:ind w:left="1060"/>
        <w:jc w:val="center"/>
      </w:pPr>
      <w:r>
        <w:rPr/>
        <w:t>ЛИТЕРАТУРА</w:t>
      </w:r>
    </w:p>
    <w:p>
      <w:pPr>
        <w:pStyle w:val="ListParagraph"/>
        <w:numPr>
          <w:ilvl w:val="0"/>
          <w:numId w:val="88"/>
        </w:numPr>
        <w:tabs>
          <w:tab w:pos="2002" w:val="left" w:leader="none"/>
        </w:tabs>
        <w:spacing w:line="240" w:lineRule="auto" w:before="132" w:after="0"/>
        <w:ind w:left="2001" w:right="0" w:hanging="270"/>
        <w:jc w:val="both"/>
        <w:rPr>
          <w:sz w:val="24"/>
        </w:rPr>
      </w:pPr>
      <w:r>
        <w:rPr>
          <w:sz w:val="24"/>
        </w:rPr>
        <w:t>Битянова</w:t>
      </w:r>
      <w:r>
        <w:rPr>
          <w:spacing w:val="-6"/>
          <w:sz w:val="24"/>
        </w:rPr>
        <w:t> </w:t>
      </w:r>
      <w:r>
        <w:rPr>
          <w:sz w:val="24"/>
        </w:rPr>
        <w:t>М.Р.</w:t>
      </w:r>
      <w:r>
        <w:rPr>
          <w:spacing w:val="-1"/>
          <w:sz w:val="24"/>
        </w:rPr>
        <w:t> </w:t>
      </w:r>
      <w:r>
        <w:rPr>
          <w:sz w:val="24"/>
        </w:rPr>
        <w:t>Организация</w:t>
      </w:r>
      <w:r>
        <w:rPr>
          <w:spacing w:val="-4"/>
          <w:sz w:val="24"/>
        </w:rPr>
        <w:t> </w:t>
      </w:r>
      <w:r>
        <w:rPr>
          <w:sz w:val="24"/>
        </w:rPr>
        <w:t>психологической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школе.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1997.</w:t>
      </w:r>
    </w:p>
    <w:p>
      <w:pPr>
        <w:pStyle w:val="ListParagraph"/>
        <w:numPr>
          <w:ilvl w:val="0"/>
          <w:numId w:val="88"/>
        </w:numPr>
        <w:tabs>
          <w:tab w:pos="2002" w:val="left" w:leader="none"/>
        </w:tabs>
        <w:spacing w:line="360" w:lineRule="auto" w:before="137" w:after="0"/>
        <w:ind w:left="1012" w:right="668" w:firstLine="720"/>
        <w:jc w:val="both"/>
        <w:rPr>
          <w:sz w:val="24"/>
        </w:rPr>
      </w:pPr>
      <w:r>
        <w:rPr>
          <w:sz w:val="24"/>
        </w:rPr>
        <w:t>Мустаева Л.Г. Коррекционно-педагогические и социально-психологические аспек-</w:t>
      </w:r>
      <w:r>
        <w:rPr>
          <w:spacing w:val="1"/>
          <w:sz w:val="24"/>
        </w:rPr>
        <w:t> </w:t>
      </w:r>
      <w:r>
        <w:rPr>
          <w:sz w:val="24"/>
        </w:rPr>
        <w:t>ты сопровождения детей с задержкой психического развития: Пособие для учителей началь-</w:t>
      </w:r>
      <w:r>
        <w:rPr>
          <w:spacing w:val="1"/>
          <w:sz w:val="24"/>
        </w:rPr>
        <w:t> </w:t>
      </w:r>
      <w:r>
        <w:rPr>
          <w:sz w:val="24"/>
        </w:rPr>
        <w:t>ной</w:t>
      </w:r>
      <w:r>
        <w:rPr>
          <w:spacing w:val="-7"/>
          <w:sz w:val="24"/>
        </w:rPr>
        <w:t> </w:t>
      </w:r>
      <w:r>
        <w:rPr>
          <w:sz w:val="24"/>
        </w:rPr>
        <w:t>школы, психологов, практиков,</w:t>
      </w:r>
      <w:r>
        <w:rPr>
          <w:spacing w:val="4"/>
          <w:sz w:val="24"/>
        </w:rPr>
        <w:t> </w:t>
      </w:r>
      <w:r>
        <w:rPr>
          <w:sz w:val="24"/>
        </w:rPr>
        <w:t>родителей.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М., 2005.</w:t>
      </w:r>
    </w:p>
    <w:p>
      <w:pPr>
        <w:pStyle w:val="ListParagraph"/>
        <w:numPr>
          <w:ilvl w:val="0"/>
          <w:numId w:val="88"/>
        </w:numPr>
        <w:tabs>
          <w:tab w:pos="2002" w:val="left" w:leader="none"/>
        </w:tabs>
        <w:spacing w:line="360" w:lineRule="auto" w:before="1" w:after="0"/>
        <w:ind w:left="1012" w:right="668" w:firstLine="720"/>
        <w:jc w:val="both"/>
        <w:rPr>
          <w:sz w:val="24"/>
        </w:rPr>
      </w:pPr>
      <w:r>
        <w:rPr>
          <w:sz w:val="24"/>
        </w:rPr>
        <w:t>Психокоррекционная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развивающая</w:t>
      </w:r>
      <w:r>
        <w:rPr>
          <w:spacing w:val="1"/>
          <w:sz w:val="24"/>
        </w:rPr>
        <w:t> </w:t>
      </w:r>
      <w:r>
        <w:rPr>
          <w:sz w:val="24"/>
        </w:rPr>
        <w:t>работа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детьми: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60"/>
          <w:sz w:val="24"/>
        </w:rPr>
        <w:t> </w:t>
      </w:r>
      <w:r>
        <w:rPr>
          <w:sz w:val="24"/>
        </w:rPr>
        <w:t>студ.</w:t>
      </w:r>
      <w:r>
        <w:rPr>
          <w:spacing w:val="-57"/>
          <w:sz w:val="24"/>
        </w:rPr>
        <w:t> </w:t>
      </w:r>
      <w:r>
        <w:rPr>
          <w:sz w:val="24"/>
        </w:rPr>
        <w:t>сред.</w:t>
      </w:r>
      <w:r>
        <w:rPr>
          <w:spacing w:val="3"/>
          <w:sz w:val="24"/>
        </w:rPr>
        <w:t> </w:t>
      </w:r>
      <w:r>
        <w:rPr>
          <w:sz w:val="24"/>
        </w:rPr>
        <w:t>пед.</w:t>
      </w:r>
      <w:r>
        <w:rPr>
          <w:spacing w:val="4"/>
          <w:sz w:val="24"/>
        </w:rPr>
        <w:t> </w:t>
      </w:r>
      <w:r>
        <w:rPr>
          <w:sz w:val="24"/>
        </w:rPr>
        <w:t>учеб.</w:t>
      </w:r>
      <w:r>
        <w:rPr>
          <w:spacing w:val="3"/>
          <w:sz w:val="24"/>
        </w:rPr>
        <w:t> </w:t>
      </w:r>
      <w:r>
        <w:rPr>
          <w:sz w:val="24"/>
        </w:rPr>
        <w:t>заведений</w:t>
      </w:r>
      <w:r>
        <w:rPr>
          <w:spacing w:val="3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Под</w:t>
      </w:r>
      <w:r>
        <w:rPr>
          <w:spacing w:val="-5"/>
          <w:sz w:val="24"/>
        </w:rPr>
        <w:t> </w:t>
      </w:r>
      <w:r>
        <w:rPr>
          <w:sz w:val="24"/>
        </w:rPr>
        <w:t>ред.</w:t>
      </w:r>
      <w:r>
        <w:rPr>
          <w:spacing w:val="3"/>
          <w:sz w:val="24"/>
        </w:rPr>
        <w:t> </w:t>
      </w:r>
      <w:r>
        <w:rPr>
          <w:sz w:val="24"/>
        </w:rPr>
        <w:t>И.В.Дубровиной. –</w:t>
      </w:r>
      <w:r>
        <w:rPr>
          <w:spacing w:val="-4"/>
          <w:sz w:val="24"/>
        </w:rPr>
        <w:t> </w:t>
      </w:r>
      <w:r>
        <w:rPr>
          <w:sz w:val="24"/>
        </w:rPr>
        <w:t>М., 1998.</w:t>
      </w:r>
    </w:p>
    <w:p>
      <w:pPr>
        <w:pStyle w:val="ListParagraph"/>
        <w:numPr>
          <w:ilvl w:val="0"/>
          <w:numId w:val="88"/>
        </w:numPr>
        <w:tabs>
          <w:tab w:pos="2002" w:val="left" w:leader="none"/>
        </w:tabs>
        <w:spacing w:line="360" w:lineRule="auto" w:before="2" w:after="0"/>
        <w:ind w:left="1012" w:right="669" w:firstLine="720"/>
        <w:jc w:val="both"/>
        <w:rPr>
          <w:sz w:val="24"/>
        </w:rPr>
      </w:pPr>
      <w:r>
        <w:rPr>
          <w:sz w:val="24"/>
        </w:rPr>
        <w:t>Психолого-педагогическое консультирование и сопровождение развития ребёнка:</w:t>
      </w:r>
      <w:r>
        <w:rPr>
          <w:spacing w:val="1"/>
          <w:sz w:val="24"/>
        </w:rPr>
        <w:t> </w:t>
      </w:r>
      <w:r>
        <w:rPr>
          <w:sz w:val="24"/>
        </w:rPr>
        <w:t>Пособие для</w:t>
      </w:r>
      <w:r>
        <w:rPr>
          <w:spacing w:val="1"/>
          <w:sz w:val="24"/>
        </w:rPr>
        <w:t> </w:t>
      </w:r>
      <w:r>
        <w:rPr>
          <w:sz w:val="24"/>
        </w:rPr>
        <w:t>учителя-дефектолога.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ред.</w:t>
      </w:r>
      <w:r>
        <w:rPr>
          <w:spacing w:val="-1"/>
          <w:sz w:val="24"/>
        </w:rPr>
        <w:t> </w:t>
      </w:r>
      <w:r>
        <w:rPr>
          <w:sz w:val="24"/>
        </w:rPr>
        <w:t>Л.М.</w:t>
      </w:r>
      <w:r>
        <w:rPr>
          <w:spacing w:val="3"/>
          <w:sz w:val="24"/>
        </w:rPr>
        <w:t> </w:t>
      </w:r>
      <w:r>
        <w:rPr>
          <w:sz w:val="24"/>
        </w:rPr>
        <w:t>Шипицыной.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М.,</w:t>
      </w:r>
      <w:r>
        <w:rPr>
          <w:spacing w:val="3"/>
          <w:sz w:val="24"/>
        </w:rPr>
        <w:t> </w:t>
      </w:r>
      <w:r>
        <w:rPr>
          <w:sz w:val="24"/>
        </w:rPr>
        <w:t>2003.</w:t>
      </w:r>
    </w:p>
    <w:p>
      <w:pPr>
        <w:pStyle w:val="ListParagraph"/>
        <w:numPr>
          <w:ilvl w:val="0"/>
          <w:numId w:val="88"/>
        </w:numPr>
        <w:tabs>
          <w:tab w:pos="2002" w:val="left" w:leader="none"/>
        </w:tabs>
        <w:spacing w:line="360" w:lineRule="auto" w:before="0" w:after="0"/>
        <w:ind w:left="1012" w:right="666" w:firstLine="720"/>
        <w:jc w:val="both"/>
        <w:rPr>
          <w:sz w:val="24"/>
        </w:rPr>
      </w:pPr>
      <w:r>
        <w:rPr>
          <w:sz w:val="24"/>
        </w:rPr>
        <w:t>Психолого-педагогическое сопровождение детей-сирот: Методические материалы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специалистов</w:t>
      </w:r>
      <w:r>
        <w:rPr>
          <w:spacing w:val="4"/>
          <w:sz w:val="24"/>
        </w:rPr>
        <w:t> </w:t>
      </w:r>
      <w:r>
        <w:rPr>
          <w:sz w:val="24"/>
        </w:rPr>
        <w:t>сопровождения.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Ярославль,</w:t>
      </w:r>
      <w:r>
        <w:rPr>
          <w:spacing w:val="-1"/>
          <w:sz w:val="24"/>
        </w:rPr>
        <w:t> </w:t>
      </w:r>
      <w:r>
        <w:rPr>
          <w:sz w:val="24"/>
        </w:rPr>
        <w:t>2005.</w:t>
      </w:r>
    </w:p>
    <w:p>
      <w:pPr>
        <w:pStyle w:val="ListParagraph"/>
        <w:numPr>
          <w:ilvl w:val="0"/>
          <w:numId w:val="88"/>
        </w:numPr>
        <w:tabs>
          <w:tab w:pos="2002" w:val="left" w:leader="none"/>
        </w:tabs>
        <w:spacing w:line="240" w:lineRule="auto" w:before="1" w:after="0"/>
        <w:ind w:left="2001" w:right="0" w:hanging="270"/>
        <w:jc w:val="both"/>
        <w:rPr>
          <w:sz w:val="24"/>
        </w:rPr>
      </w:pPr>
      <w:r>
        <w:rPr>
          <w:sz w:val="24"/>
        </w:rPr>
        <w:t>Сластенин</w:t>
      </w:r>
      <w:r>
        <w:rPr>
          <w:spacing w:val="-1"/>
          <w:sz w:val="24"/>
        </w:rPr>
        <w:t> </w:t>
      </w:r>
      <w:r>
        <w:rPr>
          <w:sz w:val="24"/>
        </w:rPr>
        <w:t>В.А.</w:t>
      </w:r>
      <w:r>
        <w:rPr>
          <w:spacing w:val="59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др.</w:t>
      </w:r>
      <w:r>
        <w:rPr>
          <w:spacing w:val="-1"/>
          <w:sz w:val="24"/>
        </w:rPr>
        <w:t> </w:t>
      </w:r>
      <w:r>
        <w:rPr>
          <w:sz w:val="24"/>
        </w:rPr>
        <w:t>Педагогика:</w:t>
      </w:r>
      <w:r>
        <w:rPr>
          <w:spacing w:val="-2"/>
          <w:sz w:val="24"/>
        </w:rPr>
        <w:t> </w:t>
      </w:r>
      <w:r>
        <w:rPr>
          <w:sz w:val="24"/>
        </w:rPr>
        <w:t>учебное</w:t>
      </w:r>
      <w:r>
        <w:rPr>
          <w:spacing w:val="-3"/>
          <w:sz w:val="24"/>
        </w:rPr>
        <w:t> </w:t>
      </w:r>
      <w:r>
        <w:rPr>
          <w:sz w:val="24"/>
        </w:rPr>
        <w:t>пособие.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М., 2003.</w:t>
      </w:r>
    </w:p>
    <w:p>
      <w:pPr>
        <w:spacing w:after="0" w:line="24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line="355" w:lineRule="auto" w:before="65"/>
        <w:ind w:left="1080" w:right="2111" w:hanging="68"/>
        <w:rPr>
          <w:rFonts w:ascii="Arial" w:hAnsi="Arial"/>
        </w:rPr>
      </w:pPr>
      <w:bookmarkStart w:name="_TOC_250003" w:id="16"/>
      <w:r>
        <w:rPr>
          <w:rFonts w:ascii="Arial" w:hAnsi="Arial"/>
        </w:rPr>
        <w:t>Секция 8.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Преемственность в системе дошкольного и начального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образования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детей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с патологией</w:t>
      </w:r>
      <w:r>
        <w:rPr>
          <w:rFonts w:ascii="Arial" w:hAnsi="Arial"/>
          <w:spacing w:val="1"/>
        </w:rPr>
        <w:t> </w:t>
      </w:r>
      <w:bookmarkEnd w:id="16"/>
      <w:r>
        <w:rPr>
          <w:rFonts w:ascii="Arial" w:hAnsi="Arial"/>
        </w:rPr>
        <w:t>зрения.</w:t>
      </w:r>
    </w:p>
    <w:p>
      <w:pPr>
        <w:pStyle w:val="BodyText"/>
        <w:ind w:left="0"/>
        <w:jc w:val="left"/>
        <w:rPr>
          <w:rFonts w:ascii="Arial"/>
          <w:b/>
          <w:sz w:val="26"/>
        </w:rPr>
      </w:pPr>
    </w:p>
    <w:p>
      <w:pPr>
        <w:pStyle w:val="BodyText"/>
        <w:spacing w:before="5"/>
        <w:ind w:left="0"/>
        <w:jc w:val="left"/>
        <w:rPr>
          <w:rFonts w:ascii="Arial"/>
          <w:b/>
          <w:sz w:val="37"/>
        </w:rPr>
      </w:pPr>
    </w:p>
    <w:p>
      <w:pPr>
        <w:spacing w:before="0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Басова Е.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И.</w:t>
      </w:r>
    </w:p>
    <w:p>
      <w:pPr>
        <w:pStyle w:val="Heading4"/>
        <w:spacing w:line="355" w:lineRule="auto" w:before="142"/>
        <w:ind w:right="720"/>
      </w:pPr>
      <w:r>
        <w:rPr/>
        <w:t>Преемственность в системе дошкольного и начального образования детей с патологией</w:t>
      </w:r>
      <w:r>
        <w:rPr>
          <w:spacing w:val="-57"/>
        </w:rPr>
        <w:t> </w:t>
      </w:r>
      <w:r>
        <w:rPr/>
        <w:t>зрения.</w:t>
      </w:r>
    </w:p>
    <w:p>
      <w:pPr>
        <w:pStyle w:val="BodyText"/>
        <w:spacing w:line="360" w:lineRule="auto" w:before="66"/>
        <w:ind w:right="655" w:firstLine="720"/>
      </w:pPr>
      <w:r>
        <w:rPr/>
        <w:t>Категория детей с нарушением зрения весьма разнообразна и неоднородна, поэтому</w:t>
      </w:r>
      <w:r>
        <w:rPr>
          <w:spacing w:val="1"/>
        </w:rPr>
        <w:t> </w:t>
      </w:r>
      <w:r>
        <w:rPr/>
        <w:t>вопросы преемственности в системе дошкольного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начального образования этих детей не-</w:t>
      </w:r>
      <w:r>
        <w:rPr>
          <w:spacing w:val="1"/>
        </w:rPr>
        <w:t> </w:t>
      </w:r>
      <w:r>
        <w:rPr/>
        <w:t>обходимо рассматривать в тесной взаимосвязи с глубиной и временем поражения зрительно-</w:t>
      </w:r>
      <w:r>
        <w:rPr>
          <w:spacing w:val="1"/>
        </w:rPr>
        <w:t> </w:t>
      </w:r>
      <w:r>
        <w:rPr/>
        <w:t>го анализатора.</w:t>
      </w:r>
      <w:r>
        <w:rPr>
          <w:spacing w:val="1"/>
        </w:rPr>
        <w:t> </w:t>
      </w:r>
      <w:r>
        <w:rPr/>
        <w:t>Классификация детей с нарушением зрения осуществляется в соответствии с</w:t>
      </w:r>
      <w:r>
        <w:rPr>
          <w:spacing w:val="-57"/>
        </w:rPr>
        <w:t> </w:t>
      </w:r>
      <w:r>
        <w:rPr/>
        <w:t>состоянием зрительных функций и</w:t>
      </w:r>
      <w:r>
        <w:rPr>
          <w:spacing w:val="1"/>
        </w:rPr>
        <w:t> </w:t>
      </w:r>
      <w:r>
        <w:rPr/>
        <w:t>включает следующие категории: слепые дети, слабови-</w:t>
      </w:r>
      <w:r>
        <w:rPr>
          <w:spacing w:val="1"/>
        </w:rPr>
        <w:t> </w:t>
      </w:r>
      <w:r>
        <w:rPr/>
        <w:t>дящие и</w:t>
      </w:r>
      <w:r>
        <w:rPr>
          <w:spacing w:val="3"/>
        </w:rPr>
        <w:t> </w:t>
      </w:r>
      <w:r>
        <w:rPr/>
        <w:t>дети</w:t>
      </w:r>
      <w:r>
        <w:rPr>
          <w:spacing w:val="-1"/>
        </w:rPr>
        <w:t> </w:t>
      </w:r>
      <w:r>
        <w:rPr/>
        <w:t>с функциональными</w:t>
      </w:r>
      <w:r>
        <w:rPr>
          <w:spacing w:val="3"/>
        </w:rPr>
        <w:t> </w:t>
      </w:r>
      <w:r>
        <w:rPr/>
        <w:t>нарушениями</w:t>
      </w:r>
      <w:r>
        <w:rPr>
          <w:spacing w:val="3"/>
        </w:rPr>
        <w:t> </w:t>
      </w:r>
      <w:r>
        <w:rPr/>
        <w:t>зрения.</w:t>
      </w:r>
    </w:p>
    <w:p>
      <w:pPr>
        <w:pStyle w:val="BodyText"/>
        <w:spacing w:line="360" w:lineRule="auto"/>
        <w:ind w:right="660" w:firstLine="720"/>
      </w:pPr>
      <w:r>
        <w:rPr/>
        <w:t>Для детей с патологией зрения в России создана и достаточно успешно функциониру-</w:t>
      </w:r>
      <w:r>
        <w:rPr>
          <w:spacing w:val="1"/>
        </w:rPr>
        <w:t> </w:t>
      </w:r>
      <w:r>
        <w:rPr/>
        <w:t>ет широкая сеть дошкольных образовательных учреждений компенсирующего вида. В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ДОУ должны приниматься дети с амблиопией, нуждающиеся в плеоптическом</w:t>
      </w:r>
      <w:r>
        <w:rPr>
          <w:spacing w:val="1"/>
        </w:rPr>
        <w:t> </w:t>
      </w:r>
      <w:r>
        <w:rPr/>
        <w:t>лечении и с</w:t>
      </w:r>
      <w:r>
        <w:rPr>
          <w:spacing w:val="1"/>
        </w:rPr>
        <w:t> </w:t>
      </w:r>
      <w:r>
        <w:rPr/>
        <w:t>косоглазием требующим ортопто – хирурго – ортоптического или</w:t>
      </w:r>
      <w:r>
        <w:rPr>
          <w:spacing w:val="1"/>
        </w:rPr>
        <w:t> </w:t>
      </w:r>
      <w:r>
        <w:rPr/>
        <w:t>только ортоптического</w:t>
      </w:r>
      <w:r>
        <w:rPr>
          <w:spacing w:val="1"/>
        </w:rPr>
        <w:t> </w:t>
      </w:r>
      <w:r>
        <w:rPr/>
        <w:t>лечения, а также слабовидящие и слепые дети</w:t>
      </w:r>
      <w:r>
        <w:rPr>
          <w:spacing w:val="1"/>
        </w:rPr>
        <w:t> </w:t>
      </w:r>
      <w:r>
        <w:rPr/>
        <w:t>(согласно Инструкции Министерства образо-</w:t>
      </w:r>
      <w:r>
        <w:rPr>
          <w:spacing w:val="1"/>
        </w:rPr>
        <w:t> </w:t>
      </w:r>
      <w:r>
        <w:rPr/>
        <w:t>вания СССР по приёму детей с нарушением зрения в дошкольные учреждения специального</w:t>
      </w:r>
      <w:r>
        <w:rPr>
          <w:spacing w:val="1"/>
        </w:rPr>
        <w:t> </w:t>
      </w:r>
      <w:r>
        <w:rPr/>
        <w:t>назначения,</w:t>
      </w:r>
      <w:r>
        <w:rPr>
          <w:spacing w:val="-1"/>
        </w:rPr>
        <w:t> </w:t>
      </w:r>
      <w:r>
        <w:rPr/>
        <w:t>изданной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1974</w:t>
      </w:r>
      <w:r>
        <w:rPr>
          <w:spacing w:val="-3"/>
        </w:rPr>
        <w:t> </w:t>
      </w:r>
      <w:r>
        <w:rPr/>
        <w:t>г. и</w:t>
      </w:r>
      <w:r>
        <w:rPr>
          <w:spacing w:val="-1"/>
        </w:rPr>
        <w:t> </w:t>
      </w:r>
      <w:r>
        <w:rPr/>
        <w:t>ни</w:t>
      </w:r>
      <w:r>
        <w:rPr>
          <w:spacing w:val="3"/>
        </w:rPr>
        <w:t> </w:t>
      </w:r>
      <w:r>
        <w:rPr/>
        <w:t>кем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отменявшейся).</w:t>
      </w:r>
    </w:p>
    <w:p>
      <w:pPr>
        <w:pStyle w:val="BodyText"/>
        <w:spacing w:line="360" w:lineRule="auto"/>
        <w:ind w:right="659" w:firstLine="57"/>
      </w:pPr>
      <w:r>
        <w:rPr/>
        <w:t>Нередки случаи, когда администрация детских садов для детей с нарушением зрения отка-</w:t>
      </w:r>
      <w:r>
        <w:rPr>
          <w:spacing w:val="1"/>
        </w:rPr>
        <w:t> </w:t>
      </w:r>
      <w:r>
        <w:rPr/>
        <w:t>зывается принимать тотально слепых детей, мотивируя отказ тем, что сотрудники не умеют</w:t>
      </w:r>
      <w:r>
        <w:rPr>
          <w:spacing w:val="1"/>
        </w:rPr>
        <w:t> </w:t>
      </w:r>
      <w:r>
        <w:rPr/>
        <w:t>работать с незрячими. В дошкольных образовательных учреждениях для</w:t>
      </w:r>
      <w:r>
        <w:rPr>
          <w:spacing w:val="1"/>
        </w:rPr>
        <w:t> </w:t>
      </w:r>
      <w:r>
        <w:rPr/>
        <w:t>детей с нарушени-</w:t>
      </w:r>
      <w:r>
        <w:rPr>
          <w:spacing w:val="1"/>
        </w:rPr>
        <w:t> </w:t>
      </w:r>
      <w:r>
        <w:rPr/>
        <w:t>ем зрения воспитанникам оказывается комплексная медико – психологическая помощь с</w:t>
      </w:r>
      <w:r>
        <w:rPr>
          <w:spacing w:val="1"/>
        </w:rPr>
        <w:t> </w:t>
      </w:r>
      <w:r>
        <w:rPr/>
        <w:t>учётом характера и глубины</w:t>
      </w:r>
      <w:r>
        <w:rPr>
          <w:spacing w:val="1"/>
        </w:rPr>
        <w:t> </w:t>
      </w:r>
      <w:r>
        <w:rPr/>
        <w:t>нарушений зрительного анализатора.</w:t>
      </w:r>
      <w:r>
        <w:rPr>
          <w:spacing w:val="1"/>
        </w:rPr>
        <w:t> </w:t>
      </w:r>
      <w:r>
        <w:rPr/>
        <w:t>Воспитанники система-</w:t>
      </w:r>
      <w:r>
        <w:rPr>
          <w:spacing w:val="1"/>
        </w:rPr>
        <w:t> </w:t>
      </w:r>
      <w:r>
        <w:rPr/>
        <w:t>тически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врачами</w:t>
      </w:r>
      <w:r>
        <w:rPr>
          <w:spacing w:val="1"/>
        </w:rPr>
        <w:t> </w:t>
      </w:r>
      <w:r>
        <w:rPr/>
        <w:t>- офтальмологами, а сестры ортоптистки выполняют их на-</w:t>
      </w:r>
      <w:r>
        <w:rPr>
          <w:spacing w:val="1"/>
        </w:rPr>
        <w:t> </w:t>
      </w:r>
      <w:r>
        <w:rPr/>
        <w:t>значения, направленные на восстановление зрения. Лечебная работа в детских садах для де-</w:t>
      </w:r>
      <w:r>
        <w:rPr>
          <w:spacing w:val="1"/>
        </w:rPr>
        <w:t> </w:t>
      </w:r>
      <w:r>
        <w:rPr/>
        <w:t>тей с нарушением зрения сочетается с обучением, воспитанием и развитием. При этом обра-</w:t>
      </w:r>
      <w:r>
        <w:rPr>
          <w:spacing w:val="1"/>
        </w:rPr>
        <w:t> </w:t>
      </w:r>
      <w:r>
        <w:rPr/>
        <w:t>зовательному процессу придается коррекционная направленность, имеющая целью преду-</w:t>
      </w:r>
      <w:r>
        <w:rPr>
          <w:spacing w:val="1"/>
        </w:rPr>
        <w:t> </w:t>
      </w:r>
      <w:r>
        <w:rPr/>
        <w:t>преждение у</w:t>
      </w:r>
      <w:r>
        <w:rPr>
          <w:spacing w:val="-8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вторичных</w:t>
      </w:r>
      <w:r>
        <w:rPr>
          <w:spacing w:val="-3"/>
        </w:rPr>
        <w:t> </w:t>
      </w:r>
      <w:r>
        <w:rPr/>
        <w:t>отклонений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развитии, вызванных</w:t>
      </w:r>
      <w:r>
        <w:rPr>
          <w:spacing w:val="-4"/>
        </w:rPr>
        <w:t> </w:t>
      </w:r>
      <w:r>
        <w:rPr/>
        <w:t>патологией</w:t>
      </w:r>
      <w:r>
        <w:rPr>
          <w:spacing w:val="-2"/>
        </w:rPr>
        <w:t> </w:t>
      </w:r>
      <w:r>
        <w:rPr/>
        <w:t>зрения.</w:t>
      </w:r>
    </w:p>
    <w:p>
      <w:pPr>
        <w:pStyle w:val="BodyText"/>
        <w:spacing w:line="360" w:lineRule="auto"/>
        <w:ind w:right="659" w:firstLine="720"/>
      </w:pPr>
      <w:r>
        <w:rPr/>
        <w:t>Каждая подкатегория детей</w:t>
      </w:r>
      <w:r>
        <w:rPr>
          <w:spacing w:val="1"/>
        </w:rPr>
        <w:t> </w:t>
      </w:r>
      <w:r>
        <w:rPr/>
        <w:t>с патологией</w:t>
      </w:r>
      <w:r>
        <w:rPr>
          <w:spacing w:val="1"/>
        </w:rPr>
        <w:t> </w:t>
      </w:r>
      <w:r>
        <w:rPr/>
        <w:t>зрения, с одной стороны, характеризуется</w:t>
      </w:r>
      <w:r>
        <w:rPr>
          <w:spacing w:val="1"/>
        </w:rPr>
        <w:t> </w:t>
      </w:r>
      <w:r>
        <w:rPr/>
        <w:t>своеобразием последствий нарушения зрения, а с другой стороны, вторичные отклонения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 детей каждой подкатегории имеют очень много общего и отличаются, в основном,</w:t>
      </w:r>
      <w:r>
        <w:rPr>
          <w:spacing w:val="1"/>
        </w:rPr>
        <w:t> </w:t>
      </w:r>
      <w:r>
        <w:rPr/>
        <w:t>только количественными и качественными показателями. Вторичные отклонения</w:t>
      </w:r>
      <w:r>
        <w:rPr>
          <w:spacing w:val="1"/>
        </w:rPr>
        <w:t> </w:t>
      </w:r>
      <w:r>
        <w:rPr/>
        <w:t>в развитии</w:t>
      </w:r>
      <w:r>
        <w:rPr>
          <w:spacing w:val="-57"/>
        </w:rPr>
        <w:t> </w:t>
      </w:r>
      <w:r>
        <w:rPr/>
        <w:t>детей</w:t>
      </w:r>
      <w:r>
        <w:rPr>
          <w:spacing w:val="29"/>
        </w:rPr>
        <w:t> </w:t>
      </w:r>
      <w:r>
        <w:rPr/>
        <w:t>с</w:t>
      </w:r>
      <w:r>
        <w:rPr>
          <w:spacing w:val="27"/>
        </w:rPr>
        <w:t> </w:t>
      </w:r>
      <w:r>
        <w:rPr/>
        <w:t>нарушением</w:t>
      </w:r>
      <w:r>
        <w:rPr>
          <w:spacing w:val="29"/>
        </w:rPr>
        <w:t> </w:t>
      </w:r>
      <w:r>
        <w:rPr/>
        <w:t>зрения</w:t>
      </w:r>
      <w:r>
        <w:rPr>
          <w:spacing w:val="29"/>
        </w:rPr>
        <w:t> </w:t>
      </w:r>
      <w:r>
        <w:rPr/>
        <w:t>обуславливают</w:t>
      </w:r>
      <w:r>
        <w:rPr>
          <w:spacing w:val="28"/>
        </w:rPr>
        <w:t> </w:t>
      </w:r>
      <w:r>
        <w:rPr/>
        <w:t>значительную</w:t>
      </w:r>
      <w:r>
        <w:rPr>
          <w:spacing w:val="26"/>
        </w:rPr>
        <w:t> </w:t>
      </w:r>
      <w:r>
        <w:rPr/>
        <w:t>специфику</w:t>
      </w:r>
      <w:r>
        <w:rPr>
          <w:spacing w:val="24"/>
        </w:rPr>
        <w:t> </w:t>
      </w:r>
      <w:r>
        <w:rPr/>
        <w:t>процесса</w:t>
      </w:r>
      <w:r>
        <w:rPr>
          <w:spacing w:val="27"/>
        </w:rPr>
        <w:t> </w:t>
      </w:r>
      <w:r>
        <w:rPr/>
        <w:t>формирова-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/>
      </w:pPr>
      <w:r>
        <w:rPr/>
        <w:t>ния</w:t>
      </w:r>
      <w:r>
        <w:rPr>
          <w:spacing w:val="1"/>
        </w:rPr>
        <w:t> </w:t>
      </w:r>
      <w:r>
        <w:rPr/>
        <w:t>у них познавательной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самообслуживания,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представлений,</w:t>
      </w:r>
      <w:r>
        <w:rPr>
          <w:spacing w:val="3"/>
        </w:rPr>
        <w:t> </w:t>
      </w:r>
      <w:r>
        <w:rPr/>
        <w:t>способов</w:t>
      </w:r>
      <w:r>
        <w:rPr>
          <w:spacing w:val="-2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переработки</w:t>
      </w:r>
      <w:r>
        <w:rPr>
          <w:spacing w:val="2"/>
        </w:rPr>
        <w:t> </w:t>
      </w:r>
      <w:r>
        <w:rPr/>
        <w:t>информации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т.</w:t>
      </w:r>
      <w:r>
        <w:rPr>
          <w:spacing w:val="4"/>
        </w:rPr>
        <w:t> </w:t>
      </w:r>
      <w:r>
        <w:rPr/>
        <w:t>д.</w:t>
      </w:r>
    </w:p>
    <w:p>
      <w:pPr>
        <w:pStyle w:val="BodyText"/>
        <w:spacing w:line="360" w:lineRule="auto" w:before="3"/>
        <w:ind w:right="657" w:firstLine="720"/>
      </w:pPr>
      <w:r>
        <w:rPr/>
        <w:t>Для компенсации недостающей зрительной информации у детей с нарушением зрения</w:t>
      </w:r>
      <w:r>
        <w:rPr>
          <w:spacing w:val="-57"/>
        </w:rPr>
        <w:t> </w:t>
      </w:r>
      <w:r>
        <w:rPr/>
        <w:t>необходимо развивать функциональные возможности сохранных анализаторов ( осязания,</w:t>
      </w:r>
      <w:r>
        <w:rPr>
          <w:spacing w:val="1"/>
        </w:rPr>
        <w:t> </w:t>
      </w:r>
      <w:r>
        <w:rPr/>
        <w:t>слуха, обоняния, органа вкуса), восприятие с помощью нарушенного зрения ( конечно, если</w:t>
      </w:r>
      <w:r>
        <w:rPr>
          <w:spacing w:val="1"/>
        </w:rPr>
        <w:t> </w:t>
      </w:r>
      <w:r>
        <w:rPr/>
        <w:t>оно имеется), память и логическое мышление, особенно умение сравнивать, анализировать и</w:t>
      </w:r>
      <w:r>
        <w:rPr>
          <w:spacing w:val="1"/>
        </w:rPr>
        <w:t> </w:t>
      </w:r>
      <w:r>
        <w:rPr/>
        <w:t>обобщать. При правильной (т.е. учитывающей особенности психофизического развития и</w:t>
      </w:r>
      <w:r>
        <w:rPr>
          <w:spacing w:val="1"/>
        </w:rPr>
        <w:t> </w:t>
      </w:r>
      <w:r>
        <w:rPr/>
        <w:t>познавательной деятельности при патологии зрения) организации медико- психологической</w:t>
      </w:r>
      <w:r>
        <w:rPr>
          <w:spacing w:val="1"/>
        </w:rPr>
        <w:t> </w:t>
      </w:r>
      <w:r>
        <w:rPr/>
        <w:t>помощи и при сохранном интеллекте дети даже с самыми тяжёлыми формами нарушения</w:t>
      </w:r>
      <w:r>
        <w:rPr>
          <w:spacing w:val="1"/>
        </w:rPr>
        <w:t> </w:t>
      </w:r>
      <w:r>
        <w:rPr/>
        <w:t>зрения могут получить цензовое образование, овладеть адаптивными способами социально –</w:t>
      </w:r>
      <w:r>
        <w:rPr>
          <w:spacing w:val="1"/>
        </w:rPr>
        <w:t> </w:t>
      </w:r>
      <w:r>
        <w:rPr/>
        <w:t>бытовой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пространственной</w:t>
      </w:r>
      <w:r>
        <w:rPr>
          <w:spacing w:val="-7"/>
        </w:rPr>
        <w:t> </w:t>
      </w:r>
      <w:r>
        <w:rPr/>
        <w:t>ориентировки,</w:t>
      </w:r>
      <w:r>
        <w:rPr>
          <w:spacing w:val="-1"/>
        </w:rPr>
        <w:t> </w:t>
      </w:r>
      <w:r>
        <w:rPr/>
        <w:t>получить</w:t>
      </w:r>
      <w:r>
        <w:rPr>
          <w:spacing w:val="2"/>
        </w:rPr>
        <w:t> </w:t>
      </w:r>
      <w:r>
        <w:rPr/>
        <w:t>профессию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состояться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ней.</w:t>
      </w:r>
    </w:p>
    <w:p>
      <w:pPr>
        <w:pStyle w:val="BodyText"/>
        <w:spacing w:line="360" w:lineRule="auto"/>
        <w:ind w:right="660" w:firstLine="720"/>
      </w:pPr>
      <w:r>
        <w:rPr/>
        <w:t>Программы детских садов для детей с нарушением зрения предусматривают, помимо</w:t>
      </w:r>
      <w:r>
        <w:rPr>
          <w:spacing w:val="1"/>
        </w:rPr>
        <w:t> </w:t>
      </w:r>
      <w:r>
        <w:rPr/>
        <w:t>общеобразовательных занятий по всем основным направлениям дошкольного воспитания</w:t>
      </w:r>
      <w:r>
        <w:rPr>
          <w:spacing w:val="1"/>
        </w:rPr>
        <w:t> </w:t>
      </w:r>
      <w:r>
        <w:rPr/>
        <w:t>нормально видящих детей, ещё и целый блок специальных коррекционных занятий по разви-</w:t>
      </w:r>
      <w:r>
        <w:rPr>
          <w:spacing w:val="-57"/>
        </w:rPr>
        <w:t> </w:t>
      </w:r>
      <w:r>
        <w:rPr/>
        <w:t>тию сенсорной сферы, формированию навыков социально – бытовой</w:t>
      </w:r>
      <w:r>
        <w:rPr>
          <w:spacing w:val="1"/>
        </w:rPr>
        <w:t> </w:t>
      </w:r>
      <w:r>
        <w:rPr/>
        <w:t>и пространственной</w:t>
      </w:r>
      <w:r>
        <w:rPr>
          <w:spacing w:val="1"/>
        </w:rPr>
        <w:t> </w:t>
      </w:r>
      <w:r>
        <w:rPr/>
        <w:t>ориентировки, мимики и пантомимики. Кроме того, проводятся</w:t>
      </w:r>
      <w:r>
        <w:rPr>
          <w:spacing w:val="1"/>
        </w:rPr>
        <w:t> </w:t>
      </w:r>
      <w:r>
        <w:rPr/>
        <w:t>занятия, направленные на</w:t>
      </w:r>
      <w:r>
        <w:rPr>
          <w:spacing w:val="1"/>
        </w:rPr>
        <w:t> </w:t>
      </w:r>
      <w:r>
        <w:rPr/>
        <w:t>коррекцию нарушений речи, двигательной сферы (ритмика), отклонений в физическом раз-</w:t>
      </w:r>
      <w:r>
        <w:rPr>
          <w:spacing w:val="1"/>
        </w:rPr>
        <w:t> </w:t>
      </w:r>
      <w:r>
        <w:rPr/>
        <w:t>витии</w:t>
      </w:r>
      <w:r>
        <w:rPr>
          <w:spacing w:val="1"/>
        </w:rPr>
        <w:t> </w:t>
      </w:r>
      <w:r>
        <w:rPr/>
        <w:t>(лечебная</w:t>
      </w:r>
      <w:r>
        <w:rPr>
          <w:spacing w:val="1"/>
        </w:rPr>
        <w:t> </w:t>
      </w:r>
      <w:r>
        <w:rPr/>
        <w:t>физкультура).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/>
        <w:t>обучению, воспитанию, развитию и абилитации детей с нарушением зрения предполагает</w:t>
      </w:r>
      <w:r>
        <w:rPr>
          <w:spacing w:val="1"/>
        </w:rPr>
        <w:t> </w:t>
      </w:r>
      <w:r>
        <w:rPr/>
        <w:t>согласованность всех направлений психолого – педагогического и медицинского воздейст-</w:t>
      </w:r>
      <w:r>
        <w:rPr>
          <w:spacing w:val="1"/>
        </w:rPr>
        <w:t> </w:t>
      </w:r>
      <w:r>
        <w:rPr/>
        <w:t>вия на ребёнка в дошкольном учреждении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 начальной школе. А это в свою очередь, за-</w:t>
      </w:r>
      <w:r>
        <w:rPr>
          <w:spacing w:val="1"/>
        </w:rPr>
        <w:t> </w:t>
      </w:r>
      <w:r>
        <w:rPr/>
        <w:t>висит от правильной организации индивидуально – дифференцированного подхода, понима-</w:t>
      </w:r>
      <w:r>
        <w:rPr>
          <w:spacing w:val="1"/>
        </w:rPr>
        <w:t> </w:t>
      </w:r>
      <w:r>
        <w:rPr/>
        <w:t>ния общего и специфического в развитии и лечении каждой подкатегории детей с нарушени-</w:t>
      </w:r>
      <w:r>
        <w:rPr>
          <w:spacing w:val="1"/>
        </w:rPr>
        <w:t> </w:t>
      </w:r>
      <w:r>
        <w:rPr/>
        <w:t>ем зрения. В условиях детского сада для детей с нарушением зрения у подавляющего боль-</w:t>
      </w:r>
      <w:r>
        <w:rPr>
          <w:spacing w:val="1"/>
        </w:rPr>
        <w:t> </w:t>
      </w:r>
      <w:r>
        <w:rPr/>
        <w:t>шинства воспитанников, страдающих амблиопией и косоглазием, зрение восстанавливается к</w:t>
      </w:r>
      <w:r>
        <w:rPr>
          <w:spacing w:val="-57"/>
        </w:rPr>
        <w:t> </w:t>
      </w:r>
      <w:r>
        <w:rPr/>
        <w:t>началу школьного обучения. Эти дети, как правило, идут в массовые школы и успешно там</w:t>
      </w:r>
      <w:r>
        <w:rPr>
          <w:spacing w:val="1"/>
        </w:rPr>
        <w:t> </w:t>
      </w:r>
      <w:r>
        <w:rPr/>
        <w:t>учатся.</w:t>
      </w:r>
      <w:r>
        <w:rPr>
          <w:spacing w:val="1"/>
        </w:rPr>
        <w:t> </w:t>
      </w:r>
      <w:r>
        <w:rPr/>
        <w:t>Однако часть детей с амблиопией и косоглазием и к началу школьного обучения ну-</w:t>
      </w:r>
      <w:r>
        <w:rPr>
          <w:spacing w:val="1"/>
        </w:rPr>
        <w:t> </w:t>
      </w:r>
      <w:r>
        <w:rPr/>
        <w:t>ждается как в продолжении</w:t>
      </w:r>
      <w:r>
        <w:rPr>
          <w:spacing w:val="1"/>
        </w:rPr>
        <w:t> </w:t>
      </w:r>
      <w:r>
        <w:rPr/>
        <w:t>лечения, так и в получении коррекционной помощи.</w:t>
      </w:r>
      <w:r>
        <w:rPr>
          <w:spacing w:val="1"/>
        </w:rPr>
        <w:t> </w:t>
      </w:r>
      <w:r>
        <w:rPr/>
        <w:t>Не оста-</w:t>
      </w:r>
      <w:r>
        <w:rPr>
          <w:spacing w:val="1"/>
        </w:rPr>
        <w:t> </w:t>
      </w:r>
      <w:r>
        <w:rPr/>
        <w:t>навливаясь на причинах этого явления, заметим, что, как правило, преемственность в лече-</w:t>
      </w:r>
      <w:r>
        <w:rPr>
          <w:spacing w:val="1"/>
        </w:rPr>
        <w:t> </w:t>
      </w:r>
      <w:r>
        <w:rPr/>
        <w:t>нии и коррекционном обучении этим детям может быть обеспечена либо</w:t>
      </w:r>
      <w:r>
        <w:rPr>
          <w:spacing w:val="61"/>
        </w:rPr>
        <w:t> </w:t>
      </w:r>
      <w:r>
        <w:rPr/>
        <w:t>в ГОУ « Началь-</w:t>
      </w:r>
      <w:r>
        <w:rPr>
          <w:spacing w:val="1"/>
        </w:rPr>
        <w:t> </w:t>
      </w:r>
      <w:r>
        <w:rPr/>
        <w:t>ная школа – детский сад», для детей с нарушением зрения, либо в школах для слабовидящих</w:t>
      </w:r>
      <w:r>
        <w:rPr>
          <w:spacing w:val="1"/>
        </w:rPr>
        <w:t> </w:t>
      </w:r>
      <w:r>
        <w:rPr/>
        <w:t>детей, либо в классах охраны зрения при массовых школах</w:t>
      </w:r>
      <w:r>
        <w:rPr>
          <w:spacing w:val="1"/>
        </w:rPr>
        <w:t> </w:t>
      </w:r>
      <w:r>
        <w:rPr/>
        <w:t>(замечу, что сеть этих классов</w:t>
      </w:r>
      <w:r>
        <w:rPr>
          <w:spacing w:val="1"/>
        </w:rPr>
        <w:t> </w:t>
      </w:r>
      <w:r>
        <w:rPr/>
        <w:t>начала активно разворачиваться с 2001 г. в соответствии с инструктивным письмом МО РФ</w:t>
      </w:r>
      <w:r>
        <w:rPr>
          <w:spacing w:val="1"/>
        </w:rPr>
        <w:t> </w:t>
      </w:r>
      <w:r>
        <w:rPr/>
        <w:t>от</w:t>
      </w:r>
      <w:r>
        <w:rPr>
          <w:spacing w:val="-2"/>
        </w:rPr>
        <w:t> </w:t>
      </w:r>
      <w:r>
        <w:rPr/>
        <w:t>21.02.2001.)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 w:firstLine="720"/>
      </w:pPr>
      <w:r>
        <w:rPr/>
        <w:t>Многие слабовидящие дети в России обучаются в массовых школах, зачастую страдая</w:t>
      </w:r>
      <w:r>
        <w:rPr>
          <w:spacing w:val="-57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 что педагоги имеют весьма</w:t>
      </w:r>
      <w:r>
        <w:rPr>
          <w:spacing w:val="61"/>
        </w:rPr>
        <w:t> </w:t>
      </w:r>
      <w:r>
        <w:rPr/>
        <w:t>смутное представление об их зрительных возможно-</w:t>
      </w:r>
      <w:r>
        <w:rPr>
          <w:spacing w:val="1"/>
        </w:rPr>
        <w:t> </w:t>
      </w:r>
      <w:r>
        <w:rPr/>
        <w:t>стях. Тем из них, кто хорошо учится, успеваемость даётся ценой потери здоровья.</w:t>
      </w:r>
      <w:r>
        <w:rPr>
          <w:spacing w:val="1"/>
        </w:rPr>
        <w:t> </w:t>
      </w:r>
      <w:r>
        <w:rPr/>
        <w:t>Слабови-</w:t>
      </w:r>
      <w:r>
        <w:rPr>
          <w:spacing w:val="1"/>
        </w:rPr>
        <w:t> </w:t>
      </w:r>
      <w:r>
        <w:rPr/>
        <w:t>дящим</w:t>
      </w:r>
      <w:r>
        <w:rPr>
          <w:spacing w:val="1"/>
        </w:rPr>
        <w:t> </w:t>
      </w:r>
      <w:r>
        <w:rPr/>
        <w:t>детям комфортнее всего начинать школьное обучение в школе для слабовидящих де-</w:t>
      </w:r>
      <w:r>
        <w:rPr>
          <w:spacing w:val="1"/>
        </w:rPr>
        <w:t> </w:t>
      </w:r>
      <w:r>
        <w:rPr/>
        <w:t>тей. В этих учреждениях они находятся под систематическим наблюдением врача – офталь-</w:t>
      </w:r>
      <w:r>
        <w:rPr>
          <w:spacing w:val="1"/>
        </w:rPr>
        <w:t> </w:t>
      </w:r>
      <w:r>
        <w:rPr/>
        <w:t>молога, наполняемость классов не превышает 12 человек,</w:t>
      </w:r>
      <w:r>
        <w:rPr>
          <w:spacing w:val="1"/>
        </w:rPr>
        <w:t> </w:t>
      </w:r>
      <w:r>
        <w:rPr/>
        <w:t>и учитель имеет возможность уде-</w:t>
      </w:r>
      <w:r>
        <w:rPr>
          <w:spacing w:val="-57"/>
        </w:rPr>
        <w:t> </w:t>
      </w:r>
      <w:r>
        <w:rPr/>
        <w:t>лить внимание каждому ребёнку. В данной ситуации преемственность будет заключаться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продолжении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индивидуально- дифференцированной коррекционной работы, которая</w:t>
      </w:r>
      <w:r>
        <w:rPr>
          <w:spacing w:val="1"/>
        </w:rPr>
        <w:t> </w:t>
      </w:r>
      <w:r>
        <w:rPr/>
        <w:t>проводилась в детском саду. Отметим, что общеобразовательные и коррекционные програм-</w:t>
      </w:r>
      <w:r>
        <w:rPr>
          <w:spacing w:val="1"/>
        </w:rPr>
        <w:t> </w:t>
      </w:r>
      <w:r>
        <w:rPr/>
        <w:t>мы детских садов и начальных классов школ для детей с нарушением зрения составлены с</w:t>
      </w:r>
      <w:r>
        <w:rPr>
          <w:spacing w:val="1"/>
        </w:rPr>
        <w:t> </w:t>
      </w:r>
      <w:r>
        <w:rPr/>
        <w:t>учетом преемственности связи в их содержании.</w:t>
      </w:r>
      <w:r>
        <w:rPr>
          <w:spacing w:val="1"/>
        </w:rPr>
        <w:t> </w:t>
      </w:r>
      <w:r>
        <w:rPr/>
        <w:t>Кроме того, в методических материалах</w:t>
      </w:r>
      <w:r>
        <w:rPr>
          <w:spacing w:val="1"/>
        </w:rPr>
        <w:t> </w:t>
      </w:r>
      <w:r>
        <w:rPr/>
        <w:t>раскрывается</w:t>
      </w:r>
      <w:r>
        <w:rPr>
          <w:spacing w:val="1"/>
        </w:rPr>
        <w:t> </w:t>
      </w:r>
      <w:r>
        <w:rPr/>
        <w:t>суть преемственности в отношении организационных форм, методов и прие-</w:t>
      </w:r>
      <w:r>
        <w:rPr>
          <w:spacing w:val="1"/>
        </w:rPr>
        <w:t> </w:t>
      </w:r>
      <w:r>
        <w:rPr/>
        <w:t>мов обучения, воспитания и развития. Конечно, программно – методический материал не</w:t>
      </w:r>
      <w:r>
        <w:rPr>
          <w:spacing w:val="1"/>
        </w:rPr>
        <w:t> </w:t>
      </w:r>
      <w:r>
        <w:rPr/>
        <w:t>может раскрыть все нюансы преемственности. Многое зависит от самих педагогов – напри-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исходного</w:t>
      </w:r>
      <w:r>
        <w:rPr>
          <w:spacing w:val="-57"/>
        </w:rPr>
        <w:t> </w:t>
      </w:r>
      <w:r>
        <w:rPr/>
        <w:t>уровня знаний,</w:t>
      </w:r>
      <w:r>
        <w:rPr>
          <w:spacing w:val="3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навыков</w:t>
      </w:r>
      <w:r>
        <w:rPr>
          <w:spacing w:val="-2"/>
        </w:rPr>
        <w:t> </w:t>
      </w:r>
      <w:r>
        <w:rPr/>
        <w:t>по всем</w:t>
      </w:r>
      <w:r>
        <w:rPr>
          <w:spacing w:val="-2"/>
        </w:rPr>
        <w:t> </w:t>
      </w:r>
      <w:r>
        <w:rPr/>
        <w:t>направлениям</w:t>
      </w:r>
      <w:r>
        <w:rPr>
          <w:spacing w:val="3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spacing w:line="360" w:lineRule="auto" w:before="1"/>
        <w:ind w:right="661" w:firstLine="720"/>
      </w:pPr>
      <w:r>
        <w:rPr/>
        <w:t>Слабовидящие дети нуждаются</w:t>
      </w:r>
      <w:r>
        <w:rPr>
          <w:spacing w:val="1"/>
        </w:rPr>
        <w:t> </w:t>
      </w:r>
      <w:r>
        <w:rPr/>
        <w:t>в соблюдении весьма регламентированной зритель-</w:t>
      </w:r>
      <w:r>
        <w:rPr>
          <w:spacing w:val="1"/>
        </w:rPr>
        <w:t> </w:t>
      </w:r>
      <w:r>
        <w:rPr/>
        <w:t>ной нагрузки, а также в мероприятиях по охране и рациональному</w:t>
      </w:r>
      <w:r>
        <w:rPr>
          <w:spacing w:val="1"/>
        </w:rPr>
        <w:t> </w:t>
      </w:r>
      <w:r>
        <w:rPr/>
        <w:t>использованию неполно-</w:t>
      </w:r>
      <w:r>
        <w:rPr>
          <w:spacing w:val="1"/>
        </w:rPr>
        <w:t> </w:t>
      </w:r>
      <w:r>
        <w:rPr/>
        <w:t>ценного зрения. При неблагоприятных условиях зрение ухудшается. Еще до школы их жела-</w:t>
      </w:r>
      <w:r>
        <w:rPr>
          <w:spacing w:val="1"/>
        </w:rPr>
        <w:t> </w:t>
      </w:r>
      <w:r>
        <w:rPr/>
        <w:t>тельно научить при необходимости пользоваться оптическими средствами, развивать у них</w:t>
      </w:r>
      <w:r>
        <w:rPr>
          <w:spacing w:val="1"/>
        </w:rPr>
        <w:t> </w:t>
      </w:r>
      <w:r>
        <w:rPr/>
        <w:t>осязательную чувствительность, слуховое внимание.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необходимо заранее гото-</w:t>
      </w:r>
      <w:r>
        <w:rPr>
          <w:spacing w:val="1"/>
        </w:rPr>
        <w:t> </w:t>
      </w:r>
      <w:r>
        <w:rPr/>
        <w:t>вить родителей к тому, что их ребёнку для сохранения</w:t>
      </w:r>
      <w:r>
        <w:rPr>
          <w:spacing w:val="1"/>
        </w:rPr>
        <w:t> </w:t>
      </w:r>
      <w:r>
        <w:rPr/>
        <w:t>зрения целесообразнее учиться 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слабовидящих. Это вызвано тем, что многие родители спокойно относятся</w:t>
      </w:r>
      <w:r>
        <w:rPr>
          <w:spacing w:val="1"/>
        </w:rPr>
        <w:t> </w:t>
      </w:r>
      <w:r>
        <w:rPr/>
        <w:t>к по-</w:t>
      </w:r>
      <w:r>
        <w:rPr>
          <w:spacing w:val="1"/>
        </w:rPr>
        <w:t> </w:t>
      </w:r>
      <w:r>
        <w:rPr/>
        <w:t>сещению их детьми специального детского сада для детей с нарушением зрения, но часто</w:t>
      </w:r>
      <w:r>
        <w:rPr>
          <w:spacing w:val="1"/>
        </w:rPr>
        <w:t> </w:t>
      </w:r>
      <w:r>
        <w:rPr/>
        <w:t>вопреки здравому смыслу не соглашаются</w:t>
      </w:r>
      <w:r>
        <w:rPr>
          <w:spacing w:val="60"/>
        </w:rPr>
        <w:t> </w:t>
      </w:r>
      <w:r>
        <w:rPr/>
        <w:t>учить ребенка в школе для слабовидящих   детей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отдают</w:t>
      </w:r>
      <w:r>
        <w:rPr>
          <w:spacing w:val="2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массовую</w:t>
      </w:r>
      <w:r>
        <w:rPr>
          <w:spacing w:val="-1"/>
        </w:rPr>
        <w:t> </w:t>
      </w:r>
      <w:r>
        <w:rPr/>
        <w:t>школу,</w:t>
      </w:r>
      <w:r>
        <w:rPr>
          <w:spacing w:val="3"/>
        </w:rPr>
        <w:t> </w:t>
      </w:r>
      <w:r>
        <w:rPr/>
        <w:t>даже если</w:t>
      </w:r>
      <w:r>
        <w:rPr>
          <w:spacing w:val="3"/>
        </w:rPr>
        <w:t> </w:t>
      </w:r>
      <w:r>
        <w:rPr/>
        <w:t>это</w:t>
      </w:r>
      <w:r>
        <w:rPr>
          <w:spacing w:val="-4"/>
        </w:rPr>
        <w:t> </w:t>
      </w:r>
      <w:r>
        <w:rPr/>
        <w:t>создаёт</w:t>
      </w:r>
      <w:r>
        <w:rPr>
          <w:spacing w:val="2"/>
        </w:rPr>
        <w:t> </w:t>
      </w:r>
      <w:r>
        <w:rPr/>
        <w:t>ему</w:t>
      </w:r>
      <w:r>
        <w:rPr>
          <w:spacing w:val="-8"/>
        </w:rPr>
        <w:t> </w:t>
      </w:r>
      <w:r>
        <w:rPr/>
        <w:t>неоправданные</w:t>
      </w:r>
      <w:r>
        <w:rPr>
          <w:spacing w:val="-5"/>
        </w:rPr>
        <w:t> </w:t>
      </w:r>
      <w:r>
        <w:rPr/>
        <w:t>трудности.</w:t>
      </w:r>
    </w:p>
    <w:p>
      <w:pPr>
        <w:pStyle w:val="BodyText"/>
        <w:spacing w:line="360" w:lineRule="auto" w:before="2"/>
        <w:ind w:right="657" w:firstLine="720"/>
      </w:pPr>
      <w:r>
        <w:rPr/>
        <w:t>Что</w:t>
      </w:r>
      <w:r>
        <w:rPr>
          <w:spacing w:val="1"/>
        </w:rPr>
        <w:t> </w:t>
      </w:r>
      <w:r>
        <w:rPr/>
        <w:t>касается обучения слабовидящих детей в</w:t>
      </w:r>
      <w:r>
        <w:rPr>
          <w:spacing w:val="1"/>
        </w:rPr>
        <w:t> </w:t>
      </w:r>
      <w:r>
        <w:rPr/>
        <w:t>массовой школе, то</w:t>
      </w:r>
      <w:r>
        <w:rPr>
          <w:spacing w:val="60"/>
        </w:rPr>
        <w:t> </w:t>
      </w:r>
      <w:r>
        <w:rPr/>
        <w:t>на сегодняшний</w:t>
      </w:r>
      <w:r>
        <w:rPr>
          <w:spacing w:val="1"/>
        </w:rPr>
        <w:t> </w:t>
      </w:r>
      <w:r>
        <w:rPr/>
        <w:t>день им комфортнее учиться в классах охраны зрения при массовых школах, хотя бы потому,</w:t>
      </w:r>
      <w:r>
        <w:rPr>
          <w:spacing w:val="-57"/>
        </w:rPr>
        <w:t> </w:t>
      </w:r>
      <w:r>
        <w:rPr/>
        <w:t>что наполняемость этих классов составляет 12 человек. В настоящее время главными про-</w:t>
      </w:r>
      <w:r>
        <w:rPr>
          <w:spacing w:val="1"/>
        </w:rPr>
        <w:t> </w:t>
      </w:r>
      <w:r>
        <w:rPr/>
        <w:t>блемами таких классов являются недостаточная (особенно для обеспечения преемственности</w:t>
      </w:r>
      <w:r>
        <w:rPr>
          <w:spacing w:val="-57"/>
        </w:rPr>
        <w:t> </w:t>
      </w:r>
      <w:r>
        <w:rPr/>
        <w:t>в коррекционной работе) методическая подготовка педагогов и слабая материальная осна-</w:t>
      </w:r>
      <w:r>
        <w:rPr>
          <w:spacing w:val="1"/>
        </w:rPr>
        <w:t> </w:t>
      </w:r>
      <w:r>
        <w:rPr/>
        <w:t>щённость</w:t>
      </w:r>
      <w:r>
        <w:rPr>
          <w:spacing w:val="2"/>
        </w:rPr>
        <w:t> </w:t>
      </w:r>
      <w:r>
        <w:rPr/>
        <w:t>учебного</w:t>
      </w:r>
      <w:r>
        <w:rPr>
          <w:spacing w:val="2"/>
        </w:rPr>
        <w:t> </w:t>
      </w:r>
      <w:r>
        <w:rPr/>
        <w:t>процесса специальным</w:t>
      </w:r>
      <w:r>
        <w:rPr>
          <w:spacing w:val="-1"/>
        </w:rPr>
        <w:t> </w:t>
      </w:r>
      <w:r>
        <w:rPr/>
        <w:t>оборудованием.</w:t>
      </w:r>
    </w:p>
    <w:p>
      <w:pPr>
        <w:pStyle w:val="BodyText"/>
        <w:spacing w:line="360" w:lineRule="auto"/>
        <w:ind w:right="658" w:firstLine="720"/>
      </w:pPr>
      <w:r>
        <w:rPr/>
        <w:t>У слепых детей наиболее резко выражена степень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основных зрительных</w:t>
      </w:r>
      <w:r>
        <w:rPr>
          <w:spacing w:val="1"/>
        </w:rPr>
        <w:t> </w:t>
      </w:r>
      <w:r>
        <w:rPr/>
        <w:t>функций.</w:t>
      </w:r>
      <w:r>
        <w:rPr>
          <w:spacing w:val="1"/>
        </w:rPr>
        <w:t> </w:t>
      </w:r>
      <w:r>
        <w:rPr/>
        <w:t>Глубокое снижение остроты зрения в сочетании с нарушением поля зрения и дру-</w:t>
      </w:r>
      <w:r>
        <w:rPr>
          <w:spacing w:val="1"/>
        </w:rPr>
        <w:t> </w:t>
      </w:r>
      <w:r>
        <w:rPr/>
        <w:t>гих</w:t>
      </w:r>
      <w:r>
        <w:rPr>
          <w:spacing w:val="-3"/>
        </w:rPr>
        <w:t> </w:t>
      </w:r>
      <w:r>
        <w:rPr/>
        <w:t>зрительных</w:t>
      </w:r>
      <w:r>
        <w:rPr>
          <w:spacing w:val="-3"/>
        </w:rPr>
        <w:t> </w:t>
      </w:r>
      <w:r>
        <w:rPr/>
        <w:t>функций</w:t>
      </w:r>
      <w:r>
        <w:rPr>
          <w:spacing w:val="3"/>
        </w:rPr>
        <w:t> </w:t>
      </w:r>
      <w:r>
        <w:rPr/>
        <w:t>делает</w:t>
      </w:r>
      <w:r>
        <w:rPr>
          <w:spacing w:val="3"/>
        </w:rPr>
        <w:t> </w:t>
      </w:r>
      <w:r>
        <w:rPr/>
        <w:t>невозможным</w:t>
      </w:r>
      <w:r>
        <w:rPr>
          <w:spacing w:val="2"/>
        </w:rPr>
        <w:t> </w:t>
      </w:r>
      <w:r>
        <w:rPr/>
        <w:t>или</w:t>
      </w:r>
      <w:r>
        <w:rPr>
          <w:spacing w:val="3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ограниченным</w:t>
      </w:r>
      <w:r>
        <w:rPr>
          <w:spacing w:val="4"/>
        </w:rPr>
        <w:t> </w:t>
      </w:r>
      <w:r>
        <w:rPr/>
        <w:t>зрительное</w:t>
      </w:r>
      <w:r>
        <w:rPr>
          <w:spacing w:val="1"/>
        </w:rPr>
        <w:t> </w:t>
      </w:r>
      <w:r>
        <w:rPr/>
        <w:t>воспри-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7"/>
      </w:pPr>
      <w:r>
        <w:rPr/>
        <w:t>ятие объектов, процессов, явлений.</w:t>
      </w:r>
      <w:r>
        <w:rPr>
          <w:spacing w:val="1"/>
        </w:rPr>
        <w:t> </w:t>
      </w:r>
      <w:r>
        <w:rPr/>
        <w:t>При подготовке слепых</w:t>
      </w:r>
      <w:r>
        <w:rPr>
          <w:spacing w:val="1"/>
        </w:rPr>
        <w:t> </w:t>
      </w:r>
      <w:r>
        <w:rPr/>
        <w:t>детей к школе в условиях дет-</w:t>
      </w:r>
      <w:r>
        <w:rPr>
          <w:spacing w:val="1"/>
        </w:rPr>
        <w:t> </w:t>
      </w:r>
      <w:r>
        <w:rPr/>
        <w:t>ского сада особого внимания требует коррекционная</w:t>
      </w:r>
      <w:r>
        <w:rPr>
          <w:spacing w:val="1"/>
        </w:rPr>
        <w:t> </w:t>
      </w:r>
      <w:r>
        <w:rPr/>
        <w:t>работа по формированию навыков са-</w:t>
      </w:r>
      <w:r>
        <w:rPr>
          <w:spacing w:val="1"/>
        </w:rPr>
        <w:t> </w:t>
      </w:r>
      <w:r>
        <w:rPr/>
        <w:t>мообслуживания, развитию сенсорной сферы с ещё более тщательной ориентировкой на глу-</w:t>
      </w:r>
      <w:r>
        <w:rPr>
          <w:spacing w:val="-57"/>
        </w:rPr>
        <w:t> </w:t>
      </w:r>
      <w:r>
        <w:rPr/>
        <w:t>бину нарушения зрительного анализатора. Процесс школьного обучения следует строить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рельефно – точечной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для письма и чтения</w:t>
      </w:r>
      <w:r>
        <w:rPr>
          <w:spacing w:val="1"/>
        </w:rPr>
        <w:t> </w:t>
      </w:r>
      <w:r>
        <w:rPr/>
        <w:t>- шрифта Брайля.</w:t>
      </w:r>
      <w:r>
        <w:rPr>
          <w:spacing w:val="1"/>
        </w:rPr>
        <w:t> </w:t>
      </w:r>
      <w:r>
        <w:rPr/>
        <w:t>Опираться</w:t>
      </w:r>
      <w:r>
        <w:rPr>
          <w:spacing w:val="1"/>
        </w:rPr>
        <w:t> </w:t>
      </w:r>
      <w:r>
        <w:rPr/>
        <w:t>только на остаточное зрение (если оно есть) в процессе обучения, воспитания и</w:t>
      </w:r>
      <w:r>
        <w:rPr>
          <w:spacing w:val="1"/>
        </w:rPr>
        <w:t> </w:t>
      </w:r>
      <w:r>
        <w:rPr/>
        <w:t>развития ребёнка крайне опасно. В этом случае ребёнок может и ослепнуть, и не научиться</w:t>
      </w:r>
      <w:r>
        <w:rPr>
          <w:spacing w:val="1"/>
        </w:rPr>
        <w:t> </w:t>
      </w:r>
      <w:r>
        <w:rPr/>
        <w:t>использованию сохранных анализаторов, чтобы с помощью специальных приёмов выпол-</w:t>
      </w:r>
      <w:r>
        <w:rPr>
          <w:spacing w:val="1"/>
        </w:rPr>
        <w:t> </w:t>
      </w:r>
      <w:r>
        <w:rPr/>
        <w:t>нять без опоры на зрение те действия, которые нормально видящие делают под зрительным</w:t>
      </w:r>
      <w:r>
        <w:rPr>
          <w:spacing w:val="1"/>
        </w:rPr>
        <w:t> </w:t>
      </w:r>
      <w:r>
        <w:rPr/>
        <w:t>контролем. В познавательной и учебной деятельности</w:t>
      </w:r>
      <w:r>
        <w:rPr>
          <w:spacing w:val="1"/>
        </w:rPr>
        <w:t> </w:t>
      </w:r>
      <w:r>
        <w:rPr/>
        <w:t>(особенно связанной с чтением и</w:t>
      </w:r>
      <w:r>
        <w:rPr>
          <w:spacing w:val="1"/>
        </w:rPr>
        <w:t> </w:t>
      </w:r>
      <w:r>
        <w:rPr/>
        <w:t>письмом) ведущими для них являются осязание и слуховое восприятие, а зрительное воспри-</w:t>
      </w:r>
      <w:r>
        <w:rPr>
          <w:spacing w:val="-57"/>
        </w:rPr>
        <w:t> </w:t>
      </w:r>
      <w:r>
        <w:rPr/>
        <w:t>ятие является вспомогательным способом ориентировки, контроля своих действий и получе-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60" w:lineRule="auto"/>
        <w:ind w:right="659" w:firstLine="720"/>
      </w:pPr>
      <w:r>
        <w:rPr/>
        <w:t>Из всего сказанного следует, что работа всех сотрудников образовательных учрежде-</w:t>
      </w:r>
      <w:r>
        <w:rPr>
          <w:spacing w:val="1"/>
        </w:rPr>
        <w:t> </w:t>
      </w:r>
      <w:r>
        <w:rPr/>
        <w:t>ний для детей с нарушением зрения должна строиться с учётом глубины патологии зрения и</w:t>
      </w:r>
      <w:r>
        <w:rPr>
          <w:spacing w:val="1"/>
        </w:rPr>
        <w:t> </w:t>
      </w:r>
      <w:r>
        <w:rPr/>
        <w:t>течения болезни.</w:t>
      </w:r>
      <w:r>
        <w:rPr>
          <w:spacing w:val="1"/>
        </w:rPr>
        <w:t> </w:t>
      </w:r>
      <w:r>
        <w:rPr/>
        <w:t>Причин нарушения зрения очень много. Прежде всего, они 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врожденные (в том числе наследственные) и приобретённые заболевания. Знание возможно-</w:t>
      </w:r>
      <w:r>
        <w:rPr>
          <w:spacing w:val="1"/>
        </w:rPr>
        <w:t> </w:t>
      </w:r>
      <w:r>
        <w:rPr/>
        <w:t>стей зрительного восприятия при разных заболеваниях, а также особенностей течения кон-</w:t>
      </w:r>
      <w:r>
        <w:rPr>
          <w:spacing w:val="1"/>
        </w:rPr>
        <w:t> </w:t>
      </w:r>
      <w:r>
        <w:rPr/>
        <w:t>кретной патологии органа зрения во многом определяет не только содержание, методику, но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стратегию</w:t>
      </w:r>
      <w:r>
        <w:rPr>
          <w:spacing w:val="-5"/>
        </w:rPr>
        <w:t> </w:t>
      </w:r>
      <w:r>
        <w:rPr/>
        <w:t>преемственности</w:t>
      </w:r>
      <w:r>
        <w:rPr>
          <w:spacing w:val="2"/>
        </w:rPr>
        <w:t> </w:t>
      </w:r>
      <w:r>
        <w:rPr/>
        <w:t>медико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психолого –</w:t>
      </w:r>
      <w:r>
        <w:rPr>
          <w:spacing w:val="-4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мероприятий.</w:t>
      </w:r>
    </w:p>
    <w:p>
      <w:pPr>
        <w:pStyle w:val="BodyText"/>
        <w:spacing w:line="360" w:lineRule="auto" w:before="1"/>
        <w:ind w:right="668" w:firstLine="720"/>
      </w:pPr>
      <w:r>
        <w:rPr/>
        <w:t>При осуществлении преемственной связи между дошкольным и школьным образова-</w:t>
      </w:r>
      <w:r>
        <w:rPr>
          <w:spacing w:val="1"/>
        </w:rPr>
        <w:t> </w:t>
      </w:r>
      <w:r>
        <w:rPr/>
        <w:t>нием</w:t>
      </w:r>
      <w:r>
        <w:rPr>
          <w:spacing w:val="1"/>
        </w:rPr>
        <w:t> </w:t>
      </w:r>
      <w:r>
        <w:rPr/>
        <w:t>необходимо также</w:t>
      </w:r>
      <w:r>
        <w:rPr>
          <w:spacing w:val="1"/>
        </w:rPr>
        <w:t> </w:t>
      </w:r>
      <w:r>
        <w:rPr/>
        <w:t>учитывать такие факторы, как отношение к ребёнку в семье (на-</w:t>
      </w:r>
      <w:r>
        <w:rPr>
          <w:spacing w:val="1"/>
        </w:rPr>
        <w:t> </w:t>
      </w:r>
      <w:r>
        <w:rPr/>
        <w:t>пример, игнорирование дефекта и его последствий, гиперопека и др.) и его интеллектуаль-</w:t>
      </w:r>
      <w:r>
        <w:rPr>
          <w:spacing w:val="1"/>
        </w:rPr>
        <w:t> </w:t>
      </w:r>
      <w:r>
        <w:rPr/>
        <w:t>ные способности.</w:t>
      </w:r>
    </w:p>
    <w:p>
      <w:pPr>
        <w:pStyle w:val="BodyText"/>
        <w:spacing w:line="360" w:lineRule="auto"/>
        <w:ind w:right="661" w:firstLine="720"/>
      </w:pPr>
      <w:r>
        <w:rPr/>
        <w:t>Таким образом, в преемственности дошкольного и школьного образования детей с</w:t>
      </w:r>
      <w:r>
        <w:rPr>
          <w:spacing w:val="1"/>
        </w:rPr>
        <w:t> </w:t>
      </w:r>
      <w:r>
        <w:rPr/>
        <w:t>нарушением зрения огромное значение имеют диагностика состояния зрительных функций,</w:t>
      </w:r>
      <w:r>
        <w:rPr>
          <w:spacing w:val="1"/>
        </w:rPr>
        <w:t> </w:t>
      </w:r>
      <w:r>
        <w:rPr/>
        <w:t>развитие сенсорной сферы, диагностика вторичных отклонений</w:t>
      </w:r>
      <w:r>
        <w:rPr>
          <w:spacing w:val="1"/>
        </w:rPr>
        <w:t> </w:t>
      </w:r>
      <w:r>
        <w:rPr/>
        <w:t>в развитии, условия воспи-</w:t>
      </w:r>
      <w:r>
        <w:rPr>
          <w:spacing w:val="1"/>
        </w:rPr>
        <w:t> </w:t>
      </w:r>
      <w:r>
        <w:rPr/>
        <w:t>тания в семье</w:t>
      </w:r>
      <w:r>
        <w:rPr>
          <w:spacing w:val="1"/>
        </w:rPr>
        <w:t> </w:t>
      </w:r>
      <w:r>
        <w:rPr/>
        <w:t>(начиная с раннего возраста), качество оказываемой медико – психолого – пе-</w:t>
      </w:r>
      <w:r>
        <w:rPr>
          <w:spacing w:val="1"/>
        </w:rPr>
        <w:t> </w:t>
      </w:r>
      <w:r>
        <w:rPr/>
        <w:t>дагогической помощи и правильный выбор образовательного учреждения. При этом диагно-</w:t>
      </w:r>
      <w:r>
        <w:rPr>
          <w:spacing w:val="1"/>
        </w:rPr>
        <w:t> </w:t>
      </w:r>
      <w:r>
        <w:rPr/>
        <w:t>стические данные на начало, середину (при необходимости) и конец учебного года необхо-</w:t>
      </w:r>
      <w:r>
        <w:rPr>
          <w:spacing w:val="1"/>
        </w:rPr>
        <w:t> </w:t>
      </w:r>
      <w:r>
        <w:rPr/>
        <w:t>димо сохранять</w:t>
      </w:r>
      <w:r>
        <w:rPr>
          <w:spacing w:val="1"/>
        </w:rPr>
        <w:t> </w:t>
      </w:r>
      <w:r>
        <w:rPr/>
        <w:t>в учреждении и доводить соответствующие сведения до специалистов, ко-</w:t>
      </w:r>
      <w:r>
        <w:rPr>
          <w:spacing w:val="1"/>
        </w:rPr>
        <w:t> </w:t>
      </w:r>
      <w:r>
        <w:rPr/>
        <w:t>торые будут</w:t>
      </w:r>
      <w:r>
        <w:rPr>
          <w:spacing w:val="2"/>
        </w:rPr>
        <w:t> </w:t>
      </w:r>
      <w:r>
        <w:rPr/>
        <w:t>работать</w:t>
      </w:r>
      <w:r>
        <w:rPr>
          <w:spacing w:val="2"/>
        </w:rPr>
        <w:t> </w:t>
      </w:r>
      <w:r>
        <w:rPr/>
        <w:t>с ребёнком</w:t>
      </w:r>
      <w:r>
        <w:rPr>
          <w:spacing w:val="4"/>
        </w:rPr>
        <w:t> </w:t>
      </w:r>
      <w:r>
        <w:rPr/>
        <w:t>на</w:t>
      </w:r>
      <w:r>
        <w:rPr>
          <w:spacing w:val="-5"/>
        </w:rPr>
        <w:t> </w:t>
      </w:r>
      <w:r>
        <w:rPr/>
        <w:t>следующей</w:t>
      </w:r>
      <w:r>
        <w:rPr>
          <w:spacing w:val="2"/>
        </w:rPr>
        <w:t> </w:t>
      </w:r>
      <w:r>
        <w:rPr/>
        <w:t>возрастной</w:t>
      </w:r>
      <w:r>
        <w:rPr>
          <w:spacing w:val="2"/>
        </w:rPr>
        <w:t> </w:t>
      </w:r>
      <w:r>
        <w:rPr/>
        <w:t>ступени.</w:t>
      </w:r>
    </w:p>
    <w:p>
      <w:pPr>
        <w:pStyle w:val="BodyText"/>
        <w:spacing w:line="360" w:lineRule="auto"/>
        <w:ind w:right="662" w:firstLine="720"/>
      </w:pPr>
      <w:r>
        <w:rPr/>
        <w:t>Проблему преемственности между дошкольным и школьным воспитанием детей с на-</w:t>
      </w:r>
      <w:r>
        <w:rPr>
          <w:spacing w:val="-57"/>
        </w:rPr>
        <w:t> </w:t>
      </w:r>
      <w:r>
        <w:rPr/>
        <w:t>рушением зрения и их обучением в начальной школе необходимо решать в</w:t>
      </w:r>
      <w:r>
        <w:rPr>
          <w:spacing w:val="1"/>
        </w:rPr>
        <w:t> </w:t>
      </w:r>
      <w:r>
        <w:rPr/>
        <w:t>тесной взаимо-</w:t>
      </w:r>
      <w:r>
        <w:rPr>
          <w:spacing w:val="1"/>
        </w:rPr>
        <w:t> </w:t>
      </w:r>
      <w:r>
        <w:rPr/>
        <w:t>связи</w:t>
      </w:r>
      <w:r>
        <w:rPr>
          <w:spacing w:val="24"/>
        </w:rPr>
        <w:t> </w:t>
      </w:r>
      <w:r>
        <w:rPr/>
        <w:t>с</w:t>
      </w:r>
      <w:r>
        <w:rPr>
          <w:spacing w:val="22"/>
        </w:rPr>
        <w:t> </w:t>
      </w:r>
      <w:r>
        <w:rPr/>
        <w:t>родителями.</w:t>
      </w:r>
      <w:r>
        <w:rPr>
          <w:spacing w:val="25"/>
        </w:rPr>
        <w:t> </w:t>
      </w:r>
      <w:r>
        <w:rPr/>
        <w:t>Именно</w:t>
      </w:r>
      <w:r>
        <w:rPr>
          <w:spacing w:val="28"/>
        </w:rPr>
        <w:t> </w:t>
      </w:r>
      <w:r>
        <w:rPr/>
        <w:t>специалисты</w:t>
      </w:r>
      <w:r>
        <w:rPr>
          <w:spacing w:val="20"/>
        </w:rPr>
        <w:t> </w:t>
      </w:r>
      <w:r>
        <w:rPr/>
        <w:t>образовательного</w:t>
      </w:r>
      <w:r>
        <w:rPr>
          <w:spacing w:val="28"/>
        </w:rPr>
        <w:t> </w:t>
      </w:r>
      <w:r>
        <w:rPr/>
        <w:t>учреждения,</w:t>
      </w:r>
      <w:r>
        <w:rPr>
          <w:spacing w:val="25"/>
        </w:rPr>
        <w:t> </w:t>
      </w:r>
      <w:r>
        <w:rPr/>
        <w:t>которое</w:t>
      </w:r>
      <w:r>
        <w:rPr>
          <w:spacing w:val="22"/>
        </w:rPr>
        <w:t> </w:t>
      </w:r>
      <w:r>
        <w:rPr/>
        <w:t>посещает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7"/>
      </w:pPr>
      <w:r>
        <w:rPr/>
        <w:t>ребёнок, должны помочь родителям понять особенности их ребёнка, его реабилитационный</w:t>
      </w:r>
      <w:r>
        <w:rPr>
          <w:spacing w:val="1"/>
        </w:rPr>
        <w:t> </w:t>
      </w:r>
      <w:r>
        <w:rPr/>
        <w:t>потенциал и свою роль в закреплении результатов коррекционного обучения, воспитания и</w:t>
      </w:r>
      <w:r>
        <w:rPr>
          <w:spacing w:val="1"/>
        </w:rPr>
        <w:t> </w:t>
      </w:r>
      <w:r>
        <w:rPr/>
        <w:t>развития. Так, в случаях, когда родители не стремятся узнать, как целесообразно воспиты-</w:t>
      </w:r>
      <w:r>
        <w:rPr>
          <w:spacing w:val="1"/>
        </w:rPr>
        <w:t> </w:t>
      </w:r>
      <w:r>
        <w:rPr/>
        <w:t>вать и развивать ребёнка с глубоким нарушением зрения, они теряют драгоценное время, так</w:t>
      </w:r>
      <w:r>
        <w:rPr>
          <w:spacing w:val="1"/>
        </w:rPr>
        <w:t> </w:t>
      </w:r>
      <w:r>
        <w:rPr/>
        <w:t>как научить инвалида по зрению самообслуживанию и другим практическим действиям го-</w:t>
      </w:r>
      <w:r>
        <w:rPr>
          <w:spacing w:val="1"/>
        </w:rPr>
        <w:t> </w:t>
      </w:r>
      <w:r>
        <w:rPr/>
        <w:t>раздо сложнее, чем его зрячего сверстника. Пробелы в социально – бытовой адаптации ре-</w:t>
      </w:r>
      <w:r>
        <w:rPr>
          <w:spacing w:val="1"/>
        </w:rPr>
        <w:t> </w:t>
      </w:r>
      <w:r>
        <w:rPr/>
        <w:t>бёнка с нарушением зрения непременно сказываются на получении им цензового образова-</w:t>
      </w:r>
      <w:r>
        <w:rPr>
          <w:spacing w:val="1"/>
        </w:rPr>
        <w:t> </w:t>
      </w:r>
      <w:r>
        <w:rPr/>
        <w:t>ния в начальной школе и, как следствие, качественного образования в объёме общеобразова-</w:t>
      </w:r>
      <w:r>
        <w:rPr>
          <w:spacing w:val="1"/>
        </w:rPr>
        <w:t> </w:t>
      </w:r>
      <w:r>
        <w:rPr/>
        <w:t>тельной</w:t>
      </w:r>
      <w:r>
        <w:rPr>
          <w:spacing w:val="-1"/>
        </w:rPr>
        <w:t> </w:t>
      </w:r>
      <w:r>
        <w:rPr/>
        <w:t>школы.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6"/>
        <w:ind w:left="0"/>
        <w:jc w:val="left"/>
        <w:rPr>
          <w:sz w:val="31"/>
        </w:rPr>
      </w:pPr>
    </w:p>
    <w:p>
      <w:pPr>
        <w:pStyle w:val="Heading4"/>
      </w:pPr>
      <w:r>
        <w:rPr/>
        <w:t>Галстян</w:t>
      </w:r>
      <w:r>
        <w:rPr>
          <w:spacing w:val="1"/>
        </w:rPr>
        <w:t> </w:t>
      </w:r>
      <w:r>
        <w:rPr/>
        <w:t>О.В.</w:t>
      </w:r>
    </w:p>
    <w:p>
      <w:pPr>
        <w:spacing w:line="355" w:lineRule="auto" w:before="137"/>
        <w:ind w:left="1012" w:right="1121" w:firstLine="0"/>
        <w:jc w:val="both"/>
        <w:rPr>
          <w:b/>
          <w:sz w:val="24"/>
        </w:rPr>
      </w:pPr>
      <w:r>
        <w:rPr>
          <w:b/>
          <w:sz w:val="24"/>
        </w:rPr>
        <w:t>Создание условий для физического и личностного роста детей с нарушением зрения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(опыт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МДОУ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комбинированного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вида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№65)</w:t>
      </w:r>
    </w:p>
    <w:p>
      <w:pPr>
        <w:pStyle w:val="BodyText"/>
        <w:spacing w:line="360" w:lineRule="auto" w:before="66"/>
        <w:ind w:right="664" w:firstLine="710"/>
        <w:rPr>
          <w:i/>
        </w:rPr>
      </w:pPr>
      <w:r>
        <w:rPr/>
        <w:t>В МДОУ комбинированного типа № 65 вот уже более десяти лет функционируют</w:t>
      </w:r>
      <w:r>
        <w:rPr>
          <w:spacing w:val="1"/>
        </w:rPr>
        <w:t> </w:t>
      </w:r>
      <w:r>
        <w:rPr/>
        <w:t>специализированные группы для детей с нарушением зрения. Эти группы посещают дети,</w:t>
      </w:r>
      <w:r>
        <w:rPr>
          <w:spacing w:val="1"/>
        </w:rPr>
        <w:t> </w:t>
      </w:r>
      <w:r>
        <w:rPr/>
        <w:t>имеющие различные зрительные патологии и низкую</w:t>
      </w:r>
      <w:r>
        <w:rPr>
          <w:spacing w:val="1"/>
        </w:rPr>
        <w:t> </w:t>
      </w:r>
      <w:r>
        <w:rPr/>
        <w:t>остроту зрения. Так чаще всего са-</w:t>
      </w:r>
      <w:r>
        <w:rPr>
          <w:spacing w:val="1"/>
        </w:rPr>
        <w:t> </w:t>
      </w:r>
      <w:r>
        <w:rPr/>
        <w:t>мыми</w:t>
      </w:r>
      <w:r>
        <w:rPr>
          <w:spacing w:val="2"/>
        </w:rPr>
        <w:t> </w:t>
      </w:r>
      <w:r>
        <w:rPr/>
        <w:t>распространенными</w:t>
      </w:r>
      <w:r>
        <w:rPr>
          <w:spacing w:val="8"/>
        </w:rPr>
        <w:t> </w:t>
      </w:r>
      <w:r>
        <w:rPr/>
        <w:t>диагнозами</w:t>
      </w:r>
      <w:r>
        <w:rPr>
          <w:spacing w:val="3"/>
        </w:rPr>
        <w:t> </w:t>
      </w:r>
      <w:r>
        <w:rPr/>
        <w:t>являются</w:t>
      </w:r>
      <w:r>
        <w:rPr>
          <w:spacing w:val="1"/>
        </w:rPr>
        <w:t> </w:t>
      </w:r>
      <w:r>
        <w:rPr>
          <w:i/>
        </w:rPr>
        <w:t>амблиопия</w:t>
      </w:r>
      <w:r>
        <w:rPr>
          <w:i/>
          <w:spacing w:val="-4"/>
        </w:rPr>
        <w:t> </w:t>
      </w:r>
      <w:r>
        <w:rPr>
          <w:i/>
        </w:rPr>
        <w:t>и</w:t>
      </w:r>
      <w:r>
        <w:rPr>
          <w:i/>
          <w:spacing w:val="2"/>
        </w:rPr>
        <w:t> </w:t>
      </w:r>
      <w:r>
        <w:rPr>
          <w:i/>
        </w:rPr>
        <w:t>косоглазие.</w:t>
      </w:r>
    </w:p>
    <w:p>
      <w:pPr>
        <w:pStyle w:val="BodyText"/>
        <w:spacing w:line="360" w:lineRule="auto" w:before="202"/>
        <w:ind w:right="677" w:firstLine="710"/>
      </w:pPr>
      <w:r>
        <w:rPr/>
        <w:t>Коррекционная работа в дошкольном учреждении для детей с нарушением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осуществляется как в повседневной жизни, так и в процессе специально организованной</w:t>
      </w:r>
      <w:r>
        <w:rPr>
          <w:spacing w:val="1"/>
        </w:rPr>
        <w:t> </w:t>
      </w:r>
      <w:r>
        <w:rPr/>
        <w:t>деятельности. Педагоги работают в тесном контакте, стремясь к единому подходу в вос-</w:t>
      </w:r>
      <w:r>
        <w:rPr>
          <w:spacing w:val="1"/>
        </w:rPr>
        <w:t> </w:t>
      </w:r>
      <w:r>
        <w:rPr/>
        <w:t>питании и обучении </w:t>
      </w:r>
      <w:r>
        <w:rPr>
          <w:spacing w:val="14"/>
        </w:rPr>
        <w:t>каждого ребенка. Единый </w:t>
      </w:r>
      <w:r>
        <w:rPr>
          <w:spacing w:val="12"/>
        </w:rPr>
        <w:t>стиль </w:t>
      </w:r>
      <w:r>
        <w:rPr>
          <w:spacing w:val="13"/>
        </w:rPr>
        <w:t>работы создает </w:t>
      </w:r>
      <w:r>
        <w:rPr>
          <w:spacing w:val="15"/>
        </w:rPr>
        <w:t>эмоционально</w:t>
      </w:r>
      <w:r>
        <w:rPr>
          <w:spacing w:val="16"/>
        </w:rPr>
        <w:t> </w:t>
      </w:r>
      <w:r>
        <w:rPr/>
        <w:t>положительный</w:t>
      </w:r>
      <w:r>
        <w:rPr>
          <w:spacing w:val="13"/>
        </w:rPr>
        <w:t> </w:t>
      </w:r>
      <w:r>
        <w:rPr/>
        <w:t>климат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благоприятные</w:t>
      </w:r>
      <w:r>
        <w:rPr>
          <w:spacing w:val="12"/>
        </w:rPr>
        <w:t> </w:t>
      </w:r>
      <w:r>
        <w:rPr/>
        <w:t>условия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развития</w:t>
      </w:r>
      <w:r>
        <w:rPr>
          <w:spacing w:val="13"/>
        </w:rPr>
        <w:t> </w:t>
      </w:r>
      <w:r>
        <w:rPr/>
        <w:t>каждого</w:t>
      </w:r>
      <w:r>
        <w:rPr>
          <w:spacing w:val="18"/>
        </w:rPr>
        <w:t> </w:t>
      </w:r>
      <w:r>
        <w:rPr/>
        <w:t>ребенка.</w:t>
      </w:r>
    </w:p>
    <w:p>
      <w:pPr>
        <w:pStyle w:val="BodyText"/>
        <w:spacing w:before="4"/>
        <w:ind w:left="1723"/>
      </w:pPr>
      <w:r>
        <w:rPr>
          <w:u w:val="single"/>
        </w:rPr>
        <w:t>Основными</w:t>
      </w:r>
      <w:r>
        <w:rPr>
          <w:spacing w:val="-3"/>
          <w:u w:val="single"/>
        </w:rPr>
        <w:t> </w:t>
      </w:r>
      <w:r>
        <w:rPr>
          <w:u w:val="single"/>
        </w:rPr>
        <w:t>задачами</w:t>
      </w:r>
      <w:r>
        <w:rPr>
          <w:spacing w:val="-8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воспитания</w:t>
      </w:r>
      <w:r>
        <w:rPr>
          <w:spacing w:val="-8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коррекционных</w:t>
      </w:r>
      <w:r>
        <w:rPr>
          <w:spacing w:val="-8"/>
        </w:rPr>
        <w:t> </w:t>
      </w:r>
      <w:r>
        <w:rPr/>
        <w:t>группах</w:t>
      </w:r>
      <w:r>
        <w:rPr>
          <w:spacing w:val="-11"/>
        </w:rPr>
        <w:t> </w:t>
      </w:r>
      <w:r>
        <w:rPr/>
        <w:t>являют-</w:t>
      </w:r>
    </w:p>
    <w:p>
      <w:pPr>
        <w:pStyle w:val="BodyText"/>
        <w:spacing w:before="137"/>
        <w:jc w:val="left"/>
      </w:pPr>
      <w:r>
        <w:rPr/>
        <w:t>ся: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89"/>
        </w:numPr>
        <w:tabs>
          <w:tab w:pos="2452" w:val="left" w:leader="none"/>
          <w:tab w:pos="2453" w:val="left" w:leader="none"/>
        </w:tabs>
        <w:spacing w:line="240" w:lineRule="auto" w:before="90" w:after="0"/>
        <w:ind w:left="2452" w:right="0" w:hanging="361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-7"/>
          <w:sz w:val="24"/>
        </w:rPr>
        <w:t> </w:t>
      </w:r>
      <w:r>
        <w:rPr>
          <w:sz w:val="24"/>
        </w:rPr>
        <w:t>развитие</w:t>
      </w:r>
      <w:r>
        <w:rPr>
          <w:spacing w:val="-8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89"/>
        </w:numPr>
        <w:tabs>
          <w:tab w:pos="2452" w:val="left" w:leader="none"/>
          <w:tab w:pos="2453" w:val="left" w:leader="none"/>
        </w:tabs>
        <w:spacing w:line="362" w:lineRule="auto" w:before="170" w:after="0"/>
        <w:ind w:left="2452" w:right="906" w:hanging="360"/>
        <w:jc w:val="left"/>
        <w:rPr>
          <w:sz w:val="24"/>
        </w:rPr>
      </w:pPr>
      <w:r>
        <w:rPr>
          <w:sz w:val="24"/>
        </w:rPr>
        <w:t>корригирующее</w:t>
      </w:r>
      <w:r>
        <w:rPr>
          <w:spacing w:val="4"/>
          <w:sz w:val="24"/>
        </w:rPr>
        <w:t> </w:t>
      </w:r>
      <w:r>
        <w:rPr>
          <w:sz w:val="24"/>
        </w:rPr>
        <w:t>воспитание,</w:t>
      </w:r>
      <w:r>
        <w:rPr>
          <w:spacing w:val="7"/>
          <w:sz w:val="24"/>
        </w:rPr>
        <w:t> </w:t>
      </w:r>
      <w:r>
        <w:rPr>
          <w:sz w:val="24"/>
        </w:rPr>
        <w:t>предельно</w:t>
      </w:r>
      <w:r>
        <w:rPr>
          <w:spacing w:val="10"/>
          <w:sz w:val="24"/>
        </w:rPr>
        <w:t> </w:t>
      </w:r>
      <w:r>
        <w:rPr>
          <w:sz w:val="24"/>
        </w:rPr>
        <w:t>возможное</w:t>
      </w:r>
      <w:r>
        <w:rPr>
          <w:spacing w:val="11"/>
          <w:sz w:val="24"/>
        </w:rPr>
        <w:t> </w:t>
      </w:r>
      <w:r>
        <w:rPr>
          <w:sz w:val="24"/>
        </w:rPr>
        <w:t>восстановление</w:t>
      </w:r>
      <w:r>
        <w:rPr>
          <w:spacing w:val="1"/>
          <w:sz w:val="24"/>
        </w:rPr>
        <w:t> </w:t>
      </w:r>
      <w:r>
        <w:rPr>
          <w:sz w:val="24"/>
        </w:rPr>
        <w:t>зрения у</w:t>
      </w:r>
      <w:r>
        <w:rPr>
          <w:spacing w:val="-57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89"/>
        </w:numPr>
        <w:tabs>
          <w:tab w:pos="2452" w:val="left" w:leader="none"/>
          <w:tab w:pos="2453" w:val="left" w:leader="none"/>
        </w:tabs>
        <w:spacing w:line="240" w:lineRule="auto" w:before="21" w:after="0"/>
        <w:ind w:left="2452" w:right="0" w:hanging="361"/>
        <w:jc w:val="left"/>
        <w:rPr>
          <w:sz w:val="24"/>
        </w:rPr>
      </w:pPr>
      <w:r>
        <w:rPr>
          <w:sz w:val="24"/>
        </w:rPr>
        <w:t>подготовка детей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школе;</w:t>
      </w:r>
    </w:p>
    <w:p>
      <w:pPr>
        <w:pStyle w:val="ListParagraph"/>
        <w:numPr>
          <w:ilvl w:val="0"/>
          <w:numId w:val="89"/>
        </w:numPr>
        <w:tabs>
          <w:tab w:pos="2452" w:val="left" w:leader="none"/>
          <w:tab w:pos="2453" w:val="left" w:leader="none"/>
        </w:tabs>
        <w:spacing w:line="360" w:lineRule="auto" w:before="156" w:after="0"/>
        <w:ind w:left="2452" w:right="754" w:hanging="36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14"/>
          <w:sz w:val="24"/>
        </w:rPr>
        <w:t> </w:t>
      </w:r>
      <w:r>
        <w:rPr>
          <w:sz w:val="24"/>
        </w:rPr>
        <w:t>родителей</w:t>
      </w:r>
      <w:r>
        <w:rPr>
          <w:spacing w:val="18"/>
          <w:sz w:val="24"/>
        </w:rPr>
        <w:t> </w:t>
      </w:r>
      <w:r>
        <w:rPr>
          <w:sz w:val="24"/>
        </w:rPr>
        <w:t>(законных</w:t>
      </w:r>
      <w:r>
        <w:rPr>
          <w:spacing w:val="10"/>
          <w:sz w:val="24"/>
        </w:rPr>
        <w:t> </w:t>
      </w:r>
      <w:r>
        <w:rPr>
          <w:sz w:val="24"/>
        </w:rPr>
        <w:t>представителей)</w:t>
      </w:r>
      <w:r>
        <w:rPr>
          <w:spacing w:val="18"/>
          <w:sz w:val="24"/>
        </w:rPr>
        <w:t> </w:t>
      </w:r>
      <w:r>
        <w:rPr>
          <w:sz w:val="24"/>
        </w:rPr>
        <w:t>педагогическим</w:t>
      </w:r>
      <w:r>
        <w:rPr>
          <w:spacing w:val="16"/>
          <w:sz w:val="24"/>
        </w:rPr>
        <w:t> </w:t>
      </w:r>
      <w:r>
        <w:rPr>
          <w:sz w:val="24"/>
        </w:rPr>
        <w:t>технологиям</w:t>
      </w:r>
      <w:r>
        <w:rPr>
          <w:spacing w:val="-57"/>
          <w:sz w:val="24"/>
        </w:rPr>
        <w:t> </w:t>
      </w:r>
      <w:r>
        <w:rPr>
          <w:sz w:val="24"/>
        </w:rPr>
        <w:t>сотрудничества со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ребенком,</w:t>
      </w:r>
      <w:r>
        <w:rPr>
          <w:spacing w:val="1"/>
          <w:sz w:val="24"/>
        </w:rPr>
        <w:t> </w:t>
      </w:r>
      <w:r>
        <w:rPr>
          <w:sz w:val="24"/>
        </w:rPr>
        <w:t>приемам и</w:t>
      </w:r>
      <w:r>
        <w:rPr>
          <w:spacing w:val="1"/>
          <w:sz w:val="24"/>
        </w:rPr>
        <w:t> </w:t>
      </w:r>
      <w:r>
        <w:rPr>
          <w:sz w:val="24"/>
        </w:rPr>
        <w:t>методам</w:t>
      </w:r>
      <w:r>
        <w:rPr>
          <w:spacing w:val="1"/>
          <w:sz w:val="24"/>
        </w:rPr>
        <w:t> </w:t>
      </w:r>
      <w:r>
        <w:rPr>
          <w:sz w:val="24"/>
        </w:rPr>
        <w:t>его воспитания и</w:t>
      </w:r>
      <w:r>
        <w:rPr>
          <w:spacing w:val="1"/>
          <w:sz w:val="24"/>
        </w:rPr>
        <w:t> </w:t>
      </w:r>
      <w:r>
        <w:rPr>
          <w:sz w:val="24"/>
        </w:rPr>
        <w:t>обучения,</w:t>
      </w:r>
      <w:r>
        <w:rPr>
          <w:spacing w:val="4"/>
          <w:sz w:val="24"/>
        </w:rPr>
        <w:t> </w:t>
      </w:r>
      <w:r>
        <w:rPr>
          <w:sz w:val="24"/>
        </w:rPr>
        <w:t>оказания</w:t>
      </w:r>
      <w:r>
        <w:rPr>
          <w:spacing w:val="2"/>
          <w:sz w:val="24"/>
        </w:rPr>
        <w:t> </w:t>
      </w:r>
      <w:r>
        <w:rPr>
          <w:sz w:val="24"/>
        </w:rPr>
        <w:t>им</w:t>
      </w:r>
      <w:r>
        <w:rPr>
          <w:spacing w:val="4"/>
          <w:sz w:val="24"/>
        </w:rPr>
        <w:t> </w:t>
      </w:r>
      <w:r>
        <w:rPr>
          <w:sz w:val="24"/>
        </w:rPr>
        <w:t>психологической</w:t>
      </w:r>
      <w:r>
        <w:rPr>
          <w:spacing w:val="4"/>
          <w:sz w:val="24"/>
        </w:rPr>
        <w:t> </w:t>
      </w:r>
      <w:r>
        <w:rPr>
          <w:sz w:val="24"/>
        </w:rPr>
        <w:t>поддержки.</w:t>
      </w:r>
    </w:p>
    <w:p>
      <w:pPr>
        <w:pStyle w:val="BodyText"/>
        <w:spacing w:line="362" w:lineRule="auto" w:before="188"/>
        <w:ind w:left="1022" w:right="670" w:firstLine="710"/>
        <w:jc w:val="left"/>
      </w:pPr>
      <w:r>
        <w:rPr/>
        <w:t>Вышеперечисленные</w:t>
      </w:r>
      <w:r>
        <w:rPr>
          <w:spacing w:val="35"/>
        </w:rPr>
        <w:t> </w:t>
      </w:r>
      <w:r>
        <w:rPr/>
        <w:t>задачи</w:t>
      </w:r>
      <w:r>
        <w:rPr>
          <w:spacing w:val="38"/>
        </w:rPr>
        <w:t> </w:t>
      </w:r>
      <w:r>
        <w:rPr/>
        <w:t>обуславливают</w:t>
      </w:r>
      <w:r>
        <w:rPr>
          <w:spacing w:val="30"/>
        </w:rPr>
        <w:t> </w:t>
      </w:r>
      <w:r>
        <w:rPr>
          <w:u w:val="single"/>
        </w:rPr>
        <w:t>направления</w:t>
      </w:r>
      <w:r>
        <w:rPr>
          <w:spacing w:val="31"/>
          <w:u w:val="single"/>
        </w:rPr>
        <w:t> </w:t>
      </w:r>
      <w:r>
        <w:rPr>
          <w:u w:val="single"/>
        </w:rPr>
        <w:t>работы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нашем</w:t>
      </w:r>
      <w:r>
        <w:rPr>
          <w:spacing w:val="38"/>
        </w:rPr>
        <w:t> </w:t>
      </w:r>
      <w:r>
        <w:rPr/>
        <w:t>дошколь-</w:t>
      </w:r>
      <w:r>
        <w:rPr>
          <w:spacing w:val="-57"/>
        </w:rPr>
        <w:t> </w:t>
      </w:r>
      <w:r>
        <w:rPr/>
        <w:t>ном</w:t>
      </w:r>
      <w:r>
        <w:rPr>
          <w:spacing w:val="4"/>
        </w:rPr>
        <w:t> </w:t>
      </w:r>
      <w:r>
        <w:rPr/>
        <w:t>учреждении</w:t>
      </w:r>
      <w:r>
        <w:rPr>
          <w:spacing w:val="3"/>
        </w:rPr>
        <w:t> </w:t>
      </w:r>
      <w:r>
        <w:rPr/>
        <w:t>для</w:t>
      </w:r>
      <w:r>
        <w:rPr>
          <w:spacing w:val="7"/>
        </w:rPr>
        <w:t> </w:t>
      </w:r>
      <w:r>
        <w:rPr/>
        <w:t>детей</w:t>
      </w:r>
      <w:r>
        <w:rPr>
          <w:spacing w:val="8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4"/>
        </w:rPr>
        <w:t> </w:t>
      </w:r>
      <w:r>
        <w:rPr/>
        <w:t>зрения:</w:t>
      </w:r>
    </w:p>
    <w:p>
      <w:pPr>
        <w:spacing w:after="0" w:line="362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1"/>
          <w:numId w:val="82"/>
        </w:numPr>
        <w:tabs>
          <w:tab w:pos="1732" w:val="left" w:leader="none"/>
          <w:tab w:pos="1733" w:val="left" w:leader="none"/>
        </w:tabs>
        <w:spacing w:line="240" w:lineRule="auto" w:before="88" w:after="0"/>
        <w:ind w:left="1732" w:right="0" w:hanging="361"/>
        <w:jc w:val="left"/>
        <w:rPr>
          <w:sz w:val="24"/>
        </w:rPr>
      </w:pPr>
      <w:r>
        <w:rPr>
          <w:sz w:val="24"/>
        </w:rPr>
        <w:t>организационно-педагогическая</w:t>
      </w:r>
      <w:r>
        <w:rPr>
          <w:spacing w:val="-3"/>
          <w:sz w:val="24"/>
        </w:rPr>
        <w:t> </w:t>
      </w:r>
      <w:r>
        <w:rPr>
          <w:sz w:val="24"/>
        </w:rPr>
        <w:t>работа;</w:t>
      </w:r>
    </w:p>
    <w:p>
      <w:pPr>
        <w:pStyle w:val="ListParagraph"/>
        <w:numPr>
          <w:ilvl w:val="1"/>
          <w:numId w:val="82"/>
        </w:numPr>
        <w:tabs>
          <w:tab w:pos="1732" w:val="left" w:leader="none"/>
          <w:tab w:pos="1733" w:val="left" w:leader="none"/>
        </w:tabs>
        <w:spacing w:line="240" w:lineRule="auto" w:before="133" w:after="0"/>
        <w:ind w:left="1732" w:right="0" w:hanging="361"/>
        <w:jc w:val="left"/>
        <w:rPr>
          <w:sz w:val="24"/>
        </w:rPr>
      </w:pPr>
      <w:r>
        <w:rPr>
          <w:sz w:val="24"/>
        </w:rPr>
        <w:t>лечебно-восстановительная</w:t>
      </w:r>
      <w:r>
        <w:rPr>
          <w:spacing w:val="-3"/>
          <w:sz w:val="24"/>
        </w:rPr>
        <w:t> </w:t>
      </w:r>
      <w:r>
        <w:rPr>
          <w:sz w:val="24"/>
        </w:rPr>
        <w:t>работа;</w:t>
      </w:r>
    </w:p>
    <w:p>
      <w:pPr>
        <w:pStyle w:val="ListParagraph"/>
        <w:numPr>
          <w:ilvl w:val="1"/>
          <w:numId w:val="82"/>
        </w:numPr>
        <w:tabs>
          <w:tab w:pos="1732" w:val="left" w:leader="none"/>
          <w:tab w:pos="1733" w:val="left" w:leader="none"/>
        </w:tabs>
        <w:spacing w:line="240" w:lineRule="auto" w:before="186" w:after="0"/>
        <w:ind w:left="1732" w:right="0" w:hanging="361"/>
        <w:jc w:val="left"/>
        <w:rPr>
          <w:sz w:val="24"/>
        </w:rPr>
      </w:pPr>
      <w:r>
        <w:rPr>
          <w:sz w:val="24"/>
        </w:rPr>
        <w:t>коррекционно-педагогическая</w:t>
      </w:r>
      <w:r>
        <w:rPr>
          <w:spacing w:val="24"/>
          <w:sz w:val="24"/>
        </w:rPr>
        <w:t> </w:t>
      </w:r>
      <w:r>
        <w:rPr>
          <w:sz w:val="24"/>
        </w:rPr>
        <w:t>работа</w:t>
      </w:r>
      <w:r>
        <w:rPr>
          <w:spacing w:val="30"/>
          <w:sz w:val="24"/>
        </w:rPr>
        <w:t> </w:t>
      </w:r>
      <w:r>
        <w:rPr>
          <w:sz w:val="24"/>
        </w:rPr>
        <w:t>(цель,</w:t>
      </w:r>
      <w:r>
        <w:rPr>
          <w:spacing w:val="28"/>
          <w:sz w:val="24"/>
        </w:rPr>
        <w:t> </w:t>
      </w:r>
      <w:r>
        <w:rPr>
          <w:sz w:val="24"/>
        </w:rPr>
        <w:t>принципы,</w:t>
      </w:r>
      <w:r>
        <w:rPr>
          <w:spacing w:val="34"/>
          <w:sz w:val="24"/>
        </w:rPr>
        <w:t> </w:t>
      </w:r>
      <w:r>
        <w:rPr>
          <w:sz w:val="24"/>
        </w:rPr>
        <w:t>формы,</w:t>
      </w:r>
      <w:r>
        <w:rPr>
          <w:spacing w:val="28"/>
          <w:sz w:val="24"/>
        </w:rPr>
        <w:t> </w:t>
      </w:r>
      <w:r>
        <w:rPr>
          <w:sz w:val="24"/>
        </w:rPr>
        <w:t>организация).</w:t>
      </w:r>
    </w:p>
    <w:p>
      <w:pPr>
        <w:pStyle w:val="BodyText"/>
        <w:spacing w:before="4"/>
        <w:ind w:left="0"/>
        <w:jc w:val="left"/>
        <w:rPr>
          <w:sz w:val="29"/>
        </w:rPr>
      </w:pPr>
    </w:p>
    <w:p>
      <w:pPr>
        <w:pStyle w:val="BodyText"/>
        <w:spacing w:line="360" w:lineRule="auto"/>
        <w:ind w:right="673" w:firstLine="710"/>
      </w:pPr>
      <w:r>
        <w:rPr>
          <w:b/>
          <w:spacing w:val="13"/>
        </w:rPr>
        <w:t>Организационно-педагогическая</w:t>
      </w:r>
      <w:r>
        <w:rPr>
          <w:b/>
          <w:spacing w:val="14"/>
        </w:rPr>
        <w:t> </w:t>
      </w:r>
      <w:r>
        <w:rPr>
          <w:b/>
          <w:spacing w:val="13"/>
        </w:rPr>
        <w:t>работа</w:t>
      </w:r>
      <w:r>
        <w:rPr>
          <w:b/>
          <w:spacing w:val="14"/>
        </w:rPr>
        <w:t> </w:t>
      </w:r>
      <w:r>
        <w:rPr>
          <w:spacing w:val="11"/>
        </w:rPr>
        <w:t>включает</w:t>
      </w:r>
      <w:r>
        <w:rPr>
          <w:spacing w:val="1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10"/>
        </w:rPr>
        <w:t>себя</w:t>
      </w:r>
      <w:r>
        <w:rPr>
          <w:spacing w:val="1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коррекционно-воспитательного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комплектование</w:t>
      </w:r>
      <w:r>
        <w:rPr>
          <w:spacing w:val="60"/>
        </w:rPr>
        <w:t> </w:t>
      </w:r>
      <w:r>
        <w:rPr/>
        <w:t>групп,</w:t>
      </w:r>
      <w:r>
        <w:rPr>
          <w:spacing w:val="60"/>
        </w:rPr>
        <w:t> </w:t>
      </w:r>
      <w:r>
        <w:rPr/>
        <w:t>организа-</w:t>
      </w:r>
      <w:r>
        <w:rPr>
          <w:spacing w:val="1"/>
        </w:rPr>
        <w:t> </w:t>
      </w:r>
      <w:r>
        <w:rPr/>
        <w:t>цию работы по совершенствованию педагогического мастерства коллектива тифлопедаго-</w:t>
      </w:r>
      <w:r>
        <w:rPr>
          <w:spacing w:val="1"/>
        </w:rPr>
        <w:t> </w:t>
      </w:r>
      <w:r>
        <w:rPr/>
        <w:t>гов, просветительская работа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>
          <w:spacing w:val="9"/>
        </w:rPr>
        <w:t>воспитателей</w:t>
      </w:r>
      <w:r>
        <w:rPr>
          <w:spacing w:val="10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>
          <w:spacing w:val="9"/>
        </w:rPr>
        <w:t>консультационная </w:t>
      </w:r>
      <w:r>
        <w:rPr/>
        <w:t>по-</w:t>
      </w:r>
      <w:r>
        <w:rPr>
          <w:spacing w:val="1"/>
        </w:rPr>
        <w:t> </w:t>
      </w:r>
      <w:r>
        <w:rPr>
          <w:spacing w:val="9"/>
        </w:rPr>
        <w:t>мощь </w:t>
      </w:r>
      <w:r>
        <w:rPr/>
        <w:t>родителям детей с нарушениями зрения. Вся это работа осуществляется под руково-</w:t>
      </w:r>
      <w:r>
        <w:rPr>
          <w:spacing w:val="1"/>
        </w:rPr>
        <w:t> </w:t>
      </w:r>
      <w:r>
        <w:rPr/>
        <w:t>дством</w:t>
      </w:r>
      <w:r>
        <w:rPr>
          <w:spacing w:val="1"/>
        </w:rPr>
        <w:t> </w:t>
      </w:r>
      <w:r>
        <w:rPr/>
        <w:t>заведующей</w:t>
      </w:r>
      <w:r>
        <w:rPr>
          <w:spacing w:val="1"/>
        </w:rPr>
        <w:t> </w:t>
      </w:r>
      <w:r>
        <w:rPr/>
        <w:t>дошкольным</w:t>
      </w:r>
      <w:r>
        <w:rPr>
          <w:spacing w:val="1"/>
        </w:rPr>
        <w:t> </w:t>
      </w:r>
      <w:r>
        <w:rPr/>
        <w:t>учреждением,</w:t>
      </w:r>
      <w:r>
        <w:rPr>
          <w:spacing w:val="1"/>
        </w:rPr>
        <w:t> </w:t>
      </w:r>
      <w:r>
        <w:rPr/>
        <w:t>методиста,</w:t>
      </w:r>
      <w:r>
        <w:rPr>
          <w:spacing w:val="1"/>
        </w:rPr>
        <w:t> </w:t>
      </w:r>
      <w:r>
        <w:rPr/>
        <w:t>тифлопедагогов.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детском саду функционирует 5 групп для детей с амблиопией и косоглазием, одна из групп</w:t>
      </w:r>
      <w:r>
        <w:rPr>
          <w:spacing w:val="1"/>
        </w:rPr>
        <w:t> </w:t>
      </w:r>
      <w:r>
        <w:rPr/>
        <w:t>является</w:t>
      </w:r>
      <w:r>
        <w:rPr>
          <w:spacing w:val="2"/>
        </w:rPr>
        <w:t> </w:t>
      </w:r>
      <w:r>
        <w:rPr/>
        <w:t>интегрированной.</w:t>
      </w:r>
    </w:p>
    <w:p>
      <w:pPr>
        <w:pStyle w:val="BodyText"/>
        <w:spacing w:line="360" w:lineRule="auto" w:before="207"/>
        <w:ind w:left="1017" w:right="668" w:firstLine="705"/>
      </w:pPr>
      <w:r>
        <w:rPr>
          <w:b/>
        </w:rPr>
        <w:t>Лечебно-восстановительная работа </w:t>
      </w:r>
      <w:r>
        <w:rPr/>
        <w:t>включает в себя специфическое лечение,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становление,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 охрану,</w:t>
      </w:r>
      <w:r>
        <w:rPr>
          <w:spacing w:val="1"/>
        </w:rPr>
        <w:t> </w:t>
      </w:r>
      <w:r>
        <w:rPr/>
        <w:t>стимуляцию</w:t>
      </w:r>
      <w:r>
        <w:rPr>
          <w:spacing w:val="1"/>
        </w:rPr>
        <w:t> </w:t>
      </w:r>
      <w:r>
        <w:rPr/>
        <w:t>остаточного</w:t>
      </w:r>
      <w:r>
        <w:rPr>
          <w:spacing w:val="1"/>
        </w:rPr>
        <w:t> </w:t>
      </w:r>
      <w:r>
        <w:rPr/>
        <w:t>зрения у слепых и улучшения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>
          <w:spacing w:val="13"/>
        </w:rPr>
        <w:t>сестрами-ортоптистками</w:t>
      </w:r>
      <w:r>
        <w:rPr>
          <w:spacing w:val="14"/>
        </w:rPr>
        <w:t> </w:t>
      </w:r>
      <w:r>
        <w:rPr>
          <w:spacing w:val="9"/>
        </w:rPr>
        <w:t>под</w:t>
      </w:r>
      <w:r>
        <w:rPr>
          <w:spacing w:val="10"/>
        </w:rPr>
        <w:t> </w:t>
      </w:r>
      <w:r>
        <w:rPr>
          <w:spacing w:val="12"/>
        </w:rPr>
        <w:t>руково-</w:t>
      </w:r>
      <w:r>
        <w:rPr>
          <w:spacing w:val="13"/>
        </w:rPr>
        <w:t> </w:t>
      </w:r>
      <w:r>
        <w:rPr>
          <w:spacing w:val="11"/>
        </w:rPr>
        <w:t>дством </w:t>
      </w:r>
      <w:r>
        <w:rPr>
          <w:spacing w:val="12"/>
        </w:rPr>
        <w:t>врача-офтальмолога. </w:t>
      </w:r>
      <w:r>
        <w:rPr/>
        <w:t>Предполагает медицинскую коррекцию, тесно связанную с</w:t>
      </w:r>
      <w:r>
        <w:rPr>
          <w:spacing w:val="1"/>
        </w:rPr>
        <w:t> </w:t>
      </w:r>
      <w:r>
        <w:rPr/>
        <w:t>педагогической. Лечебно-восстановительная работа - это всесторонняя ранняя диагностика</w:t>
      </w:r>
      <w:r>
        <w:rPr>
          <w:spacing w:val="1"/>
        </w:rPr>
        <w:t> </w:t>
      </w:r>
      <w:r>
        <w:rPr/>
        <w:t>зрительных функций, позволяющая выявить степень, характер и причины дефекта. В тесном</w:t>
      </w:r>
      <w:r>
        <w:rPr>
          <w:spacing w:val="1"/>
        </w:rPr>
        <w:t> </w:t>
      </w:r>
      <w:r>
        <w:rPr/>
        <w:t>контакте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3"/>
        </w:rPr>
        <w:t> </w:t>
      </w:r>
      <w:r>
        <w:rPr/>
        <w:t>работают</w:t>
      </w:r>
      <w:r>
        <w:rPr>
          <w:spacing w:val="3"/>
        </w:rPr>
        <w:t> </w:t>
      </w:r>
      <w:r>
        <w:rPr/>
        <w:t>тифлопедагог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воспитатель.</w:t>
      </w:r>
    </w:p>
    <w:p>
      <w:pPr>
        <w:pStyle w:val="Heading4"/>
        <w:spacing w:before="208"/>
        <w:ind w:left="1718"/>
        <w:jc w:val="left"/>
      </w:pPr>
      <w:r>
        <w:rPr/>
        <w:t>Лечебно-восстановительная</w:t>
      </w:r>
      <w:r>
        <w:rPr>
          <w:spacing w:val="7"/>
        </w:rPr>
        <w:t> </w:t>
      </w:r>
      <w:r>
        <w:rPr/>
        <w:t>работа</w:t>
      </w:r>
      <w:r>
        <w:rPr>
          <w:spacing w:val="8"/>
        </w:rPr>
        <w:t> </w:t>
      </w:r>
      <w:r>
        <w:rPr/>
        <w:t>предполагает:</w:t>
      </w:r>
    </w:p>
    <w:p>
      <w:pPr>
        <w:pStyle w:val="BodyText"/>
        <w:ind w:left="0"/>
        <w:jc w:val="left"/>
        <w:rPr>
          <w:b/>
          <w:sz w:val="29"/>
        </w:rPr>
      </w:pPr>
    </w:p>
    <w:p>
      <w:pPr>
        <w:pStyle w:val="BodyText"/>
        <w:spacing w:line="360" w:lineRule="auto"/>
        <w:ind w:left="1022" w:right="687" w:firstLine="696"/>
      </w:pPr>
      <w:r>
        <w:rPr/>
        <w:t>-Раннюю</w:t>
      </w:r>
      <w:r>
        <w:rPr>
          <w:spacing w:val="1"/>
        </w:rPr>
        <w:t> </w:t>
      </w:r>
      <w:r>
        <w:rPr/>
        <w:t>всестороннюю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зрительных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позволяю-</w:t>
      </w:r>
      <w:r>
        <w:rPr>
          <w:spacing w:val="1"/>
        </w:rPr>
        <w:t> </w:t>
      </w:r>
      <w:r>
        <w:rPr/>
        <w:t>щую выявить</w:t>
      </w:r>
      <w:r>
        <w:rPr>
          <w:spacing w:val="3"/>
        </w:rPr>
        <w:t> </w:t>
      </w:r>
      <w:r>
        <w:rPr/>
        <w:t>степень,</w:t>
      </w:r>
      <w:r>
        <w:rPr>
          <w:spacing w:val="4"/>
        </w:rPr>
        <w:t> </w:t>
      </w:r>
      <w:r>
        <w:rPr/>
        <w:t>характер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причины</w:t>
      </w:r>
      <w:r>
        <w:rPr>
          <w:spacing w:val="4"/>
        </w:rPr>
        <w:t> </w:t>
      </w:r>
      <w:r>
        <w:rPr/>
        <w:t>дефекта;</w:t>
      </w:r>
    </w:p>
    <w:p>
      <w:pPr>
        <w:pStyle w:val="BodyText"/>
        <w:spacing w:line="360" w:lineRule="auto" w:before="209"/>
        <w:ind w:left="1017" w:right="682" w:firstLine="700"/>
      </w:pPr>
      <w:r>
        <w:rPr/>
        <w:t>-Проведение лечебных и оздоровительных мероприятий, необходимых для восста-</w:t>
      </w:r>
      <w:r>
        <w:rPr>
          <w:spacing w:val="1"/>
        </w:rPr>
        <w:t> </w:t>
      </w:r>
      <w:r>
        <w:rPr/>
        <w:t>новления</w:t>
      </w:r>
      <w:r>
        <w:rPr>
          <w:spacing w:val="2"/>
        </w:rPr>
        <w:t> </w:t>
      </w:r>
      <w:r>
        <w:rPr/>
        <w:t>нарушенных</w:t>
      </w:r>
      <w:r>
        <w:rPr>
          <w:spacing w:val="-3"/>
        </w:rPr>
        <w:t> </w:t>
      </w:r>
      <w:r>
        <w:rPr/>
        <w:t>зрительных</w:t>
      </w:r>
      <w:r>
        <w:rPr>
          <w:spacing w:val="-3"/>
        </w:rPr>
        <w:t> </w:t>
      </w:r>
      <w:r>
        <w:rPr/>
        <w:t>функций;</w:t>
      </w:r>
    </w:p>
    <w:p>
      <w:pPr>
        <w:pStyle w:val="BodyText"/>
        <w:spacing w:line="360" w:lineRule="auto" w:before="218"/>
        <w:ind w:right="951" w:firstLine="700"/>
      </w:pPr>
      <w:r>
        <w:rPr/>
        <w:t>-Комплексное медико-педагогическое воздействие, дальнейшее формирование зри-</w:t>
      </w:r>
      <w:r>
        <w:rPr>
          <w:spacing w:val="-57"/>
        </w:rPr>
        <w:t> </w:t>
      </w:r>
      <w:r>
        <w:rPr/>
        <w:t>тельных</w:t>
      </w:r>
      <w:r>
        <w:rPr>
          <w:spacing w:val="-4"/>
        </w:rPr>
        <w:t> </w:t>
      </w:r>
      <w:r>
        <w:rPr/>
        <w:t>функций.</w:t>
      </w:r>
    </w:p>
    <w:p>
      <w:pPr>
        <w:pStyle w:val="BodyText"/>
        <w:spacing w:line="360" w:lineRule="auto" w:before="3"/>
        <w:ind w:right="697" w:firstLine="700"/>
      </w:pPr>
      <w:r>
        <w:rPr/>
        <w:t>Дети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организованном</w:t>
      </w:r>
      <w:r>
        <w:rPr>
          <w:spacing w:val="1"/>
        </w:rPr>
        <w:t> </w:t>
      </w:r>
      <w:r>
        <w:rPr/>
        <w:t>ортоптическом</w:t>
      </w:r>
      <w:r>
        <w:rPr>
          <w:spacing w:val="1"/>
        </w:rPr>
        <w:t> </w:t>
      </w:r>
      <w:r>
        <w:rPr/>
        <w:t>кабинете,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лечебно-медицинской</w:t>
      </w:r>
      <w:r>
        <w:rPr>
          <w:spacing w:val="1"/>
        </w:rPr>
        <w:t> </w:t>
      </w:r>
      <w:r>
        <w:rPr/>
        <w:t>аппаратуры:</w:t>
      </w:r>
      <w:r>
        <w:rPr>
          <w:spacing w:val="1"/>
        </w:rPr>
        <w:t> </w:t>
      </w:r>
      <w:r>
        <w:rPr>
          <w:spacing w:val="9"/>
        </w:rPr>
        <w:t>Монобиноскоп</w:t>
      </w:r>
      <w:r>
        <w:rPr>
          <w:spacing w:val="10"/>
        </w:rPr>
        <w:t> </w:t>
      </w:r>
      <w:r>
        <w:rPr/>
        <w:t>с</w:t>
      </w:r>
      <w:r>
        <w:rPr>
          <w:spacing w:val="1"/>
        </w:rPr>
        <w:t> </w:t>
      </w:r>
      <w:r>
        <w:rPr/>
        <w:t>лазерной</w:t>
      </w:r>
      <w:r>
        <w:rPr>
          <w:spacing w:val="1"/>
        </w:rPr>
        <w:t> </w:t>
      </w:r>
      <w:r>
        <w:rPr/>
        <w:t>приставкой,</w:t>
      </w:r>
      <w:r>
        <w:rPr>
          <w:spacing w:val="1"/>
        </w:rPr>
        <w:t> </w:t>
      </w:r>
      <w:r>
        <w:rPr/>
        <w:t>амблиотренер,</w:t>
      </w:r>
      <w:r>
        <w:rPr>
          <w:spacing w:val="61"/>
        </w:rPr>
        <w:t> </w:t>
      </w:r>
      <w:r>
        <w:rPr/>
        <w:t>к/п</w:t>
      </w:r>
      <w:r>
        <w:rPr>
          <w:spacing w:val="61"/>
        </w:rPr>
        <w:t> </w:t>
      </w:r>
      <w:r>
        <w:rPr/>
        <w:t>Relax,</w:t>
      </w:r>
      <w:r>
        <w:rPr>
          <w:spacing w:val="61"/>
        </w:rPr>
        <w:t> </w:t>
      </w:r>
      <w:r>
        <w:rPr/>
        <w:t>макулостимулятор</w:t>
      </w:r>
      <w:r>
        <w:rPr>
          <w:spacing w:val="61"/>
        </w:rPr>
        <w:t> </w:t>
      </w:r>
      <w:r>
        <w:rPr/>
        <w:t>«иллюзион»,</w:t>
      </w:r>
      <w:r>
        <w:rPr>
          <w:spacing w:val="61"/>
        </w:rPr>
        <w:t> </w:t>
      </w:r>
      <w:r>
        <w:rPr/>
        <w:t>очки</w:t>
      </w:r>
      <w:r>
        <w:rPr>
          <w:spacing w:val="61"/>
        </w:rPr>
        <w:t> </w:t>
      </w:r>
      <w:r>
        <w:rPr/>
        <w:t>«Лазер</w:t>
      </w:r>
      <w:r>
        <w:rPr>
          <w:spacing w:val="1"/>
        </w:rPr>
        <w:t> </w:t>
      </w:r>
      <w:r>
        <w:rPr/>
        <w:t>Вижн», АСО, - предназначены</w:t>
      </w:r>
      <w:r>
        <w:rPr>
          <w:spacing w:val="1"/>
        </w:rPr>
        <w:t> </w:t>
      </w:r>
      <w:r>
        <w:rPr/>
        <w:t>для лечения амблиопии, для улучшения глазодвигательных</w:t>
      </w:r>
      <w:r>
        <w:rPr>
          <w:spacing w:val="1"/>
        </w:rPr>
        <w:t> </w:t>
      </w:r>
      <w:r>
        <w:rPr/>
        <w:t>функций. Синоптофор, бивизиотренер призмы, к/п «eye», контур - предназначены для лече-</w:t>
      </w:r>
      <w:r>
        <w:rPr>
          <w:spacing w:val="1"/>
        </w:rPr>
        <w:t> </w:t>
      </w:r>
      <w:r>
        <w:rPr/>
        <w:t>ния</w:t>
      </w:r>
      <w:r>
        <w:rPr>
          <w:spacing w:val="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видов</w:t>
      </w:r>
      <w:r>
        <w:rPr>
          <w:spacing w:val="4"/>
        </w:rPr>
        <w:t> </w:t>
      </w:r>
      <w:r>
        <w:rPr/>
        <w:t>косоглазия</w:t>
      </w:r>
      <w:r>
        <w:rPr>
          <w:spacing w:val="3"/>
        </w:rPr>
        <w:t> </w:t>
      </w:r>
      <w:r>
        <w:rPr/>
        <w:t>и восстановления</w:t>
      </w:r>
      <w:r>
        <w:rPr>
          <w:spacing w:val="2"/>
        </w:rPr>
        <w:t> </w:t>
      </w:r>
      <w:r>
        <w:rPr/>
        <w:t>бинокулярного</w:t>
      </w:r>
      <w:r>
        <w:rPr>
          <w:spacing w:val="8"/>
        </w:rPr>
        <w:t> </w:t>
      </w:r>
      <w:r>
        <w:rPr/>
        <w:t>зрения.</w:t>
      </w:r>
    </w:p>
    <w:p>
      <w:pPr>
        <w:spacing w:after="0" w:line="360" w:lineRule="auto"/>
        <w:sectPr>
          <w:pgSz w:w="11900" w:h="16840"/>
          <w:pgMar w:header="0" w:footer="658" w:top="1040" w:bottom="920" w:left="120" w:right="460"/>
        </w:sectPr>
      </w:pPr>
    </w:p>
    <w:p>
      <w:pPr>
        <w:pStyle w:val="BodyText"/>
        <w:spacing w:line="360" w:lineRule="auto" w:before="66"/>
        <w:ind w:left="1017" w:right="697" w:firstLine="705"/>
      </w:pPr>
      <w:r>
        <w:rPr/>
        <w:t>Целью </w:t>
      </w:r>
      <w:r>
        <w:rPr>
          <w:b/>
        </w:rPr>
        <w:t>коррекционно-образовательной работы </w:t>
      </w:r>
      <w:r>
        <w:rPr/>
        <w:t>является всесторонне развитие ре-</w:t>
      </w:r>
      <w:r>
        <w:rPr>
          <w:spacing w:val="1"/>
        </w:rPr>
        <w:t> </w:t>
      </w:r>
      <w:r>
        <w:rPr/>
        <w:t>бенка и подготовка его к школе. Вся работа воспитателя ведется в соответствии с рекомен-</w:t>
      </w:r>
      <w:r>
        <w:rPr>
          <w:spacing w:val="1"/>
        </w:rPr>
        <w:t> </w:t>
      </w:r>
      <w:r>
        <w:rPr/>
        <w:t>дациями</w:t>
      </w:r>
      <w:r>
        <w:rPr>
          <w:spacing w:val="1"/>
        </w:rPr>
        <w:t> </w:t>
      </w:r>
      <w:r>
        <w:rPr/>
        <w:t>врача-офтальмолога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тифлопедагога.</w:t>
      </w:r>
      <w:r>
        <w:rPr>
          <w:spacing w:val="1"/>
        </w:rPr>
        <w:t> </w:t>
      </w:r>
      <w:r>
        <w:rPr>
          <w:spacing w:val="15"/>
        </w:rPr>
        <w:t>Каждый</w:t>
      </w:r>
      <w:r>
        <w:rPr>
          <w:spacing w:val="16"/>
        </w:rPr>
        <w:t> </w:t>
      </w:r>
      <w:r>
        <w:rPr>
          <w:spacing w:val="13"/>
        </w:rPr>
        <w:t>вид</w:t>
      </w:r>
      <w:r>
        <w:rPr>
          <w:spacing w:val="14"/>
        </w:rPr>
        <w:t> </w:t>
      </w:r>
      <w:r>
        <w:rPr>
          <w:spacing w:val="17"/>
        </w:rPr>
        <w:t>деятельности,</w:t>
      </w:r>
      <w:r>
        <w:rPr>
          <w:spacing w:val="18"/>
        </w:rPr>
        <w:t> </w:t>
      </w:r>
      <w:r>
        <w:rPr>
          <w:spacing w:val="16"/>
        </w:rPr>
        <w:t>каждое</w:t>
      </w:r>
      <w:r>
        <w:rPr>
          <w:spacing w:val="17"/>
        </w:rPr>
        <w:t> </w:t>
      </w:r>
      <w:r>
        <w:rPr>
          <w:spacing w:val="16"/>
        </w:rPr>
        <w:t>занятие </w:t>
      </w:r>
      <w:r>
        <w:rPr>
          <w:spacing w:val="15"/>
        </w:rPr>
        <w:t>имеют, </w:t>
      </w:r>
      <w:r>
        <w:rPr>
          <w:spacing w:val="17"/>
        </w:rPr>
        <w:t>помимо </w:t>
      </w:r>
      <w:r>
        <w:rPr/>
        <w:t>общеобразовательных задач, коррекционную направленность,</w:t>
      </w:r>
      <w:r>
        <w:rPr>
          <w:spacing w:val="1"/>
        </w:rPr>
        <w:t> </w:t>
      </w:r>
      <w:r>
        <w:rPr/>
        <w:t>вытекающую</w:t>
      </w:r>
      <w:r>
        <w:rPr>
          <w:spacing w:val="5"/>
        </w:rPr>
        <w:t> </w:t>
      </w:r>
      <w:r>
        <w:rPr/>
        <w:t>из</w:t>
      </w:r>
      <w:r>
        <w:rPr>
          <w:spacing w:val="4"/>
        </w:rPr>
        <w:t> </w:t>
      </w:r>
      <w:r>
        <w:rPr/>
        <w:t>совместного</w:t>
      </w:r>
      <w:r>
        <w:rPr>
          <w:spacing w:val="8"/>
        </w:rPr>
        <w:t> </w:t>
      </w:r>
      <w:r>
        <w:rPr/>
        <w:t>с</w:t>
      </w:r>
      <w:r>
        <w:rPr>
          <w:spacing w:val="2"/>
        </w:rPr>
        <w:t> </w:t>
      </w:r>
      <w:r>
        <w:rPr/>
        <w:t>тифлопедагогом</w:t>
      </w:r>
      <w:r>
        <w:rPr>
          <w:spacing w:val="5"/>
        </w:rPr>
        <w:t> </w:t>
      </w:r>
      <w:r>
        <w:rPr/>
        <w:t>плана</w:t>
      </w:r>
      <w:r>
        <w:rPr>
          <w:spacing w:val="2"/>
        </w:rPr>
        <w:t> </w:t>
      </w:r>
      <w:r>
        <w:rPr/>
        <w:t>перспективной</w:t>
      </w:r>
      <w:r>
        <w:rPr>
          <w:spacing w:val="4"/>
        </w:rPr>
        <w:t> </w:t>
      </w:r>
      <w:r>
        <w:rPr/>
        <w:t>работы.</w:t>
      </w:r>
    </w:p>
    <w:p>
      <w:pPr>
        <w:pStyle w:val="BodyText"/>
        <w:spacing w:line="360" w:lineRule="auto" w:before="196"/>
        <w:ind w:left="1032" w:right="687" w:firstLine="700"/>
      </w:pPr>
      <w:r>
        <w:rPr>
          <w:spacing w:val="11"/>
        </w:rPr>
        <w:t>Тифлопедагогу необходимо </w:t>
      </w:r>
      <w:r>
        <w:rPr>
          <w:spacing w:val="10"/>
        </w:rPr>
        <w:t>знать </w:t>
      </w:r>
      <w:r>
        <w:rPr/>
        <w:t>о </w:t>
      </w:r>
      <w:r>
        <w:rPr>
          <w:spacing w:val="10"/>
        </w:rPr>
        <w:t>ребенке все: </w:t>
      </w:r>
      <w:r>
        <w:rPr/>
        <w:t>его </w:t>
      </w:r>
      <w:r>
        <w:rPr>
          <w:spacing w:val="10"/>
        </w:rPr>
        <w:t>уровень </w:t>
      </w:r>
      <w:r>
        <w:rPr/>
        <w:t>подготовки, спо-</w:t>
      </w:r>
      <w:r>
        <w:rPr>
          <w:spacing w:val="1"/>
        </w:rPr>
        <w:t> </w:t>
      </w:r>
      <w:r>
        <w:rPr/>
        <w:t>собности,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генетические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окружение,</w:t>
      </w:r>
      <w:r>
        <w:rPr>
          <w:spacing w:val="1"/>
        </w:rPr>
        <w:t> </w:t>
      </w:r>
      <w:r>
        <w:rPr/>
        <w:t>характерологические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воспитательную работу.</w:t>
      </w:r>
      <w:r>
        <w:rPr>
          <w:spacing w:val="1"/>
        </w:rPr>
        <w:t> </w:t>
      </w:r>
      <w:r>
        <w:rPr/>
        <w:t>Важно обеспечивать оптимальные условия для системного, ком-</w:t>
      </w:r>
      <w:r>
        <w:rPr>
          <w:spacing w:val="1"/>
        </w:rPr>
        <w:t> </w:t>
      </w:r>
      <w:r>
        <w:rPr/>
        <w:t>плексного,</w:t>
      </w:r>
      <w:r>
        <w:rPr>
          <w:spacing w:val="4"/>
        </w:rPr>
        <w:t> </w:t>
      </w:r>
      <w:r>
        <w:rPr/>
        <w:t>непрерывного</w:t>
      </w:r>
      <w:r>
        <w:rPr>
          <w:spacing w:val="2"/>
        </w:rPr>
        <w:t> </w:t>
      </w:r>
      <w:r>
        <w:rPr/>
        <w:t>воспитания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детей.</w:t>
      </w:r>
    </w:p>
    <w:p>
      <w:pPr>
        <w:pStyle w:val="Heading4"/>
        <w:spacing w:before="215"/>
        <w:ind w:left="253" w:right="685"/>
        <w:jc w:val="center"/>
      </w:pPr>
      <w:r>
        <w:rPr/>
        <w:t>Основные</w:t>
      </w:r>
      <w:r>
        <w:rPr>
          <w:spacing w:val="94"/>
        </w:rPr>
        <w:t> </w:t>
      </w:r>
      <w:r>
        <w:rPr/>
        <w:t>принципы</w:t>
      </w:r>
      <w:r>
        <w:rPr>
          <w:spacing w:val="97"/>
        </w:rPr>
        <w:t> </w:t>
      </w:r>
      <w:r>
        <w:rPr/>
        <w:t>построения</w:t>
      </w:r>
      <w:r>
        <w:rPr>
          <w:spacing w:val="96"/>
        </w:rPr>
        <w:t> </w:t>
      </w:r>
      <w:r>
        <w:rPr/>
        <w:t>коррекционной</w:t>
      </w:r>
      <w:r>
        <w:rPr>
          <w:spacing w:val="99"/>
        </w:rPr>
        <w:t> </w:t>
      </w:r>
      <w:r>
        <w:rPr/>
        <w:t>работы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line="360" w:lineRule="auto" w:before="183"/>
        <w:ind w:left="1041" w:right="679" w:firstLine="705"/>
      </w:pPr>
      <w:r>
        <w:rPr>
          <w:spacing w:val="10"/>
        </w:rPr>
        <w:t>Эффективность</w:t>
      </w:r>
      <w:r>
        <w:rPr>
          <w:spacing w:val="11"/>
        </w:rPr>
        <w:t> </w:t>
      </w:r>
      <w:r>
        <w:rPr>
          <w:spacing w:val="10"/>
        </w:rPr>
        <w:t>коррекционной</w:t>
      </w:r>
      <w:r>
        <w:rPr>
          <w:spacing w:val="11"/>
        </w:rPr>
        <w:t> </w:t>
      </w:r>
      <w:r>
        <w:rPr>
          <w:spacing w:val="9"/>
        </w:rPr>
        <w:t>работы</w:t>
      </w:r>
      <w:r>
        <w:rPr>
          <w:spacing w:val="10"/>
        </w:rPr>
        <w:t> зависит</w:t>
      </w:r>
      <w:r>
        <w:rPr>
          <w:spacing w:val="11"/>
        </w:rPr>
        <w:t> </w:t>
      </w:r>
      <w:r>
        <w:rPr/>
        <w:t>от</w:t>
      </w:r>
      <w:r>
        <w:rPr>
          <w:spacing w:val="1"/>
        </w:rPr>
        <w:t> </w:t>
      </w:r>
      <w:r>
        <w:rPr>
          <w:spacing w:val="10"/>
        </w:rPr>
        <w:t>понимания  </w:t>
      </w:r>
      <w:r>
        <w:rPr/>
        <w:t>педагогом</w:t>
      </w:r>
      <w:r>
        <w:rPr>
          <w:spacing w:val="60"/>
        </w:rPr>
        <w:t> </w:t>
      </w:r>
      <w:r>
        <w:rPr/>
        <w:t>це-</w:t>
      </w:r>
      <w:r>
        <w:rPr>
          <w:spacing w:val="-57"/>
        </w:rPr>
        <w:t> </w:t>
      </w:r>
      <w:r>
        <w:rPr/>
        <w:t>лей, задач и роли коррекционной работы в преодолении недостатков в развитии детей с</w:t>
      </w:r>
      <w:r>
        <w:rPr>
          <w:spacing w:val="1"/>
        </w:rPr>
        <w:t> </w:t>
      </w:r>
      <w:r>
        <w:rPr/>
        <w:t>нарушением зрения.</w:t>
      </w:r>
      <w:r>
        <w:rPr>
          <w:spacing w:val="1"/>
        </w:rPr>
        <w:t> </w:t>
      </w:r>
      <w:r>
        <w:rPr/>
        <w:t>Поэтому важно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ряд принципов, которые предопределяют</w:t>
      </w:r>
      <w:r>
        <w:rPr>
          <w:spacing w:val="1"/>
        </w:rPr>
        <w:t> </w:t>
      </w:r>
      <w:r>
        <w:rPr/>
        <w:t>эф-</w:t>
      </w:r>
      <w:r>
        <w:rPr>
          <w:spacing w:val="1"/>
        </w:rPr>
        <w:t> </w:t>
      </w:r>
      <w:r>
        <w:rPr/>
        <w:t>фективность</w:t>
      </w:r>
      <w:r>
        <w:rPr>
          <w:spacing w:val="8"/>
        </w:rPr>
        <w:t> </w:t>
      </w:r>
      <w:r>
        <w:rPr/>
        <w:t>коррекционной</w:t>
      </w:r>
      <w:r>
        <w:rPr>
          <w:spacing w:val="2"/>
        </w:rPr>
        <w:t> </w:t>
      </w:r>
      <w:r>
        <w:rPr/>
        <w:t>помощи.</w:t>
      </w:r>
    </w:p>
    <w:p>
      <w:pPr>
        <w:pStyle w:val="BodyText"/>
        <w:spacing w:line="362" w:lineRule="auto" w:before="212"/>
        <w:ind w:left="1056" w:right="673" w:firstLine="705"/>
      </w:pPr>
      <w:r>
        <w:rPr/>
        <w:t>Основными принципами организации коррекционно-педагогического и образователь-</w:t>
      </w:r>
      <w:r>
        <w:rPr>
          <w:spacing w:val="-57"/>
        </w:rPr>
        <w:t> </w:t>
      </w:r>
      <w:r>
        <w:rPr/>
        <w:t>ного</w:t>
      </w:r>
      <w:r>
        <w:rPr>
          <w:spacing w:val="6"/>
        </w:rPr>
        <w:t> </w:t>
      </w:r>
      <w:r>
        <w:rPr/>
        <w:t>процессов</w:t>
      </w:r>
      <w:r>
        <w:rPr>
          <w:spacing w:val="4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90"/>
        </w:numPr>
        <w:tabs>
          <w:tab w:pos="1733" w:val="left" w:leader="none"/>
        </w:tabs>
        <w:spacing w:line="360" w:lineRule="auto" w:before="213" w:after="0"/>
        <w:ind w:left="1732" w:right="826" w:hanging="360"/>
        <w:jc w:val="both"/>
        <w:rPr>
          <w:sz w:val="24"/>
        </w:rPr>
      </w:pPr>
      <w:r>
        <w:rPr>
          <w:sz w:val="24"/>
        </w:rPr>
        <w:t>учет общих, специфических и</w:t>
      </w:r>
      <w:r>
        <w:rPr>
          <w:spacing w:val="1"/>
          <w:sz w:val="24"/>
        </w:rPr>
        <w:t> </w:t>
      </w:r>
      <w:r>
        <w:rPr>
          <w:sz w:val="24"/>
        </w:rPr>
        <w:t>индивидуальных особенностей развития детей с на-</w:t>
      </w:r>
      <w:r>
        <w:rPr>
          <w:spacing w:val="1"/>
          <w:sz w:val="24"/>
        </w:rPr>
        <w:t> </w:t>
      </w:r>
      <w:r>
        <w:rPr>
          <w:sz w:val="24"/>
        </w:rPr>
        <w:t>рушением</w:t>
      </w:r>
      <w:r>
        <w:rPr>
          <w:spacing w:val="3"/>
          <w:sz w:val="24"/>
        </w:rPr>
        <w:t> </w:t>
      </w:r>
      <w:r>
        <w:rPr>
          <w:sz w:val="24"/>
        </w:rPr>
        <w:t>зрения;</w:t>
      </w:r>
    </w:p>
    <w:p>
      <w:pPr>
        <w:pStyle w:val="ListParagraph"/>
        <w:numPr>
          <w:ilvl w:val="0"/>
          <w:numId w:val="90"/>
        </w:numPr>
        <w:tabs>
          <w:tab w:pos="1733" w:val="left" w:leader="none"/>
        </w:tabs>
        <w:spacing w:line="360" w:lineRule="auto" w:before="26" w:after="0"/>
        <w:ind w:left="1732" w:right="865" w:hanging="360"/>
        <w:jc w:val="both"/>
        <w:rPr>
          <w:sz w:val="24"/>
        </w:rPr>
      </w:pPr>
      <w:r>
        <w:rPr>
          <w:sz w:val="24"/>
        </w:rPr>
        <w:t>комплексный (клинико-физиологический, психолого-педагогический) подход к ди-</w:t>
      </w:r>
      <w:r>
        <w:rPr>
          <w:spacing w:val="1"/>
          <w:sz w:val="24"/>
        </w:rPr>
        <w:t> </w:t>
      </w:r>
      <w:r>
        <w:rPr>
          <w:sz w:val="24"/>
        </w:rPr>
        <w:t>агностике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коррекционной</w:t>
      </w:r>
      <w:r>
        <w:rPr>
          <w:spacing w:val="19"/>
          <w:sz w:val="24"/>
        </w:rPr>
        <w:t> </w:t>
      </w:r>
      <w:r>
        <w:rPr>
          <w:sz w:val="24"/>
        </w:rPr>
        <w:t>помощи</w:t>
      </w:r>
      <w:r>
        <w:rPr>
          <w:spacing w:val="29"/>
          <w:sz w:val="24"/>
        </w:rPr>
        <w:t> </w:t>
      </w:r>
      <w:r>
        <w:rPr>
          <w:sz w:val="24"/>
        </w:rPr>
        <w:t>детям</w:t>
      </w:r>
      <w:r>
        <w:rPr>
          <w:spacing w:val="25"/>
          <w:sz w:val="24"/>
        </w:rPr>
        <w:t> </w:t>
      </w:r>
      <w:r>
        <w:rPr>
          <w:sz w:val="24"/>
        </w:rPr>
        <w:t>с</w:t>
      </w:r>
      <w:r>
        <w:rPr>
          <w:spacing w:val="23"/>
          <w:sz w:val="24"/>
        </w:rPr>
        <w:t> </w:t>
      </w:r>
      <w:r>
        <w:rPr>
          <w:sz w:val="24"/>
        </w:rPr>
        <w:t>нарушением</w:t>
      </w:r>
      <w:r>
        <w:rPr>
          <w:spacing w:val="4"/>
          <w:sz w:val="24"/>
        </w:rPr>
        <w:t> </w:t>
      </w:r>
      <w:r>
        <w:rPr>
          <w:sz w:val="24"/>
        </w:rPr>
        <w:t>зрения;</w:t>
      </w:r>
    </w:p>
    <w:p>
      <w:pPr>
        <w:pStyle w:val="ListParagraph"/>
        <w:numPr>
          <w:ilvl w:val="0"/>
          <w:numId w:val="90"/>
        </w:numPr>
        <w:tabs>
          <w:tab w:pos="1733" w:val="left" w:leader="none"/>
        </w:tabs>
        <w:spacing w:line="360" w:lineRule="auto" w:before="22" w:after="0"/>
        <w:ind w:left="1732" w:right="668" w:hanging="360"/>
        <w:jc w:val="both"/>
        <w:rPr>
          <w:sz w:val="24"/>
        </w:rPr>
      </w:pPr>
      <w:r>
        <w:rPr>
          <w:sz w:val="24"/>
        </w:rPr>
        <w:t>модификация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1"/>
          <w:sz w:val="24"/>
        </w:rPr>
        <w:t> </w:t>
      </w:r>
      <w:r>
        <w:rPr>
          <w:sz w:val="24"/>
        </w:rPr>
        <w:t>планов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увеличение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обучения,</w:t>
      </w:r>
      <w:r>
        <w:rPr>
          <w:spacing w:val="1"/>
          <w:sz w:val="24"/>
        </w:rPr>
        <w:t> </w:t>
      </w:r>
      <w:r>
        <w:rPr>
          <w:sz w:val="24"/>
        </w:rPr>
        <w:t>пере-</w:t>
      </w:r>
      <w:r>
        <w:rPr>
          <w:spacing w:val="1"/>
          <w:sz w:val="24"/>
        </w:rPr>
        <w:t> </w:t>
      </w:r>
      <w:r>
        <w:rPr>
          <w:sz w:val="24"/>
        </w:rPr>
        <w:t>распределение</w:t>
      </w:r>
      <w:r>
        <w:rPr>
          <w:spacing w:val="1"/>
          <w:sz w:val="24"/>
        </w:rPr>
        <w:t> </w:t>
      </w:r>
      <w:r>
        <w:rPr>
          <w:sz w:val="24"/>
        </w:rPr>
        <w:t>учебного</w:t>
      </w:r>
      <w:r>
        <w:rPr>
          <w:spacing w:val="1"/>
          <w:sz w:val="24"/>
        </w:rPr>
        <w:t> </w:t>
      </w:r>
      <w:r>
        <w:rPr>
          <w:sz w:val="24"/>
        </w:rPr>
        <w:t>материала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изменение</w:t>
      </w:r>
      <w:r>
        <w:rPr>
          <w:spacing w:val="60"/>
          <w:sz w:val="24"/>
        </w:rPr>
        <w:t> </w:t>
      </w:r>
      <w:r>
        <w:rPr>
          <w:sz w:val="24"/>
        </w:rPr>
        <w:t>темпа</w:t>
      </w:r>
      <w:r>
        <w:rPr>
          <w:spacing w:val="60"/>
          <w:sz w:val="24"/>
        </w:rPr>
        <w:t> </w:t>
      </w:r>
      <w:r>
        <w:rPr>
          <w:sz w:val="24"/>
        </w:rPr>
        <w:t>его</w:t>
      </w:r>
      <w:r>
        <w:rPr>
          <w:spacing w:val="60"/>
          <w:sz w:val="24"/>
        </w:rPr>
        <w:t> </w:t>
      </w:r>
      <w:r>
        <w:rPr>
          <w:sz w:val="24"/>
        </w:rPr>
        <w:t>прохождения</w:t>
      </w:r>
      <w:r>
        <w:rPr>
          <w:spacing w:val="60"/>
          <w:sz w:val="24"/>
        </w:rPr>
        <w:t> </w:t>
      </w:r>
      <w:r>
        <w:rPr>
          <w:sz w:val="24"/>
        </w:rPr>
        <w:t>на</w:t>
      </w:r>
      <w:r>
        <w:rPr>
          <w:spacing w:val="60"/>
          <w:sz w:val="24"/>
        </w:rPr>
        <w:t> </w:t>
      </w:r>
      <w:r>
        <w:rPr>
          <w:sz w:val="24"/>
        </w:rPr>
        <w:t>ос-</w:t>
      </w:r>
      <w:r>
        <w:rPr>
          <w:spacing w:val="1"/>
          <w:sz w:val="24"/>
        </w:rPr>
        <w:t> </w:t>
      </w:r>
      <w:r>
        <w:rPr>
          <w:sz w:val="24"/>
        </w:rPr>
        <w:t>нове</w:t>
      </w:r>
      <w:r>
        <w:rPr>
          <w:spacing w:val="1"/>
          <w:sz w:val="24"/>
        </w:rPr>
        <w:t> </w:t>
      </w:r>
      <w:r>
        <w:rPr>
          <w:sz w:val="24"/>
        </w:rPr>
        <w:t>преемственности</w:t>
      </w:r>
      <w:r>
        <w:rPr>
          <w:spacing w:val="1"/>
          <w:sz w:val="24"/>
        </w:rPr>
        <w:t> </w:t>
      </w:r>
      <w:r>
        <w:rPr>
          <w:sz w:val="24"/>
        </w:rPr>
        <w:t>школьного</w:t>
      </w:r>
      <w:r>
        <w:rPr>
          <w:spacing w:val="1"/>
          <w:sz w:val="24"/>
        </w:rPr>
        <w:t> </w:t>
      </w:r>
      <w:r>
        <w:rPr>
          <w:sz w:val="24"/>
        </w:rPr>
        <w:t>курса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дошкольным</w:t>
      </w:r>
      <w:r>
        <w:rPr>
          <w:spacing w:val="1"/>
          <w:sz w:val="24"/>
        </w:rPr>
        <w:t> </w:t>
      </w:r>
      <w:r>
        <w:rPr>
          <w:sz w:val="24"/>
        </w:rPr>
        <w:t>при соблюдении дидакти-</w:t>
      </w:r>
      <w:r>
        <w:rPr>
          <w:spacing w:val="1"/>
          <w:sz w:val="24"/>
        </w:rPr>
        <w:t> </w:t>
      </w:r>
      <w:r>
        <w:rPr>
          <w:sz w:val="24"/>
        </w:rPr>
        <w:t>ческих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соответствия</w:t>
      </w:r>
      <w:r>
        <w:rPr>
          <w:spacing w:val="1"/>
          <w:sz w:val="24"/>
        </w:rPr>
        <w:t> </w:t>
      </w:r>
      <w:r>
        <w:rPr>
          <w:sz w:val="24"/>
        </w:rPr>
        <w:t>содержания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познавательным возможно-</w:t>
      </w:r>
      <w:r>
        <w:rPr>
          <w:spacing w:val="1"/>
          <w:sz w:val="24"/>
        </w:rPr>
        <w:t> </w:t>
      </w:r>
      <w:r>
        <w:rPr>
          <w:sz w:val="24"/>
        </w:rPr>
        <w:t>стям</w:t>
      </w:r>
      <w:r>
        <w:rPr>
          <w:spacing w:val="3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90"/>
        </w:numPr>
        <w:tabs>
          <w:tab w:pos="1732" w:val="left" w:leader="none"/>
          <w:tab w:pos="1733" w:val="left" w:leader="none"/>
        </w:tabs>
        <w:spacing w:line="360" w:lineRule="auto" w:before="27" w:after="0"/>
        <w:ind w:left="1732" w:right="750" w:hanging="360"/>
        <w:jc w:val="left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2"/>
          <w:sz w:val="24"/>
        </w:rPr>
        <w:t> </w:t>
      </w:r>
      <w:r>
        <w:rPr>
          <w:sz w:val="24"/>
        </w:rPr>
        <w:t>подход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3"/>
          <w:sz w:val="24"/>
        </w:rPr>
        <w:t> </w:t>
      </w:r>
      <w:r>
        <w:rPr>
          <w:sz w:val="24"/>
        </w:rPr>
        <w:t>детям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состояния</w:t>
      </w:r>
      <w:r>
        <w:rPr>
          <w:spacing w:val="4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зрения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спосо-</w:t>
      </w:r>
      <w:r>
        <w:rPr>
          <w:spacing w:val="-57"/>
          <w:sz w:val="24"/>
        </w:rPr>
        <w:t> </w:t>
      </w:r>
      <w:r>
        <w:rPr>
          <w:sz w:val="24"/>
        </w:rPr>
        <w:t>бов</w:t>
      </w:r>
      <w:r>
        <w:rPr>
          <w:spacing w:val="7"/>
          <w:sz w:val="24"/>
        </w:rPr>
        <w:t> </w:t>
      </w:r>
      <w:r>
        <w:rPr>
          <w:sz w:val="24"/>
        </w:rPr>
        <w:t>ориентации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познании</w:t>
      </w:r>
      <w:r>
        <w:rPr>
          <w:spacing w:val="6"/>
          <w:sz w:val="24"/>
        </w:rPr>
        <w:t> </w:t>
      </w:r>
      <w:r>
        <w:rPr>
          <w:sz w:val="24"/>
        </w:rPr>
        <w:t>окружающего</w:t>
      </w:r>
      <w:r>
        <w:rPr>
          <w:spacing w:val="11"/>
          <w:sz w:val="24"/>
        </w:rPr>
        <w:t> </w:t>
      </w:r>
      <w:r>
        <w:rPr>
          <w:sz w:val="24"/>
        </w:rPr>
        <w:t>мира,</w:t>
      </w:r>
      <w:r>
        <w:rPr>
          <w:spacing w:val="7"/>
          <w:sz w:val="24"/>
        </w:rPr>
        <w:t> </w:t>
      </w:r>
      <w:r>
        <w:rPr>
          <w:sz w:val="24"/>
        </w:rPr>
        <w:t>включая</w:t>
      </w:r>
      <w:r>
        <w:rPr>
          <w:spacing w:val="5"/>
          <w:sz w:val="24"/>
        </w:rPr>
        <w:t> </w:t>
      </w:r>
      <w:r>
        <w:rPr>
          <w:sz w:val="24"/>
        </w:rPr>
        <w:t>применение</w:t>
      </w:r>
      <w:r>
        <w:rPr>
          <w:spacing w:val="5"/>
          <w:sz w:val="24"/>
        </w:rPr>
        <w:t> </w:t>
      </w:r>
      <w:r>
        <w:rPr>
          <w:sz w:val="24"/>
        </w:rPr>
        <w:t>специальных</w:t>
      </w:r>
      <w:r>
        <w:rPr>
          <w:spacing w:val="1"/>
          <w:sz w:val="24"/>
        </w:rPr>
        <w:t> </w:t>
      </w:r>
      <w:r>
        <w:rPr>
          <w:sz w:val="24"/>
        </w:rPr>
        <w:t>форм и методов</w:t>
      </w:r>
      <w:r>
        <w:rPr>
          <w:spacing w:val="5"/>
          <w:sz w:val="24"/>
        </w:rPr>
        <w:t> </w:t>
      </w:r>
      <w:r>
        <w:rPr>
          <w:sz w:val="24"/>
        </w:rPr>
        <w:t>работы</w:t>
      </w:r>
      <w:r>
        <w:rPr>
          <w:spacing w:val="6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детьми,</w:t>
      </w:r>
      <w:r>
        <w:rPr>
          <w:spacing w:val="-2"/>
          <w:sz w:val="24"/>
        </w:rPr>
        <w:t> </w:t>
      </w:r>
      <w:r>
        <w:rPr>
          <w:sz w:val="24"/>
        </w:rPr>
        <w:t>оригинальных</w:t>
      </w:r>
      <w:r>
        <w:rPr>
          <w:spacing w:val="-2"/>
          <w:sz w:val="24"/>
        </w:rPr>
        <w:t> </w:t>
      </w:r>
      <w:r>
        <w:rPr>
          <w:sz w:val="24"/>
        </w:rPr>
        <w:t>наглядных</w:t>
      </w:r>
      <w:r>
        <w:rPr>
          <w:spacing w:val="-2"/>
          <w:sz w:val="24"/>
        </w:rPr>
        <w:t> </w:t>
      </w:r>
      <w:r>
        <w:rPr>
          <w:sz w:val="24"/>
        </w:rPr>
        <w:t>пособий,</w:t>
      </w:r>
      <w:r>
        <w:rPr>
          <w:spacing w:val="6"/>
          <w:sz w:val="24"/>
        </w:rPr>
        <w:t> </w:t>
      </w:r>
      <w:r>
        <w:rPr>
          <w:sz w:val="24"/>
        </w:rPr>
        <w:t>тифлотехниче-</w:t>
      </w:r>
      <w:r>
        <w:rPr>
          <w:spacing w:val="1"/>
          <w:sz w:val="24"/>
        </w:rPr>
        <w:t> </w:t>
      </w:r>
      <w:r>
        <w:rPr>
          <w:sz w:val="24"/>
        </w:rPr>
        <w:t>ских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оптических</w:t>
      </w:r>
      <w:r>
        <w:rPr>
          <w:spacing w:val="3"/>
          <w:sz w:val="24"/>
        </w:rPr>
        <w:t> </w:t>
      </w:r>
      <w:r>
        <w:rPr>
          <w:sz w:val="24"/>
        </w:rPr>
        <w:t>средств</w:t>
      </w:r>
      <w:r>
        <w:rPr>
          <w:spacing w:val="5"/>
          <w:sz w:val="24"/>
        </w:rPr>
        <w:t> </w:t>
      </w:r>
      <w:r>
        <w:rPr>
          <w:sz w:val="24"/>
        </w:rPr>
        <w:t>коррекции,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условиях</w:t>
      </w:r>
      <w:r>
        <w:rPr>
          <w:spacing w:val="3"/>
          <w:sz w:val="24"/>
        </w:rPr>
        <w:t> </w:t>
      </w:r>
      <w:r>
        <w:rPr>
          <w:sz w:val="24"/>
        </w:rPr>
        <w:t>уменьшенной</w:t>
      </w:r>
      <w:r>
        <w:rPr>
          <w:spacing w:val="4"/>
          <w:sz w:val="24"/>
        </w:rPr>
        <w:t> </w:t>
      </w:r>
      <w:r>
        <w:rPr>
          <w:sz w:val="24"/>
        </w:rPr>
        <w:t>наполняемости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применения</w:t>
      </w:r>
      <w:r>
        <w:rPr>
          <w:spacing w:val="3"/>
          <w:sz w:val="24"/>
        </w:rPr>
        <w:t> </w:t>
      </w:r>
      <w:r>
        <w:rPr>
          <w:sz w:val="24"/>
        </w:rPr>
        <w:t>методики</w:t>
      </w:r>
      <w:r>
        <w:rPr>
          <w:spacing w:val="4"/>
          <w:sz w:val="24"/>
        </w:rPr>
        <w:t> </w:t>
      </w:r>
      <w:r>
        <w:rPr>
          <w:sz w:val="24"/>
        </w:rPr>
        <w:t>индивидуально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5"/>
          <w:sz w:val="24"/>
        </w:rPr>
        <w:t> </w:t>
      </w:r>
      <w:r>
        <w:rPr>
          <w:sz w:val="24"/>
        </w:rPr>
        <w:t>подгруппового</w:t>
      </w:r>
      <w:r>
        <w:rPr>
          <w:spacing w:val="-2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90"/>
        </w:numPr>
        <w:tabs>
          <w:tab w:pos="1732" w:val="left" w:leader="none"/>
          <w:tab w:pos="1733" w:val="left" w:leader="none"/>
        </w:tabs>
        <w:spacing w:line="240" w:lineRule="auto" w:before="23" w:after="0"/>
        <w:ind w:left="1732" w:right="0"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> </w:t>
      </w:r>
      <w:r>
        <w:rPr>
          <w:sz w:val="24"/>
        </w:rPr>
        <w:t>стандарта</w:t>
      </w:r>
      <w:r>
        <w:rPr>
          <w:spacing w:val="-5"/>
          <w:sz w:val="24"/>
        </w:rPr>
        <w:t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> </w:t>
      </w:r>
      <w:r>
        <w:rPr>
          <w:sz w:val="24"/>
        </w:rPr>
        <w:t>подготовки в</w:t>
      </w:r>
      <w:r>
        <w:rPr>
          <w:spacing w:val="-8"/>
          <w:sz w:val="24"/>
        </w:rPr>
        <w:t> </w:t>
      </w:r>
      <w:r>
        <w:rPr>
          <w:sz w:val="24"/>
        </w:rPr>
        <w:t>условиях</w:t>
      </w:r>
      <w:r>
        <w:rPr>
          <w:spacing w:val="-5"/>
          <w:sz w:val="24"/>
        </w:rPr>
        <w:t> </w:t>
      </w:r>
      <w:r>
        <w:rPr>
          <w:sz w:val="24"/>
        </w:rPr>
        <w:t>непрерывности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66"/>
        <w:ind w:left="1732"/>
      </w:pPr>
      <w:r>
        <w:rPr/>
        <w:t>дошкольно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школьного воспитания,</w:t>
      </w:r>
      <w:r>
        <w:rPr>
          <w:spacing w:val="-7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лечения детей с</w:t>
      </w:r>
      <w:r>
        <w:rPr>
          <w:spacing w:val="-6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зрения;</w:t>
      </w:r>
    </w:p>
    <w:p>
      <w:pPr>
        <w:pStyle w:val="ListParagraph"/>
        <w:numPr>
          <w:ilvl w:val="0"/>
          <w:numId w:val="90"/>
        </w:numPr>
        <w:tabs>
          <w:tab w:pos="1733" w:val="left" w:leader="none"/>
        </w:tabs>
        <w:spacing w:line="362" w:lineRule="auto" w:before="161" w:after="0"/>
        <w:ind w:left="1732" w:right="884" w:hanging="360"/>
        <w:jc w:val="both"/>
        <w:rPr>
          <w:sz w:val="24"/>
        </w:rPr>
      </w:pPr>
      <w:r>
        <w:rPr>
          <w:sz w:val="24"/>
        </w:rPr>
        <w:t>система работы по социально — бытовой адаптации и самореализации детей с нару-</w:t>
      </w:r>
      <w:r>
        <w:rPr>
          <w:spacing w:val="-58"/>
          <w:sz w:val="24"/>
        </w:rPr>
        <w:t> </w:t>
      </w:r>
      <w:r>
        <w:rPr>
          <w:sz w:val="24"/>
        </w:rPr>
        <w:t>шением</w:t>
      </w:r>
      <w:r>
        <w:rPr>
          <w:spacing w:val="-2"/>
          <w:sz w:val="24"/>
        </w:rPr>
        <w:t> </w:t>
      </w:r>
      <w:r>
        <w:rPr>
          <w:sz w:val="24"/>
        </w:rPr>
        <w:t>зрения.</w:t>
      </w:r>
    </w:p>
    <w:p>
      <w:pPr>
        <w:pStyle w:val="BodyText"/>
        <w:spacing w:line="362" w:lineRule="auto"/>
        <w:ind w:left="1017" w:right="691" w:firstLine="715"/>
      </w:pPr>
      <w:r>
        <w:rPr/>
        <w:t>Формы</w:t>
      </w:r>
      <w:r>
        <w:rPr>
          <w:spacing w:val="1"/>
        </w:rPr>
        <w:t> </w:t>
      </w:r>
      <w:r>
        <w:rPr/>
        <w:t>проведения</w:t>
      </w:r>
      <w:r>
        <w:rPr>
          <w:spacing w:val="60"/>
        </w:rPr>
        <w:t> </w:t>
      </w:r>
      <w:r>
        <w:rPr/>
        <w:t>коррекционно-восстановительной</w:t>
      </w:r>
      <w:r>
        <w:rPr>
          <w:spacing w:val="60"/>
        </w:rPr>
        <w:t> </w:t>
      </w:r>
      <w:r>
        <w:rPr/>
        <w:t>работы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нашем</w:t>
      </w:r>
      <w:r>
        <w:rPr>
          <w:spacing w:val="6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саду</w:t>
      </w:r>
      <w:r>
        <w:rPr>
          <w:spacing w:val="-7"/>
        </w:rPr>
        <w:t> </w:t>
      </w:r>
      <w:r>
        <w:rPr/>
        <w:t>осуществляется</w:t>
      </w:r>
      <w:r>
        <w:rPr>
          <w:spacing w:val="2"/>
        </w:rPr>
        <w:t> </w:t>
      </w:r>
      <w:r>
        <w:rPr/>
        <w:t>по</w:t>
      </w:r>
      <w:r>
        <w:rPr>
          <w:spacing w:val="7"/>
        </w:rPr>
        <w:t> </w:t>
      </w:r>
      <w:r>
        <w:rPr/>
        <w:t>трем</w:t>
      </w:r>
      <w:r>
        <w:rPr>
          <w:spacing w:val="5"/>
        </w:rPr>
        <w:t> </w:t>
      </w:r>
      <w:r>
        <w:rPr/>
        <w:t>основным</w:t>
      </w:r>
      <w:r>
        <w:rPr>
          <w:spacing w:val="4"/>
        </w:rPr>
        <w:t> </w:t>
      </w:r>
      <w:r>
        <w:rPr/>
        <w:t>направлениям:</w:t>
      </w:r>
    </w:p>
    <w:p>
      <w:pPr>
        <w:pStyle w:val="ListParagraph"/>
        <w:numPr>
          <w:ilvl w:val="0"/>
          <w:numId w:val="91"/>
        </w:numPr>
        <w:tabs>
          <w:tab w:pos="1373" w:val="left" w:leader="none"/>
        </w:tabs>
        <w:spacing w:line="360" w:lineRule="auto" w:before="176" w:after="0"/>
        <w:ind w:left="1372" w:right="661" w:hanging="360"/>
        <w:jc w:val="both"/>
        <w:rPr>
          <w:sz w:val="24"/>
        </w:rPr>
      </w:pPr>
      <w:r>
        <w:rPr>
          <w:sz w:val="24"/>
          <w:u w:val="single"/>
        </w:rPr>
        <w:t>Коррекционная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направленность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образовательного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процесса:</w:t>
      </w:r>
      <w:r>
        <w:rPr>
          <w:sz w:val="24"/>
        </w:rPr>
        <w:t> </w:t>
      </w:r>
      <w:r>
        <w:rPr>
          <w:spacing w:val="9"/>
          <w:sz w:val="24"/>
        </w:rPr>
        <w:t>осуществляется</w:t>
      </w:r>
      <w:r>
        <w:rPr>
          <w:spacing w:val="10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pacing w:val="9"/>
          <w:sz w:val="24"/>
        </w:rPr>
        <w:t>всех</w:t>
      </w:r>
      <w:r>
        <w:rPr>
          <w:spacing w:val="10"/>
          <w:sz w:val="24"/>
        </w:rPr>
        <w:t> </w:t>
      </w:r>
      <w:r>
        <w:rPr>
          <w:sz w:val="24"/>
        </w:rPr>
        <w:t>видах занятий.</w:t>
      </w:r>
      <w:r>
        <w:rPr>
          <w:spacing w:val="1"/>
          <w:sz w:val="24"/>
        </w:rPr>
        <w:t> </w:t>
      </w:r>
      <w:r>
        <w:rPr>
          <w:spacing w:val="9"/>
          <w:sz w:val="24"/>
        </w:rPr>
        <w:t>Образовательные </w:t>
      </w:r>
      <w:r>
        <w:rPr>
          <w:sz w:val="24"/>
        </w:rPr>
        <w:t>цели и </w:t>
      </w:r>
      <w:r>
        <w:rPr>
          <w:spacing w:val="9"/>
          <w:sz w:val="24"/>
        </w:rPr>
        <w:t>задачи </w:t>
      </w:r>
      <w:r>
        <w:rPr>
          <w:sz w:val="24"/>
        </w:rPr>
        <w:t>обязательно объединяются с целями</w:t>
      </w:r>
      <w:r>
        <w:rPr>
          <w:spacing w:val="1"/>
          <w:sz w:val="24"/>
        </w:rPr>
        <w:t> </w:t>
      </w:r>
      <w:r>
        <w:rPr>
          <w:sz w:val="24"/>
        </w:rPr>
        <w:t>коррекции.</w:t>
      </w:r>
    </w:p>
    <w:p>
      <w:pPr>
        <w:pStyle w:val="ListParagraph"/>
        <w:numPr>
          <w:ilvl w:val="0"/>
          <w:numId w:val="91"/>
        </w:numPr>
        <w:tabs>
          <w:tab w:pos="1373" w:val="left" w:leader="none"/>
        </w:tabs>
        <w:spacing w:line="360" w:lineRule="auto" w:before="1" w:after="0"/>
        <w:ind w:left="1372" w:right="865" w:hanging="360"/>
        <w:jc w:val="both"/>
        <w:rPr>
          <w:sz w:val="24"/>
        </w:rPr>
      </w:pPr>
      <w:r>
        <w:rPr>
          <w:sz w:val="24"/>
          <w:u w:val="single"/>
        </w:rPr>
        <w:t>Специальные коррекционные занятия:</w:t>
      </w:r>
      <w:r>
        <w:rPr>
          <w:sz w:val="24"/>
        </w:rPr>
        <w:t> ориентированы на определенный дефект и кон-</w:t>
      </w:r>
      <w:r>
        <w:rPr>
          <w:spacing w:val="1"/>
          <w:sz w:val="24"/>
        </w:rPr>
        <w:t> </w:t>
      </w:r>
      <w:r>
        <w:rPr>
          <w:sz w:val="24"/>
        </w:rPr>
        <w:t>кретное</w:t>
      </w:r>
      <w:r>
        <w:rPr>
          <w:spacing w:val="24"/>
          <w:sz w:val="24"/>
        </w:rPr>
        <w:t> </w:t>
      </w:r>
      <w:r>
        <w:rPr>
          <w:sz w:val="24"/>
        </w:rPr>
        <w:t>функциональное</w:t>
      </w:r>
      <w:r>
        <w:rPr>
          <w:spacing w:val="24"/>
          <w:sz w:val="24"/>
        </w:rPr>
        <w:t> </w:t>
      </w:r>
      <w:r>
        <w:rPr>
          <w:sz w:val="24"/>
        </w:rPr>
        <w:t>нарушение</w:t>
      </w:r>
      <w:r>
        <w:rPr>
          <w:spacing w:val="28"/>
          <w:sz w:val="24"/>
        </w:rPr>
        <w:t> </w:t>
      </w:r>
      <w:r>
        <w:rPr>
          <w:sz w:val="24"/>
        </w:rPr>
        <w:t>у</w:t>
      </w:r>
      <w:r>
        <w:rPr>
          <w:spacing w:val="14"/>
          <w:sz w:val="24"/>
        </w:rPr>
        <w:t> </w:t>
      </w:r>
      <w:r>
        <w:rPr>
          <w:sz w:val="24"/>
        </w:rPr>
        <w:t>ребенка.</w:t>
      </w:r>
      <w:r>
        <w:rPr>
          <w:spacing w:val="27"/>
          <w:sz w:val="24"/>
        </w:rPr>
        <w:t> </w:t>
      </w:r>
      <w:r>
        <w:rPr>
          <w:sz w:val="24"/>
        </w:rPr>
        <w:t>Эти</w:t>
      </w:r>
      <w:r>
        <w:rPr>
          <w:spacing w:val="10"/>
          <w:sz w:val="24"/>
        </w:rPr>
        <w:t> </w:t>
      </w:r>
      <w:r>
        <w:rPr>
          <w:sz w:val="24"/>
        </w:rPr>
        <w:t>занятия</w:t>
      </w:r>
      <w:r>
        <w:rPr>
          <w:spacing w:val="8"/>
          <w:sz w:val="24"/>
        </w:rPr>
        <w:t> </w:t>
      </w:r>
      <w:r>
        <w:rPr>
          <w:sz w:val="24"/>
        </w:rPr>
        <w:t>проводит</w:t>
      </w:r>
      <w:r>
        <w:rPr>
          <w:spacing w:val="8"/>
          <w:sz w:val="24"/>
        </w:rPr>
        <w:t> </w:t>
      </w:r>
      <w:r>
        <w:rPr>
          <w:sz w:val="24"/>
        </w:rPr>
        <w:t>тифлопедагог.</w:t>
      </w:r>
    </w:p>
    <w:p>
      <w:pPr>
        <w:pStyle w:val="ListParagraph"/>
        <w:numPr>
          <w:ilvl w:val="0"/>
          <w:numId w:val="91"/>
        </w:numPr>
        <w:tabs>
          <w:tab w:pos="1373" w:val="left" w:leader="none"/>
        </w:tabs>
        <w:spacing w:line="360" w:lineRule="auto" w:before="3" w:after="0"/>
        <w:ind w:left="1372" w:right="671" w:hanging="360"/>
        <w:jc w:val="both"/>
        <w:rPr>
          <w:sz w:val="24"/>
        </w:rPr>
      </w:pPr>
      <w:r>
        <w:rPr>
          <w:sz w:val="24"/>
          <w:u w:val="single"/>
        </w:rPr>
        <w:t>Коррекционные занятия в семье.</w:t>
      </w:r>
      <w:r>
        <w:rPr>
          <w:sz w:val="24"/>
        </w:rPr>
        <w:t> В настоящее время актуальным является закрепление</w:t>
      </w:r>
      <w:r>
        <w:rPr>
          <w:spacing w:val="1"/>
          <w:sz w:val="24"/>
        </w:rPr>
        <w:t> </w:t>
      </w:r>
      <w:r>
        <w:rPr>
          <w:sz w:val="24"/>
        </w:rPr>
        <w:t>знаний и умений, полученных ребенком в детском саду, дома в познавательной и иг-</w:t>
      </w:r>
      <w:r>
        <w:rPr>
          <w:spacing w:val="1"/>
          <w:sz w:val="24"/>
        </w:rPr>
        <w:t> </w:t>
      </w:r>
      <w:r>
        <w:rPr>
          <w:sz w:val="24"/>
        </w:rPr>
        <w:t>ровой</w:t>
      </w:r>
      <w:r>
        <w:rPr>
          <w:spacing w:val="21"/>
          <w:sz w:val="24"/>
        </w:rPr>
        <w:t> </w:t>
      </w:r>
      <w:r>
        <w:rPr>
          <w:sz w:val="24"/>
        </w:rPr>
        <w:t>деятельности.</w:t>
      </w:r>
      <w:r>
        <w:rPr>
          <w:spacing w:val="28"/>
          <w:sz w:val="24"/>
        </w:rPr>
        <w:t> </w:t>
      </w:r>
      <w:r>
        <w:rPr>
          <w:sz w:val="24"/>
        </w:rPr>
        <w:t>Поэтому</w:t>
      </w:r>
      <w:r>
        <w:rPr>
          <w:spacing w:val="20"/>
          <w:sz w:val="24"/>
        </w:rPr>
        <w:t> </w:t>
      </w:r>
      <w:r>
        <w:rPr>
          <w:sz w:val="24"/>
        </w:rPr>
        <w:t>разделу</w:t>
      </w:r>
      <w:r>
        <w:rPr>
          <w:spacing w:val="14"/>
          <w:sz w:val="24"/>
        </w:rPr>
        <w:t> </w:t>
      </w:r>
      <w:r>
        <w:rPr>
          <w:sz w:val="24"/>
        </w:rPr>
        <w:t>работы</w:t>
      </w:r>
      <w:r>
        <w:rPr>
          <w:spacing w:val="10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семьей</w:t>
      </w:r>
      <w:r>
        <w:rPr>
          <w:spacing w:val="10"/>
          <w:sz w:val="24"/>
        </w:rPr>
        <w:t> </w:t>
      </w:r>
      <w:r>
        <w:rPr>
          <w:sz w:val="24"/>
        </w:rPr>
        <w:t>мы</w:t>
      </w:r>
      <w:r>
        <w:rPr>
          <w:spacing w:val="11"/>
          <w:sz w:val="24"/>
        </w:rPr>
        <w:t> </w:t>
      </w:r>
      <w:r>
        <w:rPr>
          <w:sz w:val="24"/>
        </w:rPr>
        <w:t>уделяем</w:t>
      </w:r>
      <w:r>
        <w:rPr>
          <w:spacing w:val="16"/>
          <w:sz w:val="24"/>
        </w:rPr>
        <w:t> </w:t>
      </w:r>
      <w:r>
        <w:rPr>
          <w:sz w:val="24"/>
        </w:rPr>
        <w:t>большое</w:t>
      </w:r>
      <w:r>
        <w:rPr>
          <w:spacing w:val="7"/>
          <w:sz w:val="24"/>
        </w:rPr>
        <w:t> </w:t>
      </w:r>
      <w:r>
        <w:rPr>
          <w:sz w:val="24"/>
        </w:rPr>
        <w:t>внимание.</w:t>
      </w:r>
    </w:p>
    <w:p>
      <w:pPr>
        <w:pStyle w:val="BodyText"/>
        <w:spacing w:line="362" w:lineRule="auto"/>
        <w:ind w:left="1036" w:right="682" w:firstLine="700"/>
      </w:pPr>
      <w:r>
        <w:rPr/>
        <w:t>Вся коррекционно - воспитательная работа проводится в</w:t>
      </w:r>
      <w:r>
        <w:rPr>
          <w:spacing w:val="1"/>
        </w:rPr>
        <w:t> </w:t>
      </w:r>
      <w:r>
        <w:rPr/>
        <w:t>соответствии с лечебно-</w:t>
      </w:r>
      <w:r>
        <w:rPr>
          <w:spacing w:val="1"/>
        </w:rPr>
        <w:t> </w:t>
      </w:r>
      <w:r>
        <w:rPr/>
        <w:t>восстановительной.</w:t>
      </w:r>
    </w:p>
    <w:p>
      <w:pPr>
        <w:pStyle w:val="BodyText"/>
        <w:spacing w:before="5"/>
        <w:ind w:left="0"/>
        <w:jc w:val="left"/>
      </w:pPr>
    </w:p>
    <w:p>
      <w:pPr>
        <w:pStyle w:val="Heading4"/>
        <w:ind w:left="335" w:right="685"/>
        <w:jc w:val="center"/>
      </w:pPr>
      <w:r>
        <w:rPr>
          <w:spacing w:val="9"/>
        </w:rPr>
        <w:t>Организация</w:t>
      </w:r>
      <w:r>
        <w:rPr>
          <w:spacing w:val="39"/>
        </w:rPr>
        <w:t> </w:t>
      </w:r>
      <w:r>
        <w:rPr>
          <w:spacing w:val="10"/>
        </w:rPr>
        <w:t>коррекционно-педагогической</w:t>
      </w:r>
      <w:r>
        <w:rPr>
          <w:spacing w:val="41"/>
        </w:rPr>
        <w:t> </w:t>
      </w:r>
      <w:r>
        <w:rPr/>
        <w:t>работы</w:t>
      </w:r>
    </w:p>
    <w:p>
      <w:pPr>
        <w:pStyle w:val="BodyText"/>
        <w:spacing w:before="6"/>
        <w:ind w:left="0"/>
        <w:jc w:val="left"/>
        <w:rPr>
          <w:b/>
          <w:sz w:val="36"/>
        </w:rPr>
      </w:pPr>
    </w:p>
    <w:p>
      <w:pPr>
        <w:pStyle w:val="BodyText"/>
        <w:spacing w:line="360" w:lineRule="auto"/>
        <w:ind w:left="1036" w:right="668" w:firstLine="705"/>
      </w:pPr>
      <w:r>
        <w:rPr/>
        <w:t>При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учитель-дефектолог</w:t>
      </w:r>
      <w:r>
        <w:rPr>
          <w:spacing w:val="1"/>
        </w:rPr>
        <w:t> </w:t>
      </w:r>
      <w:r>
        <w:rPr/>
        <w:t>тща-</w:t>
      </w:r>
      <w:r>
        <w:rPr>
          <w:spacing w:val="1"/>
        </w:rPr>
        <w:t> </w:t>
      </w:r>
      <w:r>
        <w:rPr/>
        <w:t>тельно</w:t>
      </w:r>
      <w:r>
        <w:rPr>
          <w:spacing w:val="23"/>
        </w:rPr>
        <w:t> </w:t>
      </w:r>
      <w:r>
        <w:rPr/>
        <w:t>изучает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анализирует</w:t>
      </w:r>
      <w:r>
        <w:rPr>
          <w:spacing w:val="25"/>
        </w:rPr>
        <w:t> </w:t>
      </w:r>
      <w:r>
        <w:rPr/>
        <w:t>анамнез</w:t>
      </w:r>
      <w:r>
        <w:rPr>
          <w:spacing w:val="26"/>
        </w:rPr>
        <w:t> </w:t>
      </w:r>
      <w:r>
        <w:rPr/>
        <w:t>каждого</w:t>
      </w:r>
      <w:r>
        <w:rPr>
          <w:spacing w:val="23"/>
        </w:rPr>
        <w:t> </w:t>
      </w:r>
      <w:r>
        <w:rPr/>
        <w:t>ребенка,</w:t>
      </w:r>
      <w:r>
        <w:rPr>
          <w:spacing w:val="27"/>
        </w:rPr>
        <w:t> </w:t>
      </w:r>
      <w:r>
        <w:rPr/>
        <w:t>беседует</w:t>
      </w:r>
      <w:r>
        <w:rPr>
          <w:spacing w:val="14"/>
        </w:rPr>
        <w:t> </w:t>
      </w:r>
      <w:r>
        <w:rPr/>
        <w:t>с</w:t>
      </w:r>
      <w:r>
        <w:rPr>
          <w:spacing w:val="18"/>
        </w:rPr>
        <w:t> </w:t>
      </w:r>
      <w:r>
        <w:rPr/>
        <w:t>родителями;</w:t>
      </w:r>
      <w:r>
        <w:rPr>
          <w:spacing w:val="14"/>
        </w:rPr>
        <w:t> </w:t>
      </w:r>
      <w:r>
        <w:rPr/>
        <w:t>совместно</w:t>
      </w:r>
      <w:r>
        <w:rPr>
          <w:spacing w:val="-58"/>
        </w:rPr>
        <w:t> </w:t>
      </w:r>
      <w:r>
        <w:rPr/>
        <w:t>с врачом-офтальмологом определяет индивидуальную зрительную нагрузку; проводит пер-</w:t>
      </w:r>
      <w:r>
        <w:rPr>
          <w:spacing w:val="1"/>
        </w:rPr>
        <w:t> </w:t>
      </w:r>
      <w:r>
        <w:rPr/>
        <w:t>вичную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зрительного</w:t>
      </w:r>
      <w:r>
        <w:rPr>
          <w:spacing w:val="1"/>
        </w:rPr>
        <w:t> </w:t>
      </w:r>
      <w:r>
        <w:rPr/>
        <w:t>восприятия.</w:t>
      </w:r>
      <w:r>
        <w:rPr>
          <w:spacing w:val="1"/>
        </w:rPr>
        <w:t> </w:t>
      </w:r>
      <w:r>
        <w:rPr/>
        <w:t>Итогом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предвари-</w:t>
      </w:r>
      <w:r>
        <w:rPr>
          <w:spacing w:val="1"/>
        </w:rPr>
        <w:t> </w:t>
      </w:r>
      <w:r>
        <w:rPr/>
        <w:t>тельной работы является составление плана индивидуальной работы по развитию зритель-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каждым</w:t>
      </w:r>
      <w:r>
        <w:rPr>
          <w:spacing w:val="1"/>
        </w:rPr>
        <w:t> </w:t>
      </w:r>
      <w:r>
        <w:rPr/>
        <w:t>ребенком,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основывается</w:t>
      </w:r>
      <w:r>
        <w:rPr>
          <w:spacing w:val="1"/>
        </w:rPr>
        <w:t> </w:t>
      </w:r>
      <w:r>
        <w:rPr/>
        <w:t>на</w:t>
      </w:r>
      <w:r>
        <w:rPr>
          <w:spacing w:val="60"/>
        </w:rPr>
        <w:t> </w:t>
      </w:r>
      <w:r>
        <w:rPr/>
        <w:t>зрительном</w:t>
      </w:r>
      <w:r>
        <w:rPr>
          <w:spacing w:val="60"/>
        </w:rPr>
        <w:t> </w:t>
      </w:r>
      <w:r>
        <w:rPr/>
        <w:t>диагнозе,</w:t>
      </w:r>
      <w:r>
        <w:rPr>
          <w:spacing w:val="1"/>
        </w:rPr>
        <w:t> </w:t>
      </w:r>
      <w:r>
        <w:rPr/>
        <w:t>уровне развития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самостоятельности</w:t>
      </w:r>
      <w:r>
        <w:rPr>
          <w:spacing w:val="3"/>
        </w:rPr>
        <w:t> </w:t>
      </w:r>
      <w:r>
        <w:rPr/>
        <w:t>при</w:t>
      </w:r>
      <w:r>
        <w:rPr>
          <w:spacing w:val="2"/>
        </w:rPr>
        <w:t> </w:t>
      </w:r>
      <w:r>
        <w:rPr/>
        <w:t>выполнении</w:t>
      </w:r>
      <w:r>
        <w:rPr>
          <w:spacing w:val="2"/>
        </w:rPr>
        <w:t> </w:t>
      </w:r>
      <w:r>
        <w:rPr/>
        <w:t>заданий.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 w:before="1"/>
        <w:ind w:left="1041" w:right="673" w:firstLine="528"/>
      </w:pPr>
      <w:r>
        <w:rPr/>
        <w:t>Индивидуальная работа по развитию зрительного восприятия ведется в сочетании с</w:t>
      </w:r>
      <w:r>
        <w:rPr>
          <w:spacing w:val="1"/>
        </w:rPr>
        <w:t> </w:t>
      </w:r>
      <w:r>
        <w:rPr/>
        <w:t>фронтальной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подгрупповой</w:t>
      </w:r>
      <w:r>
        <w:rPr>
          <w:spacing w:val="1"/>
        </w:rPr>
        <w:t> </w:t>
      </w:r>
      <w:r>
        <w:rPr/>
        <w:t>работой.</w:t>
      </w:r>
      <w:r>
        <w:rPr>
          <w:spacing w:val="1"/>
        </w:rPr>
        <w:t> </w:t>
      </w:r>
      <w:r>
        <w:rPr/>
        <w:t>Специфичной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этих занятий</w:t>
      </w:r>
      <w:r>
        <w:rPr>
          <w:spacing w:val="1"/>
        </w:rPr>
        <w:t> </w:t>
      </w:r>
      <w:r>
        <w:rPr/>
        <w:t>является, во-</w:t>
      </w:r>
      <w:r>
        <w:rPr>
          <w:spacing w:val="1"/>
        </w:rPr>
        <w:t> </w:t>
      </w:r>
      <w:r>
        <w:rPr/>
        <w:t>первых, зрительная гимнастика. Так, с детьми, имеющими расходящееся косоглазие, ис-</w:t>
      </w:r>
      <w:r>
        <w:rPr>
          <w:spacing w:val="1"/>
        </w:rPr>
        <w:t> </w:t>
      </w:r>
      <w:r>
        <w:rPr/>
        <w:t>пользуется упражнение на усиление </w:t>
      </w:r>
      <w:r>
        <w:rPr>
          <w:spacing w:val="13"/>
        </w:rPr>
        <w:t>аккомодации </w:t>
      </w:r>
      <w:r>
        <w:rPr>
          <w:spacing w:val="12"/>
        </w:rPr>
        <w:t>(взор </w:t>
      </w:r>
      <w:r>
        <w:rPr>
          <w:spacing w:val="11"/>
        </w:rPr>
        <w:t>вниз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12"/>
        </w:rPr>
        <w:t>близь). Во-вторых,</w:t>
      </w:r>
      <w:r>
        <w:rPr>
          <w:spacing w:val="13"/>
        </w:rPr>
        <w:t> строгий</w:t>
      </w:r>
      <w:r>
        <w:rPr>
          <w:spacing w:val="32"/>
        </w:rPr>
        <w:t> </w:t>
      </w:r>
      <w:r>
        <w:rPr/>
        <w:t>учет</w:t>
      </w:r>
      <w:r>
        <w:rPr>
          <w:spacing w:val="32"/>
        </w:rPr>
        <w:t> </w:t>
      </w:r>
      <w:r>
        <w:rPr/>
        <w:t>офтальмологических</w:t>
      </w:r>
      <w:r>
        <w:rPr>
          <w:spacing w:val="-2"/>
        </w:rPr>
        <w:t> </w:t>
      </w:r>
      <w:r>
        <w:rPr/>
        <w:t>требований</w:t>
      </w:r>
      <w:r>
        <w:rPr>
          <w:spacing w:val="3"/>
        </w:rPr>
        <w:t> </w:t>
      </w:r>
      <w:r>
        <w:rPr/>
        <w:t>при работе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наглядностью.</w:t>
      </w:r>
    </w:p>
    <w:p>
      <w:pPr>
        <w:pStyle w:val="BodyText"/>
        <w:spacing w:line="360" w:lineRule="auto" w:before="3"/>
        <w:ind w:right="706" w:firstLine="532"/>
      </w:pP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учителем-дефектологом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вторичная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зрительного развития. Целью, которой является выявление результативности работы по раз-</w:t>
      </w:r>
      <w:r>
        <w:rPr>
          <w:spacing w:val="1"/>
        </w:rPr>
        <w:t> </w:t>
      </w:r>
      <w:r>
        <w:rPr/>
        <w:t>витию зрительного восприятия ребенка и при необходимости коррекция плана индивиду-</w:t>
      </w:r>
      <w:r>
        <w:rPr>
          <w:spacing w:val="1"/>
        </w:rPr>
        <w:t> </w:t>
      </w:r>
      <w:r>
        <w:rPr/>
        <w:t>альной</w:t>
      </w:r>
      <w:r>
        <w:rPr>
          <w:spacing w:val="13"/>
        </w:rPr>
        <w:t> </w:t>
      </w:r>
      <w:r>
        <w:rPr/>
        <w:t>работы</w:t>
      </w:r>
      <w:r>
        <w:rPr>
          <w:spacing w:val="10"/>
        </w:rPr>
        <w:t> </w:t>
      </w:r>
      <w:r>
        <w:rPr/>
        <w:t>по</w:t>
      </w:r>
      <w:r>
        <w:rPr>
          <w:spacing w:val="12"/>
        </w:rPr>
        <w:t> </w:t>
      </w:r>
      <w:r>
        <w:rPr/>
        <w:t>развитию</w:t>
      </w:r>
      <w:r>
        <w:rPr>
          <w:spacing w:val="6"/>
        </w:rPr>
        <w:t> </w:t>
      </w:r>
      <w:r>
        <w:rPr/>
        <w:t>зрительного</w:t>
      </w:r>
      <w:r>
        <w:rPr>
          <w:spacing w:val="2"/>
        </w:rPr>
        <w:t> </w:t>
      </w:r>
      <w:r>
        <w:rPr/>
        <w:t>восприятия.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line="360" w:lineRule="auto" w:before="71"/>
        <w:ind w:left="2611" w:right="676" w:firstLine="129"/>
        <w:jc w:val="left"/>
      </w:pPr>
      <w:r>
        <w:rPr/>
        <w:t>Взаимосвязь</w:t>
      </w:r>
      <w:r>
        <w:rPr>
          <w:spacing w:val="17"/>
        </w:rPr>
        <w:t> </w:t>
      </w:r>
      <w:r>
        <w:rPr/>
        <w:t>лечебно-восстановительной</w:t>
      </w:r>
      <w:r>
        <w:rPr>
          <w:spacing w:val="22"/>
        </w:rPr>
        <w:t> </w:t>
      </w:r>
      <w:r>
        <w:rPr/>
        <w:t>и</w:t>
      </w:r>
      <w:r>
        <w:rPr>
          <w:spacing w:val="15"/>
        </w:rPr>
        <w:t> </w:t>
      </w:r>
      <w:r>
        <w:rPr/>
        <w:t>коррекционно</w:t>
      </w:r>
      <w:r>
        <w:rPr>
          <w:spacing w:val="14"/>
        </w:rPr>
        <w:t> </w:t>
      </w:r>
      <w:r>
        <w:rPr/>
        <w:t>-</w:t>
      </w:r>
      <w:r>
        <w:rPr>
          <w:spacing w:val="-57"/>
        </w:rPr>
        <w:t> </w:t>
      </w:r>
      <w:r>
        <w:rPr/>
        <w:t>педагогической</w:t>
      </w:r>
      <w:r>
        <w:rPr>
          <w:spacing w:val="-13"/>
        </w:rPr>
        <w:t> </w:t>
      </w:r>
      <w:r>
        <w:rPr/>
        <w:t>работы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развитию</w:t>
      </w:r>
      <w:r>
        <w:rPr>
          <w:spacing w:val="-14"/>
        </w:rPr>
        <w:t> </w:t>
      </w:r>
      <w:r>
        <w:rPr/>
        <w:t>зрительного</w:t>
      </w:r>
      <w:r>
        <w:rPr>
          <w:spacing w:val="-14"/>
        </w:rPr>
        <w:t> </w:t>
      </w:r>
      <w:r>
        <w:rPr/>
        <w:t>восприятия</w:t>
      </w:r>
    </w:p>
    <w:p>
      <w:pPr>
        <w:pStyle w:val="BodyText"/>
        <w:spacing w:before="6"/>
        <w:ind w:left="0"/>
        <w:jc w:val="left"/>
        <w:rPr>
          <w:b/>
          <w:sz w:val="23"/>
        </w:rPr>
      </w:pPr>
    </w:p>
    <w:p>
      <w:pPr>
        <w:pStyle w:val="BodyText"/>
        <w:spacing w:line="360" w:lineRule="auto" w:before="1"/>
        <w:ind w:left="1022" w:right="692" w:firstLine="710"/>
      </w:pPr>
      <w:r>
        <w:rPr/>
        <w:t>Обучение и воспитание в нашем детском саду для детей с нарушением зрения на-</w:t>
      </w:r>
      <w:r>
        <w:rPr>
          <w:spacing w:val="1"/>
        </w:rPr>
        <w:t> </w:t>
      </w:r>
      <w:r>
        <w:rPr/>
        <w:t>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раннюю</w:t>
      </w:r>
      <w:r>
        <w:rPr>
          <w:spacing w:val="1"/>
        </w:rPr>
        <w:t> </w:t>
      </w:r>
      <w:r>
        <w:rPr/>
        <w:t>коррекцию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компенсацию</w:t>
      </w:r>
      <w:r>
        <w:rPr>
          <w:spacing w:val="60"/>
        </w:rPr>
        <w:t> </w:t>
      </w:r>
      <w:r>
        <w:rPr/>
        <w:t>вторичных</w:t>
      </w:r>
      <w:r>
        <w:rPr>
          <w:spacing w:val="60"/>
        </w:rPr>
        <w:t> </w:t>
      </w:r>
      <w:r>
        <w:rPr/>
        <w:t>отклонений в развитии</w:t>
      </w:r>
      <w:r>
        <w:rPr>
          <w:spacing w:val="60"/>
        </w:rPr>
        <w:t> </w:t>
      </w:r>
      <w:r>
        <w:rPr/>
        <w:t>де-</w:t>
      </w:r>
      <w:r>
        <w:rPr>
          <w:spacing w:val="1"/>
        </w:rPr>
        <w:t> </w:t>
      </w:r>
      <w:r>
        <w:rPr/>
        <w:t>тей,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лечебно-</w:t>
      </w:r>
      <w:r>
        <w:rPr>
          <w:spacing w:val="1"/>
        </w:rPr>
        <w:t> </w:t>
      </w:r>
      <w:r>
        <w:rPr/>
        <w:t>восстановительной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исправлению</w:t>
      </w:r>
      <w:r>
        <w:rPr>
          <w:spacing w:val="1"/>
        </w:rPr>
        <w:t> </w:t>
      </w:r>
      <w:r>
        <w:rPr/>
        <w:t>косоглазия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амблиопии,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успешную</w:t>
      </w:r>
      <w:r>
        <w:rPr>
          <w:spacing w:val="1"/>
        </w:rPr>
        <w:t> </w:t>
      </w:r>
      <w:r>
        <w:rPr/>
        <w:t>подготовку детей</w:t>
      </w:r>
      <w:r>
        <w:rPr>
          <w:spacing w:val="1"/>
        </w:rPr>
        <w:t> </w:t>
      </w:r>
      <w:r>
        <w:rPr/>
        <w:t>к обучению в</w:t>
      </w:r>
      <w:r>
        <w:rPr>
          <w:spacing w:val="1"/>
        </w:rPr>
        <w:t> </w:t>
      </w:r>
      <w:r>
        <w:rPr/>
        <w:t>школе.</w:t>
      </w:r>
      <w:r>
        <w:rPr>
          <w:spacing w:val="1"/>
        </w:rPr>
        <w:t> </w:t>
      </w:r>
      <w:r>
        <w:rPr/>
        <w:t>Успешность</w:t>
      </w:r>
      <w:r>
        <w:rPr>
          <w:spacing w:val="60"/>
        </w:rPr>
        <w:t> </w:t>
      </w:r>
      <w:r>
        <w:rPr/>
        <w:t>ре-</w:t>
      </w:r>
      <w:r>
        <w:rPr>
          <w:spacing w:val="1"/>
        </w:rPr>
        <w:t> </w:t>
      </w:r>
      <w:r>
        <w:rPr/>
        <w:t>шения этих задач зависит от того, как тесно они будут взаимосвязаны. В связи с этим явля-</w:t>
      </w:r>
      <w:r>
        <w:rPr>
          <w:spacing w:val="1"/>
        </w:rPr>
        <w:t> </w:t>
      </w:r>
      <w:r>
        <w:rPr/>
        <w:t>ется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зрительного</w:t>
      </w:r>
      <w:r>
        <w:rPr>
          <w:spacing w:val="1"/>
        </w:rPr>
        <w:t> </w:t>
      </w:r>
      <w:r>
        <w:rPr/>
        <w:t>восприятия,</w:t>
      </w:r>
      <w:r>
        <w:rPr>
          <w:spacing w:val="1"/>
        </w:rPr>
        <w:t> </w:t>
      </w:r>
      <w:r>
        <w:rPr/>
        <w:t>т.к.</w:t>
      </w:r>
      <w:r>
        <w:rPr>
          <w:spacing w:val="1"/>
        </w:rPr>
        <w:t> </w:t>
      </w:r>
      <w:r>
        <w:rPr/>
        <w:t>неполноценность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обуславливает</w:t>
      </w:r>
      <w:r>
        <w:rPr>
          <w:spacing w:val="1"/>
        </w:rPr>
        <w:t> </w:t>
      </w:r>
      <w:r>
        <w:rPr/>
        <w:t>недостаточное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зрительного</w:t>
      </w:r>
      <w:r>
        <w:rPr>
          <w:spacing w:val="1"/>
        </w:rPr>
        <w:t> </w:t>
      </w:r>
      <w:r>
        <w:rPr>
          <w:spacing w:val="13"/>
        </w:rPr>
        <w:t>восприятия,</w:t>
      </w:r>
      <w:r>
        <w:rPr>
          <w:spacing w:val="14"/>
        </w:rPr>
        <w:t> </w:t>
      </w:r>
      <w:r>
        <w:rPr>
          <w:spacing w:val="13"/>
        </w:rPr>
        <w:t>зрительной</w:t>
      </w:r>
      <w:r>
        <w:rPr>
          <w:spacing w:val="14"/>
        </w:rPr>
        <w:t> </w:t>
      </w:r>
      <w:r>
        <w:rPr>
          <w:spacing w:val="13"/>
        </w:rPr>
        <w:t>ориентации</w:t>
      </w:r>
      <w:r>
        <w:rPr>
          <w:spacing w:val="31"/>
        </w:rPr>
        <w:t> </w:t>
      </w:r>
      <w:r>
        <w:rPr>
          <w:spacing w:val="9"/>
        </w:rPr>
        <w:t>при</w:t>
      </w:r>
      <w:r>
        <w:rPr>
          <w:spacing w:val="27"/>
        </w:rPr>
        <w:t> </w:t>
      </w:r>
      <w:r>
        <w:rPr>
          <w:spacing w:val="12"/>
        </w:rPr>
        <w:t>активном</w:t>
      </w:r>
      <w:r>
        <w:rPr>
          <w:spacing w:val="32"/>
        </w:rPr>
        <w:t> </w:t>
      </w:r>
      <w:r>
        <w:rPr>
          <w:spacing w:val="12"/>
        </w:rPr>
        <w:t>упражнении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/>
        <w:t>активизации</w:t>
      </w:r>
      <w:r>
        <w:rPr>
          <w:spacing w:val="3"/>
        </w:rPr>
        <w:t> </w:t>
      </w:r>
      <w:r>
        <w:rPr/>
        <w:t>зрительных</w:t>
      </w:r>
      <w:r>
        <w:rPr>
          <w:spacing w:val="-3"/>
        </w:rPr>
        <w:t> </w:t>
      </w:r>
      <w:r>
        <w:rPr/>
        <w:t>функций.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BodyText"/>
        <w:spacing w:line="360" w:lineRule="auto"/>
        <w:ind w:left="1046" w:right="694" w:firstLine="686"/>
      </w:pPr>
      <w:r>
        <w:rPr/>
        <w:t>Учитывая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офтальмо-гигиенических</w:t>
      </w:r>
      <w:r>
        <w:rPr>
          <w:spacing w:val="1"/>
        </w:rPr>
        <w:t> </w:t>
      </w:r>
      <w:r>
        <w:rPr/>
        <w:t>требований,</w:t>
      </w:r>
      <w:r>
        <w:rPr>
          <w:spacing w:val="4"/>
        </w:rPr>
        <w:t> </w:t>
      </w:r>
      <w:r>
        <w:rPr/>
        <w:t>воспитателям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тифлопедагогам</w:t>
      </w:r>
      <w:r>
        <w:rPr>
          <w:spacing w:val="5"/>
        </w:rPr>
        <w:t> </w:t>
      </w:r>
      <w:r>
        <w:rPr/>
        <w:t>рекомендуется: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274" w:lineRule="exact" w:before="0" w:after="0"/>
        <w:ind w:left="1372" w:right="0" w:hanging="36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8"/>
          <w:sz w:val="24"/>
        </w:rPr>
        <w:t> </w:t>
      </w:r>
      <w:r>
        <w:rPr>
          <w:sz w:val="24"/>
        </w:rPr>
        <w:t>офтальмологическую</w:t>
      </w:r>
      <w:r>
        <w:rPr>
          <w:spacing w:val="11"/>
          <w:sz w:val="24"/>
        </w:rPr>
        <w:t> </w:t>
      </w:r>
      <w:r>
        <w:rPr>
          <w:sz w:val="24"/>
        </w:rPr>
        <w:t>характеристику</w:t>
      </w:r>
      <w:r>
        <w:rPr>
          <w:spacing w:val="2"/>
          <w:sz w:val="24"/>
        </w:rPr>
        <w:t> </w:t>
      </w:r>
      <w:r>
        <w:rPr>
          <w:sz w:val="24"/>
        </w:rPr>
        <w:t>каждого</w:t>
      </w:r>
      <w:r>
        <w:rPr>
          <w:spacing w:val="8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360" w:lineRule="auto" w:before="142" w:after="0"/>
        <w:ind w:left="1372" w:right="673" w:hanging="36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> </w:t>
      </w:r>
      <w:r>
        <w:rPr>
          <w:sz w:val="24"/>
        </w:rPr>
        <w:t>рекомендации,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лечению,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по</w:t>
      </w:r>
      <w:r>
        <w:rPr>
          <w:spacing w:val="60"/>
          <w:sz w:val="24"/>
        </w:rPr>
        <w:t> </w:t>
      </w:r>
      <w:r>
        <w:rPr>
          <w:sz w:val="24"/>
        </w:rPr>
        <w:t>ношению очков,</w:t>
      </w:r>
      <w:r>
        <w:rPr>
          <w:spacing w:val="1"/>
          <w:sz w:val="24"/>
        </w:rPr>
        <w:t> </w:t>
      </w:r>
      <w:r>
        <w:rPr>
          <w:sz w:val="24"/>
        </w:rPr>
        <w:t>следить за их исполнением. У воспитателей и тифлопедагогов должна быть тетрадь свя-</w:t>
      </w:r>
      <w:r>
        <w:rPr>
          <w:spacing w:val="1"/>
          <w:sz w:val="24"/>
        </w:rPr>
        <w:t> </w:t>
      </w:r>
      <w:r>
        <w:rPr>
          <w:sz w:val="24"/>
        </w:rPr>
        <w:t>зи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врачом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5"/>
          <w:sz w:val="24"/>
        </w:rPr>
        <w:t> </w:t>
      </w:r>
      <w:r>
        <w:rPr>
          <w:sz w:val="24"/>
        </w:rPr>
        <w:t>офтальмологом;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360" w:lineRule="auto" w:before="0" w:after="0"/>
        <w:ind w:left="1372" w:right="663" w:hanging="360"/>
        <w:jc w:val="both"/>
        <w:rPr>
          <w:sz w:val="24"/>
        </w:rPr>
      </w:pPr>
      <w:r>
        <w:rPr>
          <w:sz w:val="24"/>
        </w:rPr>
        <w:t>следить за правильной позой детей при обучении грамоте, занятиях за столом,</w:t>
      </w:r>
      <w:r>
        <w:rPr>
          <w:spacing w:val="1"/>
          <w:sz w:val="24"/>
        </w:rPr>
        <w:t> </w:t>
      </w:r>
      <w:r>
        <w:rPr>
          <w:sz w:val="24"/>
        </w:rPr>
        <w:t>правиль-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рассаживать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глазной</w:t>
      </w:r>
      <w:r>
        <w:rPr>
          <w:spacing w:val="1"/>
          <w:sz w:val="24"/>
        </w:rPr>
        <w:t> </w:t>
      </w:r>
      <w:r>
        <w:rPr>
          <w:sz w:val="24"/>
        </w:rPr>
        <w:t>патологией.</w:t>
      </w:r>
      <w:r>
        <w:rPr>
          <w:spacing w:val="1"/>
          <w:sz w:val="24"/>
        </w:rPr>
        <w:t> </w:t>
      </w:r>
      <w:r>
        <w:rPr>
          <w:sz w:val="24"/>
        </w:rPr>
        <w:t>Так,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косоглазием без амблиопии</w:t>
      </w:r>
      <w:r>
        <w:rPr>
          <w:spacing w:val="1"/>
          <w:sz w:val="24"/>
        </w:rPr>
        <w:t> </w:t>
      </w:r>
      <w:r>
        <w:rPr>
          <w:sz w:val="24"/>
        </w:rPr>
        <w:t>должны сидеть в среднем ряду за любым столом, дети с косоглазием и амблиопией - в</w:t>
      </w:r>
      <w:r>
        <w:rPr>
          <w:spacing w:val="1"/>
          <w:sz w:val="24"/>
        </w:rPr>
        <w:t> </w:t>
      </w:r>
      <w:r>
        <w:rPr>
          <w:sz w:val="24"/>
        </w:rPr>
        <w:t>среднем</w:t>
      </w:r>
      <w:r>
        <w:rPr>
          <w:spacing w:val="21"/>
          <w:sz w:val="24"/>
        </w:rPr>
        <w:t> </w:t>
      </w:r>
      <w:r>
        <w:rPr>
          <w:sz w:val="24"/>
        </w:rPr>
        <w:t>ряду</w:t>
      </w:r>
      <w:r>
        <w:rPr>
          <w:spacing w:val="9"/>
          <w:sz w:val="24"/>
        </w:rPr>
        <w:t> </w:t>
      </w:r>
      <w:r>
        <w:rPr>
          <w:sz w:val="24"/>
        </w:rPr>
        <w:t>за</w:t>
      </w:r>
      <w:r>
        <w:rPr>
          <w:spacing w:val="19"/>
          <w:sz w:val="24"/>
        </w:rPr>
        <w:t> </w:t>
      </w:r>
      <w:r>
        <w:rPr>
          <w:sz w:val="24"/>
        </w:rPr>
        <w:t>первыми</w:t>
      </w:r>
      <w:r>
        <w:rPr>
          <w:spacing w:val="21"/>
          <w:sz w:val="24"/>
        </w:rPr>
        <w:t> </w:t>
      </w:r>
      <w:r>
        <w:rPr>
          <w:sz w:val="24"/>
        </w:rPr>
        <w:t>столами,</w:t>
      </w:r>
      <w:r>
        <w:rPr>
          <w:spacing w:val="22"/>
          <w:sz w:val="24"/>
        </w:rPr>
        <w:t> </w:t>
      </w:r>
      <w:r>
        <w:rPr>
          <w:sz w:val="24"/>
        </w:rPr>
        <w:t>чем</w:t>
      </w:r>
      <w:r>
        <w:rPr>
          <w:spacing w:val="21"/>
          <w:sz w:val="24"/>
        </w:rPr>
        <w:t> </w:t>
      </w:r>
      <w:r>
        <w:rPr>
          <w:sz w:val="24"/>
        </w:rPr>
        <w:t>ниже</w:t>
      </w:r>
      <w:r>
        <w:rPr>
          <w:spacing w:val="13"/>
          <w:sz w:val="24"/>
        </w:rPr>
        <w:t> </w:t>
      </w:r>
      <w:r>
        <w:rPr>
          <w:sz w:val="24"/>
        </w:rPr>
        <w:t>острота</w:t>
      </w:r>
      <w:r>
        <w:rPr>
          <w:spacing w:val="14"/>
          <w:sz w:val="24"/>
        </w:rPr>
        <w:t> </w:t>
      </w:r>
      <w:r>
        <w:rPr>
          <w:sz w:val="24"/>
        </w:rPr>
        <w:t>зрения,</w:t>
      </w:r>
      <w:r>
        <w:rPr>
          <w:spacing w:val="17"/>
          <w:sz w:val="24"/>
        </w:rPr>
        <w:t> </w:t>
      </w:r>
      <w:r>
        <w:rPr>
          <w:sz w:val="24"/>
        </w:rPr>
        <w:t>тем</w:t>
      </w:r>
      <w:r>
        <w:rPr>
          <w:spacing w:val="21"/>
          <w:sz w:val="24"/>
        </w:rPr>
        <w:t> </w:t>
      </w:r>
      <w:r>
        <w:rPr>
          <w:sz w:val="24"/>
        </w:rPr>
        <w:t>ближе</w:t>
      </w:r>
      <w:r>
        <w:rPr>
          <w:spacing w:val="13"/>
          <w:sz w:val="24"/>
        </w:rPr>
        <w:t> </w:t>
      </w:r>
      <w:r>
        <w:rPr>
          <w:sz w:val="24"/>
        </w:rPr>
        <w:t>к</w:t>
      </w:r>
      <w:r>
        <w:rPr>
          <w:spacing w:val="18"/>
          <w:sz w:val="24"/>
        </w:rPr>
        <w:t> </w:t>
      </w:r>
      <w:r>
        <w:rPr>
          <w:sz w:val="24"/>
        </w:rPr>
        <w:t>доске.</w:t>
      </w:r>
      <w:r>
        <w:rPr>
          <w:spacing w:val="17"/>
          <w:sz w:val="24"/>
        </w:rPr>
        <w:t> </w:t>
      </w:r>
      <w:r>
        <w:rPr>
          <w:sz w:val="24"/>
        </w:rPr>
        <w:t>Следу-</w:t>
      </w:r>
      <w:r>
        <w:rPr>
          <w:spacing w:val="-58"/>
          <w:sz w:val="24"/>
        </w:rPr>
        <w:t> </w:t>
      </w:r>
      <w:r>
        <w:rPr>
          <w:sz w:val="24"/>
        </w:rPr>
        <w:t>ет учитывать вид косоглазия, при сходящемся - настолько далеко от доски, насколько</w:t>
      </w:r>
      <w:r>
        <w:rPr>
          <w:spacing w:val="1"/>
          <w:sz w:val="24"/>
        </w:rPr>
        <w:t> </w:t>
      </w:r>
      <w:r>
        <w:rPr>
          <w:sz w:val="24"/>
        </w:rPr>
        <w:t>позволяет острота зрения. При расходящемся - как можно ближе к доске, несмотря на</w:t>
      </w:r>
      <w:r>
        <w:rPr>
          <w:spacing w:val="1"/>
          <w:sz w:val="24"/>
        </w:rPr>
        <w:t> </w:t>
      </w:r>
      <w:r>
        <w:rPr>
          <w:sz w:val="24"/>
        </w:rPr>
        <w:t>остроту зрения. Дети, страдающие светобоязнью, должны сидеть подальше от освещен-</w:t>
      </w:r>
      <w:r>
        <w:rPr>
          <w:spacing w:val="1"/>
          <w:sz w:val="24"/>
        </w:rPr>
        <w:t> </w:t>
      </w:r>
      <w:r>
        <w:rPr>
          <w:sz w:val="24"/>
        </w:rPr>
        <w:t>ных</w:t>
      </w:r>
      <w:r>
        <w:rPr>
          <w:spacing w:val="-4"/>
          <w:sz w:val="24"/>
        </w:rPr>
        <w:t> </w:t>
      </w:r>
      <w:r>
        <w:rPr>
          <w:sz w:val="24"/>
        </w:rPr>
        <w:t>окон,</w:t>
      </w:r>
      <w:r>
        <w:rPr>
          <w:spacing w:val="4"/>
          <w:sz w:val="24"/>
        </w:rPr>
        <w:t> </w:t>
      </w:r>
      <w:r>
        <w:rPr>
          <w:sz w:val="24"/>
        </w:rPr>
        <w:t>можно</w:t>
      </w:r>
      <w:r>
        <w:rPr>
          <w:spacing w:val="2"/>
          <w:sz w:val="24"/>
        </w:rPr>
        <w:t> </w:t>
      </w:r>
      <w:r>
        <w:rPr>
          <w:sz w:val="24"/>
        </w:rPr>
        <w:t>затемнить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место</w:t>
      </w:r>
      <w:r>
        <w:rPr>
          <w:spacing w:val="2"/>
          <w:sz w:val="24"/>
        </w:rPr>
        <w:t> </w:t>
      </w:r>
      <w:r>
        <w:rPr>
          <w:sz w:val="24"/>
        </w:rPr>
        <w:t>ширмой;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360" w:lineRule="auto" w:before="1" w:after="0"/>
        <w:ind w:left="1372" w:right="663" w:hanging="360"/>
        <w:jc w:val="both"/>
        <w:rPr>
          <w:sz w:val="24"/>
        </w:rPr>
      </w:pPr>
      <w:r>
        <w:rPr>
          <w:sz w:val="24"/>
        </w:rPr>
        <w:t>во время проведения занятий воспитатели должны учитывать допустимую продолжи-</w:t>
      </w:r>
      <w:r>
        <w:rPr>
          <w:spacing w:val="1"/>
          <w:sz w:val="24"/>
        </w:rPr>
        <w:t> </w:t>
      </w:r>
      <w:r>
        <w:rPr>
          <w:sz w:val="24"/>
        </w:rPr>
        <w:t>тельность</w:t>
      </w:r>
      <w:r>
        <w:rPr>
          <w:spacing w:val="1"/>
          <w:sz w:val="24"/>
        </w:rPr>
        <w:t> </w:t>
      </w:r>
      <w:r>
        <w:rPr>
          <w:sz w:val="24"/>
        </w:rPr>
        <w:t>зрительной</w:t>
      </w:r>
      <w:r>
        <w:rPr>
          <w:spacing w:val="1"/>
          <w:sz w:val="24"/>
        </w:rPr>
        <w:t> </w:t>
      </w:r>
      <w:r>
        <w:rPr>
          <w:sz w:val="24"/>
        </w:rPr>
        <w:t>нагрузки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длительность</w:t>
      </w:r>
      <w:r>
        <w:rPr>
          <w:spacing w:val="1"/>
          <w:sz w:val="24"/>
        </w:rPr>
        <w:t> </w:t>
      </w:r>
      <w:r>
        <w:rPr>
          <w:sz w:val="24"/>
        </w:rPr>
        <w:t>активного</w:t>
      </w:r>
      <w:r>
        <w:rPr>
          <w:spacing w:val="1"/>
          <w:sz w:val="24"/>
        </w:rPr>
        <w:t> </w:t>
      </w:r>
      <w:r>
        <w:rPr>
          <w:sz w:val="24"/>
        </w:rPr>
        <w:t>внимания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-57"/>
          <w:sz w:val="24"/>
        </w:rPr>
        <w:t> </w:t>
      </w:r>
      <w:r>
        <w:rPr>
          <w:sz w:val="24"/>
        </w:rPr>
        <w:t>возрастных групп. Во</w:t>
      </w:r>
      <w:r>
        <w:rPr>
          <w:spacing w:val="1"/>
          <w:sz w:val="24"/>
        </w:rPr>
        <w:t> </w:t>
      </w:r>
      <w:r>
        <w:rPr>
          <w:sz w:val="24"/>
        </w:rPr>
        <w:t>время проведения занятий следует</w:t>
      </w:r>
      <w:r>
        <w:rPr>
          <w:spacing w:val="60"/>
          <w:sz w:val="24"/>
        </w:rPr>
        <w:t> </w:t>
      </w:r>
      <w:r>
        <w:rPr>
          <w:sz w:val="24"/>
        </w:rPr>
        <w:t>чаще переключать их вни-</w:t>
      </w:r>
      <w:r>
        <w:rPr>
          <w:spacing w:val="1"/>
          <w:sz w:val="24"/>
        </w:rPr>
        <w:t> </w:t>
      </w:r>
      <w:r>
        <w:rPr>
          <w:sz w:val="24"/>
        </w:rPr>
        <w:t>мание с одного вида деятельности на другой. После работы, связанной с интенсивной-</w:t>
      </w:r>
      <w:r>
        <w:rPr>
          <w:spacing w:val="1"/>
          <w:sz w:val="24"/>
        </w:rPr>
        <w:t> </w:t>
      </w:r>
      <w:r>
        <w:rPr>
          <w:sz w:val="24"/>
        </w:rPr>
        <w:t>деятельностью</w:t>
      </w:r>
      <w:r>
        <w:rPr>
          <w:spacing w:val="1"/>
          <w:sz w:val="24"/>
        </w:rPr>
        <w:t> </w:t>
      </w:r>
      <w:r>
        <w:rPr>
          <w:sz w:val="24"/>
        </w:rPr>
        <w:t>зрительного</w:t>
      </w:r>
      <w:r>
        <w:rPr>
          <w:spacing w:val="1"/>
          <w:sz w:val="24"/>
        </w:rPr>
        <w:t> </w:t>
      </w:r>
      <w:r>
        <w:rPr>
          <w:sz w:val="24"/>
        </w:rPr>
        <w:t>анализатора</w:t>
      </w:r>
      <w:r>
        <w:rPr>
          <w:spacing w:val="1"/>
          <w:sz w:val="24"/>
        </w:rPr>
        <w:t> </w:t>
      </w:r>
      <w:r>
        <w:rPr>
          <w:sz w:val="24"/>
        </w:rPr>
        <w:t>следует</w:t>
      </w:r>
      <w:r>
        <w:rPr>
          <w:spacing w:val="1"/>
          <w:sz w:val="24"/>
        </w:rPr>
        <w:t> </w:t>
      </w:r>
      <w:r>
        <w:rPr>
          <w:sz w:val="24"/>
        </w:rPr>
        <w:t>перейти</w:t>
      </w:r>
      <w:r>
        <w:rPr>
          <w:spacing w:val="1"/>
          <w:sz w:val="24"/>
        </w:rPr>
        <w:t> </w:t>
      </w:r>
      <w:r>
        <w:rPr>
          <w:sz w:val="24"/>
        </w:rPr>
        <w:t>к работе,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основная</w:t>
      </w:r>
      <w:r>
        <w:rPr>
          <w:spacing w:val="1"/>
          <w:sz w:val="24"/>
        </w:rPr>
        <w:t> </w:t>
      </w:r>
      <w:r>
        <w:rPr>
          <w:sz w:val="24"/>
        </w:rPr>
        <w:t>нагрузка</w:t>
      </w:r>
      <w:r>
        <w:rPr>
          <w:spacing w:val="1"/>
          <w:sz w:val="24"/>
        </w:rPr>
        <w:t> </w:t>
      </w:r>
      <w:r>
        <w:rPr>
          <w:sz w:val="24"/>
        </w:rPr>
        <w:t>падает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pacing w:val="9"/>
          <w:sz w:val="24"/>
        </w:rPr>
        <w:t>слуховой</w:t>
      </w:r>
      <w:r>
        <w:rPr>
          <w:spacing w:val="10"/>
          <w:sz w:val="24"/>
        </w:rPr>
        <w:t> </w:t>
      </w:r>
      <w:r>
        <w:rPr>
          <w:sz w:val="24"/>
        </w:rPr>
        <w:t>анализатор.</w:t>
      </w:r>
      <w:r>
        <w:rPr>
          <w:spacing w:val="1"/>
          <w:sz w:val="24"/>
        </w:rPr>
        <w:t> </w:t>
      </w:r>
      <w:r>
        <w:rPr>
          <w:sz w:val="24"/>
        </w:rPr>
        <w:t>Смена</w:t>
      </w:r>
      <w:r>
        <w:rPr>
          <w:spacing w:val="1"/>
          <w:sz w:val="24"/>
        </w:rPr>
        <w:t> </w:t>
      </w:r>
      <w:r>
        <w:rPr>
          <w:sz w:val="24"/>
        </w:rPr>
        <w:t>видов</w:t>
      </w:r>
      <w:r>
        <w:rPr>
          <w:spacing w:val="1"/>
          <w:sz w:val="24"/>
        </w:rPr>
        <w:t> </w:t>
      </w:r>
      <w:r>
        <w:rPr>
          <w:sz w:val="24"/>
        </w:rPr>
        <w:t>деятельности спо-</w:t>
      </w:r>
      <w:r>
        <w:rPr>
          <w:spacing w:val="1"/>
          <w:sz w:val="24"/>
        </w:rPr>
        <w:t> </w:t>
      </w:r>
      <w:r>
        <w:rPr>
          <w:sz w:val="24"/>
        </w:rPr>
        <w:t>собствует</w:t>
      </w:r>
      <w:r>
        <w:rPr>
          <w:spacing w:val="1"/>
          <w:sz w:val="24"/>
        </w:rPr>
        <w:t> </w:t>
      </w:r>
      <w:r>
        <w:rPr>
          <w:sz w:val="24"/>
        </w:rPr>
        <w:t>повышению работоспособности.</w:t>
      </w:r>
      <w:r>
        <w:rPr>
          <w:spacing w:val="1"/>
          <w:sz w:val="24"/>
        </w:rPr>
        <w:t> </w:t>
      </w:r>
      <w:r>
        <w:rPr>
          <w:sz w:val="24"/>
        </w:rPr>
        <w:t>Этому же помогают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физкультпаузы,</w:t>
      </w:r>
      <w:r>
        <w:rPr>
          <w:spacing w:val="1"/>
          <w:sz w:val="24"/>
        </w:rPr>
        <w:t> </w:t>
      </w:r>
      <w:r>
        <w:rPr>
          <w:sz w:val="24"/>
        </w:rPr>
        <w:t>ис-</w:t>
      </w:r>
      <w:r>
        <w:rPr>
          <w:spacing w:val="1"/>
          <w:sz w:val="24"/>
        </w:rPr>
        <w:t> </w:t>
      </w:r>
      <w:r>
        <w:rPr>
          <w:sz w:val="24"/>
        </w:rPr>
        <w:t>пользование элементов тренировок по системе Базарного - слежение глазами за сюжет-</w:t>
      </w:r>
      <w:r>
        <w:rPr>
          <w:spacing w:val="1"/>
          <w:sz w:val="24"/>
        </w:rPr>
        <w:t> </w:t>
      </w:r>
      <w:r>
        <w:rPr>
          <w:sz w:val="24"/>
        </w:rPr>
        <w:t>ными</w:t>
      </w:r>
      <w:r>
        <w:rPr>
          <w:spacing w:val="1"/>
          <w:sz w:val="24"/>
        </w:rPr>
        <w:t> </w:t>
      </w:r>
      <w:r>
        <w:rPr>
          <w:sz w:val="24"/>
        </w:rPr>
        <w:t>картинками,</w:t>
      </w:r>
      <w:r>
        <w:rPr>
          <w:spacing w:val="1"/>
          <w:sz w:val="24"/>
        </w:rPr>
        <w:t> </w:t>
      </w:r>
      <w:r>
        <w:rPr>
          <w:sz w:val="24"/>
        </w:rPr>
        <w:t>размещенными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верхних</w:t>
      </w:r>
      <w:r>
        <w:rPr>
          <w:spacing w:val="60"/>
          <w:sz w:val="24"/>
        </w:rPr>
        <w:t> </w:t>
      </w:r>
      <w:r>
        <w:rPr>
          <w:sz w:val="24"/>
        </w:rPr>
        <w:t>углах</w:t>
      </w:r>
      <w:r>
        <w:rPr>
          <w:spacing w:val="60"/>
          <w:sz w:val="24"/>
        </w:rPr>
        <w:t> </w:t>
      </w:r>
      <w:r>
        <w:rPr>
          <w:sz w:val="24"/>
        </w:rPr>
        <w:t>группы,</w:t>
      </w:r>
      <w:r>
        <w:rPr>
          <w:spacing w:val="60"/>
          <w:sz w:val="24"/>
        </w:rPr>
        <w:t> </w:t>
      </w:r>
      <w:r>
        <w:rPr>
          <w:sz w:val="24"/>
        </w:rPr>
        <w:t>офтальмотренажерами,</w:t>
      </w:r>
      <w:r>
        <w:rPr>
          <w:spacing w:val="1"/>
          <w:sz w:val="24"/>
        </w:rPr>
        <w:t> </w:t>
      </w:r>
      <w:r>
        <w:rPr>
          <w:sz w:val="24"/>
        </w:rPr>
        <w:t>смена</w:t>
      </w:r>
      <w:r>
        <w:rPr>
          <w:spacing w:val="16"/>
          <w:sz w:val="24"/>
        </w:rPr>
        <w:t> </w:t>
      </w:r>
      <w:r>
        <w:rPr>
          <w:sz w:val="24"/>
        </w:rPr>
        <w:t>позы</w:t>
      </w:r>
      <w:r>
        <w:rPr>
          <w:spacing w:val="19"/>
          <w:sz w:val="24"/>
        </w:rPr>
        <w:t> </w:t>
      </w:r>
      <w:r>
        <w:rPr>
          <w:sz w:val="24"/>
        </w:rPr>
        <w:t>во</w:t>
      </w:r>
      <w:r>
        <w:rPr>
          <w:spacing w:val="17"/>
          <w:sz w:val="24"/>
        </w:rPr>
        <w:t> </w:t>
      </w:r>
      <w:r>
        <w:rPr>
          <w:sz w:val="24"/>
        </w:rPr>
        <w:t>время</w:t>
      </w:r>
      <w:r>
        <w:rPr>
          <w:spacing w:val="16"/>
          <w:sz w:val="24"/>
        </w:rPr>
        <w:t> </w:t>
      </w:r>
      <w:r>
        <w:rPr>
          <w:sz w:val="24"/>
        </w:rPr>
        <w:t>занятий</w:t>
      </w:r>
      <w:r>
        <w:rPr>
          <w:spacing w:val="18"/>
          <w:sz w:val="24"/>
        </w:rPr>
        <w:t> </w:t>
      </w:r>
      <w:r>
        <w:rPr>
          <w:sz w:val="24"/>
        </w:rPr>
        <w:t>-встать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7"/>
          <w:sz w:val="24"/>
        </w:rPr>
        <w:t> </w:t>
      </w:r>
      <w:r>
        <w:rPr>
          <w:sz w:val="24"/>
        </w:rPr>
        <w:t>1</w:t>
      </w:r>
      <w:r>
        <w:rPr>
          <w:spacing w:val="16"/>
          <w:sz w:val="24"/>
        </w:rPr>
        <w:t> </w:t>
      </w:r>
      <w:r>
        <w:rPr>
          <w:sz w:val="24"/>
        </w:rPr>
        <w:t>минуту</w:t>
      </w:r>
      <w:r>
        <w:rPr>
          <w:spacing w:val="13"/>
          <w:sz w:val="24"/>
        </w:rPr>
        <w:t> </w:t>
      </w:r>
      <w:r>
        <w:rPr>
          <w:sz w:val="24"/>
        </w:rPr>
        <w:t>из-за</w:t>
      </w:r>
      <w:r>
        <w:rPr>
          <w:spacing w:val="17"/>
          <w:sz w:val="24"/>
        </w:rPr>
        <w:t> </w:t>
      </w:r>
      <w:r>
        <w:rPr>
          <w:sz w:val="24"/>
        </w:rPr>
        <w:t>стола</w:t>
      </w:r>
      <w:r>
        <w:rPr>
          <w:spacing w:val="17"/>
          <w:sz w:val="24"/>
        </w:rPr>
        <w:t> </w:t>
      </w:r>
      <w:r>
        <w:rPr>
          <w:sz w:val="24"/>
        </w:rPr>
        <w:t>несколько</w:t>
      </w:r>
      <w:r>
        <w:rPr>
          <w:spacing w:val="21"/>
          <w:sz w:val="24"/>
        </w:rPr>
        <w:t> </w:t>
      </w:r>
      <w:r>
        <w:rPr>
          <w:sz w:val="24"/>
        </w:rPr>
        <w:t>раз</w:t>
      </w:r>
      <w:r>
        <w:rPr>
          <w:spacing w:val="18"/>
          <w:sz w:val="24"/>
        </w:rPr>
        <w:t> </w:t>
      </w:r>
      <w:r>
        <w:rPr>
          <w:sz w:val="24"/>
        </w:rPr>
        <w:t>за</w:t>
      </w:r>
      <w:r>
        <w:rPr>
          <w:spacing w:val="17"/>
          <w:sz w:val="24"/>
        </w:rPr>
        <w:t> </w:t>
      </w:r>
      <w:r>
        <w:rPr>
          <w:sz w:val="24"/>
        </w:rPr>
        <w:t>время</w:t>
      </w:r>
      <w:r>
        <w:rPr>
          <w:spacing w:val="17"/>
          <w:sz w:val="24"/>
        </w:rPr>
        <w:t> </w:t>
      </w:r>
      <w:r>
        <w:rPr>
          <w:sz w:val="24"/>
        </w:rPr>
        <w:t>за-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66"/>
        <w:ind w:left="1372"/>
        <w:jc w:val="left"/>
      </w:pPr>
      <w:r>
        <w:rPr/>
        <w:t>нятий;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360" w:lineRule="auto" w:before="137" w:after="0"/>
        <w:ind w:left="1372" w:right="668" w:hanging="36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ограничения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занятиях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физкультуре,</w:t>
      </w:r>
      <w:r>
        <w:rPr>
          <w:spacing w:val="1"/>
          <w:sz w:val="24"/>
        </w:rPr>
        <w:t> </w:t>
      </w:r>
      <w:r>
        <w:rPr>
          <w:sz w:val="24"/>
        </w:rPr>
        <w:t>следить</w:t>
      </w:r>
      <w:r>
        <w:rPr>
          <w:spacing w:val="1"/>
          <w:sz w:val="24"/>
        </w:rPr>
        <w:t> </w:t>
      </w:r>
      <w:r>
        <w:rPr>
          <w:sz w:val="24"/>
        </w:rPr>
        <w:t>за их со-</w:t>
      </w:r>
      <w:r>
        <w:rPr>
          <w:spacing w:val="1"/>
          <w:sz w:val="24"/>
        </w:rPr>
        <w:t> </w:t>
      </w:r>
      <w:r>
        <w:rPr>
          <w:sz w:val="24"/>
        </w:rPr>
        <w:t>блюдением, помнить, что</w:t>
      </w:r>
      <w:r>
        <w:rPr>
          <w:spacing w:val="1"/>
          <w:sz w:val="24"/>
        </w:rPr>
        <w:t> </w:t>
      </w:r>
      <w:r>
        <w:rPr>
          <w:sz w:val="24"/>
        </w:rPr>
        <w:t>дети во время проведения окклюзии</w:t>
      </w:r>
      <w:r>
        <w:rPr>
          <w:spacing w:val="60"/>
          <w:sz w:val="24"/>
        </w:rPr>
        <w:t> </w:t>
      </w:r>
      <w:r>
        <w:rPr>
          <w:sz w:val="24"/>
        </w:rPr>
        <w:t>являются</w:t>
      </w:r>
      <w:r>
        <w:rPr>
          <w:spacing w:val="60"/>
          <w:sz w:val="24"/>
        </w:rPr>
        <w:t> </w:t>
      </w:r>
      <w:r>
        <w:rPr>
          <w:sz w:val="24"/>
        </w:rPr>
        <w:t>одноглазыми,</w:t>
      </w:r>
      <w:r>
        <w:rPr>
          <w:spacing w:val="1"/>
          <w:sz w:val="24"/>
        </w:rPr>
        <w:t> </w:t>
      </w:r>
      <w:r>
        <w:rPr>
          <w:sz w:val="24"/>
        </w:rPr>
        <w:t>им</w:t>
      </w:r>
      <w:r>
        <w:rPr>
          <w:spacing w:val="1"/>
          <w:sz w:val="24"/>
        </w:rPr>
        <w:t> </w:t>
      </w:r>
      <w:r>
        <w:rPr>
          <w:sz w:val="24"/>
        </w:rPr>
        <w:t>недоступны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спортивных</w:t>
      </w:r>
      <w:r>
        <w:rPr>
          <w:spacing w:val="1"/>
          <w:sz w:val="24"/>
        </w:rPr>
        <w:t> </w:t>
      </w:r>
      <w:r>
        <w:rPr>
          <w:sz w:val="24"/>
        </w:rPr>
        <w:t>снарядах без помощи преподавателя физкуль-</w:t>
      </w:r>
      <w:r>
        <w:rPr>
          <w:spacing w:val="1"/>
          <w:sz w:val="24"/>
        </w:rPr>
        <w:t> </w:t>
      </w:r>
      <w:r>
        <w:rPr>
          <w:sz w:val="24"/>
        </w:rPr>
        <w:t>туры;</w:t>
      </w:r>
    </w:p>
    <w:p>
      <w:pPr>
        <w:pStyle w:val="BodyText"/>
        <w:spacing w:line="360" w:lineRule="auto"/>
        <w:ind w:right="723" w:firstLine="720"/>
        <w:jc w:val="left"/>
      </w:pPr>
      <w:r>
        <w:rPr>
          <w:smallCaps/>
        </w:rPr>
        <w:t>в</w:t>
      </w:r>
      <w:r>
        <w:rPr>
          <w:smallCaps w:val="0"/>
          <w:spacing w:val="1"/>
        </w:rPr>
        <w:t> </w:t>
      </w:r>
      <w:r>
        <w:rPr>
          <w:smallCaps w:val="0"/>
        </w:rPr>
        <w:t>большинстве</w:t>
      </w:r>
      <w:r>
        <w:rPr>
          <w:smallCaps w:val="0"/>
          <w:spacing w:val="1"/>
        </w:rPr>
        <w:t> </w:t>
      </w:r>
      <w:r>
        <w:rPr>
          <w:smallCaps w:val="0"/>
        </w:rPr>
        <w:t>случаев</w:t>
      </w:r>
      <w:r>
        <w:rPr>
          <w:smallCaps w:val="0"/>
          <w:spacing w:val="1"/>
        </w:rPr>
        <w:t> </w:t>
      </w:r>
      <w:r>
        <w:rPr>
          <w:smallCaps w:val="0"/>
        </w:rPr>
        <w:t>дети</w:t>
      </w:r>
      <w:r>
        <w:rPr>
          <w:smallCaps w:val="0"/>
          <w:spacing w:val="1"/>
        </w:rPr>
        <w:t> </w:t>
      </w:r>
      <w:r>
        <w:rPr>
          <w:smallCaps w:val="0"/>
        </w:rPr>
        <w:t>с</w:t>
      </w:r>
      <w:r>
        <w:rPr>
          <w:smallCaps w:val="0"/>
          <w:spacing w:val="1"/>
        </w:rPr>
        <w:t> </w:t>
      </w:r>
      <w:r>
        <w:rPr>
          <w:smallCaps w:val="0"/>
        </w:rPr>
        <w:t>нарушением зрения нуждаются</w:t>
      </w:r>
      <w:r>
        <w:rPr>
          <w:smallCaps w:val="0"/>
          <w:spacing w:val="1"/>
        </w:rPr>
        <w:t> </w:t>
      </w:r>
      <w:r>
        <w:rPr>
          <w:smallCaps w:val="0"/>
        </w:rPr>
        <w:t>в постоянном но-</w:t>
      </w:r>
      <w:r>
        <w:rPr>
          <w:smallCaps w:val="0"/>
          <w:spacing w:val="1"/>
        </w:rPr>
        <w:t> </w:t>
      </w:r>
      <w:r>
        <w:rPr>
          <w:smallCaps w:val="0"/>
        </w:rPr>
        <w:t>шении</w:t>
      </w:r>
      <w:r>
        <w:rPr>
          <w:smallCaps w:val="0"/>
          <w:spacing w:val="6"/>
        </w:rPr>
        <w:t> </w:t>
      </w:r>
      <w:r>
        <w:rPr>
          <w:smallCaps w:val="0"/>
        </w:rPr>
        <w:t>очков.</w:t>
      </w:r>
      <w:r>
        <w:rPr>
          <w:smallCaps w:val="0"/>
          <w:spacing w:val="8"/>
        </w:rPr>
        <w:t> </w:t>
      </w:r>
      <w:r>
        <w:rPr>
          <w:smallCaps w:val="0"/>
        </w:rPr>
        <w:t>Помимо</w:t>
      </w:r>
      <w:r>
        <w:rPr>
          <w:smallCaps w:val="0"/>
          <w:spacing w:val="11"/>
        </w:rPr>
        <w:t> </w:t>
      </w:r>
      <w:r>
        <w:rPr>
          <w:smallCaps w:val="0"/>
        </w:rPr>
        <w:t>этого,</w:t>
      </w:r>
      <w:r>
        <w:rPr>
          <w:smallCaps w:val="0"/>
          <w:spacing w:val="8"/>
        </w:rPr>
        <w:t> </w:t>
      </w:r>
      <w:r>
        <w:rPr>
          <w:smallCaps w:val="0"/>
        </w:rPr>
        <w:t>многим</w:t>
      </w:r>
      <w:r>
        <w:rPr>
          <w:smallCaps w:val="0"/>
          <w:spacing w:val="8"/>
        </w:rPr>
        <w:t> </w:t>
      </w:r>
      <w:r>
        <w:rPr>
          <w:smallCaps w:val="0"/>
        </w:rPr>
        <w:t>детям</w:t>
      </w:r>
      <w:r>
        <w:rPr>
          <w:smallCaps w:val="0"/>
          <w:spacing w:val="8"/>
        </w:rPr>
        <w:t> </w:t>
      </w:r>
      <w:r>
        <w:rPr>
          <w:smallCaps w:val="0"/>
        </w:rPr>
        <w:t>назначаются</w:t>
      </w:r>
      <w:r>
        <w:rPr>
          <w:smallCaps w:val="0"/>
          <w:spacing w:val="6"/>
        </w:rPr>
        <w:t> </w:t>
      </w:r>
      <w:r>
        <w:rPr>
          <w:smallCaps w:val="0"/>
        </w:rPr>
        <w:t>очки</w:t>
      </w:r>
      <w:r>
        <w:rPr>
          <w:smallCaps w:val="0"/>
          <w:spacing w:val="6"/>
        </w:rPr>
        <w:t> </w:t>
      </w:r>
      <w:r>
        <w:rPr>
          <w:smallCaps w:val="0"/>
        </w:rPr>
        <w:t>для</w:t>
      </w:r>
      <w:r>
        <w:rPr>
          <w:smallCaps w:val="0"/>
          <w:spacing w:val="5"/>
        </w:rPr>
        <w:t> </w:t>
      </w:r>
      <w:r>
        <w:rPr>
          <w:smallCaps w:val="0"/>
        </w:rPr>
        <w:t>близи</w:t>
      </w:r>
      <w:r>
        <w:rPr>
          <w:smallCaps w:val="0"/>
          <w:spacing w:val="7"/>
        </w:rPr>
        <w:t> </w:t>
      </w:r>
      <w:r>
        <w:rPr>
          <w:smallCaps w:val="0"/>
        </w:rPr>
        <w:t>-</w:t>
      </w:r>
      <w:r>
        <w:rPr>
          <w:smallCaps w:val="0"/>
          <w:spacing w:val="8"/>
        </w:rPr>
        <w:t> </w:t>
      </w:r>
      <w:r>
        <w:rPr>
          <w:smallCaps w:val="0"/>
        </w:rPr>
        <w:t>их</w:t>
      </w:r>
      <w:r>
        <w:rPr>
          <w:smallCaps w:val="0"/>
          <w:spacing w:val="1"/>
        </w:rPr>
        <w:t> </w:t>
      </w:r>
      <w:r>
        <w:rPr>
          <w:smallCaps w:val="0"/>
        </w:rPr>
        <w:t>надевают</w:t>
      </w:r>
      <w:r>
        <w:rPr>
          <w:smallCaps w:val="0"/>
          <w:spacing w:val="6"/>
        </w:rPr>
        <w:t> </w:t>
      </w:r>
      <w:r>
        <w:rPr>
          <w:smallCaps w:val="0"/>
        </w:rPr>
        <w:t>на</w:t>
      </w:r>
      <w:r>
        <w:rPr>
          <w:smallCaps w:val="0"/>
          <w:spacing w:val="1"/>
        </w:rPr>
        <w:t> </w:t>
      </w:r>
      <w:r>
        <w:rPr>
          <w:smallCaps w:val="0"/>
        </w:rPr>
        <w:t>занятиях.</w:t>
      </w:r>
      <w:r>
        <w:rPr>
          <w:smallCaps w:val="0"/>
          <w:spacing w:val="6"/>
        </w:rPr>
        <w:t> </w:t>
      </w:r>
      <w:r>
        <w:rPr>
          <w:smallCaps w:val="0"/>
        </w:rPr>
        <w:t>Воспитателю</w:t>
      </w:r>
      <w:r>
        <w:rPr>
          <w:smallCaps w:val="0"/>
          <w:spacing w:val="3"/>
        </w:rPr>
        <w:t> </w:t>
      </w:r>
      <w:r>
        <w:rPr>
          <w:smallCaps w:val="0"/>
        </w:rPr>
        <w:t>надо</w:t>
      </w:r>
      <w:r>
        <w:rPr>
          <w:smallCaps w:val="0"/>
          <w:spacing w:val="9"/>
        </w:rPr>
        <w:t> </w:t>
      </w:r>
      <w:r>
        <w:rPr>
          <w:smallCaps w:val="0"/>
        </w:rPr>
        <w:t>знать,</w:t>
      </w:r>
      <w:r>
        <w:rPr>
          <w:smallCaps w:val="0"/>
          <w:spacing w:val="7"/>
        </w:rPr>
        <w:t> </w:t>
      </w:r>
      <w:r>
        <w:rPr>
          <w:smallCaps w:val="0"/>
        </w:rPr>
        <w:t>как</w:t>
      </w:r>
      <w:r>
        <w:rPr>
          <w:smallCaps w:val="0"/>
          <w:spacing w:val="4"/>
        </w:rPr>
        <w:t> </w:t>
      </w:r>
      <w:r>
        <w:rPr>
          <w:smallCaps w:val="0"/>
        </w:rPr>
        <w:t>правильно</w:t>
      </w:r>
      <w:r>
        <w:rPr>
          <w:smallCaps w:val="0"/>
          <w:spacing w:val="9"/>
        </w:rPr>
        <w:t> </w:t>
      </w:r>
      <w:r>
        <w:rPr>
          <w:smallCaps w:val="0"/>
          <w:spacing w:val="12"/>
        </w:rPr>
        <w:t>должны</w:t>
      </w:r>
      <w:r>
        <w:rPr>
          <w:smallCaps w:val="0"/>
          <w:spacing w:val="37"/>
        </w:rPr>
        <w:t> </w:t>
      </w:r>
      <w:r>
        <w:rPr>
          <w:smallCaps w:val="0"/>
          <w:spacing w:val="11"/>
        </w:rPr>
        <w:t>сидеть</w:t>
      </w:r>
      <w:r>
        <w:rPr>
          <w:smallCaps w:val="0"/>
          <w:spacing w:val="36"/>
        </w:rPr>
        <w:t> </w:t>
      </w:r>
      <w:r>
        <w:rPr>
          <w:smallCaps w:val="0"/>
          <w:spacing w:val="12"/>
        </w:rPr>
        <w:t>очки</w:t>
      </w:r>
      <w:r>
        <w:rPr>
          <w:smallCaps w:val="0"/>
          <w:spacing w:val="36"/>
        </w:rPr>
        <w:t> </w:t>
      </w:r>
      <w:r>
        <w:rPr>
          <w:smallCaps w:val="0"/>
        </w:rPr>
        <w:t>на</w:t>
      </w:r>
      <w:r>
        <w:rPr>
          <w:smallCaps w:val="0"/>
          <w:spacing w:val="34"/>
        </w:rPr>
        <w:t> </w:t>
      </w:r>
      <w:r>
        <w:rPr>
          <w:smallCaps w:val="0"/>
          <w:spacing w:val="12"/>
        </w:rPr>
        <w:t>лице</w:t>
      </w:r>
      <w:r>
        <w:rPr>
          <w:smallCaps w:val="0"/>
          <w:spacing w:val="33"/>
        </w:rPr>
        <w:t> </w:t>
      </w:r>
      <w:r>
        <w:rPr>
          <w:smallCaps w:val="0"/>
          <w:spacing w:val="13"/>
        </w:rPr>
        <w:t>ребенка</w:t>
      </w:r>
    </w:p>
    <w:p>
      <w:pPr>
        <w:pStyle w:val="ListParagraph"/>
        <w:numPr>
          <w:ilvl w:val="0"/>
          <w:numId w:val="80"/>
        </w:numPr>
        <w:tabs>
          <w:tab w:pos="1186" w:val="left" w:leader="none"/>
        </w:tabs>
        <w:spacing w:line="360" w:lineRule="auto" w:before="1" w:after="0"/>
        <w:ind w:left="1012" w:right="778" w:firstLine="0"/>
        <w:jc w:val="left"/>
        <w:rPr>
          <w:sz w:val="24"/>
        </w:rPr>
      </w:pPr>
      <w:r>
        <w:rPr>
          <w:spacing w:val="12"/>
          <w:sz w:val="24"/>
        </w:rPr>
        <w:t>зрачки</w:t>
      </w:r>
      <w:r>
        <w:rPr>
          <w:spacing w:val="55"/>
          <w:sz w:val="24"/>
        </w:rPr>
        <w:t> </w:t>
      </w:r>
      <w:r>
        <w:rPr>
          <w:spacing w:val="10"/>
          <w:sz w:val="24"/>
        </w:rPr>
        <w:t>глаз</w:t>
      </w:r>
      <w:r>
        <w:rPr>
          <w:spacing w:val="55"/>
          <w:sz w:val="24"/>
        </w:rPr>
        <w:t> </w:t>
      </w:r>
      <w:r>
        <w:rPr>
          <w:spacing w:val="11"/>
          <w:sz w:val="24"/>
        </w:rPr>
        <w:t>при</w:t>
      </w:r>
      <w:r>
        <w:rPr>
          <w:spacing w:val="55"/>
          <w:sz w:val="24"/>
        </w:rPr>
        <w:t> </w:t>
      </w:r>
      <w:r>
        <w:rPr>
          <w:spacing w:val="13"/>
          <w:sz w:val="24"/>
        </w:rPr>
        <w:t>взгляде</w:t>
      </w:r>
      <w:r>
        <w:rPr>
          <w:spacing w:val="53"/>
          <w:sz w:val="24"/>
        </w:rPr>
        <w:t> </w:t>
      </w:r>
      <w:r>
        <w:rPr>
          <w:spacing w:val="12"/>
          <w:sz w:val="24"/>
        </w:rPr>
        <w:t>прямо</w:t>
      </w:r>
      <w:r>
        <w:rPr>
          <w:spacing w:val="60"/>
          <w:sz w:val="24"/>
        </w:rPr>
        <w:t> </w:t>
      </w:r>
      <w:r>
        <w:rPr>
          <w:sz w:val="24"/>
        </w:rPr>
        <w:t>находятся</w:t>
      </w:r>
      <w:r>
        <w:rPr>
          <w:spacing w:val="42"/>
          <w:sz w:val="24"/>
        </w:rPr>
        <w:t> </w:t>
      </w:r>
      <w:r>
        <w:rPr>
          <w:sz w:val="24"/>
        </w:rPr>
        <w:t>в</w:t>
      </w:r>
      <w:r>
        <w:rPr>
          <w:spacing w:val="37"/>
          <w:sz w:val="24"/>
        </w:rPr>
        <w:t> </w:t>
      </w:r>
      <w:r>
        <w:rPr>
          <w:sz w:val="24"/>
        </w:rPr>
        <w:t>центре</w:t>
      </w:r>
      <w:r>
        <w:rPr>
          <w:spacing w:val="34"/>
          <w:sz w:val="24"/>
        </w:rPr>
        <w:t> </w:t>
      </w:r>
      <w:r>
        <w:rPr>
          <w:sz w:val="24"/>
        </w:rPr>
        <w:t>линз,</w:t>
      </w:r>
      <w:r>
        <w:rPr>
          <w:spacing w:val="33"/>
          <w:sz w:val="24"/>
        </w:rPr>
        <w:t> </w:t>
      </w:r>
      <w:r>
        <w:rPr>
          <w:sz w:val="24"/>
        </w:rPr>
        <w:t>оправа</w:t>
      </w:r>
      <w:r>
        <w:rPr>
          <w:spacing w:val="34"/>
          <w:sz w:val="24"/>
        </w:rPr>
        <w:t> </w:t>
      </w:r>
      <w:r>
        <w:rPr>
          <w:sz w:val="24"/>
        </w:rPr>
        <w:t>не</w:t>
      </w:r>
      <w:r>
        <w:rPr>
          <w:spacing w:val="34"/>
          <w:sz w:val="24"/>
        </w:rPr>
        <w:t> </w:t>
      </w:r>
      <w:r>
        <w:rPr>
          <w:sz w:val="24"/>
        </w:rPr>
        <w:t>должна</w:t>
      </w:r>
      <w:r>
        <w:rPr>
          <w:spacing w:val="40"/>
          <w:sz w:val="24"/>
        </w:rPr>
        <w:t> </w:t>
      </w:r>
      <w:r>
        <w:rPr>
          <w:sz w:val="24"/>
        </w:rPr>
        <w:t>давить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уши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переносицу,</w:t>
      </w:r>
      <w:r>
        <w:rPr>
          <w:spacing w:val="1"/>
          <w:sz w:val="24"/>
        </w:rPr>
        <w:t> </w:t>
      </w:r>
      <w:r>
        <w:rPr>
          <w:sz w:val="24"/>
        </w:rPr>
        <w:t>нельзя носить</w:t>
      </w:r>
      <w:r>
        <w:rPr>
          <w:spacing w:val="1"/>
          <w:sz w:val="24"/>
        </w:rPr>
        <w:t> </w:t>
      </w:r>
      <w:r>
        <w:rPr>
          <w:sz w:val="24"/>
        </w:rPr>
        <w:t>перекошенную</w:t>
      </w:r>
      <w:r>
        <w:rPr>
          <w:spacing w:val="1"/>
          <w:sz w:val="24"/>
        </w:rPr>
        <w:t> </w:t>
      </w:r>
      <w:r>
        <w:rPr>
          <w:sz w:val="24"/>
        </w:rPr>
        <w:t>оправу,</w:t>
      </w:r>
      <w:r>
        <w:rPr>
          <w:spacing w:val="1"/>
          <w:sz w:val="24"/>
        </w:rPr>
        <w:t> </w:t>
      </w:r>
      <w:r>
        <w:rPr>
          <w:sz w:val="24"/>
        </w:rPr>
        <w:t>стекла</w:t>
      </w:r>
      <w:r>
        <w:rPr>
          <w:spacing w:val="1"/>
          <w:sz w:val="24"/>
        </w:rPr>
        <w:t> </w:t>
      </w:r>
      <w:r>
        <w:rPr>
          <w:sz w:val="24"/>
        </w:rPr>
        <w:t>очков должны быть</w:t>
      </w:r>
      <w:r>
        <w:rPr>
          <w:spacing w:val="1"/>
          <w:sz w:val="24"/>
        </w:rPr>
        <w:t> </w:t>
      </w:r>
      <w:r>
        <w:rPr>
          <w:sz w:val="24"/>
        </w:rPr>
        <w:t>чистыми,</w:t>
      </w:r>
      <w:r>
        <w:rPr>
          <w:spacing w:val="1"/>
          <w:sz w:val="24"/>
        </w:rPr>
        <w:t> </w:t>
      </w:r>
      <w:r>
        <w:rPr>
          <w:sz w:val="24"/>
        </w:rPr>
        <w:t>без царапин.</w:t>
      </w:r>
      <w:r>
        <w:rPr>
          <w:spacing w:val="1"/>
          <w:sz w:val="24"/>
        </w:rPr>
        <w:t> </w:t>
      </w:r>
      <w:r>
        <w:rPr>
          <w:sz w:val="24"/>
        </w:rPr>
        <w:t>Воспитателю необходимо</w:t>
      </w:r>
      <w:r>
        <w:rPr>
          <w:spacing w:val="1"/>
          <w:sz w:val="24"/>
        </w:rPr>
        <w:t> </w:t>
      </w:r>
      <w:r>
        <w:rPr>
          <w:sz w:val="24"/>
        </w:rPr>
        <w:t>вовремя направить ребенка с поврежден-</w:t>
      </w:r>
      <w:r>
        <w:rPr>
          <w:spacing w:val="-57"/>
          <w:sz w:val="24"/>
        </w:rPr>
        <w:t> </w:t>
      </w:r>
      <w:r>
        <w:rPr>
          <w:sz w:val="24"/>
        </w:rPr>
        <w:t>ными</w:t>
      </w:r>
      <w:r>
        <w:rPr>
          <w:spacing w:val="10"/>
          <w:sz w:val="24"/>
        </w:rPr>
        <w:t> </w:t>
      </w:r>
      <w:r>
        <w:rPr>
          <w:sz w:val="24"/>
        </w:rPr>
        <w:t>очками</w:t>
      </w:r>
      <w:r>
        <w:rPr>
          <w:spacing w:val="15"/>
          <w:sz w:val="24"/>
        </w:rPr>
        <w:t> </w:t>
      </w:r>
      <w:r>
        <w:rPr>
          <w:sz w:val="24"/>
        </w:rPr>
        <w:t>к</w:t>
      </w:r>
      <w:r>
        <w:rPr>
          <w:spacing w:val="8"/>
          <w:sz w:val="24"/>
        </w:rPr>
        <w:t> </w:t>
      </w:r>
      <w:r>
        <w:rPr>
          <w:sz w:val="24"/>
        </w:rPr>
        <w:t>офтальмологу,</w:t>
      </w:r>
      <w:r>
        <w:rPr>
          <w:spacing w:val="17"/>
          <w:sz w:val="24"/>
        </w:rPr>
        <w:t> </w:t>
      </w:r>
      <w:r>
        <w:rPr>
          <w:sz w:val="24"/>
        </w:rPr>
        <w:t>прививать</w:t>
      </w:r>
      <w:r>
        <w:rPr>
          <w:spacing w:val="16"/>
          <w:sz w:val="24"/>
        </w:rPr>
        <w:t> </w:t>
      </w:r>
      <w:r>
        <w:rPr>
          <w:sz w:val="24"/>
        </w:rPr>
        <w:t>ребенку</w:t>
      </w:r>
      <w:r>
        <w:rPr>
          <w:spacing w:val="9"/>
          <w:sz w:val="24"/>
        </w:rPr>
        <w:t> </w:t>
      </w:r>
      <w:r>
        <w:rPr>
          <w:sz w:val="24"/>
        </w:rPr>
        <w:t>навыки</w:t>
      </w:r>
      <w:r>
        <w:rPr>
          <w:spacing w:val="15"/>
          <w:sz w:val="24"/>
        </w:rPr>
        <w:t> </w:t>
      </w:r>
      <w:r>
        <w:rPr>
          <w:sz w:val="24"/>
        </w:rPr>
        <w:t>правильного</w:t>
      </w:r>
      <w:r>
        <w:rPr>
          <w:spacing w:val="9"/>
          <w:sz w:val="24"/>
        </w:rPr>
        <w:t> </w:t>
      </w:r>
      <w:r>
        <w:rPr>
          <w:sz w:val="24"/>
        </w:rPr>
        <w:t>обращения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3"/>
          <w:sz w:val="24"/>
        </w:rPr>
        <w:t> </w:t>
      </w:r>
      <w:r>
        <w:rPr>
          <w:sz w:val="24"/>
        </w:rPr>
        <w:t>очка-</w:t>
      </w:r>
      <w:r>
        <w:rPr>
          <w:spacing w:val="1"/>
          <w:sz w:val="24"/>
        </w:rPr>
        <w:t> </w:t>
      </w:r>
      <w:r>
        <w:rPr>
          <w:sz w:val="24"/>
        </w:rPr>
        <w:t>ми.</w:t>
      </w:r>
    </w:p>
    <w:p>
      <w:pPr>
        <w:pStyle w:val="BodyText"/>
        <w:spacing w:line="362" w:lineRule="auto"/>
        <w:ind w:firstLine="720"/>
        <w:jc w:val="left"/>
      </w:pPr>
      <w:r>
        <w:rPr/>
        <w:t>Воспитание, оздоровление и коррекция, физическое и личностное развитие детей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единстве</w:t>
      </w:r>
      <w:r>
        <w:rPr>
          <w:spacing w:val="-4"/>
        </w:rPr>
        <w:t> </w:t>
      </w:r>
      <w:r>
        <w:rPr/>
        <w:t>лечебно-воспитательной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психолого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педагогической</w:t>
      </w:r>
      <w:r>
        <w:rPr>
          <w:spacing w:val="-5"/>
        </w:rPr>
        <w:t> </w:t>
      </w:r>
      <w:r>
        <w:rPr/>
        <w:t>работы</w:t>
      </w:r>
    </w:p>
    <w:p>
      <w:pPr>
        <w:pStyle w:val="BodyText"/>
        <w:spacing w:line="360" w:lineRule="auto"/>
        <w:ind w:right="763" w:firstLine="720"/>
        <w:jc w:val="left"/>
      </w:pPr>
      <w:r>
        <w:rPr/>
        <w:t>Большая работа в нашем дошкольном учреждении для детей с нарушением зрения</w:t>
      </w:r>
      <w:r>
        <w:rPr>
          <w:spacing w:val="1"/>
        </w:rPr>
        <w:t> </w:t>
      </w:r>
      <w:r>
        <w:rPr/>
        <w:t>уделяется обеспечению оптимальных условий для системного, комплексного, непрерывного</w:t>
      </w:r>
      <w:r>
        <w:rPr>
          <w:spacing w:val="-57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детей,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физического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личностного</w:t>
      </w:r>
      <w:r>
        <w:rPr>
          <w:spacing w:val="6"/>
        </w:rPr>
        <w:t> </w:t>
      </w:r>
      <w:r>
        <w:rPr/>
        <w:t>развития.</w:t>
      </w:r>
    </w:p>
    <w:p>
      <w:pPr>
        <w:pStyle w:val="BodyText"/>
        <w:spacing w:line="360" w:lineRule="auto"/>
        <w:ind w:right="731" w:firstLine="720"/>
        <w:jc w:val="left"/>
      </w:pPr>
      <w:r>
        <w:rPr/>
        <w:t>При организации педагогического процесса также необходимо учитывать следующие</w:t>
      </w:r>
      <w:r>
        <w:rPr>
          <w:spacing w:val="-57"/>
        </w:rPr>
        <w:t> </w:t>
      </w:r>
      <w:r>
        <w:rPr/>
        <w:t>положения: создание офтальмологических условий в групповых комнатах и лечебных каби-</w:t>
      </w:r>
      <w:r>
        <w:rPr>
          <w:spacing w:val="1"/>
        </w:rPr>
        <w:t> </w:t>
      </w:r>
      <w:r>
        <w:rPr/>
        <w:t>нетах, специального распорядка жизни, лечения, воспитания и обучения с учетом интересов,</w:t>
      </w:r>
      <w:r>
        <w:rPr>
          <w:spacing w:val="-57"/>
        </w:rPr>
        <w:t> </w:t>
      </w:r>
      <w:r>
        <w:rPr/>
        <w:t>способностей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потребностей</w:t>
      </w:r>
      <w:r>
        <w:rPr>
          <w:spacing w:val="-1"/>
        </w:rPr>
        <w:t> </w:t>
      </w:r>
      <w:r>
        <w:rPr/>
        <w:t>ребенка.</w:t>
      </w:r>
    </w:p>
    <w:p>
      <w:pPr>
        <w:pStyle w:val="Heading4"/>
        <w:spacing w:before="2"/>
        <w:ind w:left="1755" w:right="685"/>
        <w:jc w:val="center"/>
      </w:pPr>
      <w:r>
        <w:rPr/>
        <w:t>Режим</w:t>
      </w:r>
      <w:r>
        <w:rPr>
          <w:spacing w:val="-2"/>
        </w:rPr>
        <w:t> </w:t>
      </w:r>
      <w:r>
        <w:rPr/>
        <w:t>дня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организация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детей</w:t>
      </w:r>
    </w:p>
    <w:p>
      <w:pPr>
        <w:spacing w:before="137"/>
        <w:ind w:left="1747" w:right="685" w:firstLine="0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нарушением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зрения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дошкольном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учреждении</w:t>
      </w:r>
    </w:p>
    <w:p>
      <w:pPr>
        <w:pStyle w:val="BodyText"/>
        <w:spacing w:line="360" w:lineRule="auto" w:before="132"/>
        <w:ind w:right="675" w:firstLine="720"/>
        <w:jc w:val="left"/>
      </w:pPr>
      <w:r>
        <w:rPr/>
        <w:t>Важнейшими условиями правильной организации жизни детей является соответствие</w:t>
      </w:r>
      <w:r>
        <w:rPr>
          <w:spacing w:val="1"/>
        </w:rPr>
        <w:t> </w:t>
      </w:r>
      <w:r>
        <w:rPr/>
        <w:t>режима психофизиологическим особенностям детей с нарушениями зрения, четкое выполне-</w:t>
      </w:r>
      <w:r>
        <w:rPr>
          <w:spacing w:val="-57"/>
        </w:rPr>
        <w:t> </w:t>
      </w:r>
      <w:r>
        <w:rPr/>
        <w:t>ние основных режимных моментов (питания, сна, игры, прогулки), а также чередование ак-</w:t>
      </w:r>
      <w:r>
        <w:rPr>
          <w:spacing w:val="1"/>
        </w:rPr>
        <w:t> </w:t>
      </w:r>
      <w:r>
        <w:rPr/>
        <w:t>тивной деятельности с отдыхом. Большое внимание уделяется организации оздоровительных</w:t>
      </w:r>
      <w:r>
        <w:rPr>
          <w:spacing w:val="-57"/>
        </w:rPr>
        <w:t> </w:t>
      </w:r>
      <w:r>
        <w:rPr/>
        <w:t>мероприятий: пребыванию детей на свежем воздухе, закаливающим мероприятиям и рацио-</w:t>
      </w:r>
      <w:r>
        <w:rPr>
          <w:spacing w:val="1"/>
        </w:rPr>
        <w:t> </w:t>
      </w:r>
      <w:r>
        <w:rPr/>
        <w:t>нальному</w:t>
      </w:r>
      <w:r>
        <w:rPr>
          <w:spacing w:val="-7"/>
        </w:rPr>
        <w:t> </w:t>
      </w:r>
      <w:r>
        <w:rPr/>
        <w:t>питанию.</w:t>
      </w:r>
    </w:p>
    <w:p>
      <w:pPr>
        <w:pStyle w:val="BodyText"/>
        <w:spacing w:line="360" w:lineRule="auto" w:before="3"/>
        <w:ind w:right="1189" w:firstLine="720"/>
        <w:jc w:val="left"/>
      </w:pPr>
      <w:r>
        <w:rPr/>
        <w:t>За основу в организации режима дня мы берем распорядок по каждой возрастной</w:t>
      </w:r>
      <w:r>
        <w:rPr>
          <w:spacing w:val="-57"/>
        </w:rPr>
        <w:t> </w:t>
      </w:r>
      <w:r>
        <w:rPr/>
        <w:t>группе,</w:t>
      </w:r>
      <w:r>
        <w:rPr>
          <w:spacing w:val="8"/>
        </w:rPr>
        <w:t> </w:t>
      </w:r>
      <w:r>
        <w:rPr/>
        <w:t>указанный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детском</w:t>
      </w:r>
      <w:r>
        <w:rPr>
          <w:spacing w:val="4"/>
        </w:rPr>
        <w:t> </w:t>
      </w:r>
      <w:r>
        <w:rPr/>
        <w:t>саду.</w:t>
      </w:r>
    </w:p>
    <w:p>
      <w:pPr>
        <w:pStyle w:val="BodyText"/>
        <w:spacing w:line="360" w:lineRule="auto"/>
        <w:ind w:right="772" w:firstLine="720"/>
        <w:jc w:val="left"/>
      </w:pPr>
      <w:r>
        <w:rPr/>
        <w:t>Однако в группах детей с нарушением зрения проводится много дополнительных ме-</w:t>
      </w:r>
      <w:r>
        <w:rPr>
          <w:spacing w:val="-57"/>
        </w:rPr>
        <w:t> </w:t>
      </w:r>
      <w:r>
        <w:rPr/>
        <w:t>роприятий,</w:t>
      </w:r>
      <w:r>
        <w:rPr>
          <w:spacing w:val="3"/>
        </w:rPr>
        <w:t> </w:t>
      </w:r>
      <w:r>
        <w:rPr/>
        <w:t>например:</w:t>
      </w:r>
    </w:p>
    <w:p>
      <w:pPr>
        <w:pStyle w:val="ListParagraph"/>
        <w:numPr>
          <w:ilvl w:val="0"/>
          <w:numId w:val="80"/>
        </w:numPr>
        <w:tabs>
          <w:tab w:pos="1372" w:val="left" w:leader="none"/>
          <w:tab w:pos="1373" w:val="left" w:leader="none"/>
        </w:tabs>
        <w:spacing w:line="240" w:lineRule="auto" w:before="202" w:after="0"/>
        <w:ind w:left="1372" w:right="0" w:hanging="361"/>
        <w:jc w:val="left"/>
        <w:rPr>
          <w:sz w:val="24"/>
        </w:rPr>
      </w:pPr>
      <w:r>
        <w:rPr>
          <w:sz w:val="24"/>
        </w:rPr>
        <w:t>лечебные</w:t>
      </w:r>
      <w:r>
        <w:rPr>
          <w:spacing w:val="4"/>
          <w:sz w:val="24"/>
        </w:rPr>
        <w:t> </w:t>
      </w:r>
      <w:r>
        <w:rPr>
          <w:sz w:val="24"/>
        </w:rPr>
        <w:t>процедуры;</w:t>
      </w:r>
      <w:r>
        <w:rPr>
          <w:spacing w:val="6"/>
          <w:sz w:val="24"/>
        </w:rPr>
        <w:t> </w:t>
      </w:r>
      <w:r>
        <w:rPr>
          <w:sz w:val="24"/>
        </w:rPr>
        <w:t>коррекционные</w:t>
      </w:r>
      <w:r>
        <w:rPr>
          <w:spacing w:val="5"/>
          <w:sz w:val="24"/>
        </w:rPr>
        <w:t> </w:t>
      </w:r>
      <w:r>
        <w:rPr>
          <w:sz w:val="24"/>
        </w:rPr>
        <w:t>игры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упражнения;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80"/>
        </w:numPr>
        <w:tabs>
          <w:tab w:pos="1373" w:val="left" w:leader="none"/>
        </w:tabs>
        <w:spacing w:line="240" w:lineRule="auto" w:before="66" w:after="0"/>
        <w:ind w:left="1372" w:right="0" w:hanging="361"/>
        <w:jc w:val="both"/>
        <w:rPr>
          <w:sz w:val="24"/>
        </w:rPr>
      </w:pPr>
      <w:r>
        <w:rPr>
          <w:sz w:val="24"/>
        </w:rPr>
        <w:t>корригирующая</w:t>
      </w:r>
      <w:r>
        <w:rPr>
          <w:spacing w:val="-2"/>
          <w:sz w:val="24"/>
        </w:rPr>
        <w:t> </w:t>
      </w:r>
      <w:r>
        <w:rPr>
          <w:sz w:val="24"/>
        </w:rPr>
        <w:t>гимнастика;</w:t>
      </w:r>
    </w:p>
    <w:p>
      <w:pPr>
        <w:pStyle w:val="ListParagraph"/>
        <w:numPr>
          <w:ilvl w:val="0"/>
          <w:numId w:val="80"/>
        </w:numPr>
        <w:tabs>
          <w:tab w:pos="1373" w:val="left" w:leader="none"/>
        </w:tabs>
        <w:spacing w:line="240" w:lineRule="auto" w:before="137" w:after="0"/>
        <w:ind w:left="1372" w:right="0" w:hanging="356"/>
        <w:jc w:val="both"/>
        <w:rPr>
          <w:sz w:val="24"/>
        </w:rPr>
      </w:pPr>
      <w:r>
        <w:rPr>
          <w:sz w:val="24"/>
        </w:rPr>
        <w:t>логопедические</w:t>
      </w:r>
      <w:r>
        <w:rPr>
          <w:spacing w:val="-4"/>
          <w:sz w:val="24"/>
        </w:rPr>
        <w:t> </w:t>
      </w:r>
      <w:r>
        <w:rPr>
          <w:sz w:val="24"/>
        </w:rPr>
        <w:t>занятия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детьми,</w:t>
      </w:r>
      <w:r>
        <w:rPr>
          <w:spacing w:val="-1"/>
          <w:sz w:val="24"/>
        </w:rPr>
        <w:t> </w:t>
      </w:r>
      <w:r>
        <w:rPr>
          <w:sz w:val="24"/>
        </w:rPr>
        <w:t>имеющими</w:t>
      </w:r>
      <w:r>
        <w:rPr>
          <w:spacing w:val="-5"/>
          <w:sz w:val="24"/>
        </w:rPr>
        <w:t> </w:t>
      </w:r>
      <w:r>
        <w:rPr>
          <w:sz w:val="24"/>
        </w:rPr>
        <w:t>речевые</w:t>
      </w:r>
      <w:r>
        <w:rPr>
          <w:spacing w:val="-6"/>
          <w:sz w:val="24"/>
        </w:rPr>
        <w:t> </w:t>
      </w:r>
      <w:r>
        <w:rPr>
          <w:sz w:val="24"/>
        </w:rPr>
        <w:t>нарушения.</w:t>
      </w:r>
    </w:p>
    <w:p>
      <w:pPr>
        <w:pStyle w:val="BodyText"/>
        <w:spacing w:line="360" w:lineRule="auto" w:before="141"/>
        <w:ind w:left="1017" w:right="697" w:firstLine="700"/>
      </w:pPr>
      <w:r>
        <w:rPr/>
        <w:t>Распорядок дня организуется таким образом, чтобы у детей не было перевозбужде-</w:t>
      </w:r>
      <w:r>
        <w:rPr>
          <w:spacing w:val="1"/>
        </w:rPr>
        <w:t> </w:t>
      </w:r>
      <w:r>
        <w:rPr/>
        <w:t>ния: интенсивные занятия сменяются спокойными играми. Также обращаем внимание на</w:t>
      </w:r>
      <w:r>
        <w:rPr>
          <w:spacing w:val="1"/>
        </w:rPr>
        <w:t> </w:t>
      </w:r>
      <w:r>
        <w:rPr/>
        <w:t>организацию зрительных</w:t>
      </w:r>
      <w:r>
        <w:rPr>
          <w:spacing w:val="-2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5"/>
        </w:rPr>
        <w:t> </w:t>
      </w:r>
      <w:r>
        <w:rPr/>
        <w:t>процессе</w:t>
      </w:r>
      <w:r>
        <w:rPr>
          <w:spacing w:val="-1"/>
        </w:rPr>
        <w:t> </w:t>
      </w:r>
      <w:r>
        <w:rPr/>
        <w:t>различных</w:t>
      </w:r>
      <w:r>
        <w:rPr>
          <w:spacing w:val="-2"/>
        </w:rPr>
        <w:t> </w:t>
      </w:r>
      <w:r>
        <w:rPr/>
        <w:t>видов</w:t>
      </w:r>
      <w:r>
        <w:rPr>
          <w:spacing w:val="4"/>
        </w:rPr>
        <w:t> </w:t>
      </w:r>
      <w:r>
        <w:rPr/>
        <w:t>детской</w:t>
      </w:r>
      <w:r>
        <w:rPr>
          <w:spacing w:val="4"/>
        </w:rPr>
        <w:t> </w:t>
      </w:r>
      <w:r>
        <w:rPr/>
        <w:t>деятельности.</w:t>
      </w:r>
    </w:p>
    <w:p>
      <w:pPr>
        <w:pStyle w:val="BodyText"/>
        <w:spacing w:line="362" w:lineRule="auto" w:before="194"/>
        <w:ind w:left="1022" w:right="707" w:firstLine="696"/>
      </w:pPr>
      <w:r>
        <w:rPr/>
        <w:t>Во время занятий, особенно там, где идет большая нагрузка на зрение, </w:t>
      </w:r>
      <w:r>
        <w:rPr>
          <w:spacing w:val="12"/>
        </w:rPr>
        <w:t>проводим</w:t>
      </w:r>
      <w:r>
        <w:rPr>
          <w:spacing w:val="13"/>
        </w:rPr>
        <w:t> </w:t>
      </w:r>
      <w:r>
        <w:rPr>
          <w:spacing w:val="12"/>
        </w:rPr>
        <w:t>физкультминутки</w:t>
      </w:r>
      <w:r>
        <w:rPr>
          <w:spacing w:val="34"/>
        </w:rPr>
        <w:t> </w:t>
      </w:r>
      <w:r>
        <w:rPr/>
        <w:t>для</w:t>
      </w:r>
      <w:r>
        <w:rPr>
          <w:spacing w:val="34"/>
        </w:rPr>
        <w:t> </w:t>
      </w:r>
      <w:r>
        <w:rPr>
          <w:spacing w:val="12"/>
        </w:rPr>
        <w:t>снятия</w:t>
      </w:r>
      <w:r>
        <w:rPr>
          <w:spacing w:val="28"/>
        </w:rPr>
        <w:t> </w:t>
      </w:r>
      <w:r>
        <w:rPr>
          <w:spacing w:val="11"/>
        </w:rPr>
        <w:t>напряжения,</w:t>
      </w:r>
      <w:r>
        <w:rPr>
          <w:spacing w:val="30"/>
        </w:rPr>
        <w:t> </w:t>
      </w:r>
      <w:r>
        <w:rPr>
          <w:spacing w:val="11"/>
        </w:rPr>
        <w:t>усталости</w:t>
      </w:r>
      <w:r>
        <w:rPr>
          <w:spacing w:val="35"/>
        </w:rPr>
        <w:t> </w:t>
      </w:r>
      <w:r>
        <w:rPr/>
        <w:t>и</w:t>
      </w:r>
      <w:r>
        <w:rPr>
          <w:spacing w:val="30"/>
        </w:rPr>
        <w:t> </w:t>
      </w:r>
      <w:r>
        <w:rPr/>
        <w:t>расслабления</w:t>
      </w:r>
      <w:r>
        <w:rPr>
          <w:spacing w:val="4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глаз.</w:t>
      </w:r>
    </w:p>
    <w:p>
      <w:pPr>
        <w:pStyle w:val="BodyText"/>
        <w:spacing w:line="360" w:lineRule="auto" w:before="174"/>
        <w:ind w:left="1027" w:right="687" w:firstLine="720"/>
      </w:pPr>
      <w:r>
        <w:rPr>
          <w:spacing w:val="9"/>
        </w:rPr>
        <w:t>Активность ребенка стимулируется </w:t>
      </w:r>
      <w:r>
        <w:rPr/>
        <w:t>в </w:t>
      </w:r>
      <w:r>
        <w:rPr>
          <w:spacing w:val="9"/>
        </w:rPr>
        <w:t>условиях </w:t>
      </w:r>
      <w:r>
        <w:rPr>
          <w:spacing w:val="9"/>
          <w:u w:val="single"/>
        </w:rPr>
        <w:t>обогащенной </w:t>
      </w:r>
      <w:r>
        <w:rPr>
          <w:u w:val="single"/>
        </w:rPr>
        <w:t>развивающей сре-</w:t>
      </w:r>
      <w:r>
        <w:rPr>
          <w:spacing w:val="1"/>
        </w:rPr>
        <w:t> </w:t>
      </w:r>
      <w:r>
        <w:rPr>
          <w:u w:val="single"/>
        </w:rPr>
        <w:t>ды.</w:t>
      </w:r>
      <w:r>
        <w:rPr/>
        <w:t> Предметно-развивающая среда создается с учетом всех </w:t>
      </w:r>
      <w:r>
        <w:rPr>
          <w:u w:val="single"/>
        </w:rPr>
        <w:t>принципов</w:t>
      </w:r>
      <w:r>
        <w:rPr/>
        <w:t> построения разви-</w:t>
      </w:r>
      <w:r>
        <w:rPr>
          <w:spacing w:val="1"/>
        </w:rPr>
        <w:t> </w:t>
      </w:r>
      <w:r>
        <w:rPr/>
        <w:t>вающей</w:t>
      </w:r>
      <w:r>
        <w:rPr>
          <w:spacing w:val="3"/>
        </w:rPr>
        <w:t> </w:t>
      </w:r>
      <w:r>
        <w:rPr/>
        <w:t>среды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дошкольных</w:t>
      </w:r>
      <w:r>
        <w:rPr>
          <w:spacing w:val="2"/>
        </w:rPr>
        <w:t> </w:t>
      </w:r>
      <w:r>
        <w:rPr/>
        <w:t>учреждениях:</w:t>
      </w:r>
    </w:p>
    <w:p>
      <w:pPr>
        <w:pStyle w:val="ListParagraph"/>
        <w:numPr>
          <w:ilvl w:val="1"/>
          <w:numId w:val="80"/>
        </w:numPr>
        <w:tabs>
          <w:tab w:pos="1738" w:val="left" w:leader="none"/>
        </w:tabs>
        <w:spacing w:line="240" w:lineRule="auto" w:before="6" w:after="0"/>
        <w:ind w:left="1737" w:right="0" w:hanging="32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> </w:t>
      </w:r>
      <w:r>
        <w:rPr>
          <w:sz w:val="24"/>
        </w:rPr>
        <w:t>«дистанции,</w:t>
      </w:r>
      <w:r>
        <w:rPr>
          <w:spacing w:val="9"/>
          <w:sz w:val="24"/>
        </w:rPr>
        <w:t> </w:t>
      </w:r>
      <w:r>
        <w:rPr>
          <w:sz w:val="24"/>
        </w:rPr>
        <w:t>позиции</w:t>
      </w:r>
      <w:r>
        <w:rPr>
          <w:spacing w:val="8"/>
          <w:sz w:val="24"/>
        </w:rPr>
        <w:t> </w:t>
      </w:r>
      <w:r>
        <w:rPr>
          <w:sz w:val="24"/>
        </w:rPr>
        <w:t>при</w:t>
      </w:r>
      <w:r>
        <w:rPr>
          <w:spacing w:val="3"/>
          <w:sz w:val="24"/>
        </w:rPr>
        <w:t> </w:t>
      </w:r>
      <w:r>
        <w:rPr>
          <w:sz w:val="24"/>
        </w:rPr>
        <w:t>взаимодействии»;</w:t>
      </w:r>
    </w:p>
    <w:p>
      <w:pPr>
        <w:pStyle w:val="ListParagraph"/>
        <w:numPr>
          <w:ilvl w:val="1"/>
          <w:numId w:val="80"/>
        </w:numPr>
        <w:tabs>
          <w:tab w:pos="1737" w:val="left" w:leader="none"/>
          <w:tab w:pos="1738" w:val="left" w:leader="none"/>
        </w:tabs>
        <w:spacing w:line="240" w:lineRule="auto" w:before="142" w:after="0"/>
        <w:ind w:left="1737" w:right="0" w:hanging="32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> </w:t>
      </w:r>
      <w:r>
        <w:rPr>
          <w:sz w:val="24"/>
        </w:rPr>
        <w:t>«активности»;</w:t>
      </w:r>
    </w:p>
    <w:p>
      <w:pPr>
        <w:pStyle w:val="ListParagraph"/>
        <w:numPr>
          <w:ilvl w:val="1"/>
          <w:numId w:val="80"/>
        </w:numPr>
        <w:tabs>
          <w:tab w:pos="1737" w:val="left" w:leader="none"/>
          <w:tab w:pos="1738" w:val="left" w:leader="none"/>
        </w:tabs>
        <w:spacing w:line="240" w:lineRule="auto" w:before="137" w:after="0"/>
        <w:ind w:left="1737" w:right="0" w:hanging="32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7"/>
          <w:sz w:val="24"/>
        </w:rPr>
        <w:t> </w:t>
      </w:r>
      <w:r>
        <w:rPr>
          <w:sz w:val="24"/>
        </w:rPr>
        <w:t>«стабильности</w:t>
      </w:r>
      <w:r>
        <w:rPr>
          <w:spacing w:val="11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динамичности»;</w:t>
      </w:r>
    </w:p>
    <w:p>
      <w:pPr>
        <w:pStyle w:val="ListParagraph"/>
        <w:numPr>
          <w:ilvl w:val="1"/>
          <w:numId w:val="80"/>
        </w:numPr>
        <w:tabs>
          <w:tab w:pos="1737" w:val="left" w:leader="none"/>
          <w:tab w:pos="1738" w:val="left" w:leader="none"/>
        </w:tabs>
        <w:spacing w:line="240" w:lineRule="auto" w:before="137" w:after="0"/>
        <w:ind w:left="1737" w:right="0" w:hanging="32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8"/>
          <w:sz w:val="24"/>
        </w:rPr>
        <w:t> </w:t>
      </w:r>
      <w:r>
        <w:rPr>
          <w:sz w:val="24"/>
        </w:rPr>
        <w:t>«комплексирования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зонирования»</w:t>
      </w:r>
    </w:p>
    <w:p>
      <w:pPr>
        <w:pStyle w:val="ListParagraph"/>
        <w:numPr>
          <w:ilvl w:val="1"/>
          <w:numId w:val="80"/>
        </w:numPr>
        <w:tabs>
          <w:tab w:pos="1737" w:val="left" w:leader="none"/>
          <w:tab w:pos="1738" w:val="left" w:leader="none"/>
        </w:tabs>
        <w:spacing w:line="240" w:lineRule="auto" w:before="141" w:after="0"/>
        <w:ind w:left="1737" w:right="0" w:hanging="32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> </w:t>
      </w:r>
      <w:r>
        <w:rPr>
          <w:sz w:val="24"/>
        </w:rPr>
        <w:t>«индивидуальной</w:t>
      </w:r>
      <w:r>
        <w:rPr>
          <w:spacing w:val="7"/>
          <w:sz w:val="24"/>
        </w:rPr>
        <w:t> </w:t>
      </w:r>
      <w:r>
        <w:rPr>
          <w:sz w:val="24"/>
        </w:rPr>
        <w:t>комфортности»;</w:t>
      </w:r>
    </w:p>
    <w:p>
      <w:pPr>
        <w:pStyle w:val="ListParagraph"/>
        <w:numPr>
          <w:ilvl w:val="1"/>
          <w:numId w:val="80"/>
        </w:numPr>
        <w:tabs>
          <w:tab w:pos="1737" w:val="left" w:leader="none"/>
          <w:tab w:pos="1738" w:val="left" w:leader="none"/>
        </w:tabs>
        <w:spacing w:line="240" w:lineRule="auto" w:before="137" w:after="0"/>
        <w:ind w:left="1737" w:right="0" w:hanging="32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> </w:t>
      </w:r>
      <w:r>
        <w:rPr>
          <w:sz w:val="24"/>
        </w:rPr>
        <w:t>«эстетической</w:t>
      </w:r>
      <w:r>
        <w:rPr>
          <w:spacing w:val="7"/>
          <w:sz w:val="24"/>
        </w:rPr>
        <w:t> </w:t>
      </w:r>
      <w:r>
        <w:rPr>
          <w:sz w:val="24"/>
        </w:rPr>
        <w:t>организации</w:t>
      </w:r>
      <w:r>
        <w:rPr>
          <w:spacing w:val="8"/>
          <w:sz w:val="24"/>
        </w:rPr>
        <w:t> </w:t>
      </w:r>
      <w:r>
        <w:rPr>
          <w:sz w:val="24"/>
        </w:rPr>
        <w:t>среды»;</w:t>
      </w:r>
    </w:p>
    <w:p>
      <w:pPr>
        <w:pStyle w:val="ListParagraph"/>
        <w:numPr>
          <w:ilvl w:val="1"/>
          <w:numId w:val="80"/>
        </w:numPr>
        <w:tabs>
          <w:tab w:pos="1737" w:val="left" w:leader="none"/>
          <w:tab w:pos="1738" w:val="left" w:leader="none"/>
        </w:tabs>
        <w:spacing w:line="240" w:lineRule="auto" w:before="137" w:after="0"/>
        <w:ind w:left="1737" w:right="0" w:hanging="32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6"/>
          <w:sz w:val="24"/>
        </w:rPr>
        <w:t> </w:t>
      </w:r>
      <w:r>
        <w:rPr>
          <w:sz w:val="24"/>
        </w:rPr>
        <w:t>«открытости</w:t>
      </w:r>
      <w:r>
        <w:rPr>
          <w:spacing w:val="10"/>
          <w:sz w:val="24"/>
        </w:rPr>
        <w:t> </w:t>
      </w:r>
      <w:r>
        <w:rPr>
          <w:sz w:val="24"/>
        </w:rPr>
        <w:t>-</w:t>
      </w:r>
      <w:r>
        <w:rPr>
          <w:spacing w:val="12"/>
          <w:sz w:val="24"/>
        </w:rPr>
        <w:t> </w:t>
      </w:r>
      <w:r>
        <w:rPr>
          <w:sz w:val="24"/>
        </w:rPr>
        <w:t>закрытости»;</w:t>
      </w:r>
    </w:p>
    <w:p>
      <w:pPr>
        <w:pStyle w:val="ListParagraph"/>
        <w:numPr>
          <w:ilvl w:val="1"/>
          <w:numId w:val="80"/>
        </w:numPr>
        <w:tabs>
          <w:tab w:pos="1737" w:val="left" w:leader="none"/>
          <w:tab w:pos="1738" w:val="left" w:leader="none"/>
        </w:tabs>
        <w:spacing w:line="240" w:lineRule="auto" w:before="137" w:after="0"/>
        <w:ind w:left="1737" w:right="0" w:hanging="32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> </w:t>
      </w:r>
      <w:r>
        <w:rPr>
          <w:sz w:val="24"/>
        </w:rPr>
        <w:t>«половых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возрастных</w:t>
      </w:r>
      <w:r>
        <w:rPr>
          <w:spacing w:val="2"/>
          <w:sz w:val="24"/>
        </w:rPr>
        <w:t> </w:t>
      </w:r>
      <w:r>
        <w:rPr>
          <w:sz w:val="24"/>
        </w:rPr>
        <w:t>различий»</w:t>
      </w:r>
    </w:p>
    <w:p>
      <w:pPr>
        <w:pStyle w:val="BodyText"/>
        <w:ind w:left="0"/>
        <w:jc w:val="left"/>
        <w:rPr>
          <w:sz w:val="29"/>
        </w:rPr>
      </w:pPr>
    </w:p>
    <w:p>
      <w:pPr>
        <w:pStyle w:val="BodyText"/>
        <w:spacing w:line="360" w:lineRule="auto"/>
        <w:ind w:left="1036" w:right="673" w:firstLine="696"/>
      </w:pPr>
      <w:r>
        <w:rPr/>
        <w:t>Построение развивающей среды с учетом изложенных принципов дает ребенку чув-</w:t>
      </w:r>
      <w:r>
        <w:rPr>
          <w:spacing w:val="1"/>
        </w:rPr>
        <w:t> </w:t>
      </w:r>
      <w:r>
        <w:rPr/>
        <w:t>ство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защищенности,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личности, способностей, овла-</w:t>
      </w:r>
      <w:r>
        <w:rPr>
          <w:spacing w:val="1"/>
        </w:rPr>
        <w:t> </w:t>
      </w:r>
      <w:r>
        <w:rPr/>
        <w:t>дению способами деятельности. Возвращаясь к организации работы с детьми с нарушением</w:t>
      </w:r>
      <w:r>
        <w:rPr>
          <w:spacing w:val="1"/>
        </w:rPr>
        <w:t> </w:t>
      </w:r>
      <w:r>
        <w:rPr/>
        <w:t>зрения, следует отметить, предметно-развивающая среда должна соответствовать как обще-</w:t>
      </w:r>
      <w:r>
        <w:rPr>
          <w:spacing w:val="1"/>
        </w:rPr>
        <w:t> </w:t>
      </w:r>
      <w:r>
        <w:rPr/>
        <w:t>возрастным,</w:t>
      </w:r>
      <w:r>
        <w:rPr>
          <w:spacing w:val="-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специфическим</w:t>
      </w:r>
      <w:r>
        <w:rPr>
          <w:spacing w:val="-1"/>
        </w:rPr>
        <w:t> </w:t>
      </w:r>
      <w:r>
        <w:rPr/>
        <w:t>особенностям.</w:t>
      </w:r>
    </w:p>
    <w:p>
      <w:pPr>
        <w:pStyle w:val="BodyText"/>
        <w:spacing w:line="360" w:lineRule="auto" w:before="210"/>
        <w:ind w:left="1046" w:right="668" w:firstLine="700"/>
      </w:pPr>
      <w:r>
        <w:rPr/>
        <w:t>Реализация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как: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первичных,</w:t>
      </w:r>
      <w:r>
        <w:rPr>
          <w:spacing w:val="1"/>
        </w:rPr>
        <w:t> </w:t>
      </w:r>
      <w:r>
        <w:rPr/>
        <w:t>вторичных</w:t>
      </w:r>
      <w:r>
        <w:rPr>
          <w:spacing w:val="1"/>
        </w:rPr>
        <w:t> </w:t>
      </w:r>
      <w:r>
        <w:rPr/>
        <w:t>отклонений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психическом и физическом развитии ребенка с нарушением </w:t>
      </w:r>
      <w:r>
        <w:rPr>
          <w:spacing w:val="10"/>
        </w:rPr>
        <w:t>зрения </w:t>
      </w:r>
      <w:r>
        <w:rPr/>
        <w:t>- </w:t>
      </w:r>
      <w:r>
        <w:rPr>
          <w:spacing w:val="9"/>
        </w:rPr>
        <w:t>требует необходи-</w:t>
      </w:r>
      <w:r>
        <w:rPr>
          <w:spacing w:val="10"/>
        </w:rPr>
        <w:t> </w:t>
      </w:r>
      <w:r>
        <w:rPr/>
        <w:t>мых</w:t>
      </w:r>
      <w:r>
        <w:rPr>
          <w:spacing w:val="1"/>
        </w:rPr>
        <w:t> </w:t>
      </w:r>
      <w:r>
        <w:rPr>
          <w:spacing w:val="10"/>
        </w:rPr>
        <w:t>педагогических,</w:t>
      </w:r>
      <w:r>
        <w:rPr>
          <w:spacing w:val="11"/>
        </w:rPr>
        <w:t> </w:t>
      </w:r>
      <w:r>
        <w:rPr>
          <w:spacing w:val="10"/>
        </w:rPr>
        <w:t>гигиенических</w:t>
      </w:r>
      <w:r>
        <w:rPr>
          <w:spacing w:val="11"/>
        </w:rPr>
        <w:t> </w:t>
      </w:r>
      <w:r>
        <w:rPr/>
        <w:t>и</w:t>
      </w:r>
      <w:r>
        <w:rPr>
          <w:spacing w:val="1"/>
        </w:rPr>
        <w:t> </w:t>
      </w:r>
      <w:r>
        <w:rPr/>
        <w:t>эргономических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(искусственной</w:t>
      </w:r>
      <w:r>
        <w:rPr>
          <w:spacing w:val="1"/>
        </w:rPr>
        <w:t> </w:t>
      </w:r>
      <w:r>
        <w:rPr/>
        <w:t>осве-</w:t>
      </w:r>
      <w:r>
        <w:rPr>
          <w:spacing w:val="1"/>
        </w:rPr>
        <w:t> </w:t>
      </w:r>
      <w:r>
        <w:rPr/>
        <w:t>щенности,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специальным</w:t>
      </w:r>
      <w:r>
        <w:rPr>
          <w:spacing w:val="1"/>
        </w:rPr>
        <w:t> </w:t>
      </w:r>
      <w:r>
        <w:rPr/>
        <w:t>нормативам;</w:t>
      </w:r>
      <w:r>
        <w:rPr>
          <w:spacing w:val="1"/>
        </w:rPr>
        <w:t> </w:t>
      </w:r>
      <w:r>
        <w:rPr/>
        <w:t>особой</w:t>
      </w:r>
      <w:r>
        <w:rPr>
          <w:spacing w:val="1"/>
        </w:rPr>
        <w:t> </w:t>
      </w:r>
      <w:r>
        <w:rPr/>
        <w:t>аппаратуры;</w:t>
      </w:r>
      <w:r>
        <w:rPr>
          <w:spacing w:val="1"/>
        </w:rPr>
        <w:t> </w:t>
      </w:r>
      <w:r>
        <w:rPr/>
        <w:t>мебели,</w:t>
      </w:r>
      <w:r>
        <w:rPr>
          <w:spacing w:val="1"/>
        </w:rPr>
        <w:t> </w:t>
      </w:r>
      <w:r>
        <w:rPr/>
        <w:t>ди-</w:t>
      </w:r>
      <w:r>
        <w:rPr>
          <w:spacing w:val="1"/>
        </w:rPr>
        <w:t> </w:t>
      </w:r>
      <w:r>
        <w:rPr/>
        <w:t>дактических</w:t>
      </w:r>
      <w:r>
        <w:rPr>
          <w:spacing w:val="7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д.р.)</w:t>
      </w:r>
    </w:p>
    <w:p>
      <w:pPr>
        <w:pStyle w:val="BodyText"/>
        <w:spacing w:line="360" w:lineRule="auto" w:before="196"/>
        <w:ind w:left="1051" w:right="665" w:firstLine="700"/>
      </w:pPr>
      <w:r>
        <w:rPr/>
        <w:t>Врач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контролирует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детском</w:t>
      </w:r>
      <w:r>
        <w:rPr>
          <w:spacing w:val="-1"/>
        </w:rPr>
        <w:t> </w:t>
      </w:r>
      <w:r>
        <w:rPr/>
        <w:t>учреждении:</w:t>
      </w:r>
    </w:p>
    <w:p>
      <w:pPr>
        <w:pStyle w:val="ListParagraph"/>
        <w:numPr>
          <w:ilvl w:val="0"/>
          <w:numId w:val="93"/>
        </w:numPr>
        <w:tabs>
          <w:tab w:pos="1905" w:val="left" w:leader="none"/>
          <w:tab w:pos="1906" w:val="left" w:leader="none"/>
        </w:tabs>
        <w:spacing w:line="240" w:lineRule="auto" w:before="223" w:after="0"/>
        <w:ind w:left="1905" w:right="0" w:hanging="351"/>
        <w:jc w:val="left"/>
        <w:rPr>
          <w:sz w:val="24"/>
        </w:rPr>
      </w:pPr>
      <w:r>
        <w:rPr>
          <w:sz w:val="24"/>
        </w:rPr>
        <w:t>соблюдение норм</w:t>
      </w:r>
      <w:r>
        <w:rPr>
          <w:spacing w:val="-2"/>
          <w:sz w:val="24"/>
        </w:rPr>
        <w:t> </w:t>
      </w:r>
      <w:r>
        <w:rPr>
          <w:sz w:val="24"/>
        </w:rPr>
        <w:t>освещенности;</w:t>
      </w:r>
    </w:p>
    <w:p>
      <w:pPr>
        <w:pStyle w:val="ListParagraph"/>
        <w:numPr>
          <w:ilvl w:val="0"/>
          <w:numId w:val="93"/>
        </w:numPr>
        <w:tabs>
          <w:tab w:pos="1905" w:val="left" w:leader="none"/>
          <w:tab w:pos="1906" w:val="left" w:leader="none"/>
        </w:tabs>
        <w:spacing w:line="240" w:lineRule="auto" w:before="161" w:after="0"/>
        <w:ind w:left="1905" w:right="0" w:hanging="351"/>
        <w:jc w:val="left"/>
        <w:rPr>
          <w:sz w:val="24"/>
        </w:rPr>
      </w:pPr>
      <w:r>
        <w:rPr>
          <w:sz w:val="24"/>
        </w:rPr>
        <w:t>правильный</w:t>
      </w:r>
      <w:r>
        <w:rPr>
          <w:spacing w:val="5"/>
          <w:sz w:val="24"/>
        </w:rPr>
        <w:t> </w:t>
      </w:r>
      <w:r>
        <w:rPr>
          <w:sz w:val="24"/>
        </w:rPr>
        <w:t>подбор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расстановка</w:t>
      </w:r>
      <w:r>
        <w:rPr>
          <w:spacing w:val="3"/>
          <w:sz w:val="24"/>
        </w:rPr>
        <w:t> </w:t>
      </w:r>
      <w:r>
        <w:rPr>
          <w:sz w:val="24"/>
        </w:rPr>
        <w:t>мебели;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93"/>
        </w:numPr>
        <w:tabs>
          <w:tab w:pos="1900" w:val="left" w:leader="none"/>
          <w:tab w:pos="1901" w:val="left" w:leader="none"/>
        </w:tabs>
        <w:spacing w:line="240" w:lineRule="auto" w:before="66" w:after="0"/>
        <w:ind w:left="1900" w:right="0" w:hanging="346"/>
        <w:jc w:val="left"/>
        <w:rPr>
          <w:sz w:val="24"/>
        </w:rPr>
      </w:pPr>
      <w:r>
        <w:rPr>
          <w:sz w:val="24"/>
        </w:rPr>
        <w:t>рассаживание</w:t>
      </w:r>
      <w:r>
        <w:rPr>
          <w:spacing w:val="52"/>
          <w:sz w:val="24"/>
        </w:rPr>
        <w:t> </w:t>
      </w:r>
      <w:r>
        <w:rPr>
          <w:sz w:val="24"/>
        </w:rPr>
        <w:t>детей</w:t>
      </w:r>
      <w:r>
        <w:rPr>
          <w:spacing w:val="56"/>
          <w:sz w:val="24"/>
        </w:rPr>
        <w:t> </w:t>
      </w:r>
      <w:r>
        <w:rPr>
          <w:sz w:val="24"/>
        </w:rPr>
        <w:t>на</w:t>
      </w:r>
      <w:r>
        <w:rPr>
          <w:spacing w:val="53"/>
          <w:sz w:val="24"/>
        </w:rPr>
        <w:t> </w:t>
      </w:r>
      <w:r>
        <w:rPr>
          <w:sz w:val="24"/>
        </w:rPr>
        <w:t>занятиях</w:t>
      </w:r>
      <w:r>
        <w:rPr>
          <w:spacing w:val="55"/>
          <w:sz w:val="24"/>
        </w:rPr>
        <w:t> </w:t>
      </w:r>
      <w:r>
        <w:rPr>
          <w:sz w:val="24"/>
        </w:rPr>
        <w:t>в</w:t>
      </w:r>
      <w:r>
        <w:rPr>
          <w:spacing w:val="57"/>
          <w:sz w:val="24"/>
        </w:rPr>
        <w:t> </w:t>
      </w:r>
      <w:r>
        <w:rPr>
          <w:sz w:val="24"/>
        </w:rPr>
        <w:t>соответствии</w:t>
      </w:r>
      <w:r>
        <w:rPr>
          <w:spacing w:val="56"/>
          <w:sz w:val="24"/>
        </w:rPr>
        <w:t> </w:t>
      </w:r>
      <w:r>
        <w:rPr>
          <w:sz w:val="24"/>
        </w:rPr>
        <w:t>с</w:t>
      </w:r>
      <w:r>
        <w:rPr>
          <w:spacing w:val="61"/>
          <w:sz w:val="24"/>
        </w:rPr>
        <w:t> </w:t>
      </w:r>
      <w:r>
        <w:rPr>
          <w:sz w:val="24"/>
        </w:rPr>
        <w:t>характером</w:t>
      </w:r>
      <w:r>
        <w:rPr>
          <w:spacing w:val="53"/>
          <w:sz w:val="24"/>
        </w:rPr>
        <w:t> </w:t>
      </w:r>
      <w:r>
        <w:rPr>
          <w:sz w:val="24"/>
        </w:rPr>
        <w:t>патологии;</w:t>
      </w:r>
    </w:p>
    <w:p>
      <w:pPr>
        <w:pStyle w:val="ListParagraph"/>
        <w:numPr>
          <w:ilvl w:val="0"/>
          <w:numId w:val="93"/>
        </w:numPr>
        <w:tabs>
          <w:tab w:pos="1900" w:val="left" w:leader="none"/>
          <w:tab w:pos="1901" w:val="left" w:leader="none"/>
        </w:tabs>
        <w:spacing w:line="360" w:lineRule="auto" w:before="151" w:after="0"/>
        <w:ind w:left="1555" w:right="898" w:firstLine="0"/>
        <w:jc w:val="left"/>
        <w:rPr>
          <w:sz w:val="24"/>
        </w:rPr>
      </w:pPr>
      <w:r>
        <w:rPr>
          <w:sz w:val="24"/>
        </w:rPr>
        <w:t>адекватный зрительным функциям подход при выполнении основных режимных</w:t>
      </w:r>
      <w:r>
        <w:rPr>
          <w:spacing w:val="1"/>
          <w:sz w:val="24"/>
        </w:rPr>
        <w:t> </w:t>
      </w:r>
      <w:r>
        <w:rPr>
          <w:sz w:val="24"/>
        </w:rPr>
        <w:t>моментов в плане охраны жизни и здоровья детей</w:t>
      </w:r>
      <w:r>
        <w:rPr>
          <w:spacing w:val="1"/>
          <w:sz w:val="24"/>
        </w:rPr>
        <w:t> </w:t>
      </w:r>
      <w:r>
        <w:rPr>
          <w:sz w:val="24"/>
        </w:rPr>
        <w:t>(организация игр,</w:t>
      </w:r>
      <w:r>
        <w:rPr>
          <w:spacing w:val="1"/>
          <w:sz w:val="24"/>
        </w:rPr>
        <w:t> </w:t>
      </w:r>
      <w:r>
        <w:rPr>
          <w:sz w:val="24"/>
        </w:rPr>
        <w:t>прогулок,</w:t>
      </w:r>
      <w:r>
        <w:rPr>
          <w:spacing w:val="1"/>
          <w:sz w:val="24"/>
        </w:rPr>
        <w:t> </w:t>
      </w:r>
      <w:r>
        <w:rPr>
          <w:sz w:val="24"/>
        </w:rPr>
        <w:t>пере-</w:t>
      </w:r>
      <w:r>
        <w:rPr>
          <w:spacing w:val="-57"/>
          <w:sz w:val="24"/>
        </w:rPr>
        <w:t> </w:t>
      </w:r>
      <w:r>
        <w:rPr>
          <w:sz w:val="24"/>
        </w:rPr>
        <w:t>движение</w:t>
      </w:r>
      <w:r>
        <w:rPr>
          <w:spacing w:val="8"/>
          <w:sz w:val="24"/>
        </w:rPr>
        <w:t> </w:t>
      </w:r>
      <w:r>
        <w:rPr>
          <w:sz w:val="24"/>
        </w:rPr>
        <w:t>внутри</w:t>
      </w:r>
      <w:r>
        <w:rPr>
          <w:spacing w:val="14"/>
          <w:sz w:val="24"/>
        </w:rPr>
        <w:t> </w:t>
      </w:r>
      <w:r>
        <w:rPr>
          <w:sz w:val="24"/>
        </w:rPr>
        <w:t>-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вне</w:t>
      </w:r>
      <w:r>
        <w:rPr>
          <w:spacing w:val="14"/>
          <w:sz w:val="24"/>
        </w:rPr>
        <w:t> </w:t>
      </w:r>
      <w:r>
        <w:rPr>
          <w:sz w:val="24"/>
        </w:rPr>
        <w:t>помещения,</w:t>
      </w:r>
      <w:r>
        <w:rPr>
          <w:spacing w:val="6"/>
          <w:sz w:val="24"/>
        </w:rPr>
        <w:t> </w:t>
      </w:r>
      <w:r>
        <w:rPr>
          <w:sz w:val="24"/>
        </w:rPr>
        <w:t>хранения</w:t>
      </w:r>
      <w:r>
        <w:rPr>
          <w:spacing w:val="4"/>
          <w:sz w:val="24"/>
        </w:rPr>
        <w:t> </w:t>
      </w:r>
      <w:r>
        <w:rPr>
          <w:sz w:val="24"/>
        </w:rPr>
        <w:t>опасных</w:t>
      </w:r>
      <w:r>
        <w:rPr>
          <w:spacing w:val="-1"/>
          <w:sz w:val="24"/>
        </w:rPr>
        <w:t> </w:t>
      </w:r>
      <w:r>
        <w:rPr>
          <w:sz w:val="24"/>
        </w:rPr>
        <w:t>предметов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т.п.);</w:t>
      </w:r>
    </w:p>
    <w:p>
      <w:pPr>
        <w:pStyle w:val="ListParagraph"/>
        <w:numPr>
          <w:ilvl w:val="0"/>
          <w:numId w:val="93"/>
        </w:numPr>
        <w:tabs>
          <w:tab w:pos="1900" w:val="left" w:leader="none"/>
          <w:tab w:pos="1901" w:val="left" w:leader="none"/>
        </w:tabs>
        <w:spacing w:line="240" w:lineRule="auto" w:before="6" w:after="0"/>
        <w:ind w:left="1900" w:right="0" w:hanging="346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1"/>
          <w:sz w:val="24"/>
        </w:rPr>
        <w:t> </w:t>
      </w:r>
      <w:r>
        <w:rPr>
          <w:sz w:val="24"/>
        </w:rPr>
        <w:t>ограничений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физкультурных</w:t>
      </w:r>
      <w:r>
        <w:rPr>
          <w:spacing w:val="-4"/>
          <w:sz w:val="24"/>
        </w:rPr>
        <w:t> </w:t>
      </w:r>
      <w:r>
        <w:rPr>
          <w:sz w:val="24"/>
        </w:rPr>
        <w:t>занятиях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некоторых</w:t>
      </w:r>
      <w:r>
        <w:rPr>
          <w:spacing w:val="-5"/>
          <w:sz w:val="24"/>
        </w:rPr>
        <w:t> </w:t>
      </w:r>
      <w:r>
        <w:rPr>
          <w:sz w:val="24"/>
        </w:rPr>
        <w:t>заболеваниях;</w:t>
      </w:r>
    </w:p>
    <w:p>
      <w:pPr>
        <w:pStyle w:val="ListParagraph"/>
        <w:numPr>
          <w:ilvl w:val="0"/>
          <w:numId w:val="93"/>
        </w:numPr>
        <w:tabs>
          <w:tab w:pos="1900" w:val="left" w:leader="none"/>
          <w:tab w:pos="1901" w:val="left" w:leader="none"/>
        </w:tabs>
        <w:spacing w:line="362" w:lineRule="auto" w:before="156" w:after="0"/>
        <w:ind w:left="1555" w:right="1088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6"/>
          <w:sz w:val="24"/>
        </w:rPr>
        <w:t> </w:t>
      </w:r>
      <w:r>
        <w:rPr>
          <w:sz w:val="24"/>
        </w:rPr>
        <w:t>режима</w:t>
      </w:r>
      <w:r>
        <w:rPr>
          <w:spacing w:val="10"/>
          <w:sz w:val="24"/>
        </w:rPr>
        <w:t> </w:t>
      </w:r>
      <w:r>
        <w:rPr>
          <w:sz w:val="24"/>
        </w:rPr>
        <w:t>зрительных</w:t>
      </w:r>
      <w:r>
        <w:rPr>
          <w:spacing w:val="12"/>
          <w:sz w:val="24"/>
        </w:rPr>
        <w:t> </w:t>
      </w:r>
      <w:r>
        <w:rPr>
          <w:sz w:val="24"/>
        </w:rPr>
        <w:t>нагрузок,</w:t>
      </w:r>
      <w:r>
        <w:rPr>
          <w:spacing w:val="14"/>
          <w:sz w:val="24"/>
        </w:rPr>
        <w:t> </w:t>
      </w:r>
      <w:r>
        <w:rPr>
          <w:sz w:val="24"/>
        </w:rPr>
        <w:t>выполнение</w:t>
      </w:r>
      <w:r>
        <w:rPr>
          <w:spacing w:val="10"/>
          <w:sz w:val="24"/>
        </w:rPr>
        <w:t> </w:t>
      </w:r>
      <w:r>
        <w:rPr>
          <w:sz w:val="24"/>
        </w:rPr>
        <w:t>мероприятия</w:t>
      </w:r>
      <w:r>
        <w:rPr>
          <w:spacing w:val="12"/>
          <w:sz w:val="24"/>
        </w:rPr>
        <w:t> </w:t>
      </w:r>
      <w:r>
        <w:rPr>
          <w:sz w:val="24"/>
        </w:rPr>
        <w:t>для</w:t>
      </w:r>
      <w:r>
        <w:rPr>
          <w:spacing w:val="12"/>
          <w:sz w:val="24"/>
        </w:rPr>
        <w:t> </w:t>
      </w:r>
      <w:r>
        <w:rPr>
          <w:sz w:val="24"/>
        </w:rPr>
        <w:t>снятия</w:t>
      </w:r>
      <w:r>
        <w:rPr>
          <w:spacing w:val="-57"/>
          <w:sz w:val="24"/>
        </w:rPr>
        <w:t> </w:t>
      </w:r>
      <w:r>
        <w:rPr>
          <w:sz w:val="24"/>
        </w:rPr>
        <w:t>общего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зрительного</w:t>
      </w:r>
      <w:r>
        <w:rPr>
          <w:spacing w:val="7"/>
          <w:sz w:val="24"/>
        </w:rPr>
        <w:t> </w:t>
      </w:r>
      <w:r>
        <w:rPr>
          <w:sz w:val="24"/>
        </w:rPr>
        <w:t>утомления.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 w:before="222"/>
        <w:ind w:right="696" w:firstLine="700"/>
      </w:pP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группе</w:t>
      </w:r>
      <w:r>
        <w:rPr>
          <w:spacing w:val="60"/>
        </w:rPr>
        <w:t> </w:t>
      </w:r>
      <w:r>
        <w:rPr/>
        <w:t>организуется</w:t>
      </w:r>
      <w:r>
        <w:rPr>
          <w:spacing w:val="60"/>
        </w:rPr>
        <w:t> </w:t>
      </w:r>
      <w:r>
        <w:rPr/>
        <w:t>физкультурный</w:t>
      </w:r>
      <w:r>
        <w:rPr>
          <w:spacing w:val="60"/>
        </w:rPr>
        <w:t> </w:t>
      </w:r>
      <w:r>
        <w:rPr/>
        <w:t>уголок,</w:t>
      </w:r>
      <w:r>
        <w:rPr>
          <w:spacing w:val="60"/>
        </w:rPr>
        <w:t> </w:t>
      </w:r>
      <w:r>
        <w:rPr/>
        <w:t>чтобы</w:t>
      </w:r>
      <w:r>
        <w:rPr>
          <w:spacing w:val="60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могли поиграть в мяч, кегли, покатать шары, т.е. побуждать детей к движениям и играм. Это</w:t>
      </w:r>
      <w:r>
        <w:rPr>
          <w:spacing w:val="1"/>
        </w:rPr>
        <w:t> </w:t>
      </w:r>
      <w:r>
        <w:rPr/>
        <w:t>помогает</w:t>
      </w:r>
      <w:r>
        <w:rPr>
          <w:spacing w:val="3"/>
        </w:rPr>
        <w:t> </w:t>
      </w:r>
      <w:r>
        <w:rPr/>
        <w:t>продумать</w:t>
      </w:r>
      <w:r>
        <w:rPr>
          <w:spacing w:val="3"/>
        </w:rPr>
        <w:t> </w:t>
      </w:r>
      <w:r>
        <w:rPr/>
        <w:t>подвижность</w:t>
      </w:r>
      <w:r>
        <w:rPr>
          <w:spacing w:val="3"/>
        </w:rPr>
        <w:t> </w:t>
      </w:r>
      <w:r>
        <w:rPr/>
        <w:t>детей.</w:t>
      </w:r>
    </w:p>
    <w:p>
      <w:pPr>
        <w:pStyle w:val="BodyText"/>
        <w:spacing w:line="360" w:lineRule="auto" w:before="193"/>
        <w:ind w:right="687" w:firstLine="700"/>
      </w:pP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9"/>
        </w:rPr>
        <w:t>нарушением</w:t>
      </w:r>
      <w:r>
        <w:rPr>
          <w:spacing w:val="10"/>
        </w:rPr>
        <w:t> </w:t>
      </w:r>
      <w:r>
        <w:rPr/>
        <w:t>зрения</w:t>
      </w:r>
      <w:r>
        <w:rPr>
          <w:spacing w:val="1"/>
        </w:rPr>
        <w:t> </w:t>
      </w:r>
      <w:r>
        <w:rPr>
          <w:spacing w:val="9"/>
        </w:rPr>
        <w:t>создаются</w:t>
      </w:r>
      <w:r>
        <w:rPr>
          <w:spacing w:val="10"/>
        </w:rPr>
        <w:t> </w:t>
      </w:r>
      <w:r>
        <w:rPr>
          <w:spacing w:val="13"/>
        </w:rPr>
        <w:t>коррекционные</w:t>
      </w:r>
      <w:r>
        <w:rPr>
          <w:spacing w:val="14"/>
        </w:rPr>
        <w:t> </w:t>
      </w:r>
      <w:r>
        <w:rPr>
          <w:spacing w:val="11"/>
        </w:rPr>
        <w:t>уголки, </w:t>
      </w:r>
      <w:r>
        <w:rPr>
          <w:spacing w:val="9"/>
        </w:rPr>
        <w:t>где </w:t>
      </w:r>
      <w:r>
        <w:rPr>
          <w:spacing w:val="12"/>
        </w:rPr>
        <w:t>подбираются </w:t>
      </w:r>
      <w:r>
        <w:rPr>
          <w:spacing w:val="11"/>
        </w:rPr>
        <w:t>игры, </w:t>
      </w:r>
      <w:r>
        <w:rPr>
          <w:spacing w:val="12"/>
        </w:rPr>
        <w:t>используемые </w:t>
      </w:r>
      <w:r>
        <w:rPr/>
        <w:t>для</w:t>
      </w:r>
      <w:r>
        <w:rPr>
          <w:spacing w:val="1"/>
        </w:rPr>
        <w:t> </w:t>
      </w:r>
      <w:r>
        <w:rPr>
          <w:spacing w:val="14"/>
        </w:rPr>
        <w:t>тренировки </w:t>
      </w:r>
      <w:r>
        <w:rPr>
          <w:spacing w:val="11"/>
        </w:rPr>
        <w:t>при</w:t>
      </w:r>
      <w:r>
        <w:rPr>
          <w:spacing w:val="12"/>
        </w:rPr>
        <w:t> </w:t>
      </w:r>
      <w:r>
        <w:rPr>
          <w:spacing w:val="14"/>
        </w:rPr>
        <w:t>амблиопии </w:t>
      </w:r>
      <w:r>
        <w:rPr/>
        <w:t>и</w:t>
      </w:r>
      <w:r>
        <w:rPr>
          <w:spacing w:val="1"/>
        </w:rPr>
        <w:t> </w:t>
      </w:r>
      <w:r>
        <w:rPr>
          <w:spacing w:val="13"/>
        </w:rPr>
        <w:t>игры,</w:t>
      </w:r>
      <w:r>
        <w:rPr>
          <w:spacing w:val="14"/>
        </w:rPr>
        <w:t> </w:t>
      </w:r>
      <w:r>
        <w:rPr>
          <w:spacing w:val="15"/>
        </w:rPr>
        <w:t>способствующие </w:t>
      </w:r>
      <w:r>
        <w:rPr>
          <w:spacing w:val="14"/>
        </w:rPr>
        <w:t>развитию </w:t>
      </w:r>
      <w:r>
        <w:rPr/>
        <w:t>бинокулярного зрения. Самое главное, важно пом-</w:t>
      </w:r>
      <w:r>
        <w:rPr>
          <w:spacing w:val="1"/>
        </w:rPr>
        <w:t> </w:t>
      </w:r>
      <w:r>
        <w:rPr/>
        <w:t>нить, что дидактические игры и задания для развития зрения подбираются с учетом зри-</w:t>
      </w:r>
      <w:r>
        <w:rPr>
          <w:spacing w:val="1"/>
        </w:rPr>
        <w:t> </w:t>
      </w:r>
      <w:r>
        <w:rPr/>
        <w:t>тельной нагрузки индивидуально для каждого ребенка, в зависимости от состояния здоро-</w:t>
      </w:r>
      <w:r>
        <w:rPr>
          <w:spacing w:val="1"/>
        </w:rPr>
        <w:t> </w:t>
      </w:r>
      <w:r>
        <w:rPr/>
        <w:t>вья и периода восстановительного лечения. Так, например, при высокой степени амблиопии</w:t>
      </w:r>
      <w:r>
        <w:rPr>
          <w:spacing w:val="1"/>
        </w:rPr>
        <w:t> </w:t>
      </w:r>
      <w:r>
        <w:rPr/>
        <w:t>предметы и их изображения даются более крупные, а по мере повышения остроты зрения</w:t>
      </w:r>
      <w:r>
        <w:rPr>
          <w:spacing w:val="1"/>
        </w:rPr>
        <w:t> </w:t>
      </w:r>
      <w:r>
        <w:rPr/>
        <w:t>размеры</w:t>
      </w:r>
      <w:r>
        <w:rPr>
          <w:spacing w:val="4"/>
        </w:rPr>
        <w:t> </w:t>
      </w:r>
      <w:r>
        <w:rPr/>
        <w:t>пособий</w:t>
      </w:r>
      <w:r>
        <w:rPr>
          <w:spacing w:val="7"/>
        </w:rPr>
        <w:t> </w:t>
      </w:r>
      <w:r>
        <w:rPr/>
        <w:t>уменьшаются.</w:t>
      </w:r>
    </w:p>
    <w:p>
      <w:pPr>
        <w:pStyle w:val="BodyText"/>
        <w:spacing w:line="362" w:lineRule="auto" w:before="192"/>
        <w:ind w:left="1027" w:right="678" w:firstLine="700"/>
      </w:pPr>
      <w:r>
        <w:rPr/>
        <w:t>Наличие</w:t>
      </w:r>
      <w:r>
        <w:rPr>
          <w:spacing w:val="1"/>
        </w:rPr>
        <w:t> </w:t>
      </w:r>
      <w:r>
        <w:rPr>
          <w:spacing w:val="9"/>
        </w:rPr>
        <w:t>разнообразного </w:t>
      </w:r>
      <w:r>
        <w:rPr/>
        <w:t>материала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9"/>
        </w:rPr>
        <w:t>оборудования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способствует раз-</w:t>
      </w:r>
      <w:r>
        <w:rPr>
          <w:spacing w:val="1"/>
        </w:rPr>
        <w:t> </w:t>
      </w:r>
      <w:r>
        <w:rPr/>
        <w:t>витию зрительного восприятия, зрительно-двигательной координации, ручной мелкой мо-</w:t>
      </w:r>
      <w:r>
        <w:rPr>
          <w:spacing w:val="1"/>
        </w:rPr>
        <w:t> </w:t>
      </w:r>
      <w:r>
        <w:rPr/>
        <w:t>торики, сохранных анализаторов, развитию зрительных функций, глазомера, развитию по-</w:t>
      </w:r>
      <w:r>
        <w:rPr>
          <w:spacing w:val="1"/>
        </w:rPr>
        <w:t> </w:t>
      </w:r>
      <w:r>
        <w:rPr/>
        <w:t>знавательных</w:t>
      </w:r>
      <w:r>
        <w:rPr>
          <w:spacing w:val="-3"/>
        </w:rPr>
        <w:t> </w:t>
      </w:r>
      <w:r>
        <w:rPr/>
        <w:t>процессов.</w:t>
      </w:r>
    </w:p>
    <w:p>
      <w:pPr>
        <w:pStyle w:val="Heading4"/>
        <w:spacing w:before="196"/>
        <w:ind w:left="1728"/>
      </w:pPr>
      <w:r>
        <w:rPr/>
        <w:t>Результаты</w:t>
      </w:r>
      <w:r>
        <w:rPr>
          <w:spacing w:val="35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в</w:t>
      </w:r>
      <w:r>
        <w:rPr>
          <w:spacing w:val="35"/>
        </w:rPr>
        <w:t> </w:t>
      </w:r>
      <w:r>
        <w:rPr/>
        <w:t>ДОУ</w:t>
      </w:r>
      <w:r>
        <w:rPr>
          <w:spacing w:val="37"/>
        </w:rPr>
        <w:t> </w:t>
      </w:r>
      <w:r>
        <w:rPr/>
        <w:t>с</w:t>
      </w:r>
      <w:r>
        <w:rPr>
          <w:spacing w:val="39"/>
        </w:rPr>
        <w:t> </w:t>
      </w:r>
      <w:r>
        <w:rPr/>
        <w:t>детьми</w:t>
      </w:r>
      <w:r>
        <w:rPr>
          <w:spacing w:val="41"/>
        </w:rPr>
        <w:t> </w:t>
      </w:r>
      <w:r>
        <w:rPr/>
        <w:t>с</w:t>
      </w:r>
      <w:r>
        <w:rPr>
          <w:spacing w:val="34"/>
        </w:rPr>
        <w:t> </w:t>
      </w:r>
      <w:r>
        <w:rPr/>
        <w:t>нарушением</w:t>
      </w:r>
      <w:r>
        <w:rPr>
          <w:spacing w:val="41"/>
        </w:rPr>
        <w:t> </w:t>
      </w:r>
      <w:r>
        <w:rPr/>
        <w:t>зрения</w:t>
      </w:r>
    </w:p>
    <w:p>
      <w:pPr>
        <w:pStyle w:val="BodyText"/>
        <w:spacing w:before="1"/>
        <w:ind w:left="0"/>
        <w:jc w:val="left"/>
        <w:rPr>
          <w:b/>
          <w:sz w:val="36"/>
        </w:rPr>
      </w:pPr>
    </w:p>
    <w:p>
      <w:pPr>
        <w:pStyle w:val="BodyText"/>
        <w:spacing w:line="360" w:lineRule="auto"/>
        <w:ind w:left="1032" w:right="667" w:firstLine="705"/>
      </w:pPr>
      <w:r>
        <w:rPr/>
        <w:t>Опыт работы врача - окулиста, тифлопедагога, психолога, логопеда показывает эф-</w:t>
      </w:r>
      <w:r>
        <w:rPr>
          <w:spacing w:val="1"/>
        </w:rPr>
        <w:t> </w:t>
      </w:r>
      <w:r>
        <w:rPr/>
        <w:t>фективность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косоглазия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амблиопии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условиях</w:t>
      </w:r>
      <w:r>
        <w:rPr>
          <w:spacing w:val="60"/>
        </w:rPr>
        <w:t> </w:t>
      </w:r>
      <w:r>
        <w:rPr>
          <w:spacing w:val="9"/>
        </w:rPr>
        <w:t>специализированных  </w:t>
      </w:r>
      <w:r>
        <w:rPr/>
        <w:t>групп.</w:t>
      </w:r>
      <w:r>
        <w:rPr>
          <w:spacing w:val="1"/>
        </w:rPr>
        <w:t> </w:t>
      </w:r>
      <w:r>
        <w:rPr/>
        <w:t>Так как лечение </w:t>
      </w:r>
      <w:r>
        <w:rPr>
          <w:spacing w:val="9"/>
        </w:rPr>
        <w:t>зрительной патологии </w:t>
      </w:r>
      <w:r>
        <w:rPr/>
        <w:t>сочетается с воспитательно-образовательной ра-</w:t>
      </w:r>
      <w:r>
        <w:rPr>
          <w:spacing w:val="1"/>
        </w:rPr>
        <w:t> </w:t>
      </w:r>
      <w:r>
        <w:rPr/>
        <w:t>ботой,</w:t>
      </w:r>
      <w:r>
        <w:rPr>
          <w:spacing w:val="1"/>
        </w:rPr>
        <w:t> </w:t>
      </w:r>
      <w:r>
        <w:rPr/>
        <w:t>на момент выпуска в школу дети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зрительной</w:t>
      </w:r>
      <w:r>
        <w:rPr>
          <w:spacing w:val="1"/>
        </w:rPr>
        <w:t> </w:t>
      </w:r>
      <w:r>
        <w:rPr/>
        <w:t>патологией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достаточный</w:t>
      </w:r>
      <w:r>
        <w:rPr>
          <w:spacing w:val="1"/>
        </w:rPr>
        <w:t> </w:t>
      </w:r>
      <w:r>
        <w:rPr/>
        <w:t>уровень сформированности всех психических процессов (положительная динамика лечения</w:t>
      </w:r>
      <w:r>
        <w:rPr>
          <w:spacing w:val="1"/>
        </w:rPr>
        <w:t> </w:t>
      </w:r>
      <w:r>
        <w:rPr/>
        <w:t>представлена в</w:t>
      </w:r>
      <w:r>
        <w:rPr>
          <w:spacing w:val="4"/>
        </w:rPr>
        <w:t> </w:t>
      </w:r>
      <w:r>
        <w:rPr/>
        <w:t>таблицах</w:t>
      </w:r>
      <w:r>
        <w:rPr>
          <w:spacing w:val="-3"/>
        </w:rPr>
        <w:t> </w:t>
      </w:r>
      <w:r>
        <w:rPr/>
        <w:t>1,2).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  <w:ind w:left="0" w:right="738"/>
        <w:jc w:val="right"/>
      </w:pPr>
      <w:r>
        <w:rPr/>
        <w:t>Таблица</w:t>
      </w:r>
      <w:r>
        <w:rPr>
          <w:spacing w:val="19"/>
        </w:rPr>
        <w:t> </w:t>
      </w:r>
      <w:r>
        <w:rPr/>
        <w:t>1.</w:t>
      </w:r>
      <w:r>
        <w:rPr>
          <w:spacing w:val="23"/>
        </w:rPr>
        <w:t> </w:t>
      </w:r>
      <w:r>
        <w:rPr/>
        <w:t>Изменение</w:t>
      </w:r>
      <w:r>
        <w:rPr>
          <w:spacing w:val="18"/>
        </w:rPr>
        <w:t> </w:t>
      </w:r>
      <w:r>
        <w:rPr/>
        <w:t>остроты</w:t>
      </w:r>
      <w:r>
        <w:rPr>
          <w:spacing w:val="14"/>
        </w:rPr>
        <w:t> </w:t>
      </w:r>
      <w:r>
        <w:rPr/>
        <w:t>зрения</w:t>
      </w:r>
      <w:r>
        <w:rPr>
          <w:spacing w:val="20"/>
        </w:rPr>
        <w:t> </w:t>
      </w:r>
      <w:r>
        <w:rPr/>
        <w:t>под</w:t>
      </w:r>
      <w:r>
        <w:rPr>
          <w:spacing w:val="13"/>
        </w:rPr>
        <w:t> </w:t>
      </w:r>
      <w:r>
        <w:rPr/>
        <w:t>влиянием</w:t>
      </w:r>
      <w:r>
        <w:rPr>
          <w:spacing w:val="17"/>
        </w:rPr>
        <w:t> </w:t>
      </w:r>
      <w:r>
        <w:rPr/>
        <w:t>лечения</w:t>
      </w:r>
    </w:p>
    <w:p>
      <w:pPr>
        <w:pStyle w:val="BodyText"/>
        <w:spacing w:before="2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0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2707"/>
        <w:gridCol w:w="2755"/>
      </w:tblGrid>
      <w:tr>
        <w:trPr>
          <w:trHeight w:val="512" w:hRule="atLeast"/>
        </w:trPr>
        <w:tc>
          <w:tcPr>
            <w:tcW w:w="3110" w:type="dxa"/>
          </w:tcPr>
          <w:p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Острота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зрения</w:t>
            </w:r>
          </w:p>
        </w:tc>
        <w:tc>
          <w:tcPr>
            <w:tcW w:w="2707" w:type="dxa"/>
          </w:tcPr>
          <w:p>
            <w:pPr>
              <w:pStyle w:val="TableParagraph"/>
              <w:spacing w:before="1"/>
              <w:ind w:left="720" w:right="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</w:p>
        </w:tc>
        <w:tc>
          <w:tcPr>
            <w:tcW w:w="2755" w:type="dxa"/>
          </w:tcPr>
          <w:p>
            <w:pPr>
              <w:pStyle w:val="TableParagraph"/>
              <w:spacing w:before="1"/>
              <w:ind w:left="565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</w:p>
        </w:tc>
      </w:tr>
      <w:tr>
        <w:trPr>
          <w:trHeight w:val="512" w:hRule="atLeast"/>
        </w:trPr>
        <w:tc>
          <w:tcPr>
            <w:tcW w:w="3110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13"/>
                <w:sz w:val="24"/>
              </w:rPr>
              <w:t>Менее,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2"/>
                <w:sz w:val="24"/>
              </w:rPr>
              <w:t>0,1</w:t>
            </w:r>
          </w:p>
        </w:tc>
        <w:tc>
          <w:tcPr>
            <w:tcW w:w="2707" w:type="dxa"/>
          </w:tcPr>
          <w:p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755" w:type="dxa"/>
          </w:tcPr>
          <w:p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2" w:hRule="atLeast"/>
        </w:trPr>
        <w:tc>
          <w:tcPr>
            <w:tcW w:w="3110" w:type="dxa"/>
          </w:tcPr>
          <w:p>
            <w:pPr>
              <w:pStyle w:val="TableParagraph"/>
              <w:spacing w:line="272" w:lineRule="exact"/>
              <w:ind w:left="54"/>
              <w:rPr>
                <w:sz w:val="24"/>
              </w:rPr>
            </w:pPr>
            <w:r>
              <w:rPr>
                <w:sz w:val="24"/>
              </w:rPr>
              <w:t>0,1-0,2</w:t>
            </w:r>
          </w:p>
        </w:tc>
        <w:tc>
          <w:tcPr>
            <w:tcW w:w="2707" w:type="dxa"/>
          </w:tcPr>
          <w:p>
            <w:pPr>
              <w:pStyle w:val="TableParagraph"/>
              <w:spacing w:line="272" w:lineRule="exact"/>
              <w:ind w:left="709" w:right="6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755" w:type="dxa"/>
          </w:tcPr>
          <w:p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rPr>
          <w:trHeight w:val="527" w:hRule="atLeast"/>
        </w:trPr>
        <w:tc>
          <w:tcPr>
            <w:tcW w:w="3110" w:type="dxa"/>
          </w:tcPr>
          <w:p>
            <w:pPr>
              <w:pStyle w:val="TableParagraph"/>
              <w:spacing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0,3-0,4</w:t>
            </w:r>
          </w:p>
        </w:tc>
        <w:tc>
          <w:tcPr>
            <w:tcW w:w="2707" w:type="dxa"/>
          </w:tcPr>
          <w:p>
            <w:pPr>
              <w:pStyle w:val="TableParagraph"/>
              <w:spacing w:line="272" w:lineRule="exact"/>
              <w:ind w:left="709" w:right="69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755" w:type="dxa"/>
          </w:tcPr>
          <w:p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rPr>
          <w:trHeight w:val="522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0,5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0,6</w:t>
            </w:r>
          </w:p>
        </w:tc>
        <w:tc>
          <w:tcPr>
            <w:tcW w:w="2707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755" w:type="dxa"/>
          </w:tcPr>
          <w:p>
            <w:pPr>
              <w:pStyle w:val="TableParagraph"/>
              <w:spacing w:line="268" w:lineRule="exact"/>
              <w:ind w:left="553" w:right="5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12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pacing w:val="-4"/>
                <w:sz w:val="24"/>
              </w:rPr>
              <w:t>0,7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0,8</w:t>
            </w:r>
          </w:p>
        </w:tc>
        <w:tc>
          <w:tcPr>
            <w:tcW w:w="2707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755" w:type="dxa"/>
          </w:tcPr>
          <w:p>
            <w:pPr>
              <w:pStyle w:val="TableParagraph"/>
              <w:spacing w:line="268" w:lineRule="exact"/>
              <w:ind w:left="553" w:right="54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13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0,9-1,0</w:t>
            </w:r>
          </w:p>
        </w:tc>
        <w:tc>
          <w:tcPr>
            <w:tcW w:w="2707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755" w:type="dxa"/>
          </w:tcPr>
          <w:p>
            <w:pPr>
              <w:pStyle w:val="TableParagraph"/>
              <w:spacing w:line="268" w:lineRule="exact"/>
              <w:ind w:left="553" w:right="54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41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707" w:type="dxa"/>
          </w:tcPr>
          <w:p>
            <w:pPr>
              <w:pStyle w:val="TableParagraph"/>
              <w:spacing w:line="268" w:lineRule="exact"/>
              <w:ind w:left="709" w:right="69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755" w:type="dxa"/>
          </w:tcPr>
          <w:p>
            <w:pPr>
              <w:pStyle w:val="TableParagraph"/>
              <w:spacing w:line="268" w:lineRule="exact"/>
              <w:ind w:left="553" w:right="543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"/>
        <w:ind w:left="0"/>
        <w:jc w:val="left"/>
        <w:rPr>
          <w:b/>
          <w:sz w:val="22"/>
        </w:rPr>
      </w:pPr>
    </w:p>
    <w:p>
      <w:pPr>
        <w:spacing w:before="0"/>
        <w:ind w:left="0" w:right="666" w:firstLine="0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Положение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глаз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у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детей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косоглазием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до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после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лечения</w:t>
      </w:r>
    </w:p>
    <w:p>
      <w:pPr>
        <w:pStyle w:val="BodyText"/>
        <w:spacing w:before="7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0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2"/>
        <w:gridCol w:w="1996"/>
        <w:gridCol w:w="1276"/>
        <w:gridCol w:w="2054"/>
        <w:gridCol w:w="1526"/>
      </w:tblGrid>
      <w:tr>
        <w:trPr>
          <w:trHeight w:val="527" w:hRule="atLeast"/>
        </w:trPr>
        <w:tc>
          <w:tcPr>
            <w:tcW w:w="2822" w:type="dxa"/>
          </w:tcPr>
          <w:p>
            <w:pPr>
              <w:pStyle w:val="TableParagraph"/>
              <w:spacing w:line="272" w:lineRule="exact"/>
              <w:ind w:left="542" w:right="5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Положение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глаз</w:t>
            </w:r>
          </w:p>
        </w:tc>
        <w:tc>
          <w:tcPr>
            <w:tcW w:w="3272" w:type="dxa"/>
            <w:gridSpan w:val="2"/>
          </w:tcPr>
          <w:p>
            <w:pPr>
              <w:pStyle w:val="TableParagraph"/>
              <w:spacing w:line="272" w:lineRule="exact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</w:p>
        </w:tc>
        <w:tc>
          <w:tcPr>
            <w:tcW w:w="3580" w:type="dxa"/>
            <w:gridSpan w:val="2"/>
          </w:tcPr>
          <w:p>
            <w:pPr>
              <w:pStyle w:val="TableParagraph"/>
              <w:spacing w:line="272" w:lineRule="exact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</w:p>
        </w:tc>
      </w:tr>
      <w:tr>
        <w:trPr>
          <w:trHeight w:val="839" w:hRule="atLeast"/>
        </w:trPr>
        <w:tc>
          <w:tcPr>
            <w:tcW w:w="28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6" w:type="dxa"/>
          </w:tcPr>
          <w:p>
            <w:pPr>
              <w:pStyle w:val="TableParagraph"/>
              <w:spacing w:line="272" w:lineRule="exact"/>
              <w:ind w:left="197" w:right="169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Обследованное</w:t>
            </w:r>
          </w:p>
          <w:p>
            <w:pPr>
              <w:pStyle w:val="TableParagraph"/>
              <w:spacing w:before="137"/>
              <w:ind w:left="197" w:right="167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127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054" w:type="dxa"/>
          </w:tcPr>
          <w:p>
            <w:pPr>
              <w:pStyle w:val="TableParagraph"/>
              <w:spacing w:line="272" w:lineRule="exact"/>
              <w:ind w:left="220" w:right="204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Обследованное</w:t>
            </w:r>
          </w:p>
          <w:p>
            <w:pPr>
              <w:pStyle w:val="TableParagraph"/>
              <w:spacing w:before="137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1526" w:type="dxa"/>
          </w:tcPr>
          <w:p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873" w:hRule="atLeast"/>
        </w:trPr>
        <w:tc>
          <w:tcPr>
            <w:tcW w:w="2822" w:type="dxa"/>
          </w:tcPr>
          <w:p>
            <w:pPr>
              <w:pStyle w:val="TableParagraph"/>
              <w:spacing w:line="360" w:lineRule="auto" w:before="1"/>
              <w:ind w:left="587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Симметричное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положение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глаз</w:t>
            </w:r>
          </w:p>
        </w:tc>
        <w:tc>
          <w:tcPr>
            <w:tcW w:w="1996" w:type="dxa"/>
          </w:tcPr>
          <w:p>
            <w:pPr>
              <w:pStyle w:val="TableParagraph"/>
              <w:spacing w:line="272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54" w:type="dxa"/>
          </w:tcPr>
          <w:p>
            <w:pPr>
              <w:pStyle w:val="TableParagraph"/>
              <w:spacing w:line="272" w:lineRule="exact"/>
              <w:ind w:left="97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26" w:type="dxa"/>
          </w:tcPr>
          <w:p>
            <w:pPr>
              <w:pStyle w:val="TableParagraph"/>
              <w:spacing w:line="272" w:lineRule="exact"/>
              <w:ind w:left="522" w:right="509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</w:tr>
      <w:tr>
        <w:trPr>
          <w:trHeight w:val="512" w:hRule="atLeast"/>
        </w:trPr>
        <w:tc>
          <w:tcPr>
            <w:tcW w:w="2822" w:type="dxa"/>
          </w:tcPr>
          <w:p>
            <w:pPr>
              <w:pStyle w:val="TableParagraph"/>
              <w:spacing w:line="272" w:lineRule="exact"/>
              <w:ind w:left="536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Угол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&lt;10</w:t>
            </w:r>
          </w:p>
        </w:tc>
        <w:tc>
          <w:tcPr>
            <w:tcW w:w="1996" w:type="dxa"/>
          </w:tcPr>
          <w:p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328" w:right="308"/>
              <w:jc w:val="center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  <w:tc>
          <w:tcPr>
            <w:tcW w:w="2054" w:type="dxa"/>
          </w:tcPr>
          <w:p>
            <w:pPr>
              <w:pStyle w:val="TableParagraph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26" w:type="dxa"/>
          </w:tcPr>
          <w:p>
            <w:pPr>
              <w:pStyle w:val="TableParagraph"/>
              <w:spacing w:line="268" w:lineRule="exact"/>
              <w:ind w:left="522" w:right="509"/>
              <w:jc w:val="center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</w:tr>
      <w:tr>
        <w:trPr>
          <w:trHeight w:val="512" w:hRule="atLeast"/>
        </w:trPr>
        <w:tc>
          <w:tcPr>
            <w:tcW w:w="2822" w:type="dxa"/>
          </w:tcPr>
          <w:p>
            <w:pPr>
              <w:pStyle w:val="TableParagraph"/>
              <w:spacing w:line="272" w:lineRule="exact"/>
              <w:ind w:left="536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Угол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&gt;10</w:t>
            </w:r>
          </w:p>
        </w:tc>
        <w:tc>
          <w:tcPr>
            <w:tcW w:w="1996" w:type="dxa"/>
          </w:tcPr>
          <w:p>
            <w:pPr>
              <w:pStyle w:val="TableParagraph"/>
              <w:spacing w:line="268" w:lineRule="exact"/>
              <w:ind w:left="189" w:right="16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328" w:right="308"/>
              <w:jc w:val="center"/>
              <w:rPr>
                <w:sz w:val="24"/>
              </w:rPr>
            </w:pPr>
            <w:r>
              <w:rPr>
                <w:sz w:val="24"/>
              </w:rPr>
              <w:t>73%</w:t>
            </w:r>
          </w:p>
        </w:tc>
        <w:tc>
          <w:tcPr>
            <w:tcW w:w="2054" w:type="dxa"/>
          </w:tcPr>
          <w:p>
            <w:pPr>
              <w:pStyle w:val="TableParagraph"/>
              <w:spacing w:line="268" w:lineRule="exact"/>
              <w:ind w:left="97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26" w:type="dxa"/>
          </w:tcPr>
          <w:p>
            <w:pPr>
              <w:pStyle w:val="TableParagraph"/>
              <w:spacing w:line="268" w:lineRule="exact"/>
              <w:ind w:left="522" w:right="509"/>
              <w:jc w:val="center"/>
              <w:rPr>
                <w:sz w:val="24"/>
              </w:rPr>
            </w:pPr>
            <w:r>
              <w:rPr>
                <w:sz w:val="24"/>
              </w:rPr>
              <w:t>23%</w:t>
            </w:r>
          </w:p>
        </w:tc>
      </w:tr>
      <w:tr>
        <w:trPr>
          <w:trHeight w:val="541" w:hRule="atLeast"/>
        </w:trPr>
        <w:tc>
          <w:tcPr>
            <w:tcW w:w="2822" w:type="dxa"/>
          </w:tcPr>
          <w:p>
            <w:pPr>
              <w:pStyle w:val="TableParagraph"/>
              <w:spacing w:line="272" w:lineRule="exact"/>
              <w:ind w:left="542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96" w:type="dxa"/>
          </w:tcPr>
          <w:p>
            <w:pPr>
              <w:pStyle w:val="TableParagraph"/>
              <w:spacing w:line="268" w:lineRule="exact"/>
              <w:ind w:left="189" w:right="16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353" w:right="308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054" w:type="dxa"/>
          </w:tcPr>
          <w:p>
            <w:pPr>
              <w:pStyle w:val="TableParagraph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26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469" w:right="44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spacing w:line="362" w:lineRule="auto" w:before="198"/>
        <w:ind w:left="1036" w:right="668" w:firstLine="705"/>
      </w:pPr>
      <w:r>
        <w:rPr/>
        <w:t>Благодаря аппаратному лечению и основной коррекции у большинства детей отмеча-</w:t>
      </w:r>
      <w:r>
        <w:rPr>
          <w:spacing w:val="1"/>
        </w:rPr>
        <w:t> </w:t>
      </w:r>
      <w:r>
        <w:rPr/>
        <w:t>ется</w:t>
      </w:r>
      <w:r>
        <w:rPr>
          <w:spacing w:val="2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повышение</w:t>
      </w:r>
      <w:r>
        <w:rPr>
          <w:spacing w:val="-3"/>
        </w:rPr>
        <w:t> </w:t>
      </w:r>
      <w:r>
        <w:rPr/>
        <w:t>остроты</w:t>
      </w:r>
      <w:r>
        <w:rPr>
          <w:spacing w:val="5"/>
        </w:rPr>
        <w:t> </w:t>
      </w:r>
      <w:r>
        <w:rPr/>
        <w:t>зрения.</w:t>
      </w:r>
    </w:p>
    <w:p>
      <w:pPr>
        <w:pStyle w:val="BodyText"/>
        <w:spacing w:line="360" w:lineRule="auto"/>
        <w:ind w:left="1094" w:right="824" w:firstLine="705"/>
      </w:pPr>
      <w:r>
        <w:rPr/>
        <w:t>Говоря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коррекционно-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работы,</w:t>
      </w:r>
      <w:r>
        <w:rPr>
          <w:spacing w:val="60"/>
        </w:rPr>
        <w:t> </w:t>
      </w:r>
      <w:r>
        <w:rPr/>
        <w:t>хочется</w:t>
      </w:r>
      <w:r>
        <w:rPr>
          <w:spacing w:val="60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четырехлетнего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зрения, у всех детей повысилась острота зрения, улучшилась клиническая картина оф-</w:t>
      </w:r>
      <w:r>
        <w:rPr>
          <w:spacing w:val="1"/>
        </w:rPr>
        <w:t> </w:t>
      </w:r>
      <w:r>
        <w:rPr/>
        <w:t>тальмологического</w:t>
      </w:r>
      <w:r>
        <w:rPr>
          <w:spacing w:val="60"/>
        </w:rPr>
        <w:t> </w:t>
      </w:r>
      <w:r>
        <w:rPr/>
        <w:t>заболевания,</w:t>
      </w:r>
      <w:r>
        <w:rPr>
          <w:spacing w:val="60"/>
        </w:rPr>
        <w:t> </w:t>
      </w:r>
      <w:r>
        <w:rPr/>
        <w:t>некоторым</w:t>
      </w:r>
      <w:r>
        <w:rPr>
          <w:spacing w:val="60"/>
        </w:rPr>
        <w:t> </w:t>
      </w:r>
      <w:r>
        <w:rPr/>
        <w:t>из</w:t>
      </w:r>
      <w:r>
        <w:rPr>
          <w:spacing w:val="60"/>
        </w:rPr>
        <w:t> </w:t>
      </w:r>
      <w:r>
        <w:rPr/>
        <w:t>них даже</w:t>
      </w:r>
      <w:r>
        <w:rPr>
          <w:spacing w:val="60"/>
        </w:rPr>
        <w:t> </w:t>
      </w:r>
      <w:r>
        <w:rPr/>
        <w:t>отменили</w:t>
      </w:r>
      <w:r>
        <w:rPr>
          <w:spacing w:val="60"/>
        </w:rPr>
        <w:t> </w:t>
      </w:r>
      <w:r>
        <w:rPr/>
        <w:t>ношение очков.</w:t>
      </w:r>
      <w:r>
        <w:rPr>
          <w:spacing w:val="60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60"/>
        </w:rPr>
        <w:t> </w:t>
      </w:r>
      <w:r>
        <w:rPr/>
        <w:t>время,</w:t>
      </w:r>
      <w:r>
        <w:rPr>
          <w:spacing w:val="60"/>
        </w:rPr>
        <w:t> </w:t>
      </w:r>
      <w:r>
        <w:rPr/>
        <w:t>был отмечен высокий уровень подготовленности детей к обучению в шко-</w:t>
      </w:r>
      <w:r>
        <w:rPr>
          <w:spacing w:val="1"/>
        </w:rPr>
        <w:t> </w:t>
      </w:r>
      <w:r>
        <w:rPr/>
        <w:t>ле,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посредством</w:t>
      </w:r>
      <w:r>
        <w:rPr>
          <w:spacing w:val="60"/>
        </w:rPr>
        <w:t> </w:t>
      </w:r>
      <w:r>
        <w:rPr/>
        <w:t>целенаправленных</w:t>
      </w:r>
      <w:r>
        <w:rPr>
          <w:spacing w:val="60"/>
        </w:rPr>
        <w:t> </w:t>
      </w:r>
      <w:r>
        <w:rPr/>
        <w:t>ежедневных</w:t>
      </w:r>
      <w:r>
        <w:rPr>
          <w:spacing w:val="60"/>
        </w:rPr>
        <w:t> </w:t>
      </w:r>
      <w:r>
        <w:rPr>
          <w:spacing w:val="12"/>
        </w:rPr>
        <w:t>занятий</w:t>
      </w:r>
      <w:r>
        <w:rPr>
          <w:spacing w:val="13"/>
        </w:rPr>
        <w:t> </w:t>
      </w:r>
      <w:r>
        <w:rPr>
          <w:spacing w:val="10"/>
        </w:rPr>
        <w:t>были </w:t>
      </w:r>
      <w:r>
        <w:rPr>
          <w:spacing w:val="12"/>
        </w:rPr>
        <w:t>развиты такие важные </w:t>
      </w:r>
      <w:r>
        <w:rPr>
          <w:spacing w:val="13"/>
        </w:rPr>
        <w:t>психические процессы, </w:t>
      </w:r>
      <w:r>
        <w:rPr/>
        <w:t>как</w:t>
      </w:r>
      <w:r>
        <w:rPr>
          <w:spacing w:val="1"/>
        </w:rPr>
        <w:t> </w:t>
      </w:r>
      <w:r>
        <w:rPr/>
        <w:t>произвольное зрительное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память,</w:t>
      </w:r>
      <w:r>
        <w:rPr>
          <w:spacing w:val="1"/>
        </w:rPr>
        <w:t> </w:t>
      </w:r>
      <w:r>
        <w:rPr/>
        <w:t>наглядно-образное мышление,</w:t>
      </w:r>
      <w:r>
        <w:rPr>
          <w:spacing w:val="1"/>
        </w:rPr>
        <w:t> </w:t>
      </w:r>
      <w:r>
        <w:rPr/>
        <w:t>воображение; сформированы</w:t>
      </w:r>
      <w:r>
        <w:rPr>
          <w:spacing w:val="1"/>
        </w:rPr>
        <w:t> </w:t>
      </w:r>
      <w:r>
        <w:rPr/>
        <w:t>следую-</w:t>
      </w:r>
      <w:r>
        <w:rPr>
          <w:spacing w:val="1"/>
        </w:rPr>
        <w:t> </w:t>
      </w:r>
      <w:r>
        <w:rPr/>
        <w:t>щие качества</w:t>
      </w:r>
      <w:r>
        <w:rPr>
          <w:spacing w:val="6"/>
        </w:rPr>
        <w:t> </w:t>
      </w:r>
      <w:r>
        <w:rPr/>
        <w:t>характера:</w:t>
      </w:r>
      <w:r>
        <w:rPr>
          <w:spacing w:val="2"/>
        </w:rPr>
        <w:t> </w:t>
      </w:r>
      <w:r>
        <w:rPr/>
        <w:t>аккуратность,</w:t>
      </w:r>
      <w:r>
        <w:rPr>
          <w:spacing w:val="7"/>
        </w:rPr>
        <w:t> </w:t>
      </w:r>
      <w:r>
        <w:rPr/>
        <w:t>усидчивость;</w:t>
      </w:r>
      <w:r>
        <w:rPr>
          <w:spacing w:val="-2"/>
        </w:rPr>
        <w:t> </w:t>
      </w:r>
      <w:r>
        <w:rPr/>
        <w:t>развита</w:t>
      </w:r>
      <w:r>
        <w:rPr>
          <w:spacing w:val="-3"/>
        </w:rPr>
        <w:t> </w:t>
      </w:r>
      <w:r>
        <w:rPr/>
        <w:t>мелкая</w:t>
      </w:r>
      <w:r>
        <w:rPr>
          <w:spacing w:val="2"/>
        </w:rPr>
        <w:t> </w:t>
      </w:r>
      <w:r>
        <w:rPr/>
        <w:t>моторика.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Козлов И.В.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воспитание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слабовидящих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детей</w:t>
      </w:r>
    </w:p>
    <w:p>
      <w:pPr>
        <w:pStyle w:val="BodyText"/>
        <w:spacing w:line="360" w:lineRule="auto" w:before="199"/>
        <w:ind w:right="658" w:firstLine="705"/>
      </w:pPr>
      <w:r>
        <w:rPr/>
        <w:t>Физическая культура в современном обществе признаётся единственным средством,</w:t>
      </w:r>
      <w:r>
        <w:rPr>
          <w:spacing w:val="1"/>
        </w:rPr>
        <w:t> </w:t>
      </w:r>
      <w:r>
        <w:rPr/>
        <w:t>способным обеспечить человеку отвечающие современным потребностям уровни физиче-</w:t>
      </w:r>
      <w:r>
        <w:rPr>
          <w:spacing w:val="1"/>
        </w:rPr>
        <w:t> </w:t>
      </w:r>
      <w:r>
        <w:rPr/>
        <w:t>ского и функционального развития организма, создающий фундамент для крепкого здоровья,</w:t>
      </w:r>
      <w:r>
        <w:rPr>
          <w:spacing w:val="-57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неспецифического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резистентности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обеспечи-</w:t>
      </w:r>
      <w:r>
        <w:rPr>
          <w:spacing w:val="1"/>
        </w:rPr>
        <w:t> </w:t>
      </w:r>
      <w:r>
        <w:rPr/>
        <w:t>вающей общую и специальную готовность к выполнению основных социально – обуслов-</w:t>
      </w:r>
      <w:r>
        <w:rPr>
          <w:spacing w:val="1"/>
        </w:rPr>
        <w:t> </w:t>
      </w:r>
      <w:r>
        <w:rPr/>
        <w:t>ленных</w:t>
      </w:r>
      <w:r>
        <w:rPr>
          <w:spacing w:val="-4"/>
        </w:rPr>
        <w:t> </w:t>
      </w:r>
      <w:r>
        <w:rPr/>
        <w:t>функций.</w:t>
      </w:r>
    </w:p>
    <w:p>
      <w:pPr>
        <w:pStyle w:val="BodyText"/>
        <w:spacing w:line="360" w:lineRule="auto" w:before="3"/>
        <w:ind w:right="656" w:firstLine="705"/>
      </w:pPr>
      <w:r>
        <w:rPr/>
        <w:t>Для здоровых людей двигательная активность – обычная потребность, реализуемая</w:t>
      </w:r>
      <w:r>
        <w:rPr>
          <w:spacing w:val="1"/>
        </w:rPr>
        <w:t> </w:t>
      </w:r>
      <w:r>
        <w:rPr/>
        <w:t>повседневно, а для человека с ограниченными возможностями физические упражнения жиз-</w:t>
      </w:r>
      <w:r>
        <w:rPr>
          <w:spacing w:val="1"/>
        </w:rPr>
        <w:t> </w:t>
      </w:r>
      <w:r>
        <w:rPr/>
        <w:t>ненно необходимы, так как они являются эффективнейшим средством и методом физиче-</w:t>
      </w:r>
      <w:r>
        <w:rPr>
          <w:spacing w:val="1"/>
        </w:rPr>
        <w:t> </w:t>
      </w:r>
      <w:r>
        <w:rPr/>
        <w:t>ской, психической и социальной адаптации. Необходимо убедить таких людей в том, что фи-</w:t>
      </w:r>
      <w:r>
        <w:rPr>
          <w:spacing w:val="-57"/>
        </w:rPr>
        <w:t> </w:t>
      </w:r>
      <w:r>
        <w:rPr/>
        <w:t>зическая культура служит для него жизненной потребностью и условием полноценной, пол-</w:t>
      </w:r>
      <w:r>
        <w:rPr>
          <w:spacing w:val="1"/>
        </w:rPr>
        <w:t> </w:t>
      </w:r>
      <w:r>
        <w:rPr/>
        <w:t>ноправной жизни.</w:t>
      </w:r>
      <w:r>
        <w:rPr>
          <w:spacing w:val="1"/>
        </w:rPr>
        <w:t> </w:t>
      </w:r>
      <w:r>
        <w:rPr/>
        <w:t>Уровень физической культуры личности определяется степенью социаль-</w:t>
      </w:r>
      <w:r>
        <w:rPr>
          <w:spacing w:val="1"/>
        </w:rPr>
        <w:t> </w:t>
      </w:r>
      <w:r>
        <w:rPr/>
        <w:t>ной зрелости по отношению к своему здоровью и физической подготовленности. Качество её</w:t>
      </w:r>
      <w:r>
        <w:rPr>
          <w:spacing w:val="-57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систематичность,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целям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адекватность</w:t>
      </w:r>
      <w:r>
        <w:rPr>
          <w:spacing w:val="-57"/>
        </w:rPr>
        <w:t> </w:t>
      </w:r>
      <w:r>
        <w:rPr/>
        <w:t>состоянию организма, возрасту, уровню физической подготовленности являются главными</w:t>
      </w:r>
      <w:r>
        <w:rPr>
          <w:spacing w:val="1"/>
        </w:rPr>
        <w:t> </w:t>
      </w:r>
      <w:r>
        <w:rPr/>
        <w:t>составляющими</w:t>
      </w:r>
      <w:r>
        <w:rPr>
          <w:spacing w:val="-2"/>
        </w:rPr>
        <w:t> </w:t>
      </w:r>
      <w:r>
        <w:rPr/>
        <w:t>личностной</w:t>
      </w:r>
      <w:r>
        <w:rPr>
          <w:spacing w:val="-1"/>
        </w:rPr>
        <w:t> </w:t>
      </w:r>
      <w:r>
        <w:rPr/>
        <w:t>культурной</w:t>
      </w:r>
      <w:r>
        <w:rPr>
          <w:spacing w:val="3"/>
        </w:rPr>
        <w:t> </w:t>
      </w:r>
      <w:r>
        <w:rPr/>
        <w:t>ценности.</w:t>
      </w:r>
    </w:p>
    <w:p>
      <w:pPr>
        <w:pStyle w:val="BodyText"/>
        <w:spacing w:line="360" w:lineRule="auto"/>
        <w:ind w:right="664" w:firstLine="705"/>
      </w:pPr>
      <w:r>
        <w:rPr/>
        <w:t>Одна из важнейших проблем совершенствования</w:t>
      </w:r>
      <w:r>
        <w:rPr>
          <w:spacing w:val="1"/>
        </w:rPr>
        <w:t> </w:t>
      </w:r>
      <w:r>
        <w:rPr/>
        <w:t>учебно – воспитательного</w:t>
      </w:r>
      <w:r>
        <w:rPr>
          <w:spacing w:val="60"/>
        </w:rPr>
        <w:t> </w:t>
      </w:r>
      <w:r>
        <w:rPr/>
        <w:t>процесса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слабовидящих 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 –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процессом</w:t>
      </w:r>
      <w:r>
        <w:rPr>
          <w:spacing w:val="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личности</w:t>
      </w:r>
      <w:r>
        <w:rPr>
          <w:spacing w:val="-1"/>
        </w:rPr>
        <w:t> </w:t>
      </w:r>
      <w:r>
        <w:rPr/>
        <w:t>ребёнка.</w:t>
      </w:r>
    </w:p>
    <w:p>
      <w:pPr>
        <w:pStyle w:val="BodyText"/>
        <w:spacing w:line="360" w:lineRule="auto"/>
        <w:ind w:right="659" w:firstLine="705"/>
      </w:pPr>
      <w:r>
        <w:rPr/>
        <w:t>В процессе физкультурно-оздоровительной работы с детьми с нарушением зрения,</w:t>
      </w:r>
      <w:r>
        <w:rPr>
          <w:spacing w:val="1"/>
        </w:rPr>
        <w:t> </w:t>
      </w:r>
      <w:r>
        <w:rPr/>
        <w:t>основное внимание педагога должно быть сосредоточено на раскрытии своеобразия ребёнка,</w:t>
      </w:r>
      <w:r>
        <w:rPr>
          <w:spacing w:val="1"/>
        </w:rPr>
        <w:t> </w:t>
      </w:r>
      <w:r>
        <w:rPr/>
        <w:t>на создание для него индивидуальной коррекционно – развивающей программы, основанной</w:t>
      </w:r>
      <w:r>
        <w:rPr>
          <w:spacing w:val="1"/>
        </w:rPr>
        <w:t> </w:t>
      </w:r>
      <w:r>
        <w:rPr/>
        <w:t>на всестороннем изучении особенностей его развития. Для этого необходимо знать общетео-</w:t>
      </w:r>
      <w:r>
        <w:rPr>
          <w:spacing w:val="1"/>
        </w:rPr>
        <w:t> </w:t>
      </w:r>
      <w:r>
        <w:rPr/>
        <w:t>ретические закономерности аномально развивающегося ребёнка, чтобы руководствоваться</w:t>
      </w:r>
      <w:r>
        <w:rPr>
          <w:spacing w:val="1"/>
        </w:rPr>
        <w:t> </w:t>
      </w:r>
      <w:r>
        <w:rPr/>
        <w:t>ими в педагогической работе. Необходимо учитывать основной дефект, сопутствующие за-</w:t>
      </w:r>
      <w:r>
        <w:rPr>
          <w:spacing w:val="1"/>
        </w:rPr>
        <w:t> </w:t>
      </w:r>
      <w:r>
        <w:rPr/>
        <w:t>болевания, медицинские показания и противопоказания, особенности психических и лично-</w:t>
      </w:r>
      <w:r>
        <w:rPr>
          <w:spacing w:val="1"/>
        </w:rPr>
        <w:t> </w:t>
      </w:r>
      <w:r>
        <w:rPr/>
        <w:t>стных качеств, нарушенные и сохранённые функции двигательного аппарата, уровень разви-</w:t>
      </w:r>
      <w:r>
        <w:rPr>
          <w:spacing w:val="1"/>
        </w:rPr>
        <w:t> </w:t>
      </w:r>
      <w:r>
        <w:rPr/>
        <w:t>тия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подготовленности</w:t>
      </w:r>
      <w:r>
        <w:rPr>
          <w:spacing w:val="-4"/>
        </w:rPr>
        <w:t> </w:t>
      </w:r>
      <w:r>
        <w:rPr/>
        <w:t>ребёнка.</w:t>
      </w:r>
    </w:p>
    <w:p>
      <w:pPr>
        <w:pStyle w:val="BodyText"/>
        <w:spacing w:line="360" w:lineRule="auto"/>
        <w:ind w:right="661" w:firstLine="720"/>
      </w:pPr>
      <w:r>
        <w:rPr/>
        <w:t>Развивать силу, ловкость, быстроту движений и мысли, выносливость и гибкость –</w:t>
      </w:r>
      <w:r>
        <w:rPr>
          <w:spacing w:val="1"/>
        </w:rPr>
        <w:t> </w:t>
      </w:r>
      <w:r>
        <w:rPr/>
        <w:t>безусловно, необходимо именно в детстве. Человек, не развивший этих качеств, не сможет в</w:t>
      </w:r>
      <w:r>
        <w:rPr>
          <w:spacing w:val="1"/>
        </w:rPr>
        <w:t> </w:t>
      </w:r>
      <w:r>
        <w:rPr/>
        <w:t>полной мере реализовать знания и умения, прожить интересную для себя и полезную для</w:t>
      </w:r>
      <w:r>
        <w:rPr>
          <w:spacing w:val="1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жизнь.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0" w:firstLine="705"/>
      </w:pPr>
      <w:r>
        <w:rPr/>
        <w:t>Спортивные игры развивают и демонстрируют все двигательные качества в гармони-</w:t>
      </w:r>
      <w:r>
        <w:rPr>
          <w:spacing w:val="1"/>
        </w:rPr>
        <w:t> </w:t>
      </w:r>
      <w:r>
        <w:rPr/>
        <w:t>ческом единстве, учат соперничеству, партнёрству. Конечно, не играть дети не могут, но</w:t>
      </w:r>
      <w:r>
        <w:rPr>
          <w:spacing w:val="1"/>
        </w:rPr>
        <w:t> </w:t>
      </w:r>
      <w:r>
        <w:rPr/>
        <w:t>важно, чтобы игры были подвижными, особенно это необходимо детям с нарушением зре-</w:t>
      </w:r>
      <w:r>
        <w:rPr>
          <w:spacing w:val="1"/>
        </w:rPr>
        <w:t> </w:t>
      </w:r>
      <w:r>
        <w:rPr/>
        <w:t>ния. В раннем возрасте ребёнок, полностью или частично лишённый зрительной информа-</w:t>
      </w:r>
      <w:r>
        <w:rPr>
          <w:spacing w:val="1"/>
        </w:rPr>
        <w:t> </w:t>
      </w:r>
      <w:r>
        <w:rPr/>
        <w:t>ции, как бы оказывается вне игры. Значительно нарушается баланс процессов возбуждения и</w:t>
      </w:r>
      <w:r>
        <w:rPr>
          <w:spacing w:val="1"/>
        </w:rPr>
        <w:t> </w:t>
      </w:r>
      <w:r>
        <w:rPr/>
        <w:t>торможения в коре головного мозга, что неблагоприятно сказывается на моторике слабови-</w:t>
      </w:r>
      <w:r>
        <w:rPr>
          <w:spacing w:val="1"/>
        </w:rPr>
        <w:t> </w:t>
      </w:r>
      <w:r>
        <w:rPr/>
        <w:t>дящих детей. Снижается двигательная активность, затрудняется процесс формирования но-</w:t>
      </w:r>
      <w:r>
        <w:rPr>
          <w:spacing w:val="1"/>
        </w:rPr>
        <w:t> </w:t>
      </w:r>
      <w:r>
        <w:rPr/>
        <w:t>вых</w:t>
      </w:r>
      <w:r>
        <w:rPr>
          <w:spacing w:val="-5"/>
        </w:rPr>
        <w:t> </w:t>
      </w:r>
      <w:r>
        <w:rPr/>
        <w:t>движений,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способность</w:t>
      </w:r>
      <w:r>
        <w:rPr>
          <w:spacing w:val="-3"/>
        </w:rPr>
        <w:t> </w:t>
      </w:r>
      <w:r>
        <w:rPr/>
        <w:t>переключения с</w:t>
      </w:r>
      <w:r>
        <w:rPr>
          <w:spacing w:val="-4"/>
        </w:rPr>
        <w:t> </w:t>
      </w:r>
      <w:r>
        <w:rPr/>
        <w:t>одного вида деятельности</w:t>
      </w:r>
      <w:r>
        <w:rPr>
          <w:spacing w:val="1"/>
        </w:rPr>
        <w:t> </w:t>
      </w:r>
      <w:r>
        <w:rPr/>
        <w:t>на</w:t>
      </w:r>
      <w:r>
        <w:rPr>
          <w:spacing w:val="-5"/>
        </w:rPr>
        <w:t> </w:t>
      </w:r>
      <w:r>
        <w:rPr/>
        <w:t>другой.</w:t>
      </w:r>
    </w:p>
    <w:p>
      <w:pPr>
        <w:pStyle w:val="BodyText"/>
        <w:spacing w:line="360" w:lineRule="auto"/>
        <w:ind w:right="657" w:firstLine="705"/>
      </w:pPr>
      <w:r>
        <w:rPr/>
        <w:t>Спортивные игры вообще и мини – футбол в частности, характеризуются переменны-</w:t>
      </w:r>
      <w:r>
        <w:rPr>
          <w:spacing w:val="1"/>
        </w:rPr>
        <w:t> </w:t>
      </w:r>
      <w:r>
        <w:rPr/>
        <w:t>ми соревновательными условиями и требующие специфической выносливости. Отличитель-</w:t>
      </w:r>
      <w:r>
        <w:rPr>
          <w:spacing w:val="1"/>
        </w:rPr>
        <w:t> </w:t>
      </w:r>
      <w:r>
        <w:rPr/>
        <w:t>ной особенностью технического мастерства футболистов является наличие широкого ком-</w:t>
      </w:r>
      <w:r>
        <w:rPr>
          <w:spacing w:val="1"/>
        </w:rPr>
        <w:t> </w:t>
      </w:r>
      <w:r>
        <w:rPr/>
        <w:t>плекса сложных двигательных действий, требующих высокого уровня развития способности</w:t>
      </w:r>
      <w:r>
        <w:rPr>
          <w:spacing w:val="1"/>
        </w:rPr>
        <w:t> </w:t>
      </w:r>
      <w:r>
        <w:rPr/>
        <w:t>к проявлению взрывных усилий и обладающих особой вариативностью к переменным со-</w:t>
      </w:r>
      <w:r>
        <w:rPr>
          <w:spacing w:val="1"/>
        </w:rPr>
        <w:t> </w:t>
      </w:r>
      <w:r>
        <w:rPr/>
        <w:t>ревновательным условиям. В то же время для них характерен высокий уровень развития спо-</w:t>
      </w:r>
      <w:r>
        <w:rPr>
          <w:spacing w:val="-57"/>
        </w:rPr>
        <w:t> </w:t>
      </w:r>
      <w:r>
        <w:rPr/>
        <w:t>собности противостоять утомлению без снижения эффективности технических и тактиче-</w:t>
      </w:r>
      <w:r>
        <w:rPr>
          <w:spacing w:val="1"/>
        </w:rPr>
        <w:t> </w:t>
      </w:r>
      <w:r>
        <w:rPr/>
        <w:t>ских</w:t>
      </w:r>
      <w:r>
        <w:rPr>
          <w:spacing w:val="-4"/>
        </w:rPr>
        <w:t> </w:t>
      </w:r>
      <w:r>
        <w:rPr/>
        <w:t>действий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приемов.</w:t>
      </w:r>
    </w:p>
    <w:p>
      <w:pPr>
        <w:pStyle w:val="BodyText"/>
        <w:spacing w:line="360" w:lineRule="auto" w:before="1"/>
        <w:ind w:right="663" w:firstLine="705"/>
      </w:pPr>
      <w:r>
        <w:rPr/>
        <w:t>Уже 30 лет в Ярославской области существует школа – интернат для слабовидящих</w:t>
      </w:r>
      <w:r>
        <w:rPr>
          <w:spacing w:val="1"/>
        </w:rPr>
        <w:t> </w:t>
      </w:r>
      <w:r>
        <w:rPr/>
        <w:t>детей. Физическое воспитание в ней осуществлялось в соответствии с программой специаль-</w:t>
      </w:r>
      <w:r>
        <w:rPr>
          <w:spacing w:val="1"/>
        </w:rPr>
        <w:t> </w:t>
      </w:r>
      <w:r>
        <w:rPr/>
        <w:t>ных школ для детей с нарушениями зрения. Но начиная с 2004 – 2005 учебного года было</w:t>
      </w:r>
      <w:r>
        <w:rPr>
          <w:spacing w:val="1"/>
        </w:rPr>
        <w:t> </w:t>
      </w:r>
      <w:r>
        <w:rPr/>
        <w:t>внедрение комбинированного метода физической подготовки для учащихся 12 – 16 лет на</w:t>
      </w:r>
      <w:r>
        <w:rPr>
          <w:spacing w:val="1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мини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футбола.</w:t>
      </w:r>
    </w:p>
    <w:p>
      <w:pPr>
        <w:pStyle w:val="BodyText"/>
        <w:spacing w:line="360" w:lineRule="auto"/>
        <w:ind w:right="663" w:firstLine="705"/>
      </w:pPr>
      <w:r>
        <w:rPr/>
        <w:t>Основной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осуществляемого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-57"/>
        </w:rPr>
        <w:t> </w:t>
      </w:r>
      <w:r>
        <w:rPr/>
        <w:t>эксперимента, явилось повышение общей физической и функциональной физической подго-</w:t>
      </w:r>
      <w:r>
        <w:rPr>
          <w:spacing w:val="1"/>
        </w:rPr>
        <w:t> </w:t>
      </w:r>
      <w:r>
        <w:rPr/>
        <w:t>товленности</w:t>
      </w:r>
      <w:r>
        <w:rPr>
          <w:spacing w:val="-2"/>
        </w:rPr>
        <w:t> </w:t>
      </w:r>
      <w:r>
        <w:rPr/>
        <w:t>учащихся.</w:t>
      </w:r>
    </w:p>
    <w:p>
      <w:pPr>
        <w:pStyle w:val="BodyText"/>
        <w:spacing w:line="360" w:lineRule="auto"/>
        <w:ind w:right="662" w:firstLine="720"/>
      </w:pPr>
      <w:r>
        <w:rPr/>
        <w:t>В результате эксперимента предполагалось получить более существенный прирост</w:t>
      </w:r>
      <w:r>
        <w:rPr>
          <w:spacing w:val="1"/>
        </w:rPr>
        <w:t> </w:t>
      </w:r>
      <w:r>
        <w:rPr/>
        <w:t>общей и специальной физической работоспособности и повышение физической подготов-</w:t>
      </w:r>
      <w:r>
        <w:rPr>
          <w:spacing w:val="1"/>
        </w:rPr>
        <w:t> </w:t>
      </w:r>
      <w:r>
        <w:rPr/>
        <w:t>ленности учащихся за счет подбора и оптимального сочетания нагрузок, при учете возрас-</w:t>
      </w:r>
      <w:r>
        <w:rPr>
          <w:spacing w:val="1"/>
        </w:rPr>
        <w:t> </w:t>
      </w:r>
      <w:r>
        <w:rPr/>
        <w:t>тных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индивидуальных</w:t>
      </w:r>
      <w:r>
        <w:rPr>
          <w:spacing w:val="-3"/>
        </w:rPr>
        <w:t> </w:t>
      </w:r>
      <w:r>
        <w:rPr/>
        <w:t>особенностей</w:t>
      </w:r>
      <w:r>
        <w:rPr>
          <w:spacing w:val="3"/>
        </w:rPr>
        <w:t> </w:t>
      </w:r>
      <w:r>
        <w:rPr/>
        <w:t>учащихся.</w:t>
      </w:r>
    </w:p>
    <w:p>
      <w:pPr>
        <w:pStyle w:val="BodyText"/>
        <w:spacing w:line="360" w:lineRule="auto"/>
        <w:ind w:right="658" w:firstLine="705"/>
      </w:pPr>
      <w:r>
        <w:rPr/>
        <w:t>Были сформированы две учебные группы, практически одинакового физического раз-</w:t>
      </w:r>
      <w:r>
        <w:rPr>
          <w:spacing w:val="1"/>
        </w:rPr>
        <w:t> </w:t>
      </w:r>
      <w:r>
        <w:rPr/>
        <w:t>вития и уровня подготовленности в возрасте 12 – 16 лет. Обе группы в течение всего подго-</w:t>
      </w:r>
      <w:r>
        <w:rPr>
          <w:spacing w:val="1"/>
        </w:rPr>
        <w:t> </w:t>
      </w:r>
      <w:r>
        <w:rPr/>
        <w:t>товительного периода выполняли единую по объему тренировочную работу. В отличие от</w:t>
      </w:r>
      <w:r>
        <w:rPr>
          <w:spacing w:val="1"/>
        </w:rPr>
        <w:t> </w:t>
      </w:r>
      <w:r>
        <w:rPr/>
        <w:t>контрольной,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экспериментальной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тренировались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экспериментальной</w:t>
      </w:r>
      <w:r>
        <w:rPr>
          <w:spacing w:val="-57"/>
        </w:rPr>
        <w:t> </w:t>
      </w:r>
      <w:r>
        <w:rPr/>
        <w:t>программе,</w:t>
      </w:r>
      <w:r>
        <w:rPr>
          <w:spacing w:val="-1"/>
        </w:rPr>
        <w:t> </w:t>
      </w:r>
      <w:r>
        <w:rPr/>
        <w:t>организованной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разработанным</w:t>
      </w:r>
      <w:r>
        <w:rPr>
          <w:spacing w:val="-1"/>
        </w:rPr>
        <w:t> </w:t>
      </w:r>
      <w:r>
        <w:rPr/>
        <w:t>методом.</w:t>
      </w:r>
    </w:p>
    <w:p>
      <w:pPr>
        <w:pStyle w:val="BodyText"/>
        <w:spacing w:line="362" w:lineRule="auto"/>
        <w:ind w:right="663" w:firstLine="705"/>
      </w:pPr>
      <w:r>
        <w:rPr/>
        <w:t>Общеизвестно, что к физическим нагрузкам организм приспосабливается как единое</w:t>
      </w:r>
      <w:r>
        <w:rPr>
          <w:spacing w:val="1"/>
        </w:rPr>
        <w:t> </w:t>
      </w:r>
      <w:r>
        <w:rPr/>
        <w:t>целое.</w:t>
      </w:r>
      <w:r>
        <w:rPr>
          <w:spacing w:val="22"/>
        </w:rPr>
        <w:t> </w:t>
      </w:r>
      <w:r>
        <w:rPr/>
        <w:t>Вместе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/>
        <w:t>тем,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общей</w:t>
      </w:r>
      <w:r>
        <w:rPr>
          <w:spacing w:val="21"/>
        </w:rPr>
        <w:t> </w:t>
      </w:r>
      <w:r>
        <w:rPr/>
        <w:t>адаптации</w:t>
      </w:r>
      <w:r>
        <w:rPr>
          <w:spacing w:val="20"/>
        </w:rPr>
        <w:t> </w:t>
      </w:r>
      <w:r>
        <w:rPr/>
        <w:t>организма</w:t>
      </w:r>
      <w:r>
        <w:rPr>
          <w:spacing w:val="19"/>
        </w:rPr>
        <w:t> </w:t>
      </w:r>
      <w:r>
        <w:rPr/>
        <w:t>особенно</w:t>
      </w:r>
      <w:r>
        <w:rPr>
          <w:spacing w:val="29"/>
        </w:rPr>
        <w:t> </w:t>
      </w:r>
      <w:r>
        <w:rPr/>
        <w:t>важное</w:t>
      </w:r>
      <w:r>
        <w:rPr>
          <w:spacing w:val="24"/>
        </w:rPr>
        <w:t> </w:t>
      </w:r>
      <w:r>
        <w:rPr/>
        <w:t>значение</w:t>
      </w:r>
      <w:r>
        <w:rPr>
          <w:spacing w:val="18"/>
        </w:rPr>
        <w:t> </w:t>
      </w:r>
      <w:r>
        <w:rPr/>
        <w:t>приспособи-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6"/>
      </w:pPr>
      <w:r>
        <w:rPr/>
        <w:pict>
          <v:shape style="position:absolute;margin-left:210.195007pt;margin-top:569.23999pt;width:20.2pt;height:3.9pt;mso-position-horizontal-relative:page;mso-position-vertical-relative:page;z-index:-21297152" coordorigin="4204,11385" coordsize="404,78" path="m4505,11462l4608,11385,4306,11385,4204,11462,4505,11462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7.980011pt;margin-top:549.200012pt;width:20.350pt;height:3.9pt;mso-position-horizontal-relative:page;mso-position-vertical-relative:page;z-index:-21296640" coordorigin="5560,10984" coordsize="407,78" path="m5861,11061l5966,10984,5665,10984,5560,11061,5861,11061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3.054993pt;margin-top:567.169983pt;width:20.350pt;height:3.9pt;mso-position-horizontal-relative:page;mso-position-vertical-relative:page;z-index:-21296128" coordorigin="5861,11343" coordsize="407,78" path="m6163,11421l6268,11343,5966,11343,5861,11421,6163,11421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27.949303pt;margin-top:704.794312pt;width:5pt;height:5pt;mso-position-horizontal-relative:page;mso-position-vertical-relative:page;z-index:-21293568" coordorigin="2559,14096" coordsize="100,100">
            <v:shape style="position:absolute;left:2568;top:14104;width:87;height:87" type="#_x0000_t75" stroked="false">
              <v:imagedata r:id="rId133" o:title=""/>
            </v:shape>
            <v:rect style="position:absolute;left:2565;top:14102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7.949303pt;margin-top:715.864319pt;width:5pt;height:5pt;mso-position-horizontal-relative:page;mso-position-vertical-relative:page;z-index:-21293056" coordorigin="2559,14317" coordsize="100,100">
            <v:shape style="position:absolute;left:2568;top:14324;width:87;height:87" type="#_x0000_t75" stroked="false">
              <v:imagedata r:id="rId134" o:title=""/>
            </v:shape>
            <v:rect style="position:absolute;left:2565;top:14324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7.949303pt;margin-top:726.919312pt;width:5pt;height:5pt;mso-position-horizontal-relative:page;mso-position-vertical-relative:page;z-index:-21292544" coordorigin="2559,14538" coordsize="100,100">
            <v:shape style="position:absolute;left:2568;top:14545;width:87;height:87" type="#_x0000_t75" stroked="false">
              <v:imagedata r:id="rId135" o:title=""/>
            </v:shape>
            <v:rect style="position:absolute;left:2565;top:14545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7.949303pt;margin-top:737.974304pt;width:5pt;height:5pt;mso-position-horizontal-relative:page;mso-position-vertical-relative:page;z-index:-21292032" coordorigin="2559,14759" coordsize="100,100">
            <v:shape style="position:absolute;left:2568;top:14766;width:87;height:87" type="#_x0000_t75" stroked="false">
              <v:imagedata r:id="rId136" o:title=""/>
            </v:shape>
            <v:rect style="position:absolute;left:2565;top:14766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t>тельных изменений, происходящих в системе кровообращения. И, действительно, система-</w:t>
      </w:r>
      <w:r>
        <w:rPr>
          <w:spacing w:val="1"/>
        </w:rPr>
        <w:t> </w:t>
      </w:r>
      <w:r>
        <w:rPr/>
        <w:t>тическая мышечная деятельность, в частности, занятия физическими упражнениями и спор-</w:t>
      </w:r>
      <w:r>
        <w:rPr>
          <w:spacing w:val="1"/>
        </w:rPr>
        <w:t> </w:t>
      </w:r>
      <w:r>
        <w:rPr/>
        <w:t>том ведут к наиболее заметным изменениям именно в аппарате кровообращения, которые</w:t>
      </w:r>
      <w:r>
        <w:rPr>
          <w:spacing w:val="1"/>
        </w:rPr>
        <w:t> </w:t>
      </w:r>
      <w:r>
        <w:rPr/>
        <w:t>проявляются как непосредственно во время нагрузки, так и в покое. К числу самых постоян-</w:t>
      </w:r>
      <w:r>
        <w:rPr>
          <w:spacing w:val="1"/>
        </w:rPr>
        <w:t> </w:t>
      </w:r>
      <w:r>
        <w:rPr/>
        <w:t>ных и характерных особенностей, возникающих в процессе адаптации к регулярной физиче-</w:t>
      </w:r>
      <w:r>
        <w:rPr>
          <w:spacing w:val="1"/>
        </w:rPr>
        <w:t> </w:t>
      </w:r>
      <w:r>
        <w:rPr/>
        <w:t>ской нагрузке, относятся изменения в массе, частоте сокращений, сократительной и насос-</w:t>
      </w:r>
      <w:r>
        <w:rPr>
          <w:spacing w:val="1"/>
        </w:rPr>
        <w:t> </w:t>
      </w:r>
      <w:r>
        <w:rPr/>
        <w:t>ной функциях сердца.</w:t>
      </w:r>
      <w:r>
        <w:rPr>
          <w:spacing w:val="1"/>
        </w:rPr>
        <w:t> </w:t>
      </w:r>
      <w:r>
        <w:rPr/>
        <w:t>Притом значительные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эти показатели</w:t>
      </w:r>
      <w:r>
        <w:rPr>
          <w:spacing w:val="1"/>
        </w:rPr>
        <w:t> </w:t>
      </w:r>
      <w:r>
        <w:rPr/>
        <w:t>претерпевают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</w:t>
      </w:r>
      <w:r>
        <w:rPr>
          <w:spacing w:val="59"/>
        </w:rPr>
        <w:t> </w:t>
      </w:r>
      <w:r>
        <w:rPr/>
        <w:t>повышении</w:t>
      </w:r>
      <w:r>
        <w:rPr>
          <w:spacing w:val="-2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нагрузок, но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резком</w:t>
      </w:r>
      <w:r>
        <w:rPr>
          <w:spacing w:val="3"/>
        </w:rPr>
        <w:t> </w:t>
      </w:r>
      <w:r>
        <w:rPr/>
        <w:t>их</w:t>
      </w:r>
      <w:r>
        <w:rPr>
          <w:spacing w:val="-3"/>
        </w:rPr>
        <w:t> </w:t>
      </w:r>
      <w:r>
        <w:rPr/>
        <w:t>снижении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/>
        <w:t>гипокинезии.</w:t>
      </w:r>
    </w:p>
    <w:p>
      <w:pPr>
        <w:pStyle w:val="BodyText"/>
        <w:spacing w:line="360" w:lineRule="auto"/>
        <w:ind w:right="660" w:firstLine="705"/>
      </w:pPr>
      <w:r>
        <w:rPr/>
        <w:t>В качестве показателя уровня развития долговременной адаптации, экономичности и</w:t>
      </w:r>
      <w:r>
        <w:rPr>
          <w:spacing w:val="1"/>
        </w:rPr>
        <w:t> </w:t>
      </w:r>
      <w:r>
        <w:rPr/>
        <w:t>эффективности функционирования вегетативных систем организма определялись величины</w:t>
      </w:r>
      <w:r>
        <w:rPr>
          <w:spacing w:val="1"/>
        </w:rPr>
        <w:t> </w:t>
      </w:r>
      <w:r>
        <w:rPr/>
        <w:t>частоты сердечных сокращений</w:t>
      </w:r>
      <w:r>
        <w:rPr>
          <w:spacing w:val="1"/>
        </w:rPr>
        <w:t> </w:t>
      </w:r>
      <w:r>
        <w:rPr/>
        <w:t>в условиях покоя (ЧСС покоя) и после нагрузки (ЧСС после</w:t>
      </w:r>
      <w:r>
        <w:rPr>
          <w:spacing w:val="1"/>
        </w:rPr>
        <w:t> </w:t>
      </w:r>
      <w:r>
        <w:rPr/>
        <w:t>20 приседаний), АД, как систолического, так и диастолического в условиях покоя и после</w:t>
      </w:r>
      <w:r>
        <w:rPr>
          <w:spacing w:val="1"/>
        </w:rPr>
        <w:t> </w:t>
      </w:r>
      <w:r>
        <w:rPr/>
        <w:t>нагрузки.</w:t>
      </w:r>
    </w:p>
    <w:p>
      <w:pPr>
        <w:pStyle w:val="BodyText"/>
        <w:spacing w:line="360" w:lineRule="auto"/>
        <w:ind w:right="663" w:firstLine="705"/>
      </w:pPr>
      <w:r>
        <w:rPr/>
        <w:pict>
          <v:group style="position:absolute;margin-left:94.800003pt;margin-top:106.723228pt;width:461.55pt;height:319pt;mso-position-horizontal-relative:page;mso-position-vertical-relative:paragraph;z-index:-21297664" coordorigin="1896,2134" coordsize="9231,6380">
            <v:shape style="position:absolute;left:1896;top:2134;width:9231;height:6380" type="#_x0000_t75" stroked="false">
              <v:imagedata r:id="rId137" o:title=""/>
            </v:shape>
            <v:shape style="position:absolute;left:3597;top:6901;width:6895;height:197" coordorigin="3598,6902" coordsize="6895,197" path="m10493,6902l3855,6902,3598,7098,10235,7098,10493,6902xe" filled="true" fillcolor="#7f7f7f" stroked="false">
              <v:path arrowok="t"/>
              <v:fill type="solid"/>
            </v:shape>
            <v:shape style="position:absolute;left:3597;top:2790;width:6895;height:4308" coordorigin="3598,2790" coordsize="6895,4308" path="m3598,7098l3855,6902m3855,6902l10493,6902m3598,6584l3855,6390m3855,6390l10493,6390m3598,6070l3855,5876m3855,5876l10493,5876m3598,5555l3855,5362m3855,5362l10493,5362m3598,5041l3855,4847m3855,4847l10493,4847m3598,4527l3855,4333m3855,4333l10493,4333m3598,4012l3855,3819m3855,3819l10493,3819m3598,3498l3855,3304m3855,3304l10493,3304m3598,2986l3855,2790m3855,2790l10493,2790m10493,6902l10235,7098,3598,7098,3855,6902,10493,6902xm3598,7098l3598,2986,3855,2790,3855,6902,3598,7098xm3855,6902l3855,2790,10493,2790,10493,6902,3855,6902xe" filled="false" stroked="true" strokeweight=".24pt" strokecolor="#000000">
              <v:path arrowok="t"/>
              <v:stroke dashstyle="solid"/>
            </v:shape>
            <v:shape style="position:absolute;left:4344;top:2305;width:4355;height:186" type="#_x0000_t202" filled="false" stroked="false">
              <v:textbox inset="0,0,0,0">
                <w:txbxContent>
                  <w:p>
                    <w:pPr>
                      <w:tabs>
                        <w:tab w:pos="201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ЧСС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покое,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уд/мин</w:t>
                      <w:tab/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6"/>
                      </w:rPr>
                      <w:t>ЧСС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6"/>
                      </w:rPr>
                      <w:t>после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6"/>
                      </w:rPr>
                      <w:t>нагрузки,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уд/мин</w:t>
                    </w:r>
                  </w:p>
                </w:txbxContent>
              </v:textbox>
              <w10:wrap type="none"/>
            </v:shape>
            <v:shape style="position:absolute;left:3048;top:2906;width:44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14"/>
                      </w:rPr>
                    </w:pPr>
                    <w:r>
                      <w:rPr>
                        <w:rFonts w:ascii="Arial"/>
                        <w:b/>
                        <w:i/>
                        <w:sz w:val="14"/>
                      </w:rPr>
                      <w:t>160,00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1.125pt;margin-top:169.783127pt;width:20.350pt;height:4.05pt;mso-position-horizontal-relative:page;mso-position-vertical-relative:paragraph;z-index:-21295616" coordorigin="7823,3396" coordsize="407,81" path="m8124,3476l8229,3396,7928,3396,7823,3476,8124,3476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06.214996pt;margin-top:180.988129pt;width:20.350pt;height:4.05pt;mso-position-horizontal-relative:page;mso-position-vertical-relative:paragraph;z-index:-21295104" coordorigin="8124,3620" coordsize="407,81" path="m8426,3700l8531,3620,8229,3620,8124,3700,8426,3700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74.13501pt;margin-top:161.638123pt;width:20.2pt;height:4.05pt;mso-position-horizontal-relative:page;mso-position-vertical-relative:paragraph;z-index:-21294592" coordorigin="9483,3233" coordsize="404,81" path="m9784,3313l9887,3233,9585,3233,9483,3313,9784,3313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9.209991pt;margin-top:179.32312pt;width:20.2pt;height:4.05pt;mso-position-horizontal-relative:page;mso-position-vertical-relative:paragraph;z-index:-21294080" coordorigin="9784,3586" coordsize="404,81" path="m10086,3667l10188,3586,9886,3586,9784,3667,10086,3667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t>Хорошо известно, что дозированные физические нагрузки динамического характера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системы кровообращения.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динамическую</w:t>
      </w:r>
      <w:r>
        <w:rPr>
          <w:spacing w:val="1"/>
        </w:rPr>
        <w:t> </w:t>
      </w:r>
      <w:r>
        <w:rPr/>
        <w:t>физиче-</w:t>
      </w:r>
      <w:r>
        <w:rPr>
          <w:spacing w:val="1"/>
        </w:rPr>
        <w:t> </w:t>
      </w:r>
      <w:r>
        <w:rPr/>
        <w:t>скую нагрузку дети и подростки реагируют повышением частоты сердечных сокращений,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артериального</w:t>
      </w:r>
      <w:r>
        <w:rPr>
          <w:spacing w:val="2"/>
        </w:rPr>
        <w:t> </w:t>
      </w:r>
      <w:r>
        <w:rPr/>
        <w:t>давления.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 w:after="1"/>
        <w:ind w:left="0"/>
        <w:jc w:val="left"/>
        <w:rPr>
          <w:sz w:val="15"/>
        </w:rPr>
      </w:pPr>
    </w:p>
    <w:tbl>
      <w:tblPr>
        <w:tblW w:w="0" w:type="auto"/>
        <w:jc w:val="left"/>
        <w:tblInd w:w="24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8"/>
        <w:gridCol w:w="81"/>
        <w:gridCol w:w="1661"/>
        <w:gridCol w:w="1661"/>
        <w:gridCol w:w="1658"/>
        <w:gridCol w:w="1661"/>
      </w:tblGrid>
      <w:tr>
        <w:trPr>
          <w:trHeight w:val="765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6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140,00</w:t>
            </w:r>
          </w:p>
        </w:tc>
        <w:tc>
          <w:tcPr>
            <w:tcW w:w="81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6641" w:type="dxa"/>
            <w:gridSpan w:val="4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953" w:val="left" w:leader="none"/>
                <w:tab w:pos="4216" w:val="left" w:leader="none"/>
                <w:tab w:pos="5876" w:val="left" w:leader="none"/>
              </w:tabs>
              <w:ind w:left="296" w:right="-15"/>
              <w:rPr>
                <w:sz w:val="20"/>
              </w:rPr>
            </w:pPr>
            <w:r>
              <w:rPr>
                <w:sz w:val="20"/>
              </w:rPr>
              <w:pict>
                <v:group style="width:36pt;height:112.7pt;mso-position-horizontal-relative:char;mso-position-vertical-relative:line" coordorigin="0,0" coordsize="720,2254">
                  <v:shape style="position:absolute;left:309;top:14;width:106;height:2232" type="#_x0000_t75" stroked="false">
                    <v:imagedata r:id="rId138" o:title=""/>
                  </v:shape>
                  <v:shape style="position:absolute;left:308;top:6;width:103;height:2240" coordorigin="308,7" coordsize="103,2240" path="m308,2247l308,87,411,7,411,2169,308,2247xe" filled="false" stroked="true" strokeweight=".6914pt" strokecolor="#000000">
                    <v:path arrowok="t"/>
                    <v:stroke dashstyle="solid"/>
                  </v:shape>
                  <v:shape style="position:absolute;left:6;top:91;width:303;height:2156" type="#_x0000_t75" stroked="false">
                    <v:imagedata r:id="rId139" o:title=""/>
                  </v:shape>
                  <v:rect style="position:absolute;left:6;top:87;width:302;height:2160" filled="false" stroked="true" strokeweight=".6914pt" strokecolor="#000000">
                    <v:stroke dashstyle="solid"/>
                  </v:rect>
                  <v:shape style="position:absolute;left:16;top:9;width:399;height:82" type="#_x0000_t75" stroked="false">
                    <v:imagedata r:id="rId140" o:title=""/>
                  </v:shape>
                  <v:shape style="position:absolute;left:6;top:6;width:404;height:81" coordorigin="7,7" coordsize="404,81" path="m308,87l411,7,109,7,7,87,308,87xe" filled="false" stroked="true" strokeweight=".6914pt" strokecolor="#000000">
                    <v:path arrowok="t"/>
                    <v:stroke dashstyle="solid"/>
                  </v:shape>
                  <v:shape style="position:absolute;left:611;top:91;width:101;height:2156" type="#_x0000_t75" stroked="false">
                    <v:imagedata r:id="rId141" o:title=""/>
                  </v:shape>
                  <v:shape style="position:absolute;left:609;top:84;width:103;height:2163" coordorigin="610,84" coordsize="103,2163" path="m610,2247l610,162,712,84,712,2169,610,2247xe" filled="false" stroked="true" strokeweight=".6914pt" strokecolor="#000000">
                    <v:path arrowok="t"/>
                    <v:stroke dashstyle="solid"/>
                  </v:shape>
                  <v:shape style="position:absolute;left:309;top:163;width:303;height:2084" type="#_x0000_t75" stroked="false">
                    <v:imagedata r:id="rId142" o:title=""/>
                  </v:shape>
                  <v:rect style="position:absolute;left:308;top:162;width:302;height:2085" filled="false" stroked="true" strokeweight=".6914pt" strokecolor="#000000">
                    <v:stroke dashstyle="solid"/>
                  </v:rect>
                  <v:shape style="position:absolute;left:318;top:86;width:394;height:77" type="#_x0000_t75" stroked="false">
                    <v:imagedata r:id="rId143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36.15pt;height:128.9pt;mso-position-horizontal-relative:char;mso-position-vertical-relative:line" coordorigin="0,0" coordsize="723,2578">
                  <v:shape style="position:absolute;left:312;top:11;width:101;height:2559" type="#_x0000_t75" stroked="false">
                    <v:imagedata r:id="rId144" o:title=""/>
                  </v:shape>
                  <v:shape style="position:absolute;left:308;top:6;width:105;height:2564" coordorigin="308,7" coordsize="105,2564" path="m308,2570l308,84,413,7,413,2493,308,2570xe" filled="false" stroked="true" strokeweight=".6914pt" strokecolor="#000000">
                    <v:path arrowok="t"/>
                    <v:stroke dashstyle="solid"/>
                  </v:shape>
                  <v:shape style="position:absolute;left:10;top:88;width:303;height:2482" type="#_x0000_t75" stroked="false">
                    <v:imagedata r:id="rId145" o:title=""/>
                  </v:shape>
                  <v:rect style="position:absolute;left:6;top:84;width:302;height:2486" filled="false" stroked="true" strokeweight=".6914pt" strokecolor="#000000">
                    <v:stroke dashstyle="solid"/>
                  </v:rect>
                  <v:shape style="position:absolute;left:20;top:6;width:394;height:82" type="#_x0000_t75" stroked="false">
                    <v:imagedata r:id="rId146" o:title=""/>
                  </v:shape>
                  <v:shape style="position:absolute;left:610;top:371;width:106;height:2199" type="#_x0000_t75" stroked="false">
                    <v:imagedata r:id="rId147" o:title=""/>
                  </v:shape>
                  <v:shape style="position:absolute;left:609;top:366;width:106;height:2204" coordorigin="610,366" coordsize="106,2204" path="m610,2570l610,444,715,366,715,2493,610,2570xe" filled="false" stroked="true" strokeweight=".6914pt" strokecolor="#000000">
                    <v:path arrowok="t"/>
                    <v:stroke dashstyle="solid"/>
                  </v:shape>
                  <v:shape style="position:absolute;left:312;top:443;width:298;height:2127" type="#_x0000_t75" stroked="false">
                    <v:imagedata r:id="rId148" o:title=""/>
                  </v:shape>
                  <v:rect style="position:absolute;left:308;top:443;width:302;height:2127" filled="false" stroked="true" strokeweight=".6914pt" strokecolor="#000000">
                    <v:stroke dashstyle="solid"/>
                  </v:rect>
                  <v:shape style="position:absolute;left:322;top:366;width:394;height:77" type="#_x0000_t75" stroked="false">
                    <v:imagedata r:id="rId149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36.15pt;height:182.95pt;mso-position-horizontal-relative:char;mso-position-vertical-relative:line" coordorigin="0,0" coordsize="723,3659">
                  <v:shape style="position:absolute;left:310;top:12;width:106;height:3639" type="#_x0000_t75" stroked="false">
                    <v:imagedata r:id="rId150" o:title=""/>
                  </v:shape>
                  <v:shape style="position:absolute;left:308;top:6;width:105;height:3645" coordorigin="309,7" coordsize="105,3645" path="m309,3651l309,87,414,7,414,3574,309,3651xe" filled="false" stroked="true" strokeweight=".6914pt" strokecolor="#000000">
                    <v:path arrowok="t"/>
                    <v:stroke dashstyle="solid"/>
                  </v:shape>
                  <v:shape style="position:absolute;left:8;top:89;width:303;height:3562" type="#_x0000_t75" stroked="false">
                    <v:imagedata r:id="rId151" o:title=""/>
                  </v:shape>
                  <v:rect style="position:absolute;left:6;top:87;width:302;height:3564" filled="false" stroked="true" strokeweight=".6914pt" strokecolor="#000000">
                    <v:stroke dashstyle="solid"/>
                  </v:rect>
                  <v:shape style="position:absolute;left:18;top:8;width:399;height:82" type="#_x0000_t75" stroked="false">
                    <v:imagedata r:id="rId152" o:title=""/>
                  </v:shape>
                  <v:shape style="position:absolute;left:613;top:238;width:106;height:3413" type="#_x0000_t75" stroked="false">
                    <v:imagedata r:id="rId153" o:title=""/>
                  </v:shape>
                  <v:shape style="position:absolute;left:610;top:231;width:105;height:3421" coordorigin="610,231" coordsize="105,3421" path="m610,3651l610,311,715,231,715,3574,610,3651xe" filled="false" stroked="true" strokeweight=".6914pt" strokecolor="#000000">
                    <v:path arrowok="t"/>
                    <v:stroke dashstyle="solid"/>
                  </v:shape>
                  <v:shape style="position:absolute;left:310;top:315;width:303;height:3336" type="#_x0000_t75" stroked="false">
                    <v:imagedata r:id="rId154" o:title=""/>
                  </v:shape>
                  <v:rect style="position:absolute;left:308;top:311;width:302;height:3341" filled="false" stroked="true" strokeweight=".6914pt" strokecolor="#000000">
                    <v:stroke dashstyle="solid"/>
                  </v:rect>
                  <v:shape style="position:absolute;left:320;top:233;width:399;height:82" type="#_x0000_t75" stroked="false">
                    <v:imagedata r:id="rId155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36pt;height:191.1pt;mso-position-horizontal-relative:char;mso-position-vertical-relative:line" coordorigin="0,0" coordsize="720,3822">
                  <v:shape style="position:absolute;left:311;top:12;width:101;height:3802" type="#_x0000_t75" stroked="false">
                    <v:imagedata r:id="rId156" o:title=""/>
                  </v:shape>
                  <v:shape style="position:absolute;left:308;top:6;width:103;height:3808" coordorigin="308,7" coordsize="103,3808" path="m308,3814l308,87,411,7,411,3737,308,3814xe" filled="false" stroked="true" strokeweight=".6914pt" strokecolor="#000000">
                    <v:path arrowok="t"/>
                    <v:stroke dashstyle="solid"/>
                  </v:shape>
                  <v:shape style="position:absolute;left:9;top:89;width:303;height:3725" type="#_x0000_t75" stroked="false">
                    <v:imagedata r:id="rId157" o:title=""/>
                  </v:shape>
                  <v:rect style="position:absolute;left:6;top:87;width:302;height:3728" filled="false" stroked="true" strokeweight=".6914pt" strokecolor="#000000">
                    <v:stroke dashstyle="solid"/>
                  </v:rect>
                  <v:shape style="position:absolute;left:18;top:7;width:394;height:82" type="#_x0000_t75" stroked="false">
                    <v:imagedata r:id="rId158" o:title=""/>
                  </v:shape>
                  <v:shape style="position:absolute;left:613;top:367;width:101;height:3447" type="#_x0000_t75" stroked="false">
                    <v:imagedata r:id="rId159" o:title=""/>
                  </v:shape>
                  <v:shape style="position:absolute;left:609;top:360;width:103;height:3454" coordorigin="610,361" coordsize="103,3454" path="m610,3814l610,441,712,361,712,3737,610,3814xe" filled="false" stroked="true" strokeweight=".6914pt" strokecolor="#000000">
                    <v:path arrowok="t"/>
                    <v:stroke dashstyle="solid"/>
                  </v:shape>
                  <v:shape style="position:absolute;left:311;top:444;width:303;height:3370" type="#_x0000_t75" stroked="false">
                    <v:imagedata r:id="rId160" o:title=""/>
                  </v:shape>
                  <v:rect style="position:absolute;left:308;top:441;width:302;height:3374" filled="false" stroked="true" strokeweight=".6914pt" strokecolor="#000000">
                    <v:stroke dashstyle="solid"/>
                  </v:rect>
                  <v:shape style="position:absolute;left:321;top:363;width:394;height:82" type="#_x0000_t75" stroked="false">
                    <v:imagedata r:id="rId16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120,00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100,00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80,00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60,00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1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40,00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20,00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9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98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120"/>
              <w:ind w:left="130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5"/>
                <w:sz w:val="14"/>
              </w:rPr>
              <w:t>Контрольная</w:t>
            </w:r>
            <w:r>
              <w:rPr>
                <w:rFonts w:ascii="Arial" w:hAnsi="Arial"/>
                <w:i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i/>
                <w:w w:val="95"/>
                <w:sz w:val="14"/>
              </w:rPr>
              <w:t>группа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47" w:lineRule="exact" w:before="34"/>
              <w:ind w:left="106" w:right="134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Экспериментальная</w:t>
            </w:r>
          </w:p>
        </w:tc>
        <w:tc>
          <w:tcPr>
            <w:tcW w:w="1658" w:type="dxa"/>
            <w:vMerge w:val="restart"/>
          </w:tcPr>
          <w:p>
            <w:pPr>
              <w:pStyle w:val="TableParagraph"/>
              <w:spacing w:before="120"/>
              <w:ind w:left="125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Контрольная</w:t>
            </w:r>
            <w:r>
              <w:rPr>
                <w:rFonts w:ascii="Arial" w:hAnsi="Arial"/>
                <w:i/>
                <w:spacing w:val="-8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группа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47" w:lineRule="exact" w:before="34"/>
              <w:ind w:left="104" w:right="136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Экспериментальная</w:t>
            </w:r>
          </w:p>
        </w:tc>
      </w:tr>
      <w:tr>
        <w:trPr>
          <w:trHeight w:val="203" w:hRule="atLeast"/>
        </w:trPr>
        <w:tc>
          <w:tcPr>
            <w:tcW w:w="98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ind w:left="106" w:right="131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группа</w:t>
            </w:r>
          </w:p>
        </w:tc>
        <w:tc>
          <w:tcPr>
            <w:tcW w:w="1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ind w:left="106" w:right="136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грцппа</w:t>
            </w: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0" w:lineRule="exact" w:before="46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Начало</w:t>
            </w:r>
            <w:r>
              <w:rPr>
                <w:rFonts w:ascii="Arial" w:hAnsi="Arial"/>
                <w:i/>
                <w:spacing w:val="-7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639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84,04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106" w:right="131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96,65</w:t>
            </w:r>
          </w:p>
        </w:tc>
        <w:tc>
          <w:tcPr>
            <w:tcW w:w="16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1" w:lineRule="exact" w:before="46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Конец</w:t>
            </w:r>
            <w:r>
              <w:rPr>
                <w:rFonts w:ascii="Arial" w:hAnsi="Arial"/>
                <w:i/>
                <w:spacing w:val="-4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639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81,06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106" w:right="131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82,7</w:t>
            </w:r>
          </w:p>
        </w:tc>
        <w:tc>
          <w:tcPr>
            <w:tcW w:w="16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1" w:lineRule="exact" w:before="45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Начало</w:t>
            </w:r>
            <w:r>
              <w:rPr>
                <w:rFonts w:ascii="Arial" w:hAnsi="Arial"/>
                <w:i/>
                <w:spacing w:val="-7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before="31"/>
              <w:ind w:left="581" w:right="603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138,68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106" w:right="135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145,02</w:t>
            </w: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1" w:lineRule="exact" w:before="45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Конец</w:t>
            </w:r>
            <w:r>
              <w:rPr>
                <w:rFonts w:ascii="Arial" w:hAnsi="Arial"/>
                <w:i/>
                <w:spacing w:val="-4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before="30"/>
              <w:ind w:left="581" w:right="603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129,97</w:t>
            </w:r>
          </w:p>
        </w:tc>
        <w:tc>
          <w:tcPr>
            <w:tcW w:w="1661" w:type="dxa"/>
          </w:tcPr>
          <w:p>
            <w:pPr>
              <w:pStyle w:val="TableParagraph"/>
              <w:spacing w:before="30"/>
              <w:ind w:left="106" w:right="135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131,27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ind w:left="0"/>
        <w:jc w:val="left"/>
        <w:rPr>
          <w:sz w:val="20"/>
        </w:rPr>
      </w:pPr>
      <w:r>
        <w:rPr/>
        <w:pict>
          <v:group style="position:absolute;margin-left:94.800003pt;margin-top:59.360001pt;width:461.55pt;height:319pt;mso-position-horizontal-relative:page;mso-position-vertical-relative:page;z-index:-21278720" coordorigin="1896,1187" coordsize="9231,6380">
            <v:shape style="position:absolute;left:1896;top:1187;width:9231;height:6380" type="#_x0000_t75" stroked="false">
              <v:imagedata r:id="rId162" o:title=""/>
            </v:shape>
            <v:shape style="position:absolute;left:3597;top:5954;width:6895;height:197" coordorigin="3598,5955" coordsize="6895,197" path="m10493,5955l3855,5955,3598,6151,10235,6151,10493,5955xe" filled="true" fillcolor="#7f7f7f" stroked="false">
              <v:path arrowok="t"/>
              <v:fill type="solid"/>
            </v:shape>
            <v:shape style="position:absolute;left:3597;top:1843;width:6895;height:4308" coordorigin="3598,1843" coordsize="6895,4308" path="m3598,6151l3855,5955m3855,5955l10493,5955m3598,5637l3855,5443m3855,5443l10493,5443m3598,5122l3855,4929m3855,4929l10493,4929m3598,4608l3855,4414m3855,4414l10493,4414m3598,4094l3855,3900m3855,3900l10493,3900m3598,3579l3855,3386m3855,3386l10493,3386m3598,3065l3855,2871m3855,2871l10493,2871m3598,2551l3855,2357m3855,2357l10493,2357m3598,2039l3855,1843m3855,1843l10493,1843m10493,5955l10235,6151,3598,6151,3855,5955,10493,5955xm3598,6151l3598,2039,3855,1843,3855,5955,3598,6151xm3855,5955l3855,1843,10493,1843,10493,5955,3855,5955xe" filled="false" stroked="true" strokeweight=".24pt" strokecolor="#000000">
              <v:path arrowok="t"/>
              <v:stroke dashstyle="solid"/>
            </v:shape>
            <v:shape style="position:absolute;left:9482;top:1995;width:404;height:4098" coordorigin="9483,1995" coordsize="404,4098" path="m9784,6093l9784,2073,9886,1995,9886,6015,9784,6093xm9784,2073l9886,1995,9585,1995,9483,2073,9784,2073xe" filled="false" stroked="true" strokeweight=".6914pt" strokecolor="#000000">
              <v:path arrowok="t"/>
              <v:stroke dashstyle="solid"/>
            </v:shape>
            <v:shape style="position:absolute;left:4224;top:1358;width:4594;height:186" type="#_x0000_t202" filled="false" stroked="false">
              <v:textbox inset="0,0,0,0">
                <w:txbxContent>
                  <w:p>
                    <w:pPr>
                      <w:tabs>
                        <w:tab w:pos="209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САД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покое,</w:t>
                    </w:r>
                    <w:r>
                      <w:rPr>
                        <w:rFonts w:ascii="Arial" w:hAnsi="Arial"/>
                        <w:b/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мм.рт.ст</w:t>
                      <w:tab/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6"/>
                      </w:rPr>
                      <w:t>САД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6"/>
                      </w:rPr>
                      <w:t>после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6"/>
                      </w:rPr>
                      <w:t>нагрузки,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6"/>
                      </w:rPr>
                      <w:t>мм.рт.ст.</w:t>
                    </w:r>
                  </w:p>
                </w:txbxContent>
              </v:textbox>
              <w10:wrap type="none"/>
            </v:shape>
            <v:shape style="position:absolute;left:3048;top:1959;width:44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14"/>
                      </w:rPr>
                    </w:pPr>
                    <w:r>
                      <w:rPr>
                        <w:rFonts w:ascii="Arial"/>
                        <w:b/>
                        <w:i/>
                        <w:sz w:val="14"/>
                      </w:rPr>
                      <w:t>160,00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0.195007pt;margin-top:152.705002pt;width:20.2pt;height:3.9pt;mso-position-horizontal-relative:page;mso-position-vertical-relative:page;z-index:-21278208" coordorigin="4204,3054" coordsize="404,78" path="m4505,3132l4608,3054,4306,3054,4204,3132,4505,3132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3.054993pt;margin-top:155.330002pt;width:20.350pt;height:3.9pt;mso-position-horizontal-relative:page;mso-position-vertical-relative:page;z-index:-21277696" coordorigin="5861,3107" coordsize="407,78" path="m6163,3184l6268,3107,5966,3107,5861,3184,6163,3184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91.125pt;margin-top:115.519997pt;width:20.350pt;height:3.9pt;mso-position-horizontal-relative:page;mso-position-vertical-relative:page;z-index:-21277184" coordorigin="7823,2310" coordsize="407,78" path="m8124,2388l8229,2310,7928,2310,7823,2388,8124,2388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06.214996pt;margin-top:125.599998pt;width:20.350pt;height:4.05pt;mso-position-horizontal-relative:page;mso-position-vertical-relative:page;z-index:-21276672" coordorigin="8124,2512" coordsize="407,81" path="m8426,2592l8531,2512,8229,2512,8124,2592,8426,2592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73.789307pt;margin-top:99.919998pt;width:36pt;height:205.1pt;mso-position-horizontal-relative:page;mso-position-vertical-relative:page;z-index:-21276160" coordorigin="9476,1998" coordsize="720,4102">
            <v:shape style="position:absolute;left:9787;top:2003;width:101;height:4090" type="#_x0000_t75" stroked="false">
              <v:imagedata r:id="rId163" o:title=""/>
            </v:shape>
            <v:shape style="position:absolute;left:9484;top:2075;width:303;height:4018" type="#_x0000_t75" stroked="false">
              <v:imagedata r:id="rId164" o:title=""/>
            </v:shape>
            <v:rect style="position:absolute;left:9482;top:2072;width:302;height:4021" filled="false" stroked="true" strokeweight=".6914pt" strokecolor="#000000">
              <v:stroke dashstyle="solid"/>
            </v:rect>
            <v:shape style="position:absolute;left:9494;top:1998;width:394;height:77" type="#_x0000_t75" stroked="false">
              <v:imagedata r:id="rId165" o:title=""/>
            </v:shape>
            <v:shape style="position:absolute;left:10089;top:2128;width:101;height:3965" type="#_x0000_t75" stroked="false">
              <v:imagedata r:id="rId166" o:title=""/>
            </v:shape>
            <v:shape style="position:absolute;left:10085;top:2122;width:103;height:3971" coordorigin="10086,2122" coordsize="103,3971" path="m10086,6093l10086,2202,10188,2122,10188,6015,10086,6093xe" filled="false" stroked="true" strokeweight=".6914pt" strokecolor="#000000">
              <v:path arrowok="t"/>
              <v:stroke dashstyle="solid"/>
            </v:shape>
            <v:shape style="position:absolute;left:9787;top:2204;width:303;height:3888" type="#_x0000_t75" stroked="false">
              <v:imagedata r:id="rId167" o:title=""/>
            </v:shape>
            <v:rect style="position:absolute;left:9784;top:2202;width:302;height:3891" filled="false" stroked="true" strokeweight=".6914pt" strokecolor="#000000">
              <v:stroke dashstyle="solid"/>
            </v:rect>
            <v:shape style="position:absolute;left:9796;top:2123;width:394;height:82" type="#_x0000_t75" stroked="false">
              <v:imagedata r:id="rId168" o:title=""/>
            </v:shape>
            <w10:wrap type="none"/>
          </v:group>
        </w:pict>
      </w:r>
      <w:r>
        <w:rPr/>
        <w:pict>
          <v:group style="position:absolute;margin-left:127.949303pt;margin-top:332.074310pt;width:5pt;height:5pt;mso-position-horizontal-relative:page;mso-position-vertical-relative:page;z-index:-21275648" coordorigin="2559,6641" coordsize="100,100">
            <v:shape style="position:absolute;left:2568;top:6649;width:87;height:87" type="#_x0000_t75" stroked="false">
              <v:imagedata r:id="rId169" o:title=""/>
            </v:shape>
            <v:rect style="position:absolute;left:2565;top:6648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7.949303pt;margin-top:343.144287pt;width:5pt;height:5pt;mso-position-horizontal-relative:page;mso-position-vertical-relative:page;z-index:-21275136" coordorigin="2559,6863" coordsize="100,100">
            <v:shape style="position:absolute;left:2568;top:6870;width:87;height:87" type="#_x0000_t75" stroked="false">
              <v:imagedata r:id="rId170" o:title=""/>
            </v:shape>
            <v:rect style="position:absolute;left:2565;top:6869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7.949303pt;margin-top:354.19931pt;width:5pt;height:5pt;mso-position-horizontal-relative:page;mso-position-vertical-relative:page;z-index:-21274624" coordorigin="2559,7084" coordsize="100,100">
            <v:shape style="position:absolute;left:2568;top:7091;width:87;height:87" type="#_x0000_t75" stroked="false">
              <v:imagedata r:id="rId171" o:title=""/>
            </v:shape>
            <v:rect style="position:absolute;left:2565;top:7090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7.949303pt;margin-top:365.254303pt;width:5pt;height:5pt;mso-position-horizontal-relative:page;mso-position-vertical-relative:page;z-index:-21274112" coordorigin="2559,7305" coordsize="100,100">
            <v:shape style="position:absolute;left:2568;top:7312;width:87;height:87" type="#_x0000_t75" stroked="false">
              <v:imagedata r:id="rId172" o:title=""/>
            </v:shape>
            <v:rect style="position:absolute;left:2565;top:7312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94.800003pt;margin-top:432.559998pt;width:461.55pt;height:319pt;mso-position-horizontal-relative:page;mso-position-vertical-relative:page;z-index:-21273600" coordorigin="1896,8651" coordsize="9231,6380">
            <v:shape style="position:absolute;left:1896;top:8651;width:9231;height:6380" type="#_x0000_t75" stroked="false">
              <v:imagedata r:id="rId173" o:title=""/>
            </v:shape>
            <v:shape style="position:absolute;left:3597;top:13418;width:6895;height:197" coordorigin="3598,13419" coordsize="6895,197" path="m10493,13419l3855,13419,3598,13615,10235,13615,10493,13419xe" filled="true" fillcolor="#7f7f7f" stroked="false">
              <v:path arrowok="t"/>
              <v:fill type="solid"/>
            </v:shape>
            <v:shape style="position:absolute;left:3597;top:9307;width:6895;height:4308" coordorigin="3598,9307" coordsize="6895,4308" path="m3598,13615l3855,13418m3855,13418l10493,13418m3598,13159l3855,12962m3855,12962l10493,12962m3598,12700l3855,12506m3855,12506l10493,12506m3598,12243l3855,12050m3855,12050l10493,12050m3598,11787l3855,11591m3855,11591l10493,11591m3598,11331l3855,11135m3855,11135l10493,11135m3598,10872l3855,10678m3855,10678l10493,10678m3598,10416l3855,10222m3855,10222l10493,10222m3598,9959l3855,9763m3855,9763l10493,9763m3598,9503l3855,9307m3855,9307l10493,9307m10493,13418l10235,13615,3598,13615,3855,13418,10493,13418xm3598,13615l3598,9503,3855,9307,3855,13418,3598,13615xm3855,13418l3855,9307,10493,9307,10493,13418,3855,13418xe" filled="false" stroked="true" strokeweight=".24pt" strokecolor="#000000">
              <v:path arrowok="t"/>
              <v:stroke dashstyle="solid"/>
            </v:shape>
            <v:shape style="position:absolute;left:4252;top:8822;width:4541;height:186" type="#_x0000_t202" filled="false" stroked="false">
              <v:textbox inset="0,0,0,0">
                <w:txbxContent>
                  <w:p>
                    <w:pPr>
                      <w:tabs>
                        <w:tab w:pos="204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ДАД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покое,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мм.рт.ст</w:t>
                      <w:tab/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16"/>
                      </w:rPr>
                      <w:t>ДАД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6"/>
                      </w:rPr>
                      <w:t>после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6"/>
                      </w:rPr>
                      <w:t>нагрузки,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6"/>
                      </w:rPr>
                      <w:t>мм.рт.ст.</w:t>
                    </w:r>
                  </w:p>
                </w:txbxContent>
              </v:textbox>
              <w10:wrap type="none"/>
            </v:shape>
            <v:shape style="position:absolute;left:3124;top:9423;width:371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14"/>
                      </w:rPr>
                    </w:pPr>
                    <w:r>
                      <w:rPr>
                        <w:rFonts w:ascii="Arial"/>
                        <w:b/>
                        <w:i/>
                        <w:sz w:val="14"/>
                      </w:rPr>
                      <w:t>64,00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0.195007pt;margin-top:477.934998pt;width:20.2pt;height:4.05pt;mso-position-horizontal-relative:page;mso-position-vertical-relative:page;z-index:-21273088" coordorigin="4204,9559" coordsize="404,81" path="m4505,9639l4608,9559,4306,9559,4204,9639,4505,9639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7.980011pt;margin-top:539.030029pt;width:20.350pt;height:4.05pt;mso-position-horizontal-relative:page;mso-position-vertical-relative:page;z-index:-21272576" coordorigin="5560,10781" coordsize="407,81" path="m5861,10861l5966,10781,5665,10781,5560,10861,5861,10861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3.054993pt;margin-top:556.729980pt;width:20.350pt;height:3.9pt;mso-position-horizontal-relative:page;mso-position-vertical-relative:page;z-index:-21272064" coordorigin="5861,11135" coordsize="407,78" path="m6163,11212l6268,11135,5966,11135,5861,11212,6163,11212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06.214996pt;margin-top:535.445007pt;width:20.350pt;height:3.9pt;mso-position-horizontal-relative:page;mso-position-vertical-relative:page;z-index:-21271552" coordorigin="8124,10709" coordsize="407,78" path="m8426,10786l8531,10709,8229,10709,8124,10786,8426,10786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74.13501pt;margin-top:547.054993pt;width:20.2pt;height:4.05pt;mso-position-horizontal-relative:page;mso-position-vertical-relative:page;z-index:-21271040" coordorigin="9483,10941" coordsize="404,81" path="m9784,11021l9887,10941,9585,10941,9483,11021,9784,11021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9.209991pt;margin-top:596.270020pt;width:20.2pt;height:3.9pt;mso-position-horizontal-relative:page;mso-position-vertical-relative:page;z-index:-21270528" coordorigin="9784,11925" coordsize="404,78" path="m10086,12003l10188,11925,9886,11925,9784,12003,10086,12003xe" filled="false" stroked="true" strokeweight=".691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27.949303pt;margin-top:705.274292pt;width:5pt;height:5pt;mso-position-horizontal-relative:page;mso-position-vertical-relative:page;z-index:-21270016" coordorigin="2559,14105" coordsize="100,100">
            <v:shape style="position:absolute;left:2568;top:14113;width:87;height:87" type="#_x0000_t75" stroked="false">
              <v:imagedata r:id="rId174" o:title=""/>
            </v:shape>
            <v:rect style="position:absolute;left:2565;top:14112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7.949303pt;margin-top:716.344299pt;width:5pt;height:5pt;mso-position-horizontal-relative:page;mso-position-vertical-relative:page;z-index:-21269504" coordorigin="2559,14327" coordsize="100,100">
            <v:shape style="position:absolute;left:2568;top:14334;width:87;height:87" type="#_x0000_t75" stroked="false">
              <v:imagedata r:id="rId134" o:title=""/>
            </v:shape>
            <v:rect style="position:absolute;left:2565;top:14333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7.949303pt;margin-top:727.399292pt;width:5pt;height:5pt;mso-position-horizontal-relative:page;mso-position-vertical-relative:page;z-index:-21268992" coordorigin="2559,14548" coordsize="100,100">
            <v:shape style="position:absolute;left:2568;top:14555;width:87;height:87" type="#_x0000_t75" stroked="false">
              <v:imagedata r:id="rId175" o:title=""/>
            </v:shape>
            <v:rect style="position:absolute;left:2565;top:14554;width:86;height:86" filled="false" stroked="true" strokeweight=".69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7.949303pt;margin-top:738.454285pt;width:5pt;height:5pt;mso-position-horizontal-relative:page;mso-position-vertical-relative:page;z-index:-21268480" coordorigin="2559,14769" coordsize="100,100">
            <v:shape style="position:absolute;left:2568;top:14776;width:87;height:87" type="#_x0000_t75" stroked="false">
              <v:imagedata r:id="rId176" o:title=""/>
            </v:shape>
            <v:rect style="position:absolute;left:2565;top:14776;width:86;height:86" filled="false" stroked="true" strokeweight=".6914pt" strokecolor="#000000">
              <v:stroke dashstyle="solid"/>
            </v:rect>
            <w10:wrap type="none"/>
          </v:group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4"/>
        </w:rPr>
      </w:pPr>
    </w:p>
    <w:tbl>
      <w:tblPr>
        <w:tblW w:w="0" w:type="auto"/>
        <w:jc w:val="left"/>
        <w:tblInd w:w="24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8"/>
        <w:gridCol w:w="81"/>
        <w:gridCol w:w="1661"/>
        <w:gridCol w:w="1661"/>
        <w:gridCol w:w="1658"/>
        <w:gridCol w:w="1661"/>
      </w:tblGrid>
      <w:tr>
        <w:trPr>
          <w:trHeight w:val="765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6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140,00</w:t>
            </w:r>
          </w:p>
        </w:tc>
        <w:tc>
          <w:tcPr>
            <w:tcW w:w="81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6641" w:type="dxa"/>
            <w:gridSpan w:val="4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94" w:lineRule="exact"/>
              <w:ind w:left="6177" w:right="-15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20.9pt;height:4.7pt;mso-position-horizontal-relative:char;mso-position-vertical-relative:line" coordorigin="0,0" coordsize="418,94">
                  <v:shape style="position:absolute;left:6;top:6;width:404;height:81" coordorigin="7,7" coordsize="404,81" path="m308,87l411,7,109,7,7,87,308,87xe" filled="false" stroked="true" strokeweight=".6914pt" strokecolor="#000000">
                    <v:path arrowok="t"/>
                    <v:stroke dashstyl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tabs>
                <w:tab w:pos="1953" w:val="left" w:leader="none"/>
                <w:tab w:pos="4216" w:val="left" w:leader="none"/>
              </w:tabs>
              <w:ind w:left="296"/>
              <w:rPr>
                <w:sz w:val="20"/>
              </w:rPr>
            </w:pPr>
            <w:r>
              <w:rPr>
                <w:sz w:val="20"/>
              </w:rPr>
              <w:pict>
                <v:group style="width:36pt;height:155.15pt;mso-position-horizontal-relative:char;mso-position-vertical-relative:line" coordorigin="0,0" coordsize="720,3103">
                  <v:shape style="position:absolute;left:309;top:13;width:106;height:3082" type="#_x0000_t75" stroked="false">
                    <v:imagedata r:id="rId177" o:title=""/>
                  </v:shape>
                  <v:shape style="position:absolute;left:308;top:6;width:103;height:3089" coordorigin="308,7" coordsize="103,3089" path="m308,3095l308,84,411,7,411,3018,308,3095xe" filled="false" stroked="true" strokeweight=".6914pt" strokecolor="#000000">
                    <v:path arrowok="t"/>
                    <v:stroke dashstyle="solid"/>
                  </v:shape>
                  <v:shape style="position:absolute;left:6;top:85;width:303;height:3010" type="#_x0000_t75" stroked="false">
                    <v:imagedata r:id="rId178" o:title=""/>
                  </v:shape>
                  <v:rect style="position:absolute;left:6;top:84;width:302;height:3012" filled="false" stroked="true" strokeweight=".6914pt" strokecolor="#000000">
                    <v:stroke dashstyle="solid"/>
                  </v:rect>
                  <v:shape style="position:absolute;left:16;top:9;width:399;height:77" type="#_x0000_t75" stroked="false">
                    <v:imagedata r:id="rId179" o:title=""/>
                  </v:shape>
                  <v:shape style="position:absolute;left:6;top:6;width:404;height:78" coordorigin="7,7" coordsize="404,78" path="m308,84l411,7,109,7,7,84,308,84xe" filled="false" stroked="true" strokeweight=".6914pt" strokecolor="#000000">
                    <v:path arrowok="t"/>
                    <v:stroke dashstyle="solid"/>
                  </v:shape>
                  <v:shape style="position:absolute;left:611;top:61;width:101;height:3034" type="#_x0000_t75" stroked="false">
                    <v:imagedata r:id="rId180" o:title=""/>
                  </v:shape>
                  <v:shape style="position:absolute;left:609;top:56;width:103;height:3039" coordorigin="610,57" coordsize="103,3039" path="m610,3095l610,134,712,57,712,3018,610,3095xe" filled="false" stroked="true" strokeweight=".6914pt" strokecolor="#000000">
                    <v:path arrowok="t"/>
                    <v:stroke dashstyle="solid"/>
                  </v:shape>
                  <v:shape style="position:absolute;left:309;top:138;width:303;height:2957" type="#_x0000_t75" stroked="false">
                    <v:imagedata r:id="rId181" o:title=""/>
                  </v:shape>
                  <v:rect style="position:absolute;left:308;top:134;width:302;height:2962" filled="false" stroked="true" strokeweight=".6914pt" strokecolor="#000000">
                    <v:stroke dashstyle="solid"/>
                  </v:rect>
                  <v:shape style="position:absolute;left:318;top:57;width:394;height:82" type="#_x0000_t75" stroked="false">
                    <v:imagedata r:id="rId182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36.15pt;height:153.2pt;mso-position-horizontal-relative:char;mso-position-vertical-relative:line" coordorigin="0,0" coordsize="723,3064">
                  <v:shape style="position:absolute;left:312;top:13;width:101;height:3044" type="#_x0000_t75" stroked="false">
                    <v:imagedata r:id="rId183" o:title=""/>
                  </v:shape>
                  <v:shape style="position:absolute;left:308;top:6;width:105;height:3050" coordorigin="308,7" coordsize="105,3050" path="m308,3057l308,84,413,7,413,2979,308,3057xe" filled="false" stroked="true" strokeweight=".6914pt" strokecolor="#000000">
                    <v:path arrowok="t"/>
                    <v:stroke dashstyle="solid"/>
                  </v:shape>
                  <v:shape style="position:absolute;left:10;top:85;width:303;height:2972" type="#_x0000_t75" stroked="false">
                    <v:imagedata r:id="rId184" o:title=""/>
                  </v:shape>
                  <v:rect style="position:absolute;left:6;top:84;width:302;height:2973" filled="false" stroked="true" strokeweight=".6914pt" strokecolor="#000000">
                    <v:stroke dashstyle="solid"/>
                  </v:rect>
                  <v:shape style="position:absolute;left:20;top:8;width:394;height:77" type="#_x0000_t75" stroked="false">
                    <v:imagedata r:id="rId185" o:title=""/>
                  </v:shape>
                  <v:shape style="position:absolute;left:6;top:6;width:407;height:78" coordorigin="7,7" coordsize="407,78" path="m308,84l413,7,112,7,7,84,308,84xe" filled="false" stroked="true" strokeweight=".6914pt" strokecolor="#000000">
                    <v:path arrowok="t"/>
                    <v:stroke dashstyle="solid"/>
                  </v:shape>
                  <v:shape style="position:absolute;left:610;top:75;width:106;height:2981" type="#_x0000_t75" stroked="false">
                    <v:imagedata r:id="rId186" o:title=""/>
                  </v:shape>
                  <v:shape style="position:absolute;left:609;top:70;width:106;height:2987" coordorigin="610,71" coordsize="106,2987" path="m610,3057l610,148,715,71,715,2979,610,3057xe" filled="false" stroked="true" strokeweight=".6914pt" strokecolor="#000000">
                    <v:path arrowok="t"/>
                    <v:stroke dashstyle="solid"/>
                  </v:shape>
                  <v:shape style="position:absolute;left:312;top:147;width:298;height:2909" type="#_x0000_t75" stroked="false">
                    <v:imagedata r:id="rId187" o:title=""/>
                  </v:shape>
                  <v:rect style="position:absolute;left:308;top:147;width:302;height:2909" filled="false" stroked="true" strokeweight=".6914pt" strokecolor="#000000">
                    <v:stroke dashstyle="solid"/>
                  </v:rect>
                  <v:shape style="position:absolute;left:322;top:71;width:394;height:77" type="#_x0000_t75" stroked="false">
                    <v:imagedata r:id="rId188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36.15pt;height:189.85pt;mso-position-horizontal-relative:char;mso-position-vertical-relative:line" coordorigin="0,0" coordsize="723,3797">
                  <v:shape style="position:absolute;left:310;top:11;width:106;height:3778" type="#_x0000_t75" stroked="false">
                    <v:imagedata r:id="rId189" o:title=""/>
                  </v:shape>
                  <v:shape style="position:absolute;left:308;top:6;width:105;height:3783" coordorigin="309,7" coordsize="105,3783" path="m309,3789l309,84,414,7,414,3712,309,3789xe" filled="false" stroked="true" strokeweight=".6914pt" strokecolor="#000000">
                    <v:path arrowok="t"/>
                    <v:stroke dashstyle="solid"/>
                  </v:shape>
                  <v:shape style="position:absolute;left:8;top:88;width:303;height:3701" type="#_x0000_t75" stroked="false">
                    <v:imagedata r:id="rId190" o:title=""/>
                  </v:shape>
                  <v:rect style="position:absolute;left:6;top:84;width:302;height:3705" filled="false" stroked="true" strokeweight=".6914pt" strokecolor="#000000">
                    <v:stroke dashstyle="solid"/>
                  </v:rect>
                  <v:shape style="position:absolute;left:18;top:6;width:399;height:82" type="#_x0000_t75" stroked="false">
                    <v:imagedata r:id="rId191" o:title=""/>
                  </v:shape>
                  <v:shape style="position:absolute;left:613;top:213;width:106;height:3576" type="#_x0000_t75" stroked="false">
                    <v:imagedata r:id="rId192" o:title=""/>
                  </v:shape>
                  <v:shape style="position:absolute;left:610;top:208;width:105;height:3581" coordorigin="610,209" coordsize="105,3581" path="m610,3789l610,289,715,209,715,3712,610,3789xe" filled="false" stroked="true" strokeweight=".6914pt" strokecolor="#000000">
                    <v:path arrowok="t"/>
                    <v:stroke dashstyle="solid"/>
                  </v:shape>
                  <v:shape style="position:absolute;left:310;top:290;width:303;height:3500" type="#_x0000_t75" stroked="false">
                    <v:imagedata r:id="rId193" o:title=""/>
                  </v:shape>
                  <v:rect style="position:absolute;left:308;top:288;width:302;height:3501" filled="false" stroked="true" strokeweight=".6914pt" strokecolor="#000000">
                    <v:stroke dashstyle="solid"/>
                  </v:rect>
                  <v:shape style="position:absolute;left:320;top:208;width:399;height:82" type="#_x0000_t75" stroked="false">
                    <v:imagedata r:id="rId19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120,00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100,00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80,00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60,00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1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40,00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20,00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9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98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120"/>
              <w:ind w:left="130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5"/>
                <w:sz w:val="14"/>
              </w:rPr>
              <w:t>Контрольная</w:t>
            </w:r>
            <w:r>
              <w:rPr>
                <w:rFonts w:ascii="Arial" w:hAnsi="Arial"/>
                <w:i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i/>
                <w:w w:val="95"/>
                <w:sz w:val="14"/>
              </w:rPr>
              <w:t>группа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47" w:lineRule="exact" w:before="34"/>
              <w:ind w:left="106" w:right="134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Экспериментальная</w:t>
            </w:r>
          </w:p>
        </w:tc>
        <w:tc>
          <w:tcPr>
            <w:tcW w:w="1658" w:type="dxa"/>
            <w:vMerge w:val="restart"/>
          </w:tcPr>
          <w:p>
            <w:pPr>
              <w:pStyle w:val="TableParagraph"/>
              <w:spacing w:before="120"/>
              <w:ind w:left="125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Контрольная</w:t>
            </w:r>
            <w:r>
              <w:rPr>
                <w:rFonts w:ascii="Arial" w:hAnsi="Arial"/>
                <w:i/>
                <w:spacing w:val="-8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группа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47" w:lineRule="exact" w:before="34"/>
              <w:ind w:left="104" w:right="136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Экспериментальная</w:t>
            </w:r>
          </w:p>
        </w:tc>
      </w:tr>
      <w:tr>
        <w:trPr>
          <w:trHeight w:val="203" w:hRule="atLeast"/>
        </w:trPr>
        <w:tc>
          <w:tcPr>
            <w:tcW w:w="98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ind w:left="106" w:right="131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группа</w:t>
            </w:r>
          </w:p>
        </w:tc>
        <w:tc>
          <w:tcPr>
            <w:tcW w:w="1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ind w:left="106" w:right="136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группа</w:t>
            </w: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0" w:lineRule="exact" w:before="46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Начало</w:t>
            </w:r>
            <w:r>
              <w:rPr>
                <w:rFonts w:ascii="Arial" w:hAnsi="Arial"/>
                <w:i/>
                <w:spacing w:val="-7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600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117,08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106" w:right="131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115,6</w:t>
            </w:r>
          </w:p>
        </w:tc>
        <w:tc>
          <w:tcPr>
            <w:tcW w:w="16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1" w:lineRule="exact" w:before="46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Конец</w:t>
            </w:r>
            <w:r>
              <w:rPr>
                <w:rFonts w:ascii="Arial" w:hAnsi="Arial"/>
                <w:i/>
                <w:spacing w:val="-4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639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115,2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106" w:right="131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113,12</w:t>
            </w:r>
          </w:p>
        </w:tc>
        <w:tc>
          <w:tcPr>
            <w:tcW w:w="16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1" w:lineRule="exact" w:before="45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Начало</w:t>
            </w:r>
            <w:r>
              <w:rPr>
                <w:rFonts w:ascii="Arial" w:hAnsi="Arial"/>
                <w:i/>
                <w:spacing w:val="-7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before="31"/>
              <w:ind w:left="581" w:right="603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144,12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106" w:right="135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156,4</w:t>
            </w: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1" w:lineRule="exact" w:before="45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Конец</w:t>
            </w:r>
            <w:r>
              <w:rPr>
                <w:rFonts w:ascii="Arial" w:hAnsi="Arial"/>
                <w:i/>
                <w:spacing w:val="-4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before="30"/>
              <w:ind w:left="581" w:right="603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136,21</w:t>
            </w:r>
          </w:p>
        </w:tc>
        <w:tc>
          <w:tcPr>
            <w:tcW w:w="1661" w:type="dxa"/>
          </w:tcPr>
          <w:p>
            <w:pPr>
              <w:pStyle w:val="TableParagraph"/>
              <w:spacing w:before="30"/>
              <w:ind w:left="106" w:right="135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151,38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8"/>
        </w:rPr>
      </w:pPr>
    </w:p>
    <w:tbl>
      <w:tblPr>
        <w:tblW w:w="0" w:type="auto"/>
        <w:jc w:val="left"/>
        <w:tblInd w:w="24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8"/>
        <w:gridCol w:w="81"/>
        <w:gridCol w:w="1661"/>
        <w:gridCol w:w="1661"/>
        <w:gridCol w:w="1658"/>
        <w:gridCol w:w="1661"/>
      </w:tblGrid>
      <w:tr>
        <w:trPr>
          <w:trHeight w:val="679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62,00</w:t>
            </w:r>
          </w:p>
        </w:tc>
        <w:tc>
          <w:tcPr>
            <w:tcW w:w="81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  <w:pict>
                <v:group style="width:4.05pt;height:.25pt;mso-position-horizontal-relative:char;mso-position-vertical-relative:line" coordorigin="0,0" coordsize="81,5">
                  <v:line style="position:absolute" from="80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6641" w:type="dxa"/>
            <w:gridSpan w:val="4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tabs>
                <w:tab w:pos="1953" w:val="left" w:leader="none"/>
                <w:tab w:pos="4216" w:val="left" w:leader="none"/>
                <w:tab w:pos="5876" w:val="left" w:leader="none"/>
              </w:tabs>
              <w:ind w:left="296" w:right="-15"/>
              <w:rPr>
                <w:sz w:val="20"/>
              </w:rPr>
            </w:pPr>
            <w:r>
              <w:rPr>
                <w:sz w:val="20"/>
              </w:rPr>
              <w:pict>
                <v:group style="width:36pt;height:200.6pt;mso-position-horizontal-relative:char;mso-position-vertical-relative:line" coordorigin="0,0" coordsize="720,4012">
                  <v:shape style="position:absolute;left:309;top:381;width:106;height:3624" type="#_x0000_t75" stroked="false">
                    <v:imagedata r:id="rId195" o:title=""/>
                  </v:shape>
                  <v:shape style="position:absolute;left:308;top:371;width:103;height:3634" coordorigin="308,372" coordsize="103,3634" path="m308,4005l308,449,411,372,411,3928,308,4005xe" filled="false" stroked="true" strokeweight=".6914pt" strokecolor="#000000">
                    <v:path arrowok="t"/>
                    <v:stroke dashstyle="solid"/>
                  </v:shape>
                  <v:shape style="position:absolute;left:6;top:453;width:303;height:3552" type="#_x0000_t75" stroked="false">
                    <v:imagedata r:id="rId196" o:title=""/>
                  </v:shape>
                  <v:rect style="position:absolute;left:6;top:449;width:302;height:3556" filled="false" stroked="true" strokeweight=".6914pt" strokecolor="#000000">
                    <v:stroke dashstyle="solid"/>
                  </v:rect>
                  <v:shape style="position:absolute;left:16;top:376;width:399;height:77" type="#_x0000_t75" stroked="false">
                    <v:imagedata r:id="rId197" o:title=""/>
                  </v:shape>
                  <v:shape style="position:absolute;left:6;top:371;width:404;height:78" coordorigin="7,372" coordsize="404,78" path="m308,449l411,372,109,372,7,449,308,449xe" filled="false" stroked="true" strokeweight=".6914pt" strokecolor="#000000">
                    <v:path arrowok="t"/>
                    <v:stroke dashstyle="solid"/>
                  </v:shape>
                  <v:shape style="position:absolute;left:611;top:16;width:101;height:3989" type="#_x0000_t75" stroked="false">
                    <v:imagedata r:id="rId198" o:title=""/>
                  </v:shape>
                  <v:shape style="position:absolute;left:609;top:6;width:103;height:3999" coordorigin="610,7" coordsize="103,3999" path="m610,4005l610,87,712,7,712,3928,610,4005xe" filled="false" stroked="true" strokeweight=".6914pt" strokecolor="#000000">
                    <v:path arrowok="t"/>
                    <v:stroke dashstyle="solid"/>
                  </v:shape>
                  <v:shape style="position:absolute;left:309;top:88;width:303;height:3917" type="#_x0000_t75" stroked="false">
                    <v:imagedata r:id="rId199" o:title=""/>
                  </v:shape>
                  <v:rect style="position:absolute;left:308;top:87;width:302;height:3918" filled="false" stroked="true" strokeweight=".6914pt" strokecolor="#000000">
                    <v:stroke dashstyle="solid"/>
                  </v:rect>
                  <v:shape style="position:absolute;left:318;top:11;width:394;height:77" type="#_x0000_t75" stroked="false">
                    <v:imagedata r:id="rId20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36.15pt;height:139.550pt;mso-position-horizontal-relative:char;mso-position-vertical-relative:line" coordorigin="0,0" coordsize="723,2791">
                  <v:shape style="position:absolute;left:312;top:13;width:101;height:2770" type="#_x0000_t75" stroked="false">
                    <v:imagedata r:id="rId201" o:title=""/>
                  </v:shape>
                  <v:shape style="position:absolute;left:308;top:6;width:105;height:2777" coordorigin="308,7" coordsize="105,2777" path="m308,2783l308,87,413,7,413,2706,308,2783xe" filled="false" stroked="true" strokeweight=".6914pt" strokecolor="#000000">
                    <v:path arrowok="t"/>
                    <v:stroke dashstyle="solid"/>
                  </v:shape>
                  <v:shape style="position:absolute;left:10;top:90;width:303;height:2693" type="#_x0000_t75" stroked="false">
                    <v:imagedata r:id="rId202" o:title=""/>
                  </v:shape>
                  <v:rect style="position:absolute;left:6;top:87;width:302;height:2696" filled="false" stroked="true" strokeweight=".6914pt" strokecolor="#000000">
                    <v:stroke dashstyle="solid"/>
                  </v:rect>
                  <v:shape style="position:absolute;left:20;top:8;width:394;height:82" type="#_x0000_t75" stroked="false">
                    <v:imagedata r:id="rId203" o:title=""/>
                  </v:shape>
                  <v:shape style="position:absolute;left:610;top:368;width:106;height:2415" type="#_x0000_t75" stroked="false">
                    <v:imagedata r:id="rId204" o:title=""/>
                  </v:shape>
                  <v:shape style="position:absolute;left:609;top:360;width:106;height:2423" coordorigin="610,361" coordsize="106,2423" path="m610,2783l610,438,715,361,715,2706,610,2783xe" filled="false" stroked="true" strokeweight=".6914pt" strokecolor="#000000">
                    <v:path arrowok="t"/>
                    <v:stroke dashstyle="solid"/>
                  </v:shape>
                  <v:shape style="position:absolute;left:312;top:440;width:298;height:2343" type="#_x0000_t75" stroked="false">
                    <v:imagedata r:id="rId205" o:title=""/>
                  </v:shape>
                  <v:rect style="position:absolute;left:308;top:438;width:302;height:2345" filled="false" stroked="true" strokeweight=".6914pt" strokecolor="#000000">
                    <v:stroke dashstyle="solid"/>
                  </v:rect>
                  <v:shape style="position:absolute;left:322;top:363;width:394;height:7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36.15pt;height:143.1pt;mso-position-horizontal-relative:char;mso-position-vertical-relative:line" coordorigin="0,0" coordsize="723,2862">
                  <v:shape style="position:absolute;left:310;top:445;width:106;height:2410" type="#_x0000_t75" stroked="false">
                    <v:imagedata r:id="rId207" o:title=""/>
                  </v:shape>
                  <v:shape style="position:absolute;left:308;top:438;width:105;height:2417" coordorigin="309,438" coordsize="105,2417" path="m309,2855l309,516,414,438,414,2777,309,2855xe" filled="false" stroked="true" strokeweight=".6914pt" strokecolor="#000000">
                    <v:path arrowok="t"/>
                    <v:stroke dashstyle="solid"/>
                  </v:shape>
                  <v:shape style="position:absolute;left:8;top:517;width:303;height:2338" type="#_x0000_t75" stroked="false">
                    <v:imagedata r:id="rId208" o:title=""/>
                  </v:shape>
                  <v:rect style="position:absolute;left:6;top:515;width:302;height:2340" filled="false" stroked="true" strokeweight=".6914pt" strokecolor="#000000">
                    <v:stroke dashstyle="solid"/>
                  </v:rect>
                  <v:shape style="position:absolute;left:18;top:440;width:399;height:77" type="#_x0000_t75" stroked="false">
                    <v:imagedata r:id="rId209" o:title=""/>
                  </v:shape>
                  <v:shape style="position:absolute;left:6;top:438;width:407;height:78" coordorigin="7,438" coordsize="407,78" path="m309,516l414,438,112,438,7,516,309,516xe" filled="false" stroked="true" strokeweight=".6914pt" strokecolor="#000000">
                    <v:path arrowok="t"/>
                    <v:stroke dashstyle="solid"/>
                  </v:shape>
                  <v:shape style="position:absolute;left:613;top:13;width:106;height:2842" type="#_x0000_t75" stroked="false">
                    <v:imagedata r:id="rId210" o:title=""/>
                  </v:shape>
                  <v:shape style="position:absolute;left:610;top:6;width:105;height:2848" coordorigin="610,7" coordsize="105,2848" path="m610,2855l610,84,715,7,715,2777,610,2855xe" filled="false" stroked="true" strokeweight=".6914pt" strokecolor="#000000">
                    <v:path arrowok="t"/>
                    <v:stroke dashstyle="solid"/>
                  </v:shape>
                  <v:shape style="position:absolute;left:310;top:85;width:303;height:2770" type="#_x0000_t75" stroked="false">
                    <v:imagedata r:id="rId211" o:title=""/>
                  </v:shape>
                  <v:rect style="position:absolute;left:308;top:84;width:302;height:2771" filled="false" stroked="true" strokeweight=".6914pt" strokecolor="#000000">
                    <v:stroke dashstyle="solid"/>
                  </v:rect>
                  <v:shape style="position:absolute;left:320;top:8;width:399;height:77" type="#_x0000_t75" stroked="false">
                    <v:imagedata r:id="rId212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36pt;height:131.5pt;mso-position-horizontal-relative:char;mso-position-vertical-relative:line" coordorigin="0,0" coordsize="720,2630">
                  <v:shape style="position:absolute;left:311;top:16;width:101;height:2607" type="#_x0000_t75" stroked="false">
                    <v:imagedata r:id="rId213" o:title=""/>
                  </v:shape>
                  <v:shape style="position:absolute;left:308;top:6;width:103;height:2616" coordorigin="308,7" coordsize="103,2616" path="m308,2623l308,87,411,7,411,2545,308,2623xe" filled="false" stroked="true" strokeweight=".6914pt" strokecolor="#000000">
                    <v:path arrowok="t"/>
                    <v:stroke dashstyle="solid"/>
                  </v:shape>
                  <v:shape style="position:absolute;left:9;top:88;width:303;height:2535" type="#_x0000_t75" stroked="false">
                    <v:imagedata r:id="rId214" o:title=""/>
                  </v:shape>
                  <v:rect style="position:absolute;left:6;top:87;width:302;height:2536" filled="false" stroked="true" strokeweight=".6914pt" strokecolor="#000000">
                    <v:stroke dashstyle="solid"/>
                  </v:rect>
                  <v:shape style="position:absolute;left:18;top:11;width:394;height:77" type="#_x0000_t75" stroked="false">
                    <v:imagedata r:id="rId215" o:title=""/>
                  </v:shape>
                  <v:shape style="position:absolute;left:613;top:1000;width:101;height:1623" type="#_x0000_t75" stroked="false">
                    <v:imagedata r:id="rId216" o:title=""/>
                  </v:shape>
                  <v:shape style="position:absolute;left:609;top:991;width:103;height:1632" coordorigin="610,991" coordsize="103,1632" path="m610,2623l610,1069,712,991,712,2545,610,2623xe" filled="false" stroked="true" strokeweight=".6914pt" strokecolor="#000000">
                    <v:path arrowok="t"/>
                    <v:stroke dashstyle="solid"/>
                  </v:shape>
                  <v:shape style="position:absolute;left:311;top:1072;width:303;height:1551" type="#_x0000_t75" stroked="false">
                    <v:imagedata r:id="rId217" o:title=""/>
                  </v:shape>
                  <v:rect style="position:absolute;left:308;top:1068;width:302;height:1554" filled="false" stroked="true" strokeweight=".6914pt" strokecolor="#000000">
                    <v:stroke dashstyle="solid"/>
                  </v:rect>
                  <v:shape style="position:absolute;left:321;top:995;width:394;height:77" type="#_x0000_t75" stroked="false">
                    <v:imagedata r:id="rId21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60,00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58,00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56,00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54,00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52,00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50,00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48,00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9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97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z w:val="14"/>
              </w:rPr>
              <w:t>46,00</w:t>
            </w: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4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98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before="120"/>
              <w:ind w:left="130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5"/>
                <w:sz w:val="14"/>
              </w:rPr>
              <w:t>Контрольная</w:t>
            </w:r>
            <w:r>
              <w:rPr>
                <w:rFonts w:ascii="Arial" w:hAnsi="Arial"/>
                <w:i/>
                <w:spacing w:val="21"/>
                <w:w w:val="95"/>
                <w:sz w:val="14"/>
              </w:rPr>
              <w:t> </w:t>
            </w:r>
            <w:r>
              <w:rPr>
                <w:rFonts w:ascii="Arial" w:hAnsi="Arial"/>
                <w:i/>
                <w:w w:val="95"/>
                <w:sz w:val="14"/>
              </w:rPr>
              <w:t>группа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47" w:lineRule="exact" w:before="34"/>
              <w:ind w:left="106" w:right="134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Экспериментальная</w:t>
            </w:r>
          </w:p>
        </w:tc>
        <w:tc>
          <w:tcPr>
            <w:tcW w:w="1658" w:type="dxa"/>
            <w:vMerge w:val="restart"/>
          </w:tcPr>
          <w:p>
            <w:pPr>
              <w:pStyle w:val="TableParagraph"/>
              <w:spacing w:before="120"/>
              <w:ind w:left="125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Контрольная</w:t>
            </w:r>
            <w:r>
              <w:rPr>
                <w:rFonts w:ascii="Arial" w:hAnsi="Arial"/>
                <w:i/>
                <w:spacing w:val="-8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группа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47" w:lineRule="exact" w:before="34"/>
              <w:ind w:left="104" w:right="136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Экспериментальная</w:t>
            </w:r>
          </w:p>
        </w:tc>
      </w:tr>
      <w:tr>
        <w:trPr>
          <w:trHeight w:val="203" w:hRule="atLeast"/>
        </w:trPr>
        <w:tc>
          <w:tcPr>
            <w:tcW w:w="98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ind w:left="106" w:right="131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группа</w:t>
            </w:r>
          </w:p>
        </w:tc>
        <w:tc>
          <w:tcPr>
            <w:tcW w:w="1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ind w:left="106" w:right="136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группа</w:t>
            </w: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0" w:lineRule="exact" w:before="46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Начало</w:t>
            </w:r>
            <w:r>
              <w:rPr>
                <w:rFonts w:ascii="Arial" w:hAnsi="Arial"/>
                <w:i/>
                <w:spacing w:val="-7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639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61,56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106" w:right="131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57,8</w:t>
            </w:r>
          </w:p>
        </w:tc>
        <w:tc>
          <w:tcPr>
            <w:tcW w:w="16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1" w:lineRule="exact" w:before="46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Конец</w:t>
            </w:r>
            <w:r>
              <w:rPr>
                <w:rFonts w:ascii="Arial" w:hAnsi="Arial"/>
                <w:i/>
                <w:spacing w:val="-4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639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63,15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106" w:right="131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56,26</w:t>
            </w:r>
          </w:p>
        </w:tc>
        <w:tc>
          <w:tcPr>
            <w:tcW w:w="16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1" w:lineRule="exact" w:before="45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Начало</w:t>
            </w:r>
            <w:r>
              <w:rPr>
                <w:rFonts w:ascii="Arial" w:hAnsi="Arial"/>
                <w:i/>
                <w:spacing w:val="-7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before="31"/>
              <w:ind w:right="666"/>
              <w:jc w:val="right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56,23</w:t>
            </w:r>
          </w:p>
        </w:tc>
        <w:tc>
          <w:tcPr>
            <w:tcW w:w="1661" w:type="dxa"/>
          </w:tcPr>
          <w:p>
            <w:pPr>
              <w:pStyle w:val="TableParagraph"/>
              <w:spacing w:before="31"/>
              <w:ind w:left="106" w:right="136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57,1</w:t>
            </w:r>
          </w:p>
        </w:tc>
      </w:tr>
      <w:tr>
        <w:trPr>
          <w:trHeight w:val="216" w:hRule="atLeast"/>
        </w:trPr>
        <w:tc>
          <w:tcPr>
            <w:tcW w:w="1069" w:type="dxa"/>
            <w:gridSpan w:val="2"/>
          </w:tcPr>
          <w:p>
            <w:pPr>
              <w:pStyle w:val="TableParagraph"/>
              <w:spacing w:line="151" w:lineRule="exact" w:before="45"/>
              <w:ind w:left="1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Конец</w:t>
            </w:r>
            <w:r>
              <w:rPr>
                <w:rFonts w:ascii="Arial" w:hAnsi="Arial"/>
                <w:i/>
                <w:spacing w:val="-4"/>
                <w:sz w:val="14"/>
              </w:rPr>
              <w:t> </w:t>
            </w:r>
            <w:r>
              <w:rPr>
                <w:rFonts w:ascii="Arial" w:hAnsi="Arial"/>
                <w:i/>
                <w:sz w:val="1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before="30"/>
              <w:ind w:right="666"/>
              <w:jc w:val="right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58,12</w:t>
            </w:r>
          </w:p>
        </w:tc>
        <w:tc>
          <w:tcPr>
            <w:tcW w:w="1661" w:type="dxa"/>
          </w:tcPr>
          <w:p>
            <w:pPr>
              <w:pStyle w:val="TableParagraph"/>
              <w:spacing w:before="30"/>
              <w:ind w:left="106" w:right="136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52,8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1900" w:h="16840"/>
          <w:pgMar w:header="0" w:footer="658" w:top="1180" w:bottom="920" w:left="120" w:right="460"/>
        </w:sectPr>
      </w:pPr>
    </w:p>
    <w:p>
      <w:pPr>
        <w:pStyle w:val="Heading4"/>
        <w:spacing w:before="71"/>
      </w:pPr>
      <w:r>
        <w:rPr/>
        <w:t>Малева</w:t>
      </w:r>
      <w:r>
        <w:rPr>
          <w:spacing w:val="1"/>
        </w:rPr>
        <w:t> </w:t>
      </w:r>
      <w:r>
        <w:rPr/>
        <w:t>З. П.</w:t>
      </w:r>
    </w:p>
    <w:p>
      <w:pPr>
        <w:spacing w:line="360" w:lineRule="auto" w:before="137"/>
        <w:ind w:left="1012" w:right="1071" w:firstLine="0"/>
        <w:jc w:val="both"/>
        <w:rPr>
          <w:b/>
          <w:sz w:val="24"/>
        </w:rPr>
      </w:pPr>
      <w:r>
        <w:rPr>
          <w:b/>
          <w:sz w:val="24"/>
        </w:rPr>
        <w:t>Сенсорная зона как педагогическое условие профилактики и коррекции нарушений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зрения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дошкольников</w:t>
      </w:r>
    </w:p>
    <w:p>
      <w:pPr>
        <w:pStyle w:val="BodyText"/>
        <w:spacing w:line="360" w:lineRule="auto" w:before="55"/>
        <w:ind w:right="656" w:firstLine="710"/>
      </w:pPr>
      <w:r>
        <w:rPr/>
        <w:t>Сохранение</w:t>
      </w:r>
      <w:r>
        <w:rPr>
          <w:spacing w:val="1"/>
        </w:rPr>
        <w:t> </w:t>
      </w:r>
      <w:r>
        <w:rPr/>
        <w:t>и укрепление здоровья дошкольников является стратегической задачей</w:t>
      </w:r>
      <w:r>
        <w:rPr>
          <w:spacing w:val="1"/>
        </w:rPr>
        <w:t> </w:t>
      </w:r>
      <w:r>
        <w:rPr/>
        <w:t>государства и регламентируется</w:t>
      </w:r>
      <w:r>
        <w:rPr>
          <w:spacing w:val="1"/>
        </w:rPr>
        <w:t> </w:t>
      </w:r>
      <w:r>
        <w:rPr/>
        <w:t>Законом РФ «Об образовании» (ст. 51,</w:t>
      </w:r>
      <w:r>
        <w:rPr>
          <w:spacing w:val="1"/>
        </w:rPr>
        <w:t> </w:t>
      </w:r>
      <w:r>
        <w:rPr/>
        <w:t>2003 г.).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профилактики и коррекции нарушений зрения у детей строятся в соответствии с СанПиН</w:t>
      </w:r>
      <w:r>
        <w:rPr>
          <w:spacing w:val="1"/>
        </w:rPr>
        <w:t> </w:t>
      </w:r>
      <w:r>
        <w:rPr/>
        <w:t>2.4.1.1249-03 от 2003г. п/п № 2.3. Для этого в первую очередь в детском саду создаются ус-</w:t>
      </w:r>
      <w:r>
        <w:rPr>
          <w:spacing w:val="1"/>
        </w:rPr>
        <w:t> </w:t>
      </w:r>
      <w:r>
        <w:rPr/>
        <w:t>ловия для полноценной реализации здоровьесберегающих технологий на основе подбора пе-</w:t>
      </w:r>
      <w:r>
        <w:rPr>
          <w:spacing w:val="1"/>
        </w:rPr>
        <w:t> </w:t>
      </w:r>
      <w:r>
        <w:rPr/>
        <w:t>дагогических методов,</w:t>
      </w:r>
      <w:r>
        <w:rPr>
          <w:spacing w:val="1"/>
        </w:rPr>
        <w:t> </w:t>
      </w:r>
      <w:r>
        <w:rPr/>
        <w:t>направленных на формирование у детей представлений</w:t>
      </w:r>
      <w:r>
        <w:rPr>
          <w:spacing w:val="1"/>
        </w:rPr>
        <w:t> </w:t>
      </w:r>
      <w:r>
        <w:rPr/>
        <w:t>о своем здо-</w:t>
      </w:r>
      <w:r>
        <w:rPr>
          <w:spacing w:val="1"/>
        </w:rPr>
        <w:t> </w:t>
      </w:r>
      <w:r>
        <w:rPr/>
        <w:t>ровье и привитие навыков его укрепления каждым ребенком.</w:t>
      </w:r>
      <w:r>
        <w:rPr>
          <w:spacing w:val="1"/>
        </w:rPr>
        <w:t> </w:t>
      </w:r>
      <w:r>
        <w:rPr/>
        <w:t>Это касается педагогических</w:t>
      </w:r>
      <w:r>
        <w:rPr>
          <w:spacing w:val="1"/>
        </w:rPr>
        <w:t> </w:t>
      </w:r>
      <w:r>
        <w:rPr/>
        <w:t>охранительных режимов,</w:t>
      </w:r>
      <w:r>
        <w:rPr>
          <w:spacing w:val="1"/>
        </w:rPr>
        <w:t> </w:t>
      </w:r>
      <w:r>
        <w:rPr/>
        <w:t>организации проведения профилактических зрительных гимна-</w:t>
      </w:r>
      <w:r>
        <w:rPr>
          <w:spacing w:val="1"/>
        </w:rPr>
        <w:t> </w:t>
      </w:r>
      <w:r>
        <w:rPr/>
        <w:t>стик,</w:t>
      </w:r>
      <w:r>
        <w:rPr>
          <w:spacing w:val="3"/>
        </w:rPr>
        <w:t> </w:t>
      </w:r>
      <w:r>
        <w:rPr/>
        <w:t>физкультурных</w:t>
      </w:r>
      <w:r>
        <w:rPr>
          <w:spacing w:val="-3"/>
        </w:rPr>
        <w:t> </w:t>
      </w:r>
      <w:r>
        <w:rPr/>
        <w:t>пауз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занятиях.</w:t>
      </w:r>
    </w:p>
    <w:p>
      <w:pPr>
        <w:pStyle w:val="BodyText"/>
        <w:spacing w:line="360" w:lineRule="auto" w:before="4"/>
        <w:ind w:right="661" w:firstLine="993"/>
      </w:pPr>
      <w:r>
        <w:rPr/>
        <w:t>Работа по профилактике и коррекции нарушений зрения включает два основных</w:t>
      </w:r>
      <w:r>
        <w:rPr>
          <w:spacing w:val="1"/>
        </w:rPr>
        <w:t> </w:t>
      </w:r>
      <w:r>
        <w:rPr/>
        <w:t>направления. Первое - создание условий для охраны, укрепления и восстановления зрения</w:t>
      </w:r>
      <w:r>
        <w:rPr>
          <w:spacing w:val="1"/>
        </w:rPr>
        <w:t> </w:t>
      </w:r>
      <w:r>
        <w:rPr/>
        <w:t>детей и формирование</w:t>
      </w:r>
      <w:r>
        <w:rPr>
          <w:spacing w:val="1"/>
        </w:rPr>
        <w:t> </w:t>
      </w:r>
      <w:r>
        <w:rPr/>
        <w:t>у них представлений о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зрения в жизни человека. Это направ-</w:t>
      </w:r>
      <w:r>
        <w:rPr>
          <w:spacing w:val="1"/>
        </w:rPr>
        <w:t> </w:t>
      </w:r>
      <w:r>
        <w:rPr/>
        <w:t>ление</w:t>
      </w:r>
      <w:r>
        <w:rPr>
          <w:spacing w:val="1"/>
        </w:rPr>
        <w:t> </w:t>
      </w:r>
      <w:r>
        <w:rPr/>
        <w:t>касается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учреждении.</w:t>
      </w:r>
      <w:r>
        <w:rPr>
          <w:spacing w:val="1"/>
        </w:rPr>
        <w:t> </w:t>
      </w:r>
      <w:r>
        <w:rPr/>
        <w:t>Второе</w:t>
      </w:r>
      <w:r>
        <w:rPr>
          <w:spacing w:val="1"/>
        </w:rPr>
        <w:t> </w:t>
      </w:r>
      <w:r>
        <w:rPr/>
        <w:t>-</w:t>
      </w:r>
      <w:r>
        <w:rPr>
          <w:spacing w:val="-57"/>
        </w:rPr>
        <w:t> </w:t>
      </w:r>
      <w:r>
        <w:rPr/>
        <w:t>формирование у ребенка культуры здоровья, вести здоровый</w:t>
      </w:r>
      <w:r>
        <w:rPr>
          <w:spacing w:val="1"/>
        </w:rPr>
        <w:t> </w:t>
      </w:r>
      <w:r>
        <w:rPr/>
        <w:t>образ жизни и владеть</w:t>
      </w:r>
      <w:r>
        <w:rPr>
          <w:spacing w:val="1"/>
        </w:rPr>
        <w:t> </w:t>
      </w:r>
      <w:r>
        <w:rPr/>
        <w:t>некото-</w:t>
      </w:r>
      <w:r>
        <w:rPr>
          <w:spacing w:val="1"/>
        </w:rPr>
        <w:t> </w:t>
      </w:r>
      <w:r>
        <w:rPr/>
        <w:t>рыми средствами и приемами сохранения, укрепления и восстановления зрения. Это направ-</w:t>
      </w:r>
      <w:r>
        <w:rPr>
          <w:spacing w:val="1"/>
        </w:rPr>
        <w:t> </w:t>
      </w:r>
      <w:r>
        <w:rPr/>
        <w:t>ление важно для последнего года</w:t>
      </w:r>
      <w:r>
        <w:rPr>
          <w:spacing w:val="1"/>
        </w:rPr>
        <w:t> </w:t>
      </w:r>
      <w:r>
        <w:rPr/>
        <w:t>обучения ребенка в детском саду, когда выделяются зада-</w:t>
      </w:r>
      <w:r>
        <w:rPr>
          <w:spacing w:val="1"/>
        </w:rPr>
        <w:t> </w:t>
      </w:r>
      <w:r>
        <w:rPr/>
        <w:t>чи</w:t>
      </w:r>
      <w:r>
        <w:rPr>
          <w:spacing w:val="59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ребенка некоторым</w:t>
      </w:r>
      <w:r>
        <w:rPr>
          <w:spacing w:val="3"/>
        </w:rPr>
        <w:t> </w:t>
      </w:r>
      <w:r>
        <w:rPr/>
        <w:t>приемам</w:t>
      </w:r>
      <w:r>
        <w:rPr>
          <w:spacing w:val="3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зрения.</w:t>
      </w:r>
    </w:p>
    <w:p>
      <w:pPr>
        <w:pStyle w:val="BodyText"/>
        <w:spacing w:line="360" w:lineRule="auto" w:before="120"/>
        <w:ind w:right="657" w:firstLine="710"/>
      </w:pPr>
      <w:r>
        <w:rPr/>
        <w:t>Одним из значимых приемом является ознакомление ребенка с возможностями глаз.</w:t>
      </w:r>
      <w:r>
        <w:rPr>
          <w:spacing w:val="1"/>
        </w:rPr>
        <w:t> </w:t>
      </w:r>
      <w:r>
        <w:rPr/>
        <w:t>Педагог помогает ребенку зафиксировать, сконцентрироваться на</w:t>
      </w:r>
      <w:r>
        <w:rPr>
          <w:spacing w:val="1"/>
        </w:rPr>
        <w:t> </w:t>
      </w:r>
      <w:r>
        <w:rPr/>
        <w:t>собственных ощущениях,</w:t>
      </w:r>
      <w:r>
        <w:rPr>
          <w:spacing w:val="1"/>
        </w:rPr>
        <w:t> </w:t>
      </w:r>
      <w:r>
        <w:rPr/>
        <w:t>опираясь на свои органы чувств. Это позволяет сформировать у ребенка правильное</w:t>
      </w:r>
      <w:r>
        <w:rPr>
          <w:spacing w:val="1"/>
        </w:rPr>
        <w:t> </w:t>
      </w:r>
      <w:r>
        <w:rPr/>
        <w:t>отно-</w:t>
      </w:r>
      <w:r>
        <w:rPr>
          <w:spacing w:val="1"/>
        </w:rPr>
        <w:t> </w:t>
      </w:r>
      <w:r>
        <w:rPr/>
        <w:t>шение к значимости органа зрения, потребности в сохранении своего зрения и освоение на-</w:t>
      </w:r>
      <w:r>
        <w:rPr>
          <w:spacing w:val="1"/>
        </w:rPr>
        <w:t> </w:t>
      </w:r>
      <w:r>
        <w:rPr/>
        <w:t>выков его охраны. Только доверяя своим ощущениям, ребенок начинает реагировать на ту</w:t>
      </w:r>
      <w:r>
        <w:rPr>
          <w:spacing w:val="1"/>
        </w:rPr>
        <w:t> </w:t>
      </w:r>
      <w:r>
        <w:rPr/>
        <w:t>информацию, которую он получает из внешнего мира посредством глаз. На основе накоп-</w:t>
      </w:r>
      <w:r>
        <w:rPr>
          <w:spacing w:val="1"/>
        </w:rPr>
        <w:t> </w:t>
      </w:r>
      <w:r>
        <w:rPr/>
        <w:t>ленного чувственного опыта у ребенка формируется осознанное отношение к тем видам дея-</w:t>
      </w:r>
      <w:r>
        <w:rPr>
          <w:spacing w:val="1"/>
        </w:rPr>
        <w:t> </w:t>
      </w:r>
      <w:r>
        <w:rPr/>
        <w:t>тельности,</w:t>
      </w:r>
      <w:r>
        <w:rPr>
          <w:spacing w:val="-1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занятиях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повседневной</w:t>
      </w:r>
      <w:r>
        <w:rPr>
          <w:spacing w:val="-1"/>
        </w:rPr>
        <w:t> </w:t>
      </w:r>
      <w:r>
        <w:rPr/>
        <w:t>жизни.</w:t>
      </w:r>
    </w:p>
    <w:p>
      <w:pPr>
        <w:pStyle w:val="BodyText"/>
        <w:spacing w:line="360" w:lineRule="auto"/>
        <w:ind w:right="663" w:firstLine="825"/>
      </w:pPr>
      <w:r>
        <w:rPr/>
        <w:t>Специализированные занятия</w:t>
      </w:r>
      <w:r>
        <w:rPr>
          <w:spacing w:val="1"/>
        </w:rPr>
        <w:t> </w:t>
      </w:r>
      <w:r>
        <w:rPr/>
        <w:t>проводятся в соответствии с расписанием занятий по</w:t>
      </w:r>
      <w:r>
        <w:rPr>
          <w:spacing w:val="1"/>
        </w:rPr>
        <w:t> </w:t>
      </w:r>
      <w:r>
        <w:rPr/>
        <w:t>основным</w:t>
      </w:r>
      <w:r>
        <w:rPr>
          <w:spacing w:val="-3"/>
        </w:rPr>
        <w:t> </w:t>
      </w:r>
      <w:r>
        <w:rPr/>
        <w:t>подразделам</w:t>
      </w:r>
      <w:r>
        <w:rPr>
          <w:spacing w:val="2"/>
        </w:rPr>
        <w:t> </w:t>
      </w:r>
      <w:r>
        <w:rPr/>
        <w:t>программы.</w:t>
      </w:r>
      <w:r>
        <w:rPr>
          <w:spacing w:val="-2"/>
        </w:rPr>
        <w:t> </w:t>
      </w:r>
      <w:r>
        <w:rPr/>
        <w:t>Эти</w:t>
      </w:r>
      <w:r>
        <w:rPr>
          <w:spacing w:val="-3"/>
        </w:rPr>
        <w:t> </w:t>
      </w:r>
      <w:r>
        <w:rPr/>
        <w:t>занятия проводятся</w:t>
      </w:r>
      <w:r>
        <w:rPr>
          <w:spacing w:val="-5"/>
        </w:rPr>
        <w:t> </w:t>
      </w:r>
      <w:r>
        <w:rPr/>
        <w:t>воспитателем</w:t>
      </w:r>
      <w:r>
        <w:rPr>
          <w:spacing w:val="-7"/>
        </w:rPr>
        <w:t> </w:t>
      </w:r>
      <w:r>
        <w:rPr/>
        <w:t>один</w:t>
      </w:r>
      <w:r>
        <w:rPr>
          <w:spacing w:val="2"/>
        </w:rPr>
        <w:t> </w:t>
      </w:r>
      <w:r>
        <w:rPr/>
        <w:t>раз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неделю.</w:t>
      </w:r>
    </w:p>
    <w:p>
      <w:pPr>
        <w:pStyle w:val="Heading4"/>
        <w:spacing w:before="3"/>
        <w:ind w:left="3547"/>
      </w:pPr>
      <w:r>
        <w:rPr/>
        <w:t>Характеристика</w:t>
      </w:r>
      <w:r>
        <w:rPr>
          <w:spacing w:val="-2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направлений</w:t>
      </w:r>
      <w:r>
        <w:rPr>
          <w:spacing w:val="-1"/>
        </w:rPr>
        <w:t> </w:t>
      </w:r>
      <w:r>
        <w:rPr/>
        <w:t>работы</w:t>
      </w:r>
    </w:p>
    <w:p>
      <w:pPr>
        <w:pStyle w:val="ListParagraph"/>
        <w:numPr>
          <w:ilvl w:val="1"/>
          <w:numId w:val="92"/>
        </w:numPr>
        <w:tabs>
          <w:tab w:pos="3135" w:val="left" w:leader="none"/>
        </w:tabs>
        <w:spacing w:line="240" w:lineRule="auto" w:before="132" w:after="0"/>
        <w:ind w:left="3134" w:right="0" w:hanging="332"/>
        <w:jc w:val="both"/>
        <w:rPr>
          <w:sz w:val="24"/>
        </w:rPr>
      </w:pPr>
      <w:r>
        <w:rPr>
          <w:sz w:val="24"/>
        </w:rPr>
        <w:t>«Я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мои</w:t>
      </w:r>
      <w:r>
        <w:rPr>
          <w:spacing w:val="-1"/>
          <w:sz w:val="24"/>
        </w:rPr>
        <w:t> </w:t>
      </w:r>
      <w:r>
        <w:rPr>
          <w:sz w:val="24"/>
        </w:rPr>
        <w:t>друзья».</w:t>
      </w:r>
    </w:p>
    <w:p>
      <w:pPr>
        <w:pStyle w:val="ListParagraph"/>
        <w:numPr>
          <w:ilvl w:val="1"/>
          <w:numId w:val="92"/>
        </w:numPr>
        <w:tabs>
          <w:tab w:pos="3135" w:val="left" w:leader="none"/>
        </w:tabs>
        <w:spacing w:line="240" w:lineRule="auto" w:before="142" w:after="0"/>
        <w:ind w:left="3134" w:right="0" w:hanging="332"/>
        <w:jc w:val="left"/>
        <w:rPr>
          <w:sz w:val="24"/>
        </w:rPr>
      </w:pPr>
      <w:r>
        <w:rPr>
          <w:sz w:val="24"/>
        </w:rPr>
        <w:t>«Создание</w:t>
      </w:r>
      <w:r>
        <w:rPr>
          <w:spacing w:val="-5"/>
          <w:sz w:val="24"/>
        </w:rPr>
        <w:t> </w:t>
      </w:r>
      <w:r>
        <w:rPr>
          <w:sz w:val="24"/>
        </w:rPr>
        <w:t>офтальмо-эргономических</w:t>
      </w:r>
      <w:r>
        <w:rPr>
          <w:spacing w:val="-3"/>
          <w:sz w:val="24"/>
        </w:rPr>
        <w:t> </w:t>
      </w:r>
      <w:r>
        <w:rPr>
          <w:sz w:val="24"/>
        </w:rPr>
        <w:t>условий».</w:t>
      </w:r>
    </w:p>
    <w:p>
      <w:pPr>
        <w:pStyle w:val="ListParagraph"/>
        <w:numPr>
          <w:ilvl w:val="1"/>
          <w:numId w:val="92"/>
        </w:numPr>
        <w:tabs>
          <w:tab w:pos="3135" w:val="left" w:leader="none"/>
        </w:tabs>
        <w:spacing w:line="240" w:lineRule="auto" w:before="136" w:after="0"/>
        <w:ind w:left="3134" w:right="0" w:hanging="332"/>
        <w:jc w:val="left"/>
        <w:rPr>
          <w:sz w:val="24"/>
        </w:rPr>
      </w:pPr>
      <w:r>
        <w:rPr>
          <w:sz w:val="24"/>
        </w:rPr>
        <w:t>«Как</w:t>
      </w:r>
      <w:r>
        <w:rPr>
          <w:spacing w:val="1"/>
          <w:sz w:val="24"/>
        </w:rPr>
        <w:t> </w:t>
      </w:r>
      <w:r>
        <w:rPr>
          <w:sz w:val="24"/>
        </w:rPr>
        <w:t>ухаживать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глазами».</w:t>
      </w:r>
    </w:p>
    <w:p>
      <w:pPr>
        <w:pStyle w:val="ListParagraph"/>
        <w:numPr>
          <w:ilvl w:val="1"/>
          <w:numId w:val="92"/>
        </w:numPr>
        <w:tabs>
          <w:tab w:pos="3135" w:val="left" w:leader="none"/>
        </w:tabs>
        <w:spacing w:line="240" w:lineRule="auto" w:before="137" w:after="0"/>
        <w:ind w:left="3134" w:right="0" w:hanging="332"/>
        <w:jc w:val="left"/>
        <w:rPr>
          <w:sz w:val="24"/>
        </w:rPr>
      </w:pPr>
      <w:r>
        <w:rPr>
          <w:sz w:val="24"/>
        </w:rPr>
        <w:t>«Создание</w:t>
      </w:r>
      <w:r>
        <w:rPr>
          <w:spacing w:val="-1"/>
          <w:sz w:val="24"/>
        </w:rPr>
        <w:t> </w:t>
      </w:r>
      <w:r>
        <w:rPr>
          <w:sz w:val="24"/>
        </w:rPr>
        <w:t>сенсорных</w:t>
      </w:r>
      <w:r>
        <w:rPr>
          <w:spacing w:val="-4"/>
          <w:sz w:val="24"/>
        </w:rPr>
        <w:t> </w:t>
      </w:r>
      <w:r>
        <w:rPr>
          <w:sz w:val="24"/>
        </w:rPr>
        <w:t>зон».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1"/>
          <w:numId w:val="92"/>
        </w:numPr>
        <w:tabs>
          <w:tab w:pos="3135" w:val="left" w:leader="none"/>
        </w:tabs>
        <w:spacing w:line="240" w:lineRule="auto" w:before="66" w:after="0"/>
        <w:ind w:left="3134" w:right="0" w:hanging="332"/>
        <w:jc w:val="both"/>
        <w:rPr>
          <w:sz w:val="24"/>
        </w:rPr>
      </w:pPr>
      <w:r>
        <w:rPr>
          <w:sz w:val="24"/>
        </w:rPr>
        <w:t>«Снятие</w:t>
      </w:r>
      <w:r>
        <w:rPr>
          <w:spacing w:val="-5"/>
          <w:sz w:val="24"/>
        </w:rPr>
        <w:t> </w:t>
      </w:r>
      <w:r>
        <w:rPr>
          <w:sz w:val="24"/>
        </w:rPr>
        <w:t>физического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психического</w:t>
      </w:r>
      <w:r>
        <w:rPr>
          <w:spacing w:val="-3"/>
          <w:sz w:val="24"/>
        </w:rPr>
        <w:t> </w:t>
      </w:r>
      <w:r>
        <w:rPr>
          <w:sz w:val="24"/>
        </w:rPr>
        <w:t>утомления».</w:t>
      </w:r>
    </w:p>
    <w:p>
      <w:pPr>
        <w:pStyle w:val="ListParagraph"/>
        <w:numPr>
          <w:ilvl w:val="1"/>
          <w:numId w:val="92"/>
        </w:numPr>
        <w:tabs>
          <w:tab w:pos="3135" w:val="left" w:leader="none"/>
        </w:tabs>
        <w:spacing w:line="240" w:lineRule="auto" w:before="137" w:after="0"/>
        <w:ind w:left="3134" w:right="0" w:hanging="332"/>
        <w:jc w:val="both"/>
        <w:rPr>
          <w:sz w:val="24"/>
        </w:rPr>
      </w:pPr>
      <w:r>
        <w:rPr>
          <w:sz w:val="24"/>
        </w:rPr>
        <w:t>«Использование</w:t>
      </w:r>
      <w:r>
        <w:rPr>
          <w:spacing w:val="-4"/>
          <w:sz w:val="24"/>
        </w:rPr>
        <w:t> </w:t>
      </w:r>
      <w:r>
        <w:rPr>
          <w:sz w:val="24"/>
        </w:rPr>
        <w:t>разного</w:t>
      </w:r>
      <w:r>
        <w:rPr>
          <w:spacing w:val="-2"/>
          <w:sz w:val="24"/>
        </w:rPr>
        <w:t> </w:t>
      </w:r>
      <w:r>
        <w:rPr>
          <w:sz w:val="24"/>
        </w:rPr>
        <w:t>рода</w:t>
      </w:r>
      <w:r>
        <w:rPr>
          <w:spacing w:val="-4"/>
          <w:sz w:val="24"/>
        </w:rPr>
        <w:t> </w:t>
      </w:r>
      <w:r>
        <w:rPr>
          <w:sz w:val="24"/>
        </w:rPr>
        <w:t>траекторий».</w:t>
      </w:r>
    </w:p>
    <w:p>
      <w:pPr>
        <w:pStyle w:val="ListParagraph"/>
        <w:numPr>
          <w:ilvl w:val="1"/>
          <w:numId w:val="92"/>
        </w:numPr>
        <w:tabs>
          <w:tab w:pos="3197" w:val="left" w:leader="none"/>
        </w:tabs>
        <w:spacing w:line="240" w:lineRule="auto" w:before="141" w:after="0"/>
        <w:ind w:left="3196" w:right="0" w:hanging="394"/>
        <w:jc w:val="both"/>
        <w:rPr>
          <w:sz w:val="24"/>
        </w:rPr>
      </w:pPr>
      <w:r>
        <w:rPr>
          <w:sz w:val="24"/>
        </w:rPr>
        <w:t>«Советы</w:t>
      </w:r>
      <w:r>
        <w:rPr>
          <w:spacing w:val="-2"/>
          <w:sz w:val="24"/>
        </w:rPr>
        <w:t> </w:t>
      </w:r>
      <w:r>
        <w:rPr>
          <w:sz w:val="24"/>
        </w:rPr>
        <w:t>доктора</w:t>
      </w:r>
      <w:r>
        <w:rPr>
          <w:spacing w:val="-4"/>
          <w:sz w:val="24"/>
        </w:rPr>
        <w:t> </w:t>
      </w:r>
      <w:r>
        <w:rPr>
          <w:sz w:val="24"/>
        </w:rPr>
        <w:t>Айболита».</w:t>
      </w:r>
    </w:p>
    <w:p>
      <w:pPr>
        <w:pStyle w:val="ListParagraph"/>
        <w:numPr>
          <w:ilvl w:val="1"/>
          <w:numId w:val="92"/>
        </w:numPr>
        <w:tabs>
          <w:tab w:pos="3135" w:val="left" w:leader="none"/>
        </w:tabs>
        <w:spacing w:line="240" w:lineRule="auto" w:before="137" w:after="0"/>
        <w:ind w:left="3134" w:right="0" w:hanging="332"/>
        <w:jc w:val="both"/>
        <w:rPr>
          <w:sz w:val="24"/>
        </w:rPr>
      </w:pPr>
      <w:r>
        <w:rPr>
          <w:sz w:val="24"/>
        </w:rPr>
        <w:t>«Включение</w:t>
      </w:r>
      <w:r>
        <w:rPr>
          <w:spacing w:val="-4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совместную</w:t>
      </w:r>
      <w:r>
        <w:rPr>
          <w:spacing w:val="-5"/>
          <w:sz w:val="24"/>
        </w:rPr>
        <w:t> </w:t>
      </w:r>
      <w:r>
        <w:rPr>
          <w:sz w:val="24"/>
        </w:rPr>
        <w:t>деятельность».</w:t>
      </w:r>
    </w:p>
    <w:p>
      <w:pPr>
        <w:pStyle w:val="BodyText"/>
        <w:spacing w:line="360" w:lineRule="auto" w:before="137"/>
        <w:ind w:right="663" w:firstLine="710"/>
      </w:pPr>
      <w:r>
        <w:rPr/>
        <w:t>В</w:t>
      </w:r>
      <w:r>
        <w:rPr>
          <w:spacing w:val="1"/>
        </w:rPr>
        <w:t> </w:t>
      </w:r>
      <w:r>
        <w:rPr/>
        <w:t>содержании работы</w:t>
      </w:r>
      <w:r>
        <w:rPr>
          <w:spacing w:val="1"/>
        </w:rPr>
        <w:t> </w:t>
      </w:r>
      <w:r>
        <w:rPr>
          <w:b/>
          <w:i/>
        </w:rPr>
        <w:t>«Я и мои друзья»</w:t>
      </w:r>
      <w:r>
        <w:rPr>
          <w:b/>
          <w:i/>
          <w:spacing w:val="1"/>
        </w:rPr>
        <w:t> </w:t>
      </w:r>
      <w:r>
        <w:rPr/>
        <w:t>у детей закрепляется образ «Я»;</w:t>
      </w:r>
      <w:r>
        <w:rPr>
          <w:spacing w:val="1"/>
        </w:rPr>
        <w:t> </w:t>
      </w:r>
      <w:r>
        <w:rPr/>
        <w:t>они учатся</w:t>
      </w:r>
      <w:r>
        <w:rPr>
          <w:spacing w:val="1"/>
        </w:rPr>
        <w:t> </w:t>
      </w:r>
      <w:r>
        <w:rPr/>
        <w:t>понимать и принимать свои физические, познавательные, личностные особенности. У детей</w:t>
      </w:r>
      <w:r>
        <w:rPr>
          <w:spacing w:val="1"/>
        </w:rPr>
        <w:t> </w:t>
      </w:r>
      <w:r>
        <w:rPr/>
        <w:t>закрепляются представления о взаимосвязях в деятельности его систем и об их взаимоотно-</w:t>
      </w:r>
      <w:r>
        <w:rPr>
          <w:spacing w:val="1"/>
        </w:rPr>
        <w:t> </w:t>
      </w:r>
      <w:r>
        <w:rPr/>
        <w:t>шениях</w:t>
      </w:r>
      <w:r>
        <w:rPr>
          <w:spacing w:val="1"/>
        </w:rPr>
        <w:t> </w:t>
      </w:r>
      <w:r>
        <w:rPr/>
        <w:t>с окружающим миром, о функциональной значимости органа зрения. Создается ос-</w:t>
      </w:r>
      <w:r>
        <w:rPr>
          <w:spacing w:val="1"/>
        </w:rPr>
        <w:t> </w:t>
      </w:r>
      <w:r>
        <w:rPr/>
        <w:t>нова для становления у них эталонов позитивного отношения к своему здоровью,</w:t>
      </w:r>
      <w:r>
        <w:rPr>
          <w:spacing w:val="1"/>
        </w:rPr>
        <w:t> </w:t>
      </w:r>
      <w:r>
        <w:rPr/>
        <w:t>предпо-</w:t>
      </w:r>
      <w:r>
        <w:rPr>
          <w:spacing w:val="1"/>
        </w:rPr>
        <w:t> </w:t>
      </w:r>
      <w:r>
        <w:rPr/>
        <w:t>сылки для адекватного реагирования на жизненные ситуации и поступки, которые либо спо-</w:t>
      </w:r>
      <w:r>
        <w:rPr>
          <w:spacing w:val="1"/>
        </w:rPr>
        <w:t> </w:t>
      </w:r>
      <w:r>
        <w:rPr/>
        <w:t>собствуют</w:t>
      </w:r>
      <w:r>
        <w:rPr>
          <w:spacing w:val="6"/>
        </w:rPr>
        <w:t> </w:t>
      </w:r>
      <w:r>
        <w:rPr/>
        <w:t>укреплению</w:t>
      </w:r>
      <w:r>
        <w:rPr>
          <w:spacing w:val="2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самочувствия,</w:t>
      </w:r>
      <w:r>
        <w:rPr>
          <w:spacing w:val="1"/>
        </w:rPr>
        <w:t> </w:t>
      </w:r>
      <w:r>
        <w:rPr/>
        <w:t>либо</w:t>
      </w:r>
      <w:r>
        <w:rPr>
          <w:spacing w:val="6"/>
        </w:rPr>
        <w:t> </w:t>
      </w:r>
      <w:r>
        <w:rPr/>
        <w:t>наносят</w:t>
      </w:r>
      <w:r>
        <w:rPr>
          <w:spacing w:val="-3"/>
        </w:rPr>
        <w:t> </w:t>
      </w:r>
      <w:r>
        <w:rPr/>
        <w:t>им</w:t>
      </w:r>
      <w:r>
        <w:rPr>
          <w:spacing w:val="3"/>
        </w:rPr>
        <w:t> </w:t>
      </w:r>
      <w:r>
        <w:rPr/>
        <w:t>урон.</w:t>
      </w:r>
    </w:p>
    <w:p>
      <w:pPr>
        <w:spacing w:line="360" w:lineRule="auto" w:before="2"/>
        <w:ind w:left="1012" w:right="663" w:firstLine="710"/>
        <w:jc w:val="both"/>
        <w:rPr>
          <w:sz w:val="24"/>
        </w:rPr>
      </w:pPr>
      <w:r>
        <w:rPr>
          <w:sz w:val="24"/>
        </w:rPr>
        <w:t>Направление </w:t>
      </w:r>
      <w:r>
        <w:rPr>
          <w:b/>
          <w:i/>
          <w:sz w:val="24"/>
        </w:rPr>
        <w:t>“Создание офтальмо-эргономических условий” </w:t>
      </w:r>
      <w:r>
        <w:rPr>
          <w:sz w:val="24"/>
        </w:rPr>
        <w:t>посвящено формиро-</w:t>
      </w:r>
      <w:r>
        <w:rPr>
          <w:spacing w:val="1"/>
          <w:sz w:val="24"/>
        </w:rPr>
        <w:t> </w:t>
      </w:r>
      <w:r>
        <w:rPr>
          <w:sz w:val="24"/>
        </w:rPr>
        <w:t>ванию</w:t>
      </w:r>
      <w:r>
        <w:rPr>
          <w:spacing w:val="-1"/>
          <w:sz w:val="24"/>
        </w:rPr>
        <w:t> </w:t>
      </w:r>
      <w:r>
        <w:rPr>
          <w:sz w:val="24"/>
        </w:rPr>
        <w:t>представлений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детей</w:t>
      </w:r>
      <w:r>
        <w:rPr>
          <w:spacing w:val="3"/>
          <w:sz w:val="24"/>
        </w:rPr>
        <w:t> </w:t>
      </w:r>
      <w:r>
        <w:rPr>
          <w:sz w:val="24"/>
        </w:rPr>
        <w:t>о</w:t>
      </w:r>
      <w:r>
        <w:rPr>
          <w:spacing w:val="6"/>
          <w:sz w:val="24"/>
        </w:rPr>
        <w:t> </w:t>
      </w:r>
      <w:r>
        <w:rPr>
          <w:sz w:val="24"/>
        </w:rPr>
        <w:t>правильной</w:t>
      </w:r>
      <w:r>
        <w:rPr>
          <w:spacing w:val="-1"/>
          <w:sz w:val="24"/>
        </w:rPr>
        <w:t> </w:t>
      </w:r>
      <w:r>
        <w:rPr>
          <w:sz w:val="24"/>
        </w:rPr>
        <w:t>посадке</w:t>
      </w:r>
      <w:r>
        <w:rPr>
          <w:spacing w:val="1"/>
          <w:sz w:val="24"/>
        </w:rPr>
        <w:t> </w:t>
      </w:r>
      <w:r>
        <w:rPr>
          <w:sz w:val="24"/>
        </w:rPr>
        <w:t>(фото</w:t>
      </w:r>
      <w:r>
        <w:rPr>
          <w:spacing w:val="6"/>
          <w:sz w:val="24"/>
        </w:rPr>
        <w:t> </w:t>
      </w:r>
      <w:r>
        <w:rPr>
          <w:sz w:val="24"/>
        </w:rPr>
        <w:t>1.,</w:t>
      </w:r>
      <w:r>
        <w:rPr>
          <w:spacing w:val="2"/>
          <w:sz w:val="24"/>
        </w:rPr>
        <w:t> </w:t>
      </w:r>
      <w:r>
        <w:rPr>
          <w:sz w:val="24"/>
        </w:rPr>
        <w:t>2).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397987" cy="1823085"/>
            <wp:effectExtent l="0" t="0" r="0" b="0"/>
            <wp:docPr id="77" name="image2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14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87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30"/>
        <w:ind w:left="1036" w:right="685"/>
        <w:jc w:val="center"/>
      </w:pPr>
      <w:r>
        <w:rPr/>
        <w:t>Фото</w:t>
      </w:r>
      <w:r>
        <w:rPr>
          <w:spacing w:val="3"/>
        </w:rPr>
        <w:t> </w:t>
      </w:r>
      <w:r>
        <w:rPr/>
        <w:t>1.</w:t>
      </w:r>
      <w:r>
        <w:rPr>
          <w:spacing w:val="1"/>
        </w:rPr>
        <w:t> </w:t>
      </w:r>
      <w:r>
        <w:rPr/>
        <w:t>Соблюдение</w:t>
      </w:r>
      <w:r>
        <w:rPr>
          <w:spacing w:val="-2"/>
        </w:rPr>
        <w:t> </w:t>
      </w:r>
      <w:r>
        <w:rPr/>
        <w:t>санитарных</w:t>
      </w:r>
      <w:r>
        <w:rPr>
          <w:spacing w:val="-5"/>
        </w:rPr>
        <w:t> </w:t>
      </w:r>
      <w:r>
        <w:rPr/>
        <w:t>норм. Столы</w:t>
      </w:r>
      <w:r>
        <w:rPr>
          <w:spacing w:val="-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занятий</w:t>
      </w:r>
      <w:r>
        <w:rPr>
          <w:spacing w:val="-4"/>
        </w:rPr>
        <w:t> </w:t>
      </w:r>
      <w:r>
        <w:rPr/>
        <w:t>зеленого</w:t>
      </w:r>
      <w:r>
        <w:rPr>
          <w:spacing w:val="-1"/>
        </w:rPr>
        <w:t> </w:t>
      </w:r>
      <w:r>
        <w:rPr/>
        <w:t>цвета.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719327</wp:posOffset>
            </wp:positionH>
            <wp:positionV relativeFrom="paragraph">
              <wp:posOffset>208069</wp:posOffset>
            </wp:positionV>
            <wp:extent cx="2392472" cy="1662874"/>
            <wp:effectExtent l="0" t="0" r="0" b="0"/>
            <wp:wrapTopAndBottom/>
            <wp:docPr id="79" name="image2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5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472" cy="166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7"/>
        </w:rPr>
      </w:pPr>
    </w:p>
    <w:p>
      <w:pPr>
        <w:pStyle w:val="BodyText"/>
        <w:spacing w:before="90"/>
        <w:ind w:left="1038" w:right="685"/>
        <w:jc w:val="center"/>
      </w:pPr>
      <w:r>
        <w:rPr/>
        <w:t>Фото</w:t>
      </w:r>
      <w:r>
        <w:rPr>
          <w:spacing w:val="3"/>
        </w:rPr>
        <w:t> </w:t>
      </w:r>
      <w:r>
        <w:rPr/>
        <w:t>2.</w:t>
      </w:r>
      <w:r>
        <w:rPr>
          <w:spacing w:val="1"/>
        </w:rPr>
        <w:t> </w:t>
      </w:r>
      <w:r>
        <w:rPr/>
        <w:t>Соблюдение</w:t>
      </w:r>
      <w:r>
        <w:rPr>
          <w:spacing w:val="-2"/>
        </w:rPr>
        <w:t> </w:t>
      </w:r>
      <w:r>
        <w:rPr/>
        <w:t>санитарных</w:t>
      </w:r>
      <w:r>
        <w:rPr>
          <w:spacing w:val="-6"/>
        </w:rPr>
        <w:t> </w:t>
      </w:r>
      <w:r>
        <w:rPr/>
        <w:t>норм.</w:t>
      </w:r>
      <w:r>
        <w:rPr>
          <w:spacing w:val="56"/>
        </w:rPr>
        <w:t> </w:t>
      </w:r>
      <w:r>
        <w:rPr/>
        <w:t>Плинтуса</w:t>
      </w:r>
      <w:r>
        <w:rPr>
          <w:spacing w:val="-2"/>
        </w:rPr>
        <w:t> </w:t>
      </w:r>
      <w:r>
        <w:rPr/>
        <w:t>зеленого</w:t>
      </w:r>
      <w:r>
        <w:rPr>
          <w:spacing w:val="-1"/>
        </w:rPr>
        <w:t> </w:t>
      </w:r>
      <w:r>
        <w:rPr/>
        <w:t>цвета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pStyle w:val="BodyText"/>
        <w:spacing w:line="360" w:lineRule="auto" w:before="1"/>
        <w:ind w:right="676" w:firstLine="710"/>
        <w:jc w:val="left"/>
      </w:pPr>
      <w:r>
        <w:rPr/>
        <w:t>В</w:t>
      </w:r>
      <w:r>
        <w:rPr>
          <w:spacing w:val="9"/>
        </w:rPr>
        <w:t> </w:t>
      </w:r>
      <w:r>
        <w:rPr/>
        <w:t>направлении</w:t>
      </w:r>
      <w:r>
        <w:rPr>
          <w:spacing w:val="11"/>
        </w:rPr>
        <w:t> </w:t>
      </w:r>
      <w:r>
        <w:rPr>
          <w:b/>
          <w:i/>
        </w:rPr>
        <w:t>«Как</w:t>
      </w:r>
      <w:r>
        <w:rPr>
          <w:b/>
          <w:i/>
          <w:spacing w:val="9"/>
        </w:rPr>
        <w:t> </w:t>
      </w:r>
      <w:r>
        <w:rPr>
          <w:b/>
          <w:i/>
        </w:rPr>
        <w:t>ухаживать</w:t>
      </w:r>
      <w:r>
        <w:rPr>
          <w:b/>
          <w:i/>
          <w:spacing w:val="7"/>
        </w:rPr>
        <w:t> </w:t>
      </w:r>
      <w:r>
        <w:rPr>
          <w:b/>
          <w:i/>
        </w:rPr>
        <w:t>за</w:t>
      </w:r>
      <w:r>
        <w:rPr>
          <w:b/>
          <w:i/>
          <w:spacing w:val="10"/>
        </w:rPr>
        <w:t> </w:t>
      </w:r>
      <w:r>
        <w:rPr>
          <w:b/>
          <w:i/>
        </w:rPr>
        <w:t>глазами»</w:t>
      </w:r>
      <w:r>
        <w:rPr>
          <w:b/>
          <w:i/>
          <w:spacing w:val="18"/>
        </w:rPr>
        <w:t> </w:t>
      </w:r>
      <w:r>
        <w:rPr/>
        <w:t>детей</w:t>
      </w:r>
      <w:r>
        <w:rPr>
          <w:spacing w:val="12"/>
        </w:rPr>
        <w:t> </w:t>
      </w:r>
      <w:r>
        <w:rPr/>
        <w:t>знакомят</w:t>
      </w:r>
      <w:r>
        <w:rPr>
          <w:spacing w:val="12"/>
        </w:rPr>
        <w:t> </w:t>
      </w:r>
      <w:r>
        <w:rPr/>
        <w:t>с</w:t>
      </w:r>
      <w:r>
        <w:rPr>
          <w:spacing w:val="5"/>
        </w:rPr>
        <w:t> </w:t>
      </w:r>
      <w:r>
        <w:rPr/>
        <w:t>основными</w:t>
      </w:r>
      <w:r>
        <w:rPr>
          <w:spacing w:val="12"/>
        </w:rPr>
        <w:t> </w:t>
      </w:r>
      <w:r>
        <w:rPr/>
        <w:t>средства-</w:t>
      </w:r>
      <w:r>
        <w:rPr>
          <w:spacing w:val="-57"/>
        </w:rPr>
        <w:t> </w:t>
      </w:r>
      <w:r>
        <w:rPr/>
        <w:t>ми</w:t>
      </w:r>
      <w:r>
        <w:rPr>
          <w:spacing w:val="18"/>
        </w:rPr>
        <w:t> </w:t>
      </w:r>
      <w:r>
        <w:rPr/>
        <w:t>познания</w:t>
      </w:r>
      <w:r>
        <w:rPr>
          <w:spacing w:val="14"/>
        </w:rPr>
        <w:t> </w:t>
      </w:r>
      <w:r>
        <w:rPr/>
        <w:t>мира</w:t>
      </w:r>
      <w:r>
        <w:rPr>
          <w:spacing w:val="17"/>
        </w:rPr>
        <w:t> </w:t>
      </w:r>
      <w:r>
        <w:rPr/>
        <w:t>–</w:t>
      </w:r>
      <w:r>
        <w:rPr>
          <w:spacing w:val="18"/>
        </w:rPr>
        <w:t> </w:t>
      </w:r>
      <w:r>
        <w:rPr/>
        <w:t>зрением.</w:t>
      </w:r>
      <w:r>
        <w:rPr>
          <w:spacing w:val="16"/>
        </w:rPr>
        <w:t> </w:t>
      </w:r>
      <w:r>
        <w:rPr/>
        <w:t>Создаются</w:t>
      </w:r>
      <w:r>
        <w:rPr>
          <w:spacing w:val="18"/>
        </w:rPr>
        <w:t> </w:t>
      </w:r>
      <w:r>
        <w:rPr/>
        <w:t>специальные</w:t>
      </w:r>
      <w:r>
        <w:rPr>
          <w:spacing w:val="17"/>
        </w:rPr>
        <w:t> </w:t>
      </w:r>
      <w:r>
        <w:rPr/>
        <w:t>ситуации</w:t>
      </w:r>
      <w:r>
        <w:rPr>
          <w:spacing w:val="18"/>
        </w:rPr>
        <w:t> </w:t>
      </w:r>
      <w:r>
        <w:rPr/>
        <w:t>для</w:t>
      </w:r>
      <w:r>
        <w:rPr>
          <w:spacing w:val="38"/>
        </w:rPr>
        <w:t> </w:t>
      </w:r>
      <w:r>
        <w:rPr/>
        <w:t>накопления</w:t>
      </w:r>
      <w:r>
        <w:rPr>
          <w:spacing w:val="18"/>
        </w:rPr>
        <w:t> </w:t>
      </w:r>
      <w:r>
        <w:rPr/>
        <w:t>индивиду-</w:t>
      </w:r>
    </w:p>
    <w:p>
      <w:pPr>
        <w:spacing w:after="0" w:line="360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 w:after="4"/>
        <w:ind w:right="655"/>
      </w:pPr>
      <w:r>
        <w:rPr/>
        <w:t>ального</w:t>
      </w:r>
      <w:r>
        <w:rPr>
          <w:spacing w:val="1"/>
        </w:rPr>
        <w:t> </w:t>
      </w:r>
      <w:r>
        <w:rPr/>
        <w:t>чувственного</w:t>
      </w:r>
      <w:r>
        <w:rPr>
          <w:spacing w:val="1"/>
        </w:rPr>
        <w:t> </w:t>
      </w:r>
      <w:r>
        <w:rPr/>
        <w:t>и эмоционального</w:t>
      </w:r>
      <w:r>
        <w:rPr>
          <w:spacing w:val="1"/>
        </w:rPr>
        <w:t> </w:t>
      </w:r>
      <w:r>
        <w:rPr/>
        <w:t>опыта. У детей формируются представления о не-</w:t>
      </w:r>
      <w:r>
        <w:rPr>
          <w:spacing w:val="1"/>
        </w:rPr>
        <w:t> </w:t>
      </w:r>
      <w:r>
        <w:rPr/>
        <w:t>обходимости бережного отношения к глазам, навыки ухода за глазами. Дети знакомятся с</w:t>
      </w:r>
      <w:r>
        <w:rPr>
          <w:spacing w:val="1"/>
        </w:rPr>
        <w:t> </w:t>
      </w:r>
      <w:r>
        <w:rPr/>
        <w:t>лекарственными растениями, из которых делают отвар для глаз (фото 3). Воспитанники зна-</w:t>
      </w:r>
      <w:r>
        <w:rPr>
          <w:spacing w:val="1"/>
        </w:rPr>
        <w:t> </w:t>
      </w:r>
      <w:r>
        <w:rPr/>
        <w:t>комятся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водой</w:t>
      </w:r>
      <w:r>
        <w:rPr>
          <w:spacing w:val="-3"/>
        </w:rPr>
        <w:t> </w:t>
      </w:r>
      <w:r>
        <w:rPr/>
        <w:t>как</w:t>
      </w:r>
      <w:r>
        <w:rPr>
          <w:spacing w:val="-1"/>
        </w:rPr>
        <w:t> </w:t>
      </w:r>
      <w:r>
        <w:rPr/>
        <w:t>со средством</w:t>
      </w:r>
      <w:r>
        <w:rPr>
          <w:spacing w:val="-2"/>
        </w:rPr>
        <w:t> </w:t>
      </w:r>
      <w:r>
        <w:rPr/>
        <w:t>гигиены,</w:t>
      </w:r>
      <w:r>
        <w:rPr>
          <w:spacing w:val="2"/>
        </w:rPr>
        <w:t> </w:t>
      </w:r>
      <w:r>
        <w:rPr/>
        <w:t>закаливания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оздоровления своего</w:t>
      </w:r>
      <w:r>
        <w:rPr>
          <w:spacing w:val="1"/>
        </w:rPr>
        <w:t> </w:t>
      </w:r>
      <w:r>
        <w:rPr/>
        <w:t>организма.</w:t>
      </w:r>
    </w:p>
    <w:p>
      <w:pPr>
        <w:pStyle w:val="BodyText"/>
        <w:ind w:left="172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483955" cy="1855374"/>
            <wp:effectExtent l="0" t="0" r="0" b="0"/>
            <wp:docPr id="81" name="image2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16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55" cy="185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BodyText"/>
        <w:ind w:left="1723"/>
        <w:jc w:val="left"/>
      </w:pPr>
      <w:r>
        <w:rPr/>
        <w:t>Фото</w:t>
      </w:r>
      <w:r>
        <w:rPr>
          <w:spacing w:val="4"/>
        </w:rPr>
        <w:t> </w:t>
      </w:r>
      <w:r>
        <w:rPr/>
        <w:t>3.</w:t>
      </w:r>
      <w:r>
        <w:rPr>
          <w:spacing w:val="56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«Как</w:t>
      </w:r>
      <w:r>
        <w:rPr>
          <w:spacing w:val="-2"/>
        </w:rPr>
        <w:t> </w:t>
      </w:r>
      <w:r>
        <w:rPr/>
        <w:t>воду</w:t>
      </w:r>
      <w:r>
        <w:rPr>
          <w:spacing w:val="-9"/>
        </w:rPr>
        <w:t> </w:t>
      </w:r>
      <w:r>
        <w:rPr/>
        <w:t>сделать лечебной».</w:t>
      </w:r>
    </w:p>
    <w:p>
      <w:pPr>
        <w:pStyle w:val="BodyText"/>
        <w:spacing w:before="1"/>
        <w:ind w:left="0"/>
        <w:jc w:val="left"/>
        <w:rPr>
          <w:sz w:val="36"/>
        </w:rPr>
      </w:pPr>
    </w:p>
    <w:p>
      <w:pPr>
        <w:pStyle w:val="BodyText"/>
        <w:spacing w:line="360" w:lineRule="auto" w:before="1"/>
        <w:ind w:right="639" w:firstLine="705"/>
      </w:pPr>
      <w:r>
        <w:rPr/>
        <w:t>Направление «</w:t>
      </w:r>
      <w:r>
        <w:rPr>
          <w:b/>
          <w:i/>
        </w:rPr>
        <w:t>Создание сенсорных зон». </w:t>
      </w:r>
      <w:r>
        <w:rPr/>
        <w:t>При организации специальной коррекцион-</w:t>
      </w:r>
      <w:r>
        <w:rPr>
          <w:spacing w:val="1"/>
        </w:rPr>
        <w:t> </w:t>
      </w:r>
      <w:r>
        <w:rPr/>
        <w:t>но-оздоровительной среды во всем пространстве детского сада необходимо исходить из ин-</w:t>
      </w:r>
      <w:r>
        <w:rPr>
          <w:spacing w:val="1"/>
        </w:rPr>
        <w:t> </w:t>
      </w:r>
      <w:r>
        <w:rPr/>
        <w:t>тересов и потребностей ребенка и его развития, возрастных особенностей и задач коррекци-</w:t>
      </w:r>
      <w:r>
        <w:rPr>
          <w:spacing w:val="1"/>
        </w:rPr>
        <w:t> </w:t>
      </w:r>
      <w:r>
        <w:rPr/>
        <w:t>онного воздействия (фото 4). Предметно-развивающая среда должна</w:t>
      </w:r>
      <w:r>
        <w:rPr>
          <w:spacing w:val="1"/>
        </w:rPr>
        <w:t> </w:t>
      </w:r>
      <w:r>
        <w:rPr/>
        <w:t>быть для ребенка ин-</w:t>
      </w:r>
      <w:r>
        <w:rPr>
          <w:spacing w:val="1"/>
        </w:rPr>
        <w:t> </w:t>
      </w:r>
      <w:r>
        <w:rPr/>
        <w:t>формативной, удовлетворять его возрастные потребности в новизне, преобразовании и само-</w:t>
      </w:r>
      <w:r>
        <w:rPr>
          <w:spacing w:val="1"/>
        </w:rPr>
        <w:t> </w:t>
      </w:r>
      <w:r>
        <w:rPr/>
        <w:t>утверждении.</w:t>
      </w:r>
    </w:p>
    <w:p>
      <w:pPr>
        <w:pStyle w:val="BodyText"/>
        <w:spacing w:before="3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1167383</wp:posOffset>
            </wp:positionH>
            <wp:positionV relativeFrom="paragraph">
              <wp:posOffset>180413</wp:posOffset>
            </wp:positionV>
            <wp:extent cx="2396583" cy="2003298"/>
            <wp:effectExtent l="0" t="0" r="0" b="0"/>
            <wp:wrapTopAndBottom/>
            <wp:docPr id="83" name="image2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17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583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spacing w:line="362" w:lineRule="auto" w:before="90"/>
        <w:ind w:right="633" w:firstLine="705"/>
      </w:pPr>
      <w:r>
        <w:rPr/>
        <w:t>Фото 4.</w:t>
      </w:r>
      <w:r>
        <w:rPr>
          <w:spacing w:val="1"/>
        </w:rPr>
        <w:t> </w:t>
      </w:r>
      <w:r>
        <w:rPr/>
        <w:t>«Цветные дорожки». Задание для ребенка: «Проследи глазками по цветным</w:t>
      </w:r>
      <w:r>
        <w:rPr>
          <w:spacing w:val="1"/>
        </w:rPr>
        <w:t> </w:t>
      </w:r>
      <w:r>
        <w:rPr/>
        <w:t>дорожкам»</w:t>
      </w:r>
    </w:p>
    <w:p>
      <w:pPr>
        <w:pStyle w:val="BodyText"/>
        <w:ind w:left="0"/>
        <w:jc w:val="left"/>
      </w:pPr>
    </w:p>
    <w:p>
      <w:pPr>
        <w:pStyle w:val="BodyText"/>
        <w:spacing w:line="360" w:lineRule="auto"/>
        <w:ind w:right="659" w:firstLine="710"/>
      </w:pPr>
      <w:r>
        <w:rPr/>
        <w:t>В</w:t>
      </w:r>
      <w:r>
        <w:rPr>
          <w:spacing w:val="1"/>
        </w:rPr>
        <w:t> </w:t>
      </w:r>
      <w:r>
        <w:rPr/>
        <w:t>направлении </w:t>
      </w:r>
      <w:r>
        <w:rPr>
          <w:b/>
          <w:i/>
        </w:rPr>
        <w:t>“Снятие физического и психического утомления” </w:t>
      </w:r>
      <w:r>
        <w:rPr/>
        <w:t>формируются</w:t>
      </w:r>
      <w:r>
        <w:rPr>
          <w:spacing w:val="1"/>
        </w:rPr>
        <w:t> </w:t>
      </w:r>
      <w:r>
        <w:rPr/>
        <w:t>навыки снятия зрительного напряжения</w:t>
      </w:r>
      <w:r>
        <w:rPr>
          <w:spacing w:val="1"/>
        </w:rPr>
        <w:t> </w:t>
      </w:r>
      <w:r>
        <w:rPr/>
        <w:t>через самостоятельное выполнение упражнений.</w:t>
      </w:r>
      <w:r>
        <w:rPr>
          <w:spacing w:val="1"/>
        </w:rPr>
        <w:t> </w:t>
      </w:r>
      <w:r>
        <w:rPr/>
        <w:t>Дети</w:t>
      </w:r>
      <w:r>
        <w:rPr>
          <w:spacing w:val="20"/>
        </w:rPr>
        <w:t> </w:t>
      </w:r>
      <w:r>
        <w:rPr/>
        <w:t>знакомятся</w:t>
      </w:r>
      <w:r>
        <w:rPr>
          <w:spacing w:val="19"/>
        </w:rPr>
        <w:t> </w:t>
      </w:r>
      <w:r>
        <w:rPr/>
        <w:t>с</w:t>
      </w:r>
      <w:r>
        <w:rPr>
          <w:spacing w:val="14"/>
        </w:rPr>
        <w:t> </w:t>
      </w:r>
      <w:r>
        <w:rPr/>
        <w:t>разнообразными</w:t>
      </w:r>
      <w:r>
        <w:rPr>
          <w:spacing w:val="16"/>
        </w:rPr>
        <w:t> </w:t>
      </w:r>
      <w:r>
        <w:rPr/>
        <w:t>приемами</w:t>
      </w:r>
      <w:r>
        <w:rPr>
          <w:spacing w:val="11"/>
        </w:rPr>
        <w:t> </w:t>
      </w:r>
      <w:r>
        <w:rPr/>
        <w:t>улучшения</w:t>
      </w:r>
      <w:r>
        <w:rPr>
          <w:spacing w:val="20"/>
        </w:rPr>
        <w:t> </w:t>
      </w:r>
      <w:r>
        <w:rPr/>
        <w:t>зрения</w:t>
      </w:r>
      <w:r>
        <w:rPr>
          <w:spacing w:val="19"/>
        </w:rPr>
        <w:t> </w:t>
      </w:r>
      <w:r>
        <w:rPr/>
        <w:t>и</w:t>
      </w:r>
      <w:r>
        <w:rPr>
          <w:spacing w:val="16"/>
        </w:rPr>
        <w:t> </w:t>
      </w:r>
      <w:r>
        <w:rPr/>
        <w:t>зрительного</w:t>
      </w:r>
      <w:r>
        <w:rPr>
          <w:spacing w:val="19"/>
        </w:rPr>
        <w:t> </w:t>
      </w:r>
      <w:r>
        <w:rPr/>
        <w:t>восприятия,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2"/>
      </w:pPr>
      <w:r>
        <w:rPr/>
        <w:t>основанными на активизации физических и психических процессов.</w:t>
      </w:r>
      <w:r>
        <w:rPr>
          <w:spacing w:val="1"/>
        </w:rPr>
        <w:t> </w:t>
      </w:r>
      <w:r>
        <w:rPr/>
        <w:t>С ними проводятся уп-</w:t>
      </w:r>
      <w:r>
        <w:rPr>
          <w:spacing w:val="1"/>
        </w:rPr>
        <w:t> </w:t>
      </w:r>
      <w:r>
        <w:rPr/>
        <w:t>ражнения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переутомления</w:t>
      </w:r>
      <w:r>
        <w:rPr>
          <w:spacing w:val="1"/>
        </w:rPr>
        <w:t> </w:t>
      </w:r>
      <w:r>
        <w:rPr/>
        <w:t>глаз.</w:t>
      </w:r>
      <w:r>
        <w:rPr>
          <w:spacing w:val="1"/>
        </w:rPr>
        <w:t> </w:t>
      </w:r>
      <w:r>
        <w:rPr/>
        <w:t>Зрительные ориентиры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стене, полу, потолке (фото 5, 6). Дети практически</w:t>
      </w:r>
      <w:r>
        <w:rPr>
          <w:spacing w:val="1"/>
        </w:rPr>
        <w:t> </w:t>
      </w:r>
      <w:r>
        <w:rPr/>
        <w:t>овладевают приемами и упражнениями</w:t>
      </w:r>
      <w:r>
        <w:rPr>
          <w:spacing w:val="1"/>
        </w:rPr>
        <w:t> </w:t>
      </w:r>
      <w:r>
        <w:rPr/>
        <w:t>для укрепления глазных мышц и развития остроты зрения. Этому способствует использова-</w:t>
      </w:r>
      <w:r>
        <w:rPr>
          <w:spacing w:val="1"/>
        </w:rPr>
        <w:t> </w:t>
      </w:r>
      <w:r>
        <w:rPr/>
        <w:t>ние разного</w:t>
      </w:r>
      <w:r>
        <w:rPr>
          <w:spacing w:val="6"/>
        </w:rPr>
        <w:t> </w:t>
      </w:r>
      <w:r>
        <w:rPr/>
        <w:t>рода траекторий,</w:t>
      </w:r>
      <w:r>
        <w:rPr>
          <w:spacing w:val="4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3"/>
        </w:rPr>
        <w:t> </w:t>
      </w:r>
      <w:r>
        <w:rPr/>
        <w:t>дети</w:t>
      </w:r>
      <w:r>
        <w:rPr>
          <w:spacing w:val="-1"/>
        </w:rPr>
        <w:t> </w:t>
      </w:r>
      <w:r>
        <w:rPr/>
        <w:t>прослеживают</w:t>
      </w:r>
      <w:r>
        <w:rPr>
          <w:spacing w:val="-3"/>
        </w:rPr>
        <w:t> </w:t>
      </w:r>
      <w:r>
        <w:rPr/>
        <w:t>глазами.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795527</wp:posOffset>
            </wp:positionH>
            <wp:positionV relativeFrom="paragraph">
              <wp:posOffset>120774</wp:posOffset>
            </wp:positionV>
            <wp:extent cx="1937459" cy="1458468"/>
            <wp:effectExtent l="0" t="0" r="0" b="0"/>
            <wp:wrapTopAndBottom/>
            <wp:docPr id="85" name="image2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18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459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ind w:left="1023" w:right="685"/>
        <w:jc w:val="center"/>
      </w:pPr>
      <w:r>
        <w:rPr/>
        <w:t>Фото</w:t>
      </w:r>
      <w:r>
        <w:rPr>
          <w:spacing w:val="3"/>
        </w:rPr>
        <w:t> </w:t>
      </w:r>
      <w:r>
        <w:rPr/>
        <w:t>5. Зрительный</w:t>
      </w:r>
      <w:r>
        <w:rPr>
          <w:spacing w:val="-4"/>
        </w:rPr>
        <w:t> </w:t>
      </w:r>
      <w:r>
        <w:rPr/>
        <w:t>ориентир</w:t>
      </w:r>
      <w:r>
        <w:rPr>
          <w:spacing w:val="-2"/>
        </w:rPr>
        <w:t> </w:t>
      </w:r>
      <w:r>
        <w:rPr/>
        <w:t>на</w:t>
      </w:r>
      <w:r>
        <w:rPr>
          <w:spacing w:val="-7"/>
        </w:rPr>
        <w:t> </w:t>
      </w:r>
      <w:r>
        <w:rPr/>
        <w:t>стене</w:t>
      </w:r>
      <w:r>
        <w:rPr>
          <w:spacing w:val="-3"/>
        </w:rPr>
        <w:t> </w:t>
      </w:r>
      <w:r>
        <w:rPr/>
        <w:t>«Круг».</w:t>
      </w:r>
      <w:r>
        <w:rPr>
          <w:spacing w:val="1"/>
        </w:rPr>
        <w:t> </w:t>
      </w:r>
      <w:r>
        <w:rPr/>
        <w:t>Задание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ребенка:</w:t>
      </w:r>
    </w:p>
    <w:p>
      <w:pPr>
        <w:pStyle w:val="BodyText"/>
        <w:spacing w:before="142"/>
        <w:ind w:left="1060" w:right="652"/>
        <w:jc w:val="center"/>
      </w:pPr>
      <w:r>
        <w:rPr/>
        <w:t>«Проследи</w:t>
      </w:r>
      <w:r>
        <w:rPr>
          <w:spacing w:val="-2"/>
        </w:rPr>
        <w:t> </w:t>
      </w:r>
      <w:r>
        <w:rPr/>
        <w:t>глазками</w:t>
      </w:r>
      <w:r>
        <w:rPr>
          <w:spacing w:val="-5"/>
        </w:rPr>
        <w:t> </w:t>
      </w:r>
      <w:r>
        <w:rPr/>
        <w:t>по</w:t>
      </w:r>
      <w:r>
        <w:rPr>
          <w:spacing w:val="2"/>
        </w:rPr>
        <w:t> </w:t>
      </w:r>
      <w:r>
        <w:rPr/>
        <w:t>красным,</w:t>
      </w:r>
      <w:r>
        <w:rPr>
          <w:spacing w:val="-4"/>
        </w:rPr>
        <w:t> </w:t>
      </w:r>
      <w:r>
        <w:rPr/>
        <w:t>синим,</w:t>
      </w:r>
      <w:r>
        <w:rPr>
          <w:spacing w:val="-4"/>
        </w:rPr>
        <w:t> </w:t>
      </w:r>
      <w:r>
        <w:rPr/>
        <w:t>черным</w:t>
      </w:r>
      <w:r>
        <w:rPr>
          <w:spacing w:val="-1"/>
        </w:rPr>
        <w:t> </w:t>
      </w:r>
      <w:r>
        <w:rPr/>
        <w:t>дорожкам».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pStyle w:val="BodyText"/>
        <w:spacing w:line="360" w:lineRule="auto"/>
        <w:ind w:right="659" w:firstLine="710"/>
      </w:pP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1170432</wp:posOffset>
            </wp:positionH>
            <wp:positionV relativeFrom="paragraph">
              <wp:posOffset>1391959</wp:posOffset>
            </wp:positionV>
            <wp:extent cx="2044456" cy="1613725"/>
            <wp:effectExtent l="0" t="0" r="0" b="0"/>
            <wp:wrapTopAndBottom/>
            <wp:docPr id="87" name="image2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19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56" cy="1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 занятиях, связанных с напряжением глазных мышц (рисование, лепка), время от</w:t>
      </w:r>
      <w:r>
        <w:rPr>
          <w:spacing w:val="1"/>
        </w:rPr>
        <w:t> </w:t>
      </w:r>
      <w:r>
        <w:rPr/>
        <w:t>времени надо отвлекать детей от работы переключением их зрения с близкого расстояния на</w:t>
      </w:r>
      <w:r>
        <w:rPr>
          <w:spacing w:val="1"/>
        </w:rPr>
        <w:t> </w:t>
      </w:r>
      <w:r>
        <w:rPr/>
        <w:t>далекое – дать отдых глазам. Этому способствует расширение зрительно-пространственной</w:t>
      </w:r>
      <w:r>
        <w:rPr>
          <w:spacing w:val="1"/>
        </w:rPr>
        <w:t> </w:t>
      </w:r>
      <w:r>
        <w:rPr/>
        <w:t>активности в режиме дня дошкольника через прослеживание по дорожкам, выполненным</w:t>
      </w:r>
      <w:r>
        <w:rPr>
          <w:spacing w:val="1"/>
        </w:rPr>
        <w:t> </w:t>
      </w:r>
      <w:r>
        <w:rPr/>
        <w:t>безотрывно.</w:t>
      </w:r>
    </w:p>
    <w:p>
      <w:pPr>
        <w:pStyle w:val="BodyText"/>
        <w:spacing w:line="360" w:lineRule="auto" w:before="119"/>
        <w:ind w:right="668" w:firstLine="710"/>
      </w:pPr>
      <w:r>
        <w:rPr/>
        <w:t>Фото 6. Зрительные ориентиры «Паутинка». Задание для ребенка: «Проследи глазка-</w:t>
      </w:r>
      <w:r>
        <w:rPr>
          <w:spacing w:val="1"/>
        </w:rPr>
        <w:t> </w:t>
      </w:r>
      <w:r>
        <w:rPr/>
        <w:t>ми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дорожке и</w:t>
      </w:r>
      <w:r>
        <w:rPr>
          <w:spacing w:val="-1"/>
        </w:rPr>
        <w:t> </w:t>
      </w:r>
      <w:r>
        <w:rPr/>
        <w:t>назови, листики</w:t>
      </w:r>
      <w:r>
        <w:rPr>
          <w:spacing w:val="-2"/>
        </w:rPr>
        <w:t> </w:t>
      </w:r>
      <w:r>
        <w:rPr/>
        <w:t>какого</w:t>
      </w:r>
      <w:r>
        <w:rPr>
          <w:spacing w:val="2"/>
        </w:rPr>
        <w:t> </w:t>
      </w:r>
      <w:r>
        <w:rPr/>
        <w:t>дерева</w:t>
      </w:r>
      <w:r>
        <w:rPr>
          <w:spacing w:val="1"/>
        </w:rPr>
        <w:t> </w:t>
      </w:r>
      <w:r>
        <w:rPr/>
        <w:t>ты</w:t>
      </w:r>
      <w:r>
        <w:rPr>
          <w:spacing w:val="-2"/>
        </w:rPr>
        <w:t> </w:t>
      </w:r>
      <w:r>
        <w:rPr/>
        <w:t>встретил».</w:t>
      </w:r>
    </w:p>
    <w:p>
      <w:pPr>
        <w:pStyle w:val="BodyText"/>
        <w:spacing w:line="360" w:lineRule="auto"/>
        <w:ind w:right="661" w:firstLine="710"/>
      </w:pPr>
      <w:r>
        <w:rPr/>
        <w:t>Направление </w:t>
      </w:r>
      <w:r>
        <w:rPr>
          <w:b/>
        </w:rPr>
        <w:t>«</w:t>
      </w:r>
      <w:r>
        <w:rPr>
          <w:b/>
          <w:i/>
        </w:rPr>
        <w:t>Использование разного рода траекторий», </w:t>
      </w:r>
      <w:r>
        <w:rPr/>
        <w:t>по которым дети просле-</w:t>
      </w:r>
      <w:r>
        <w:rPr>
          <w:spacing w:val="1"/>
        </w:rPr>
        <w:t> </w:t>
      </w:r>
      <w:r>
        <w:rPr/>
        <w:t>живают глазами</w:t>
      </w:r>
      <w:r>
        <w:rPr>
          <w:b/>
        </w:rPr>
        <w:t>» </w:t>
      </w:r>
      <w:r>
        <w:rPr/>
        <w:t>с помощью расположенных в пространстве группы ориентиров. С этой це-</w:t>
      </w:r>
      <w:r>
        <w:rPr>
          <w:spacing w:val="1"/>
        </w:rPr>
        <w:t> </w:t>
      </w:r>
      <w:r>
        <w:rPr/>
        <w:t>лью можно рекомендовать такие приемы. На стенах из шнура разного цвета и</w:t>
      </w:r>
      <w:r>
        <w:rPr>
          <w:spacing w:val="1"/>
        </w:rPr>
        <w:t> </w:t>
      </w:r>
      <w:r>
        <w:rPr/>
        <w:t>разного диа-</w:t>
      </w:r>
      <w:r>
        <w:rPr>
          <w:spacing w:val="1"/>
        </w:rPr>
        <w:t> </w:t>
      </w:r>
      <w:r>
        <w:rPr/>
        <w:t>метра</w:t>
      </w:r>
      <w:r>
        <w:rPr>
          <w:spacing w:val="16"/>
        </w:rPr>
        <w:t> </w:t>
      </w:r>
      <w:r>
        <w:rPr/>
        <w:t>выкладываются</w:t>
      </w:r>
      <w:r>
        <w:rPr>
          <w:spacing w:val="37"/>
        </w:rPr>
        <w:t> </w:t>
      </w:r>
      <w:r>
        <w:rPr/>
        <w:t>безотрывно</w:t>
      </w:r>
      <w:r>
        <w:rPr>
          <w:spacing w:val="22"/>
        </w:rPr>
        <w:t> </w:t>
      </w:r>
      <w:r>
        <w:rPr/>
        <w:t>контуры</w:t>
      </w:r>
      <w:r>
        <w:rPr>
          <w:spacing w:val="19"/>
        </w:rPr>
        <w:t> </w:t>
      </w:r>
      <w:r>
        <w:rPr/>
        <w:t>предметов.</w:t>
      </w:r>
      <w:r>
        <w:rPr>
          <w:spacing w:val="19"/>
        </w:rPr>
        <w:t> </w:t>
      </w:r>
      <w:r>
        <w:rPr/>
        <w:t>Дети</w:t>
      </w:r>
      <w:r>
        <w:rPr>
          <w:spacing w:val="19"/>
        </w:rPr>
        <w:t> </w:t>
      </w:r>
      <w:r>
        <w:rPr/>
        <w:t>встают</w:t>
      </w:r>
      <w:r>
        <w:rPr>
          <w:spacing w:val="18"/>
        </w:rPr>
        <w:t> </w:t>
      </w:r>
      <w:r>
        <w:rPr/>
        <w:t>(обязательно),</w:t>
      </w:r>
      <w:r>
        <w:rPr>
          <w:spacing w:val="19"/>
        </w:rPr>
        <w:t> </w:t>
      </w:r>
      <w:r>
        <w:rPr/>
        <w:t>находят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 w:after="6"/>
        <w:jc w:val="left"/>
      </w:pPr>
      <w:r>
        <w:rPr/>
        <w:t>начало</w:t>
      </w:r>
      <w:r>
        <w:rPr>
          <w:spacing w:val="4"/>
        </w:rPr>
        <w:t> </w:t>
      </w:r>
      <w:r>
        <w:rPr/>
        <w:t>дорожки</w:t>
      </w:r>
      <w:r>
        <w:rPr>
          <w:spacing w:val="1"/>
        </w:rPr>
        <w:t> </w:t>
      </w:r>
      <w:r>
        <w:rPr/>
        <w:t>и начинают</w:t>
      </w:r>
      <w:r>
        <w:rPr>
          <w:spacing w:val="1"/>
        </w:rPr>
        <w:t> </w:t>
      </w:r>
      <w:r>
        <w:rPr/>
        <w:t>прослеживать</w:t>
      </w:r>
      <w:r>
        <w:rPr>
          <w:spacing w:val="-4"/>
        </w:rPr>
        <w:t> </w:t>
      </w:r>
      <w:r>
        <w:rPr/>
        <w:t>от начала</w:t>
      </w:r>
      <w:r>
        <w:rPr>
          <w:spacing w:val="-1"/>
        </w:rPr>
        <w:t> </w:t>
      </w:r>
      <w:r>
        <w:rPr/>
        <w:t>до</w:t>
      </w:r>
      <w:r>
        <w:rPr>
          <w:spacing w:val="5"/>
        </w:rPr>
        <w:t> </w:t>
      </w:r>
      <w:r>
        <w:rPr/>
        <w:t>конца</w:t>
      </w:r>
      <w:r>
        <w:rPr>
          <w:spacing w:val="-2"/>
        </w:rPr>
        <w:t> </w:t>
      </w:r>
      <w:r>
        <w:rPr/>
        <w:t>(фото</w:t>
      </w:r>
      <w:r>
        <w:rPr>
          <w:spacing w:val="5"/>
        </w:rPr>
        <w:t> </w:t>
      </w:r>
      <w:r>
        <w:rPr/>
        <w:t>7-11).</w:t>
      </w:r>
      <w:r>
        <w:rPr>
          <w:spacing w:val="1"/>
        </w:rPr>
        <w:t> </w:t>
      </w:r>
      <w:r>
        <w:rPr/>
        <w:t>Вначале</w:t>
      </w:r>
      <w:r>
        <w:rPr>
          <w:spacing w:val="-1"/>
        </w:rPr>
        <w:t> </w:t>
      </w:r>
      <w:r>
        <w:rPr/>
        <w:t>обучения</w:t>
      </w:r>
      <w:r>
        <w:rPr>
          <w:spacing w:val="-57"/>
        </w:rPr>
        <w:t> </w:t>
      </w:r>
      <w:r>
        <w:rPr/>
        <w:t>педагог</w:t>
      </w:r>
      <w:r>
        <w:rPr>
          <w:spacing w:val="-1"/>
        </w:rPr>
        <w:t> </w:t>
      </w:r>
      <w:r>
        <w:rPr/>
        <w:t>помогает</w:t>
      </w:r>
      <w:r>
        <w:rPr>
          <w:spacing w:val="3"/>
        </w:rPr>
        <w:t> </w:t>
      </w:r>
      <w:r>
        <w:rPr/>
        <w:t>указкой.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058927" cy="2292477"/>
            <wp:effectExtent l="0" t="0" r="0" b="0"/>
            <wp:docPr id="89" name="image2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20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27" cy="22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9"/>
        <w:ind w:left="1036" w:right="685"/>
        <w:jc w:val="center"/>
      </w:pPr>
      <w:r>
        <w:rPr/>
        <w:t>Фото</w:t>
      </w:r>
      <w:r>
        <w:rPr>
          <w:spacing w:val="1"/>
        </w:rPr>
        <w:t> </w:t>
      </w:r>
      <w:r>
        <w:rPr/>
        <w:t>7.</w:t>
      </w:r>
      <w:r>
        <w:rPr>
          <w:spacing w:val="-2"/>
        </w:rPr>
        <w:t> </w:t>
      </w:r>
      <w:r>
        <w:rPr/>
        <w:t>«Улитка».</w:t>
      </w:r>
      <w:r>
        <w:rPr>
          <w:spacing w:val="-1"/>
        </w:rPr>
        <w:t> </w:t>
      </w:r>
      <w:r>
        <w:rPr/>
        <w:t>Задание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ребенка:</w:t>
      </w:r>
      <w:r>
        <w:rPr>
          <w:spacing w:val="1"/>
        </w:rPr>
        <w:t> </w:t>
      </w:r>
      <w:r>
        <w:rPr/>
        <w:t>«Пройди</w:t>
      </w:r>
      <w:r>
        <w:rPr>
          <w:spacing w:val="-2"/>
        </w:rPr>
        <w:t> </w:t>
      </w:r>
      <w:r>
        <w:rPr/>
        <w:t>глазками</w:t>
      </w:r>
      <w:r>
        <w:rPr>
          <w:spacing w:val="-6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красной</w:t>
      </w:r>
      <w:r>
        <w:rPr>
          <w:spacing w:val="-6"/>
        </w:rPr>
        <w:t> </w:t>
      </w:r>
      <w:r>
        <w:rPr/>
        <w:t>дорожке»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</w:pP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719327</wp:posOffset>
            </wp:positionH>
            <wp:positionV relativeFrom="paragraph">
              <wp:posOffset>205402</wp:posOffset>
            </wp:positionV>
            <wp:extent cx="2072106" cy="1823085"/>
            <wp:effectExtent l="0" t="0" r="0" b="0"/>
            <wp:wrapTopAndBottom/>
            <wp:docPr id="91" name="image2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21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106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3"/>
        </w:rPr>
      </w:pPr>
    </w:p>
    <w:p>
      <w:pPr>
        <w:pStyle w:val="BodyText"/>
        <w:ind w:left="1670"/>
      </w:pPr>
      <w:r>
        <w:rPr/>
        <w:t>Фото</w:t>
      </w:r>
      <w:r>
        <w:rPr>
          <w:spacing w:val="2"/>
        </w:rPr>
        <w:t> </w:t>
      </w:r>
      <w:r>
        <w:rPr/>
        <w:t>8. «Кораблик». Задание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ребенка:</w:t>
      </w:r>
      <w:r>
        <w:rPr>
          <w:spacing w:val="-2"/>
        </w:rPr>
        <w:t> </w:t>
      </w:r>
      <w:r>
        <w:rPr/>
        <w:t>«Пройди</w:t>
      </w:r>
      <w:r>
        <w:rPr>
          <w:spacing w:val="-4"/>
        </w:rPr>
        <w:t> </w:t>
      </w:r>
      <w:r>
        <w:rPr/>
        <w:t>глазками</w:t>
      </w:r>
      <w:r>
        <w:rPr>
          <w:spacing w:val="-5"/>
        </w:rPr>
        <w:t> </w:t>
      </w:r>
      <w:r>
        <w:rPr/>
        <w:t>по</w:t>
      </w:r>
      <w:r>
        <w:rPr>
          <w:spacing w:val="-2"/>
        </w:rPr>
        <w:t> </w:t>
      </w:r>
      <w:r>
        <w:rPr/>
        <w:t>синей</w:t>
      </w:r>
      <w:r>
        <w:rPr>
          <w:spacing w:val="-1"/>
        </w:rPr>
        <w:t> </w:t>
      </w:r>
      <w:r>
        <w:rPr/>
        <w:t>дорожке»</w:t>
      </w:r>
    </w:p>
    <w:p>
      <w:pPr>
        <w:pStyle w:val="BodyText"/>
        <w:spacing w:line="360" w:lineRule="auto" w:before="137"/>
        <w:ind w:right="657" w:firstLine="705"/>
      </w:pPr>
      <w:r>
        <w:rPr/>
        <w:t>Дорожка для колобка</w:t>
      </w:r>
      <w:r>
        <w:rPr>
          <w:spacing w:val="1"/>
        </w:rPr>
        <w:t> </w:t>
      </w:r>
      <w:r>
        <w:rPr/>
        <w:t>на стене изготовлена из шнура по заявке детей для игровых</w:t>
      </w:r>
      <w:r>
        <w:rPr>
          <w:spacing w:val="1"/>
        </w:rPr>
        <w:t> </w:t>
      </w:r>
      <w:r>
        <w:rPr/>
        <w:t>моментов, ролевой самореализации, эмоционального насыщения. Упражнение усилено кор-</w:t>
      </w:r>
      <w:r>
        <w:rPr>
          <w:spacing w:val="1"/>
        </w:rPr>
        <w:t> </w:t>
      </w:r>
      <w:r>
        <w:rPr/>
        <w:t>рекционно-развивающим содержанием: сочетая вербальную стимуляцию с визуальной, дети</w:t>
      </w:r>
      <w:r>
        <w:rPr>
          <w:spacing w:val="1"/>
        </w:rPr>
        <w:t> </w:t>
      </w:r>
      <w:r>
        <w:rPr/>
        <w:t>самостоятельно моделируют задачу на благоприятном эмоциональном фоне с обыгрыванием</w:t>
      </w:r>
      <w:r>
        <w:rPr>
          <w:spacing w:val="1"/>
        </w:rPr>
        <w:t> </w:t>
      </w:r>
      <w:r>
        <w:rPr/>
        <w:t>и игровой вербальной реализацией. Дети увлечённо демонстрируют объект родителям, объ-</w:t>
      </w:r>
      <w:r>
        <w:rPr>
          <w:spacing w:val="1"/>
        </w:rPr>
        <w:t> </w:t>
      </w:r>
      <w:r>
        <w:rPr/>
        <w:t>ясняют</w:t>
      </w:r>
      <w:r>
        <w:rPr>
          <w:spacing w:val="2"/>
        </w:rPr>
        <w:t> </w:t>
      </w:r>
      <w:r>
        <w:rPr/>
        <w:t>действие, оценивают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применении</w:t>
      </w:r>
      <w:r>
        <w:rPr>
          <w:spacing w:val="-1"/>
        </w:rPr>
        <w:t> </w:t>
      </w:r>
      <w:r>
        <w:rPr/>
        <w:t>на занятиях.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094428" cy="1762125"/>
            <wp:effectExtent l="0" t="0" r="0" b="0"/>
            <wp:docPr id="93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22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2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5"/>
        <w:ind w:left="0" w:right="2827"/>
        <w:jc w:val="right"/>
      </w:pPr>
      <w:r>
        <w:rPr/>
        <w:t>Фото</w:t>
      </w:r>
      <w:r>
        <w:rPr>
          <w:spacing w:val="3"/>
        </w:rPr>
        <w:t> </w:t>
      </w:r>
      <w:r>
        <w:rPr/>
        <w:t>9.</w:t>
      </w:r>
      <w:r>
        <w:rPr>
          <w:spacing w:val="57"/>
        </w:rPr>
        <w:t> </w:t>
      </w:r>
      <w:r>
        <w:rPr/>
        <w:t>«Колобок».</w:t>
      </w:r>
      <w:r>
        <w:rPr>
          <w:spacing w:val="1"/>
        </w:rPr>
        <w:t> </w:t>
      </w:r>
      <w:r>
        <w:rPr/>
        <w:t>«Пройди</w:t>
      </w:r>
      <w:r>
        <w:rPr>
          <w:spacing w:val="-4"/>
        </w:rPr>
        <w:t> </w:t>
      </w:r>
      <w:r>
        <w:rPr/>
        <w:t>глазками</w:t>
      </w:r>
      <w:r>
        <w:rPr>
          <w:spacing w:val="55"/>
        </w:rPr>
        <w:t> </w:t>
      </w:r>
      <w:r>
        <w:rPr/>
        <w:t>по</w:t>
      </w:r>
      <w:r>
        <w:rPr>
          <w:spacing w:val="-1"/>
        </w:rPr>
        <w:t> </w:t>
      </w:r>
      <w:r>
        <w:rPr/>
        <w:t>дорожке</w:t>
      </w:r>
      <w:r>
        <w:rPr>
          <w:spacing w:val="-5"/>
        </w:rPr>
        <w:t> </w:t>
      </w:r>
      <w:r>
        <w:rPr/>
        <w:t>вместе</w:t>
      </w:r>
      <w:r>
        <w:rPr>
          <w:spacing w:val="-2"/>
        </w:rPr>
        <w:t> </w:t>
      </w:r>
      <w:r>
        <w:rPr/>
        <w:t>с</w:t>
      </w:r>
      <w:r>
        <w:rPr>
          <w:spacing w:val="-7"/>
        </w:rPr>
        <w:t> </w:t>
      </w:r>
      <w:r>
        <w:rPr/>
        <w:t>колобком».</w:t>
      </w:r>
    </w:p>
    <w:p>
      <w:pPr>
        <w:pStyle w:val="BodyText"/>
        <w:spacing w:before="9"/>
        <w:ind w:left="0"/>
        <w:jc w:val="lef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1170432</wp:posOffset>
            </wp:positionH>
            <wp:positionV relativeFrom="paragraph">
              <wp:posOffset>88914</wp:posOffset>
            </wp:positionV>
            <wp:extent cx="2359712" cy="2003298"/>
            <wp:effectExtent l="0" t="0" r="0" b="0"/>
            <wp:wrapTopAndBottom/>
            <wp:docPr id="95" name="image2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2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712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1"/>
        <w:ind w:left="0" w:right="2851"/>
        <w:jc w:val="right"/>
      </w:pPr>
      <w:r>
        <w:rPr/>
        <w:t>Фото</w:t>
      </w:r>
      <w:r>
        <w:rPr>
          <w:spacing w:val="1"/>
        </w:rPr>
        <w:t> </w:t>
      </w:r>
      <w:r>
        <w:rPr/>
        <w:t>10.</w:t>
      </w:r>
      <w:r>
        <w:rPr>
          <w:spacing w:val="-2"/>
        </w:rPr>
        <w:t> </w:t>
      </w:r>
      <w:r>
        <w:rPr/>
        <w:t>Зрительная</w:t>
      </w:r>
      <w:r>
        <w:rPr>
          <w:spacing w:val="-8"/>
        </w:rPr>
        <w:t> </w:t>
      </w:r>
      <w:r>
        <w:rPr/>
        <w:t>гимнастика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снятия</w:t>
      </w:r>
      <w:r>
        <w:rPr>
          <w:spacing w:val="-8"/>
        </w:rPr>
        <w:t> </w:t>
      </w:r>
      <w:r>
        <w:rPr/>
        <w:t>утомления</w:t>
      </w:r>
      <w:r>
        <w:rPr>
          <w:spacing w:val="-4"/>
        </w:rPr>
        <w:t> </w:t>
      </w:r>
      <w:r>
        <w:rPr/>
        <w:t>«Елочка».</w:t>
      </w:r>
    </w:p>
    <w:p>
      <w:pPr>
        <w:pStyle w:val="BodyText"/>
        <w:spacing w:before="3"/>
        <w:ind w:left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1170432</wp:posOffset>
            </wp:positionH>
            <wp:positionV relativeFrom="paragraph">
              <wp:posOffset>92470</wp:posOffset>
            </wp:positionV>
            <wp:extent cx="2361397" cy="1927860"/>
            <wp:effectExtent l="0" t="0" r="0" b="0"/>
            <wp:wrapTopAndBottom/>
            <wp:docPr id="97" name="image2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24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397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2" w:lineRule="auto" w:before="75"/>
        <w:ind w:left="1780" w:right="663" w:firstLine="859"/>
        <w:jc w:val="both"/>
        <w:rPr>
          <w:sz w:val="24"/>
        </w:rPr>
      </w:pPr>
      <w:r>
        <w:rPr>
          <w:sz w:val="24"/>
        </w:rPr>
        <w:t>Фото 11. Зрительная гимнастика для снятия утомления «Неваляшка»</w:t>
      </w:r>
      <w:r>
        <w:rPr>
          <w:spacing w:val="1"/>
          <w:sz w:val="24"/>
        </w:rPr>
        <w:t> </w:t>
      </w:r>
      <w:r>
        <w:rPr>
          <w:sz w:val="24"/>
        </w:rPr>
        <w:t>Направление</w:t>
      </w:r>
      <w:r>
        <w:rPr>
          <w:spacing w:val="24"/>
          <w:sz w:val="24"/>
        </w:rPr>
        <w:t> </w:t>
      </w:r>
      <w:r>
        <w:rPr>
          <w:b/>
          <w:i/>
          <w:sz w:val="24"/>
        </w:rPr>
        <w:t>“Включение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детей</w:t>
      </w:r>
      <w:r>
        <w:rPr>
          <w:b/>
          <w:i/>
          <w:spacing w:val="28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совместную</w:t>
      </w:r>
      <w:r>
        <w:rPr>
          <w:b/>
          <w:i/>
          <w:spacing w:val="29"/>
          <w:sz w:val="24"/>
        </w:rPr>
        <w:t> </w:t>
      </w:r>
      <w:r>
        <w:rPr>
          <w:b/>
          <w:i/>
          <w:sz w:val="24"/>
        </w:rPr>
        <w:t>деятельность”</w:t>
      </w:r>
      <w:r>
        <w:rPr>
          <w:b/>
          <w:i/>
          <w:spacing w:val="23"/>
          <w:sz w:val="24"/>
        </w:rPr>
        <w:t> </w:t>
      </w:r>
      <w:r>
        <w:rPr>
          <w:sz w:val="24"/>
        </w:rPr>
        <w:t>посвящено</w:t>
      </w:r>
      <w:r>
        <w:rPr>
          <w:spacing w:val="30"/>
          <w:sz w:val="24"/>
        </w:rPr>
        <w:t> </w:t>
      </w:r>
      <w:r>
        <w:rPr>
          <w:sz w:val="24"/>
        </w:rPr>
        <w:t>форми-</w:t>
      </w:r>
    </w:p>
    <w:p>
      <w:pPr>
        <w:pStyle w:val="BodyText"/>
        <w:spacing w:line="360" w:lineRule="auto"/>
        <w:ind w:right="666"/>
      </w:pPr>
      <w:r>
        <w:rPr/>
        <w:t>рованию психологического климата путем изготовления несложных тренажей для зритель-</w:t>
      </w:r>
      <w:r>
        <w:rPr>
          <w:spacing w:val="1"/>
        </w:rPr>
        <w:t> </w:t>
      </w:r>
      <w:r>
        <w:rPr/>
        <w:t>ных гимнастик, расположенных на потолке (для сходящегося косоглазия) или на полу (для</w:t>
      </w:r>
      <w:r>
        <w:rPr>
          <w:spacing w:val="1"/>
        </w:rPr>
        <w:t> </w:t>
      </w:r>
      <w:r>
        <w:rPr/>
        <w:t>расходящегося): самолеты, птицы, бабочки, круги и др. (фото 12, 13). Сменяемое оборудова-</w:t>
      </w:r>
      <w:r>
        <w:rPr>
          <w:spacing w:val="1"/>
        </w:rPr>
        <w:t> </w:t>
      </w:r>
      <w:r>
        <w:rPr/>
        <w:t>ние для работы глаз</w:t>
      </w:r>
      <w:r>
        <w:rPr>
          <w:spacing w:val="1"/>
        </w:rPr>
        <w:t> </w:t>
      </w:r>
      <w:r>
        <w:rPr>
          <w:i/>
        </w:rPr>
        <w:t>-</w:t>
      </w:r>
      <w:r>
        <w:rPr/>
        <w:t>бабочки разного цвета, круги. Дети прослеживают движения подве-</w:t>
      </w:r>
      <w:r>
        <w:rPr>
          <w:spacing w:val="1"/>
        </w:rPr>
        <w:t> </w:t>
      </w:r>
      <w:r>
        <w:rPr/>
        <w:t>шенных на ниточках объектов, ищут объекты нужной формы и размера, описывают их, срав-</w:t>
      </w:r>
      <w:r>
        <w:rPr>
          <w:spacing w:val="-57"/>
        </w:rPr>
        <w:t> </w:t>
      </w:r>
      <w:r>
        <w:rPr/>
        <w:t>нивают, загадывают друг другу загадки, дают им имена, сочиняют про них истории, рисуют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лепят, делают</w:t>
      </w:r>
      <w:r>
        <w:rPr>
          <w:spacing w:val="3"/>
        </w:rPr>
        <w:t> </w:t>
      </w:r>
      <w:r>
        <w:rPr/>
        <w:t>салат</w:t>
      </w:r>
      <w:r>
        <w:rPr>
          <w:spacing w:val="3"/>
        </w:rPr>
        <w:t> </w:t>
      </w:r>
      <w:r>
        <w:rPr/>
        <w:t>(фото</w:t>
      </w:r>
      <w:r>
        <w:rPr>
          <w:spacing w:val="7"/>
        </w:rPr>
        <w:t> </w:t>
      </w:r>
      <w:r>
        <w:rPr/>
        <w:t>14).</w:t>
      </w:r>
    </w:p>
    <w:p>
      <w:pPr>
        <w:spacing w:after="0" w:line="360" w:lineRule="auto"/>
        <w:sectPr>
          <w:pgSz w:w="11900" w:h="16840"/>
          <w:pgMar w:header="0" w:footer="658" w:top="1120" w:bottom="920" w:left="120" w:right="460"/>
        </w:sectPr>
      </w:pPr>
    </w:p>
    <w:p>
      <w:pPr>
        <w:pStyle w:val="BodyText"/>
        <w:ind w:left="172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397622" cy="1810511"/>
            <wp:effectExtent l="0" t="0" r="0" b="0"/>
            <wp:docPr id="99" name="image2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25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22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0"/>
        <w:ind w:left="1723"/>
        <w:jc w:val="left"/>
      </w:pPr>
      <w:r>
        <w:rPr/>
        <w:t>Фото</w:t>
      </w:r>
      <w:r>
        <w:rPr>
          <w:spacing w:val="3"/>
        </w:rPr>
        <w:t> </w:t>
      </w:r>
      <w:r>
        <w:rPr/>
        <w:t>12.</w:t>
      </w:r>
      <w:r>
        <w:rPr>
          <w:spacing w:val="1"/>
        </w:rPr>
        <w:t> </w:t>
      </w:r>
      <w:r>
        <w:rPr/>
        <w:t>Упражнение</w:t>
      </w:r>
      <w:r>
        <w:rPr>
          <w:spacing w:val="-1"/>
        </w:rPr>
        <w:t> </w:t>
      </w:r>
      <w:r>
        <w:rPr/>
        <w:t>«Подними</w:t>
      </w:r>
      <w:r>
        <w:rPr>
          <w:spacing w:val="-4"/>
        </w:rPr>
        <w:t> </w:t>
      </w:r>
      <w:r>
        <w:rPr/>
        <w:t>глазки</w:t>
      </w:r>
      <w:r>
        <w:rPr>
          <w:spacing w:val="-4"/>
        </w:rPr>
        <w:t> </w:t>
      </w:r>
      <w:r>
        <w:rPr/>
        <w:t>вверх</w:t>
      </w:r>
      <w:r>
        <w:rPr>
          <w:spacing w:val="-6"/>
        </w:rPr>
        <w:t> </w:t>
      </w:r>
      <w:r>
        <w:rPr/>
        <w:t>и посмотри</w:t>
      </w:r>
      <w:r>
        <w:rPr>
          <w:spacing w:val="1"/>
        </w:rPr>
        <w:t> </w:t>
      </w:r>
      <w:r>
        <w:rPr/>
        <w:t>на</w:t>
      </w:r>
      <w:r>
        <w:rPr>
          <w:spacing w:val="-7"/>
        </w:rPr>
        <w:t> </w:t>
      </w:r>
      <w:r>
        <w:rPr/>
        <w:t>бабочку»</w:t>
      </w:r>
    </w:p>
    <w:p>
      <w:pPr>
        <w:pStyle w:val="BodyText"/>
        <w:spacing w:before="9"/>
        <w:ind w:left="0"/>
        <w:jc w:val="lef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1170432</wp:posOffset>
            </wp:positionH>
            <wp:positionV relativeFrom="paragraph">
              <wp:posOffset>89422</wp:posOffset>
            </wp:positionV>
            <wp:extent cx="2367046" cy="1757076"/>
            <wp:effectExtent l="0" t="0" r="0" b="0"/>
            <wp:wrapTopAndBottom/>
            <wp:docPr id="101" name="image2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26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046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9"/>
        <w:ind w:left="1723"/>
        <w:jc w:val="left"/>
      </w:pPr>
      <w:r>
        <w:rPr/>
        <w:t>Фото</w:t>
      </w:r>
      <w:r>
        <w:rPr>
          <w:spacing w:val="3"/>
        </w:rPr>
        <w:t> </w:t>
      </w:r>
      <w:r>
        <w:rPr/>
        <w:t>13.</w:t>
      </w:r>
      <w:r>
        <w:rPr>
          <w:spacing w:val="1"/>
        </w:rPr>
        <w:t> </w:t>
      </w:r>
      <w:r>
        <w:rPr/>
        <w:t>«Пройди</w:t>
      </w:r>
      <w:r>
        <w:rPr>
          <w:spacing w:val="-4"/>
        </w:rPr>
        <w:t> </w:t>
      </w:r>
      <w:r>
        <w:rPr/>
        <w:t>по</w:t>
      </w:r>
      <w:r>
        <w:rPr>
          <w:spacing w:val="3"/>
        </w:rPr>
        <w:t> </w:t>
      </w:r>
      <w:r>
        <w:rPr/>
        <w:t>дорожке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цветных</w:t>
      </w:r>
      <w:r>
        <w:rPr>
          <w:spacing w:val="-5"/>
        </w:rPr>
        <w:t> </w:t>
      </w:r>
      <w:r>
        <w:rPr/>
        <w:t>кружочков».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1170432</wp:posOffset>
            </wp:positionH>
            <wp:positionV relativeFrom="paragraph">
              <wp:posOffset>211196</wp:posOffset>
            </wp:positionV>
            <wp:extent cx="2398203" cy="2816352"/>
            <wp:effectExtent l="0" t="0" r="0" b="0"/>
            <wp:wrapTopAndBottom/>
            <wp:docPr id="103" name="image2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27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203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ind w:left="1723"/>
      </w:pPr>
      <w:r>
        <w:rPr/>
        <w:t>Фото</w:t>
      </w:r>
      <w:r>
        <w:rPr>
          <w:spacing w:val="3"/>
        </w:rPr>
        <w:t> </w:t>
      </w:r>
      <w:r>
        <w:rPr/>
        <w:t>14.Готовим</w:t>
      </w:r>
      <w:r>
        <w:rPr>
          <w:spacing w:val="-4"/>
        </w:rPr>
        <w:t> </w:t>
      </w:r>
      <w:r>
        <w:rPr/>
        <w:t>витаминный</w:t>
      </w:r>
      <w:r>
        <w:rPr>
          <w:spacing w:val="-1"/>
        </w:rPr>
        <w:t> </w:t>
      </w:r>
      <w:r>
        <w:rPr/>
        <w:t>салат для</w:t>
      </w:r>
      <w:r>
        <w:rPr>
          <w:spacing w:val="-6"/>
        </w:rPr>
        <w:t> </w:t>
      </w:r>
      <w:r>
        <w:rPr/>
        <w:t>глаз.</w:t>
      </w:r>
    </w:p>
    <w:p>
      <w:pPr>
        <w:pStyle w:val="BodyText"/>
        <w:spacing w:line="360" w:lineRule="auto" w:before="137"/>
        <w:ind w:right="660" w:firstLine="720"/>
      </w:pPr>
      <w:r>
        <w:rPr/>
        <w:t>Методически важным аспектом деятельности педагога</w:t>
      </w:r>
      <w:r>
        <w:rPr>
          <w:spacing w:val="1"/>
        </w:rPr>
        <w:t> </w:t>
      </w:r>
      <w:r>
        <w:rPr/>
        <w:t>в работе по данному разделу</w:t>
      </w:r>
      <w:r>
        <w:rPr>
          <w:spacing w:val="1"/>
        </w:rPr>
        <w:t> </w:t>
      </w:r>
      <w:r>
        <w:rPr/>
        <w:t>программы является его личный пример в отношении к собственному здоровью и способам</w:t>
      </w:r>
      <w:r>
        <w:rPr>
          <w:spacing w:val="1"/>
        </w:rPr>
        <w:t> </w:t>
      </w:r>
      <w:r>
        <w:rPr/>
        <w:t>его укрепления.</w:t>
      </w:r>
      <w:r>
        <w:rPr>
          <w:spacing w:val="1"/>
        </w:rPr>
        <w:t> </w:t>
      </w:r>
      <w:r>
        <w:rPr/>
        <w:t>Только ежедневно показывая детям свое отношение к питанию, двигатель-</w:t>
      </w:r>
      <w:r>
        <w:rPr>
          <w:spacing w:val="1"/>
        </w:rPr>
        <w:t> </w:t>
      </w:r>
      <w:r>
        <w:rPr/>
        <w:t>ной активности и деятельности в целом можно сформировать у них положительное отноше-</w:t>
      </w:r>
      <w:r>
        <w:rPr>
          <w:spacing w:val="1"/>
        </w:rPr>
        <w:t> </w:t>
      </w:r>
      <w:r>
        <w:rPr/>
        <w:t>ние к</w:t>
      </w:r>
      <w:r>
        <w:rPr>
          <w:spacing w:val="1"/>
        </w:rPr>
        <w:t> </w:t>
      </w:r>
      <w:r>
        <w:rPr/>
        <w:t>сохранению и укреплению своего зрения.</w:t>
      </w:r>
      <w:r>
        <w:rPr>
          <w:spacing w:val="1"/>
        </w:rPr>
        <w:t> </w:t>
      </w:r>
      <w:r>
        <w:rPr/>
        <w:t>Именно у активного, радостного, эмоцио-</w:t>
      </w:r>
      <w:r>
        <w:rPr>
          <w:spacing w:val="1"/>
        </w:rPr>
        <w:t> </w:t>
      </w:r>
      <w:r>
        <w:rPr/>
        <w:t>нального</w:t>
      </w:r>
      <w:r>
        <w:rPr>
          <w:spacing w:val="16"/>
        </w:rPr>
        <w:t> </w:t>
      </w:r>
      <w:r>
        <w:rPr/>
        <w:t>педагога</w:t>
      </w:r>
      <w:r>
        <w:rPr>
          <w:spacing w:val="11"/>
        </w:rPr>
        <w:t> </w:t>
      </w:r>
      <w:r>
        <w:rPr/>
        <w:t>дети</w:t>
      </w:r>
      <w:r>
        <w:rPr>
          <w:spacing w:val="13"/>
        </w:rPr>
        <w:t> </w:t>
      </w:r>
      <w:r>
        <w:rPr/>
        <w:t>могут</w:t>
      </w:r>
      <w:r>
        <w:rPr>
          <w:spacing w:val="12"/>
        </w:rPr>
        <w:t> </w:t>
      </w:r>
      <w:r>
        <w:rPr/>
        <w:t>научиться</w:t>
      </w:r>
      <w:r>
        <w:rPr>
          <w:spacing w:val="42"/>
        </w:rPr>
        <w:t> </w:t>
      </w:r>
      <w:r>
        <w:rPr/>
        <w:t>активному</w:t>
      </w:r>
      <w:r>
        <w:rPr>
          <w:spacing w:val="3"/>
        </w:rPr>
        <w:t> </w:t>
      </w:r>
      <w:r>
        <w:rPr/>
        <w:t>отношению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/>
        <w:t>жизни,</w:t>
      </w:r>
      <w:r>
        <w:rPr>
          <w:spacing w:val="9"/>
        </w:rPr>
        <w:t> </w:t>
      </w:r>
      <w:r>
        <w:rPr/>
        <w:t>вместе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ним</w:t>
      </w:r>
      <w:r>
        <w:rPr>
          <w:spacing w:val="13"/>
        </w:rPr>
        <w:t> </w:t>
      </w:r>
      <w:r>
        <w:rPr/>
        <w:t>они</w:t>
      </w:r>
    </w:p>
    <w:p>
      <w:pPr>
        <w:spacing w:after="0" w:line="360" w:lineRule="auto"/>
        <w:sectPr>
          <w:pgSz w:w="11900" w:h="16840"/>
          <w:pgMar w:header="0" w:footer="658" w:top="1120" w:bottom="920" w:left="120" w:right="460"/>
        </w:sectPr>
      </w:pPr>
    </w:p>
    <w:p>
      <w:pPr>
        <w:pStyle w:val="BodyText"/>
        <w:spacing w:line="360" w:lineRule="auto" w:before="66"/>
        <w:ind w:right="657"/>
      </w:pPr>
      <w:r>
        <w:rPr/>
        <w:t>разучат комплекс зрительных гимнастик или физических упражнений и будут ежедневно их</w:t>
      </w:r>
      <w:r>
        <w:rPr>
          <w:spacing w:val="1"/>
        </w:rPr>
        <w:t> </w:t>
      </w:r>
      <w:r>
        <w:rPr/>
        <w:t>выполнять. Более того,</w:t>
      </w:r>
      <w:r>
        <w:rPr>
          <w:spacing w:val="1"/>
        </w:rPr>
        <w:t> </w:t>
      </w:r>
      <w:r>
        <w:rPr/>
        <w:t>под влиянием воспитателя дети с нарушением зрения могут стать</w:t>
      </w:r>
      <w:r>
        <w:rPr>
          <w:spacing w:val="1"/>
        </w:rPr>
        <w:t> </w:t>
      </w:r>
      <w:r>
        <w:rPr/>
        <w:t>проводниками идей культуры здоровья, сохранения и укрепления зрения, соблюдения сани-</w:t>
      </w:r>
      <w:r>
        <w:rPr>
          <w:spacing w:val="1"/>
        </w:rPr>
        <w:t> </w:t>
      </w:r>
      <w:r>
        <w:rPr/>
        <w:t>тарно-гигиенических норм, здорового питания,</w:t>
      </w:r>
      <w:r>
        <w:rPr>
          <w:spacing w:val="1"/>
        </w:rPr>
        <w:t> </w:t>
      </w:r>
      <w:r>
        <w:rPr/>
        <w:t>закаливания, двигательного режима в свою</w:t>
      </w:r>
      <w:r>
        <w:rPr>
          <w:spacing w:val="1"/>
        </w:rPr>
        <w:t> </w:t>
      </w:r>
      <w:r>
        <w:rPr/>
        <w:t>семью.</w:t>
      </w:r>
    </w:p>
    <w:p>
      <w:pPr>
        <w:pStyle w:val="Heading4"/>
        <w:spacing w:before="4"/>
        <w:ind w:left="3744"/>
      </w:pPr>
      <w:r>
        <w:rPr/>
        <w:t>Основные</w:t>
      </w:r>
      <w:r>
        <w:rPr>
          <w:spacing w:val="-1"/>
        </w:rPr>
        <w:t> </w:t>
      </w:r>
      <w:r>
        <w:rPr/>
        <w:t>задачи,</w:t>
      </w:r>
      <w:r>
        <w:rPr>
          <w:spacing w:val="3"/>
        </w:rPr>
        <w:t> </w:t>
      </w:r>
      <w:r>
        <w:rPr/>
        <w:t>методы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приемы</w:t>
      </w:r>
      <w:r>
        <w:rPr>
          <w:spacing w:val="58"/>
        </w:rPr>
        <w:t> </w:t>
      </w:r>
      <w:r>
        <w:rPr/>
        <w:t>работы</w:t>
      </w:r>
    </w:p>
    <w:p>
      <w:pPr>
        <w:pStyle w:val="BodyText"/>
        <w:spacing w:line="360" w:lineRule="auto" w:before="137"/>
        <w:ind w:right="665" w:firstLine="710"/>
      </w:pPr>
      <w:r>
        <w:rPr/>
        <w:t>Работа по профилактике и коррекции нарушений зрения у дошкольников направлена</w:t>
      </w:r>
      <w:r>
        <w:rPr>
          <w:spacing w:val="1"/>
        </w:rPr>
        <w:t> </w:t>
      </w:r>
      <w:r>
        <w:rPr/>
        <w:t>на охрану и укрепление зрения детей на весь период пребывания детей в дошкольном учре-</w:t>
      </w:r>
      <w:r>
        <w:rPr>
          <w:spacing w:val="1"/>
        </w:rPr>
        <w:t> </w:t>
      </w:r>
      <w:r>
        <w:rPr/>
        <w:t>ждении.</w:t>
      </w:r>
      <w:r>
        <w:rPr>
          <w:spacing w:val="-1"/>
        </w:rPr>
        <w:t> </w:t>
      </w:r>
      <w:r>
        <w:rPr/>
        <w:t>Ее</w:t>
      </w:r>
      <w:r>
        <w:rPr>
          <w:spacing w:val="-3"/>
        </w:rPr>
        <w:t> </w:t>
      </w:r>
      <w:r>
        <w:rPr/>
        <w:t>основными</w:t>
      </w:r>
      <w:r>
        <w:rPr>
          <w:spacing w:val="-1"/>
        </w:rPr>
        <w:t> </w:t>
      </w:r>
      <w:r>
        <w:rPr/>
        <w:t>задачами</w:t>
      </w:r>
      <w:r>
        <w:rPr>
          <w:spacing w:val="3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94"/>
        </w:numPr>
        <w:tabs>
          <w:tab w:pos="1906" w:val="left" w:leader="none"/>
        </w:tabs>
        <w:spacing w:line="362" w:lineRule="auto" w:before="0" w:after="0"/>
        <w:ind w:left="1012" w:right="663" w:firstLine="710"/>
        <w:jc w:val="both"/>
        <w:rPr>
          <w:sz w:val="24"/>
        </w:rPr>
      </w:pPr>
      <w:r>
        <w:rPr>
          <w:sz w:val="24"/>
        </w:rPr>
        <w:t>Создание условий для полноценного и всестороннего развития детей на базе педаго-</w:t>
      </w:r>
      <w:r>
        <w:rPr>
          <w:spacing w:val="-57"/>
          <w:sz w:val="24"/>
        </w:rPr>
        <w:t> </w:t>
      </w:r>
      <w:r>
        <w:rPr>
          <w:sz w:val="24"/>
        </w:rPr>
        <w:t>гических</w:t>
      </w:r>
      <w:r>
        <w:rPr>
          <w:spacing w:val="-4"/>
          <w:sz w:val="24"/>
        </w:rPr>
        <w:t> </w:t>
      </w:r>
      <w:r>
        <w:rPr>
          <w:sz w:val="24"/>
        </w:rPr>
        <w:t>охранительных</w:t>
      </w:r>
      <w:r>
        <w:rPr>
          <w:spacing w:val="-4"/>
          <w:sz w:val="24"/>
        </w:rPr>
        <w:t> </w:t>
      </w:r>
      <w:r>
        <w:rPr>
          <w:sz w:val="24"/>
        </w:rPr>
        <w:t>режимов,</w:t>
      </w:r>
      <w:r>
        <w:rPr>
          <w:spacing w:val="-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-4"/>
          <w:sz w:val="24"/>
        </w:rPr>
        <w:t> </w:t>
      </w:r>
      <w:r>
        <w:rPr>
          <w:sz w:val="24"/>
        </w:rPr>
        <w:t>предметно-развивающей</w:t>
      </w:r>
      <w:r>
        <w:rPr>
          <w:spacing w:val="-2"/>
          <w:sz w:val="24"/>
        </w:rPr>
        <w:t> </w:t>
      </w:r>
      <w:r>
        <w:rPr>
          <w:sz w:val="24"/>
        </w:rPr>
        <w:t>среды.</w:t>
      </w:r>
    </w:p>
    <w:p>
      <w:pPr>
        <w:pStyle w:val="ListParagraph"/>
        <w:numPr>
          <w:ilvl w:val="0"/>
          <w:numId w:val="94"/>
        </w:numPr>
        <w:tabs>
          <w:tab w:pos="2314" w:val="left" w:leader="none"/>
        </w:tabs>
        <w:spacing w:line="360" w:lineRule="auto" w:before="0" w:after="0"/>
        <w:ind w:left="1296" w:right="669" w:firstLine="710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жизнеспособности</w:t>
      </w:r>
      <w:r>
        <w:rPr>
          <w:spacing w:val="1"/>
          <w:sz w:val="24"/>
        </w:rPr>
        <w:t> </w:t>
      </w:r>
      <w:r>
        <w:rPr>
          <w:sz w:val="24"/>
        </w:rPr>
        <w:t>детского</w:t>
      </w:r>
      <w:r>
        <w:rPr>
          <w:spacing w:val="1"/>
          <w:sz w:val="24"/>
        </w:rPr>
        <w:t> </w:t>
      </w:r>
      <w:r>
        <w:rPr>
          <w:sz w:val="24"/>
        </w:rPr>
        <w:t>организма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привитие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-57"/>
          <w:sz w:val="24"/>
        </w:rPr>
        <w:t> </w:t>
      </w:r>
      <w:r>
        <w:rPr>
          <w:sz w:val="24"/>
        </w:rPr>
        <w:t>здоровья, укрепляющих потребностей и расширение возможностей их практической реа-</w:t>
      </w:r>
      <w:r>
        <w:rPr>
          <w:spacing w:val="1"/>
          <w:sz w:val="24"/>
        </w:rPr>
        <w:t> </w:t>
      </w:r>
      <w:r>
        <w:rPr>
          <w:sz w:val="24"/>
        </w:rPr>
        <w:t>лизации.</w:t>
      </w:r>
    </w:p>
    <w:p>
      <w:pPr>
        <w:pStyle w:val="ListParagraph"/>
        <w:numPr>
          <w:ilvl w:val="0"/>
          <w:numId w:val="94"/>
        </w:numPr>
        <w:tabs>
          <w:tab w:pos="1964" w:val="left" w:leader="none"/>
        </w:tabs>
        <w:spacing w:line="240" w:lineRule="auto" w:before="114" w:after="0"/>
        <w:ind w:left="1963" w:right="0" w:hanging="2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> </w:t>
      </w:r>
      <w:r>
        <w:rPr>
          <w:sz w:val="24"/>
        </w:rPr>
        <w:t>представлений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о глазах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способах</w:t>
      </w:r>
      <w:r>
        <w:rPr>
          <w:spacing w:val="-5"/>
          <w:sz w:val="24"/>
        </w:rPr>
        <w:t> </w:t>
      </w:r>
      <w:r>
        <w:rPr>
          <w:sz w:val="24"/>
        </w:rPr>
        <w:t>сохранения зрения.</w:t>
      </w:r>
    </w:p>
    <w:p>
      <w:pPr>
        <w:pStyle w:val="ListParagraph"/>
        <w:numPr>
          <w:ilvl w:val="0"/>
          <w:numId w:val="94"/>
        </w:numPr>
        <w:tabs>
          <w:tab w:pos="1973" w:val="left" w:leader="none"/>
        </w:tabs>
        <w:spacing w:line="360" w:lineRule="auto" w:before="137" w:after="0"/>
        <w:ind w:left="1012" w:right="673" w:firstLine="710"/>
        <w:jc w:val="both"/>
        <w:rPr>
          <w:sz w:val="24"/>
        </w:rPr>
      </w:pPr>
      <w:r>
        <w:rPr>
          <w:sz w:val="24"/>
        </w:rPr>
        <w:t>Воспитание практических навыков и приемов, направленных на сохранение и укре-</w:t>
      </w:r>
      <w:r>
        <w:rPr>
          <w:spacing w:val="-57"/>
          <w:sz w:val="24"/>
        </w:rPr>
        <w:t> </w:t>
      </w:r>
      <w:r>
        <w:rPr>
          <w:sz w:val="24"/>
        </w:rPr>
        <w:t>пление зрения</w:t>
      </w:r>
      <w:r>
        <w:rPr>
          <w:spacing w:val="55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повседневной</w:t>
      </w:r>
      <w:r>
        <w:rPr>
          <w:spacing w:val="-1"/>
          <w:sz w:val="24"/>
        </w:rPr>
        <w:t> </w:t>
      </w:r>
      <w:r>
        <w:rPr>
          <w:sz w:val="24"/>
        </w:rPr>
        <w:t>жизни.</w:t>
      </w:r>
    </w:p>
    <w:p>
      <w:pPr>
        <w:pStyle w:val="BodyText"/>
        <w:spacing w:line="360" w:lineRule="auto"/>
        <w:ind w:right="778"/>
        <w:jc w:val="left"/>
      </w:pPr>
      <w:r>
        <w:rPr/>
        <w:t>Кроме того, в программе выделяются отдельные задачи, решение которых осуществляется в</w:t>
      </w:r>
      <w:r>
        <w:rPr>
          <w:spacing w:val="-57"/>
        </w:rPr>
        <w:t> </w:t>
      </w:r>
      <w:r>
        <w:rPr/>
        <w:t>процессе работы на специальных занятиях на этапе подготовки детей к школьному обуче-</w:t>
      </w:r>
      <w:r>
        <w:rPr>
          <w:spacing w:val="1"/>
        </w:rPr>
        <w:t> </w:t>
      </w:r>
      <w:r>
        <w:rPr/>
        <w:t>нию. Основная цель занятий – воспитание установок на внимательное отношение к своему</w:t>
      </w:r>
      <w:r>
        <w:rPr>
          <w:spacing w:val="1"/>
        </w:rPr>
        <w:t> </w:t>
      </w:r>
      <w:r>
        <w:rPr/>
        <w:t>зрению и формирование навыков, создающих условия для реализации этих установок в по-</w:t>
      </w:r>
      <w:r>
        <w:rPr>
          <w:spacing w:val="1"/>
        </w:rPr>
        <w:t> </w:t>
      </w:r>
      <w:r>
        <w:rPr/>
        <w:t>вседневной</w:t>
      </w:r>
      <w:r>
        <w:rPr>
          <w:spacing w:val="2"/>
        </w:rPr>
        <w:t> </w:t>
      </w:r>
      <w:r>
        <w:rPr/>
        <w:t>жизни.</w:t>
      </w:r>
    </w:p>
    <w:p>
      <w:pPr>
        <w:pStyle w:val="BodyText"/>
        <w:spacing w:line="360" w:lineRule="auto" w:before="2"/>
        <w:ind w:right="663" w:firstLine="705"/>
      </w:pPr>
      <w:r>
        <w:rPr/>
        <w:t>Задачи сохранения и укрепления зрения реализуются как на специальных, общеразви-</w:t>
      </w:r>
      <w:r>
        <w:rPr>
          <w:spacing w:val="1"/>
        </w:rPr>
        <w:t> </w:t>
      </w:r>
      <w:r>
        <w:rPr/>
        <w:t>вающих занятиях, так и в процессе выполнения режимных моментов, в самостоятельной дея-</w:t>
      </w:r>
      <w:r>
        <w:rPr>
          <w:spacing w:val="-57"/>
        </w:rPr>
        <w:t> </w:t>
      </w:r>
      <w:r>
        <w:rPr/>
        <w:t>тельности.</w:t>
      </w:r>
    </w:p>
    <w:p>
      <w:pPr>
        <w:pStyle w:val="BodyText"/>
        <w:spacing w:line="360" w:lineRule="auto"/>
        <w:ind w:right="656" w:firstLine="710"/>
      </w:pPr>
      <w:r>
        <w:rPr/>
        <w:t>Основным методическими приемами обучения детей является методы показа и объяс-</w:t>
      </w:r>
      <w:r>
        <w:rPr>
          <w:spacing w:val="1"/>
        </w:rPr>
        <w:t> </w:t>
      </w:r>
      <w:r>
        <w:rPr/>
        <w:t>нения своих практических действий педагогом. В дальнейшем практические умения детей</w:t>
      </w:r>
      <w:r>
        <w:rPr>
          <w:spacing w:val="1"/>
        </w:rPr>
        <w:t> </w:t>
      </w:r>
      <w:r>
        <w:rPr/>
        <w:t>необходимо закреплять в их словесных высказываниях, что способствует формированию у</w:t>
      </w:r>
      <w:r>
        <w:rPr>
          <w:spacing w:val="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обобщенных</w:t>
      </w:r>
      <w:r>
        <w:rPr>
          <w:spacing w:val="-3"/>
        </w:rPr>
        <w:t> </w:t>
      </w:r>
      <w:r>
        <w:rPr/>
        <w:t>представлений</w:t>
      </w:r>
      <w:r>
        <w:rPr>
          <w:spacing w:val="-6"/>
        </w:rPr>
        <w:t> </w:t>
      </w:r>
      <w:r>
        <w:rPr/>
        <w:t>о</w:t>
      </w:r>
      <w:r>
        <w:rPr>
          <w:spacing w:val="2"/>
        </w:rPr>
        <w:t> </w:t>
      </w:r>
      <w:r>
        <w:rPr/>
        <w:t>глазах.</w:t>
      </w:r>
    </w:p>
    <w:p>
      <w:pPr>
        <w:pStyle w:val="BodyText"/>
        <w:spacing w:line="362" w:lineRule="auto"/>
        <w:ind w:right="663" w:firstLine="710"/>
      </w:pPr>
      <w:r>
        <w:rPr/>
        <w:t>Рекомендуется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работу поквартально.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кон-</w:t>
      </w:r>
      <w:r>
        <w:rPr>
          <w:spacing w:val="1"/>
        </w:rPr>
        <w:t> </w:t>
      </w:r>
      <w:r>
        <w:rPr/>
        <w:t>кретных</w:t>
      </w:r>
      <w:r>
        <w:rPr>
          <w:spacing w:val="-4"/>
        </w:rPr>
        <w:t> </w:t>
      </w:r>
      <w:r>
        <w:rPr/>
        <w:t>видов</w:t>
      </w:r>
      <w:r>
        <w:rPr>
          <w:spacing w:val="-2"/>
        </w:rPr>
        <w:t> </w:t>
      </w:r>
      <w:r>
        <w:rPr/>
        <w:t>заданий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упражнений</w:t>
      </w:r>
      <w:r>
        <w:rPr>
          <w:spacing w:val="2"/>
        </w:rPr>
        <w:t> </w:t>
      </w:r>
      <w:r>
        <w:rPr/>
        <w:t>с</w:t>
      </w:r>
      <w:r>
        <w:rPr>
          <w:spacing w:val="-5"/>
        </w:rPr>
        <w:t> </w:t>
      </w:r>
      <w:r>
        <w:rPr/>
        <w:t>детьми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профилактике и</w:t>
      </w:r>
      <w:r>
        <w:rPr>
          <w:spacing w:val="-2"/>
        </w:rPr>
        <w:t> </w:t>
      </w:r>
      <w:r>
        <w:rPr/>
        <w:t>коррекции</w:t>
      </w:r>
      <w:r>
        <w:rPr>
          <w:spacing w:val="2"/>
        </w:rPr>
        <w:t> </w:t>
      </w:r>
      <w:r>
        <w:rPr/>
        <w:t>зрения.</w:t>
      </w:r>
    </w:p>
    <w:p>
      <w:pPr>
        <w:pStyle w:val="Heading5"/>
        <w:ind w:left="5659"/>
        <w:rPr>
          <w:i/>
        </w:rPr>
      </w:pPr>
      <w:r>
        <w:rPr>
          <w:i/>
        </w:rPr>
        <w:t>I квартал</w:t>
      </w:r>
    </w:p>
    <w:p>
      <w:pPr>
        <w:pStyle w:val="ListParagraph"/>
        <w:numPr>
          <w:ilvl w:val="0"/>
          <w:numId w:val="95"/>
        </w:numPr>
        <w:tabs>
          <w:tab w:pos="1955" w:val="left" w:leader="none"/>
        </w:tabs>
        <w:spacing w:line="240" w:lineRule="auto" w:before="130" w:after="0"/>
        <w:ind w:left="1954" w:right="0" w:hanging="232"/>
        <w:jc w:val="both"/>
        <w:rPr>
          <w:sz w:val="24"/>
        </w:rPr>
      </w:pPr>
      <w:r>
        <w:rPr>
          <w:spacing w:val="-3"/>
          <w:sz w:val="24"/>
        </w:rPr>
        <w:t>Понимание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воспроизведение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эмоционального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состояния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по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глазам.</w:t>
      </w:r>
    </w:p>
    <w:p>
      <w:pPr>
        <w:pStyle w:val="BodyText"/>
        <w:spacing w:line="362" w:lineRule="auto" w:before="137"/>
        <w:ind w:right="643" w:firstLine="710"/>
      </w:pPr>
      <w:r>
        <w:rPr>
          <w:i/>
          <w:spacing w:val="-6"/>
        </w:rPr>
        <w:t>Игры, задания и упражнения: </w:t>
      </w:r>
      <w:r>
        <w:rPr>
          <w:spacing w:val="-5"/>
        </w:rPr>
        <w:t>конкурсные рассказы «Какие у меня глаза»,</w:t>
      </w:r>
      <w:r>
        <w:rPr>
          <w:spacing w:val="-4"/>
        </w:rPr>
        <w:t> </w:t>
      </w:r>
      <w:r>
        <w:rPr>
          <w:spacing w:val="-5"/>
        </w:rPr>
        <w:t>«Что выражают</w:t>
      </w:r>
      <w:r>
        <w:rPr>
          <w:spacing w:val="-57"/>
        </w:rPr>
        <w:t> </w:t>
      </w:r>
      <w:r>
        <w:rPr>
          <w:spacing w:val="-6"/>
        </w:rPr>
        <w:t>мои</w:t>
      </w:r>
      <w:r>
        <w:rPr>
          <w:spacing w:val="-5"/>
        </w:rPr>
        <w:t> </w:t>
      </w:r>
      <w:r>
        <w:rPr>
          <w:spacing w:val="-10"/>
        </w:rPr>
        <w:t>глаза?»,</w:t>
      </w:r>
      <w:r>
        <w:rPr>
          <w:spacing w:val="7"/>
        </w:rPr>
        <w:t> </w:t>
      </w:r>
      <w:r>
        <w:rPr>
          <w:spacing w:val="-10"/>
        </w:rPr>
        <w:t>«Узнай,</w:t>
      </w:r>
      <w:r>
        <w:rPr>
          <w:spacing w:val="-4"/>
        </w:rPr>
        <w:t> </w:t>
      </w:r>
      <w:r>
        <w:rPr/>
        <w:t>о</w:t>
      </w:r>
      <w:r>
        <w:rPr>
          <w:spacing w:val="4"/>
        </w:rPr>
        <w:t> </w:t>
      </w:r>
      <w:r>
        <w:rPr>
          <w:spacing w:val="-7"/>
        </w:rPr>
        <w:t>ком</w:t>
      </w:r>
      <w:r>
        <w:rPr>
          <w:spacing w:val="-5"/>
        </w:rPr>
        <w:t> </w:t>
      </w:r>
      <w:r>
        <w:rPr>
          <w:spacing w:val="-10"/>
        </w:rPr>
        <w:t>говорю»,</w:t>
      </w:r>
      <w:r>
        <w:rPr>
          <w:spacing w:val="2"/>
        </w:rPr>
        <w:t> </w:t>
      </w:r>
      <w:r>
        <w:rPr>
          <w:spacing w:val="-10"/>
        </w:rPr>
        <w:t>мимическая</w:t>
      </w:r>
      <w:r>
        <w:rPr>
          <w:spacing w:val="-1"/>
        </w:rPr>
        <w:t> </w:t>
      </w:r>
      <w:r>
        <w:rPr>
          <w:spacing w:val="-9"/>
        </w:rPr>
        <w:t>гимнастика</w:t>
      </w:r>
      <w:r>
        <w:rPr>
          <w:spacing w:val="-3"/>
        </w:rPr>
        <w:t> </w:t>
      </w:r>
      <w:r>
        <w:rPr>
          <w:spacing w:val="-10"/>
        </w:rPr>
        <w:t>«Добрый</w:t>
      </w:r>
      <w:r>
        <w:rPr>
          <w:spacing w:val="1"/>
        </w:rPr>
        <w:t> </w:t>
      </w:r>
      <w:r>
        <w:rPr>
          <w:spacing w:val="-12"/>
        </w:rPr>
        <w:t>папа»,</w:t>
      </w:r>
      <w:r>
        <w:rPr>
          <w:spacing w:val="2"/>
        </w:rPr>
        <w:t> </w:t>
      </w:r>
      <w:r>
        <w:rPr>
          <w:spacing w:val="-9"/>
        </w:rPr>
        <w:t>«Ласковая</w:t>
      </w:r>
      <w:r>
        <w:rPr>
          <w:spacing w:val="-2"/>
        </w:rPr>
        <w:t> </w:t>
      </w:r>
      <w:r>
        <w:rPr>
          <w:spacing w:val="-9"/>
        </w:rPr>
        <w:t>мама»,</w:t>
      </w:r>
      <w:r>
        <w:rPr>
          <w:spacing w:val="2"/>
        </w:rPr>
        <w:t> </w:t>
      </w:r>
      <w:r>
        <w:rPr>
          <w:spacing w:val="-10"/>
        </w:rPr>
        <w:t>кон-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39"/>
      </w:pPr>
      <w:r>
        <w:rPr>
          <w:spacing w:val="-9"/>
        </w:rPr>
        <w:t>курс</w:t>
      </w:r>
      <w:r>
        <w:rPr/>
        <w:t> </w:t>
      </w:r>
      <w:r>
        <w:rPr>
          <w:spacing w:val="-9"/>
        </w:rPr>
        <w:t>рисунков</w:t>
      </w:r>
      <w:r>
        <w:rPr/>
        <w:t> </w:t>
      </w:r>
      <w:r>
        <w:rPr>
          <w:spacing w:val="-9"/>
        </w:rPr>
        <w:t>«На</w:t>
      </w:r>
      <w:r>
        <w:rPr/>
        <w:t> </w:t>
      </w:r>
      <w:r>
        <w:rPr>
          <w:spacing w:val="-7"/>
        </w:rPr>
        <w:t>кого</w:t>
      </w:r>
      <w:r>
        <w:rPr/>
        <w:t> я </w:t>
      </w:r>
      <w:r>
        <w:rPr>
          <w:spacing w:val="-10"/>
        </w:rPr>
        <w:t>похож»,</w:t>
      </w:r>
      <w:r>
        <w:rPr/>
        <w:t> </w:t>
      </w:r>
      <w:r>
        <w:rPr>
          <w:spacing w:val="-8"/>
        </w:rPr>
        <w:t>работа</w:t>
      </w:r>
      <w:r>
        <w:rPr/>
        <w:t> с </w:t>
      </w:r>
      <w:r>
        <w:rPr>
          <w:spacing w:val="-9"/>
        </w:rPr>
        <w:t>набором</w:t>
      </w:r>
      <w:r>
        <w:rPr/>
        <w:t> </w:t>
      </w:r>
      <w:r>
        <w:rPr>
          <w:spacing w:val="-10"/>
        </w:rPr>
        <w:t>мимических</w:t>
      </w:r>
      <w:r>
        <w:rPr/>
        <w:t> </w:t>
      </w:r>
      <w:r>
        <w:rPr>
          <w:spacing w:val="-8"/>
        </w:rPr>
        <w:t>схем</w:t>
      </w:r>
      <w:r>
        <w:rPr/>
        <w:t> </w:t>
      </w:r>
      <w:r>
        <w:rPr>
          <w:spacing w:val="-9"/>
        </w:rPr>
        <w:t>«Изобрази</w:t>
      </w:r>
      <w:r>
        <w:rPr/>
        <w:t> </w:t>
      </w:r>
      <w:r>
        <w:rPr>
          <w:spacing w:val="-10"/>
        </w:rPr>
        <w:t>противоположное</w:t>
      </w:r>
      <w:r>
        <w:rPr>
          <w:spacing w:val="1"/>
        </w:rPr>
        <w:t> </w:t>
      </w:r>
      <w:r>
        <w:rPr>
          <w:spacing w:val="-10"/>
        </w:rPr>
        <w:t>настроение».</w:t>
      </w:r>
      <w:r>
        <w:rPr>
          <w:spacing w:val="-13"/>
        </w:rPr>
        <w:t> </w:t>
      </w:r>
      <w:r>
        <w:rPr>
          <w:spacing w:val="-8"/>
        </w:rPr>
        <w:t>Игра</w:t>
      </w:r>
      <w:r>
        <w:rPr>
          <w:spacing w:val="-17"/>
        </w:rPr>
        <w:t> </w:t>
      </w:r>
      <w:r>
        <w:rPr>
          <w:spacing w:val="-10"/>
        </w:rPr>
        <w:t>«Помоги</w:t>
      </w:r>
      <w:r>
        <w:rPr>
          <w:spacing w:val="-24"/>
        </w:rPr>
        <w:t> </w:t>
      </w:r>
      <w:r>
        <w:rPr>
          <w:spacing w:val="-10"/>
        </w:rPr>
        <w:t>обиженному»,</w:t>
      </w:r>
      <w:r>
        <w:rPr>
          <w:spacing w:val="42"/>
        </w:rPr>
        <w:t> </w:t>
      </w:r>
      <w:r>
        <w:rPr>
          <w:spacing w:val="-10"/>
        </w:rPr>
        <w:t>«Дракон</w:t>
      </w:r>
      <w:r>
        <w:rPr>
          <w:spacing w:val="-15"/>
        </w:rPr>
        <w:t> </w:t>
      </w:r>
      <w:r>
        <w:rPr>
          <w:spacing w:val="-10"/>
        </w:rPr>
        <w:t>кусает</w:t>
      </w:r>
      <w:r>
        <w:rPr>
          <w:spacing w:val="-14"/>
        </w:rPr>
        <w:t> </w:t>
      </w:r>
      <w:r>
        <w:rPr>
          <w:spacing w:val="-8"/>
        </w:rPr>
        <w:t>свой</w:t>
      </w:r>
      <w:r>
        <w:rPr>
          <w:spacing w:val="-19"/>
        </w:rPr>
        <w:t> </w:t>
      </w:r>
      <w:r>
        <w:rPr>
          <w:spacing w:val="-9"/>
        </w:rPr>
        <w:t>хвост».</w:t>
      </w:r>
      <w:r>
        <w:rPr>
          <w:spacing w:val="-18"/>
        </w:rPr>
        <w:t> </w:t>
      </w:r>
      <w:r>
        <w:rPr>
          <w:spacing w:val="-10"/>
        </w:rPr>
        <w:t>Тренинг</w:t>
      </w:r>
      <w:r>
        <w:rPr>
          <w:spacing w:val="-12"/>
        </w:rPr>
        <w:t> </w:t>
      </w:r>
      <w:r>
        <w:rPr>
          <w:spacing w:val="-8"/>
        </w:rPr>
        <w:t>«В</w:t>
      </w:r>
      <w:r>
        <w:rPr>
          <w:spacing w:val="-17"/>
        </w:rPr>
        <w:t> </w:t>
      </w:r>
      <w:r>
        <w:rPr>
          <w:spacing w:val="-9"/>
        </w:rPr>
        <w:t>детский</w:t>
      </w:r>
      <w:r>
        <w:rPr>
          <w:spacing w:val="-19"/>
        </w:rPr>
        <w:t> </w:t>
      </w:r>
      <w:r>
        <w:rPr>
          <w:spacing w:val="-10"/>
        </w:rPr>
        <w:t>сад».</w:t>
      </w:r>
    </w:p>
    <w:p>
      <w:pPr>
        <w:pStyle w:val="ListParagraph"/>
        <w:numPr>
          <w:ilvl w:val="0"/>
          <w:numId w:val="95"/>
        </w:numPr>
        <w:tabs>
          <w:tab w:pos="2429" w:val="left" w:leader="none"/>
        </w:tabs>
        <w:spacing w:line="240" w:lineRule="auto" w:before="3" w:after="0"/>
        <w:ind w:left="2428" w:right="0" w:hanging="706"/>
        <w:jc w:val="both"/>
        <w:rPr>
          <w:sz w:val="24"/>
        </w:rPr>
      </w:pPr>
      <w:r>
        <w:rPr>
          <w:spacing w:val="-5"/>
          <w:sz w:val="24"/>
        </w:rPr>
        <w:t>Формирование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навыков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зрительной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гигиены.</w:t>
      </w:r>
    </w:p>
    <w:p>
      <w:pPr>
        <w:pStyle w:val="BodyText"/>
        <w:spacing w:line="360" w:lineRule="auto" w:before="136"/>
        <w:ind w:right="648" w:firstLine="710"/>
      </w:pPr>
      <w:r>
        <w:rPr>
          <w:i/>
          <w:spacing w:val="-6"/>
        </w:rPr>
        <w:t>Игры, задания и упражнения: </w:t>
      </w:r>
      <w:r>
        <w:rPr>
          <w:spacing w:val="-6"/>
        </w:rPr>
        <w:t>отгадывание загадок </w:t>
      </w:r>
      <w:r>
        <w:rPr>
          <w:spacing w:val="-5"/>
        </w:rPr>
        <w:t>про глаза, интервью «Какие у тебя гла-</w:t>
      </w:r>
      <w:r>
        <w:rPr>
          <w:spacing w:val="-4"/>
        </w:rPr>
        <w:t> за»,</w:t>
      </w:r>
      <w:r>
        <w:rPr>
          <w:spacing w:val="-10"/>
        </w:rPr>
        <w:t> </w:t>
      </w:r>
      <w:r>
        <w:rPr>
          <w:spacing w:val="-3"/>
        </w:rPr>
        <w:t>мини-рассказ</w:t>
      </w:r>
      <w:r>
        <w:rPr>
          <w:spacing w:val="-7"/>
        </w:rPr>
        <w:t> </w:t>
      </w:r>
      <w:r>
        <w:rPr>
          <w:spacing w:val="-3"/>
        </w:rPr>
        <w:t>«Как</w:t>
      </w:r>
      <w:r>
        <w:rPr>
          <w:spacing w:val="-12"/>
        </w:rPr>
        <w:t> </w:t>
      </w:r>
      <w:r>
        <w:rPr>
          <w:spacing w:val="-3"/>
        </w:rPr>
        <w:t>жил</w:t>
      </w:r>
      <w:r>
        <w:rPr>
          <w:spacing w:val="-11"/>
        </w:rPr>
        <w:t> </w:t>
      </w:r>
      <w:r>
        <w:rPr>
          <w:spacing w:val="-3"/>
        </w:rPr>
        <w:t>бы</w:t>
      </w:r>
      <w:r>
        <w:rPr>
          <w:spacing w:val="-9"/>
        </w:rPr>
        <w:t> </w:t>
      </w:r>
      <w:r>
        <w:rPr>
          <w:spacing w:val="-3"/>
        </w:rPr>
        <w:t>человек</w:t>
      </w:r>
      <w:r>
        <w:rPr>
          <w:spacing w:val="-12"/>
        </w:rPr>
        <w:t> </w:t>
      </w:r>
      <w:r>
        <w:rPr>
          <w:spacing w:val="-3"/>
        </w:rPr>
        <w:t>без</w:t>
      </w:r>
      <w:r>
        <w:rPr>
          <w:spacing w:val="-10"/>
        </w:rPr>
        <w:t> </w:t>
      </w:r>
      <w:r>
        <w:rPr>
          <w:spacing w:val="-3"/>
        </w:rPr>
        <w:t>глаз»,</w:t>
      </w:r>
      <w:r>
        <w:rPr>
          <w:spacing w:val="-6"/>
        </w:rPr>
        <w:t> </w:t>
      </w:r>
      <w:r>
        <w:rPr>
          <w:spacing w:val="-3"/>
        </w:rPr>
        <w:t>конкурс</w:t>
      </w:r>
      <w:r>
        <w:rPr>
          <w:spacing w:val="-8"/>
        </w:rPr>
        <w:t> </w:t>
      </w:r>
      <w:r>
        <w:rPr>
          <w:spacing w:val="-3"/>
        </w:rPr>
        <w:t>мудрецов</w:t>
      </w:r>
      <w:r>
        <w:rPr>
          <w:spacing w:val="-6"/>
        </w:rPr>
        <w:t> </w:t>
      </w:r>
      <w:r>
        <w:rPr>
          <w:spacing w:val="-3"/>
        </w:rPr>
        <w:t>«На</w:t>
      </w:r>
      <w:r>
        <w:rPr>
          <w:spacing w:val="-12"/>
        </w:rPr>
        <w:t> </w:t>
      </w:r>
      <w:r>
        <w:rPr>
          <w:spacing w:val="-3"/>
        </w:rPr>
        <w:t>что</w:t>
      </w:r>
      <w:r>
        <w:rPr>
          <w:spacing w:val="-8"/>
        </w:rPr>
        <w:t> </w:t>
      </w:r>
      <w:r>
        <w:rPr>
          <w:spacing w:val="-3"/>
        </w:rPr>
        <w:t>полезно</w:t>
      </w:r>
      <w:r>
        <w:rPr>
          <w:spacing w:val="-8"/>
        </w:rPr>
        <w:t> </w:t>
      </w:r>
      <w:r>
        <w:rPr>
          <w:spacing w:val="-3"/>
        </w:rPr>
        <w:t>направлять</w:t>
      </w:r>
      <w:r>
        <w:rPr>
          <w:spacing w:val="-58"/>
        </w:rPr>
        <w:t> </w:t>
      </w:r>
      <w:r>
        <w:rPr>
          <w:spacing w:val="-6"/>
        </w:rPr>
        <w:t>свой взор», уроки Мойдодыра, </w:t>
      </w:r>
      <w:r>
        <w:rPr>
          <w:spacing w:val="-5"/>
        </w:rPr>
        <w:t>слушание рассказа «Как</w:t>
      </w:r>
      <w:r>
        <w:rPr>
          <w:spacing w:val="-4"/>
        </w:rPr>
        <w:t> </w:t>
      </w:r>
      <w:r>
        <w:rPr>
          <w:spacing w:val="-5"/>
        </w:rPr>
        <w:t>я метким стал», советы Айболита «Из ка-</w:t>
      </w:r>
      <w:r>
        <w:rPr>
          <w:spacing w:val="-4"/>
        </w:rPr>
        <w:t> </w:t>
      </w:r>
      <w:r>
        <w:rPr>
          <w:spacing w:val="-7"/>
        </w:rPr>
        <w:t>ких</w:t>
      </w:r>
      <w:r>
        <w:rPr>
          <w:spacing w:val="-17"/>
        </w:rPr>
        <w:t> </w:t>
      </w:r>
      <w:r>
        <w:rPr>
          <w:spacing w:val="-7"/>
        </w:rPr>
        <w:t>трав</w:t>
      </w:r>
      <w:r>
        <w:rPr>
          <w:spacing w:val="-15"/>
        </w:rPr>
        <w:t> </w:t>
      </w:r>
      <w:r>
        <w:rPr>
          <w:spacing w:val="-7"/>
        </w:rPr>
        <w:t>получают</w:t>
      </w:r>
      <w:r>
        <w:rPr>
          <w:spacing w:val="-11"/>
        </w:rPr>
        <w:t> </w:t>
      </w:r>
      <w:r>
        <w:rPr>
          <w:spacing w:val="-7"/>
        </w:rPr>
        <w:t>лечебную</w:t>
      </w:r>
      <w:r>
        <w:rPr>
          <w:spacing w:val="-9"/>
        </w:rPr>
        <w:t> </w:t>
      </w:r>
      <w:r>
        <w:rPr>
          <w:spacing w:val="-7"/>
        </w:rPr>
        <w:t>воду?»,</w:t>
      </w:r>
      <w:r>
        <w:rPr>
          <w:spacing w:val="-5"/>
        </w:rPr>
        <w:t> </w:t>
      </w:r>
      <w:r>
        <w:rPr>
          <w:spacing w:val="-6"/>
        </w:rPr>
        <w:t>«Как</w:t>
      </w:r>
      <w:r>
        <w:rPr>
          <w:spacing w:val="-18"/>
        </w:rPr>
        <w:t> </w:t>
      </w:r>
      <w:r>
        <w:rPr>
          <w:spacing w:val="-6"/>
        </w:rPr>
        <w:t>промывать</w:t>
      </w:r>
      <w:r>
        <w:rPr>
          <w:spacing w:val="-11"/>
        </w:rPr>
        <w:t> </w:t>
      </w:r>
      <w:r>
        <w:rPr>
          <w:spacing w:val="-6"/>
        </w:rPr>
        <w:t>глаза?»,</w:t>
      </w:r>
      <w:r>
        <w:rPr>
          <w:spacing w:val="43"/>
        </w:rPr>
        <w:t> </w:t>
      </w:r>
      <w:r>
        <w:rPr>
          <w:spacing w:val="-6"/>
        </w:rPr>
        <w:t>«Как</w:t>
      </w:r>
      <w:r>
        <w:rPr>
          <w:spacing w:val="-18"/>
        </w:rPr>
        <w:t> </w:t>
      </w:r>
      <w:r>
        <w:rPr>
          <w:spacing w:val="-6"/>
        </w:rPr>
        <w:t>отдыхают</w:t>
      </w:r>
      <w:r>
        <w:rPr>
          <w:spacing w:val="-16"/>
        </w:rPr>
        <w:t> </w:t>
      </w:r>
      <w:r>
        <w:rPr>
          <w:spacing w:val="-6"/>
        </w:rPr>
        <w:t>глаза?».</w:t>
      </w:r>
    </w:p>
    <w:p>
      <w:pPr>
        <w:pStyle w:val="ListParagraph"/>
        <w:numPr>
          <w:ilvl w:val="0"/>
          <w:numId w:val="95"/>
        </w:numPr>
        <w:tabs>
          <w:tab w:pos="2429" w:val="left" w:leader="none"/>
        </w:tabs>
        <w:spacing w:line="240" w:lineRule="auto" w:before="0" w:after="0"/>
        <w:ind w:left="2428" w:right="0" w:hanging="706"/>
        <w:jc w:val="both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навыков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психофизического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перемещения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взгляда.</w:t>
      </w:r>
    </w:p>
    <w:p>
      <w:pPr>
        <w:pStyle w:val="BodyText"/>
        <w:spacing w:line="360" w:lineRule="auto" w:before="137"/>
        <w:ind w:right="655" w:firstLine="710"/>
      </w:pPr>
      <w:r>
        <w:rPr>
          <w:i/>
        </w:rPr>
        <w:t>Игры, задания и упражнения: </w:t>
      </w:r>
      <w:r>
        <w:rPr/>
        <w:t>конкурс на лучший рассказ «Кого</w:t>
      </w:r>
      <w:r>
        <w:rPr>
          <w:spacing w:val="1"/>
        </w:rPr>
        <w:t> </w:t>
      </w:r>
      <w:r>
        <w:rPr/>
        <w:t>я видел в зоопарке?»,</w:t>
      </w:r>
      <w:r>
        <w:rPr>
          <w:spacing w:val="-57"/>
        </w:rPr>
        <w:t> </w:t>
      </w:r>
      <w:r>
        <w:rPr>
          <w:spacing w:val="-7"/>
        </w:rPr>
        <w:t>слушание рассказа «Слон», психофизический </w:t>
      </w:r>
      <w:r>
        <w:rPr>
          <w:spacing w:val="-6"/>
        </w:rPr>
        <w:t>тренинг «Большие повороты», «Перемещение и рас-</w:t>
      </w:r>
      <w:r>
        <w:rPr>
          <w:spacing w:val="-5"/>
        </w:rPr>
        <w:t> </w:t>
      </w:r>
      <w:r>
        <w:rPr/>
        <w:t>качивание».</w:t>
      </w:r>
    </w:p>
    <w:p>
      <w:pPr>
        <w:pStyle w:val="ListParagraph"/>
        <w:numPr>
          <w:ilvl w:val="0"/>
          <w:numId w:val="95"/>
        </w:numPr>
        <w:tabs>
          <w:tab w:pos="2429" w:val="left" w:leader="none"/>
        </w:tabs>
        <w:spacing w:line="240" w:lineRule="auto" w:before="2" w:after="0"/>
        <w:ind w:left="2428" w:right="0" w:hanging="706"/>
        <w:jc w:val="both"/>
        <w:rPr>
          <w:sz w:val="24"/>
        </w:rPr>
      </w:pPr>
      <w:r>
        <w:rPr>
          <w:spacing w:val="-4"/>
          <w:sz w:val="24"/>
        </w:rPr>
        <w:t>Овладение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простейшими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приемами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охраны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зрения.</w:t>
      </w:r>
    </w:p>
    <w:p>
      <w:pPr>
        <w:spacing w:before="136"/>
        <w:ind w:left="1723" w:right="0" w:firstLine="0"/>
        <w:jc w:val="both"/>
        <w:rPr>
          <w:sz w:val="24"/>
        </w:rPr>
      </w:pPr>
      <w:r>
        <w:rPr>
          <w:i/>
          <w:sz w:val="24"/>
        </w:rPr>
        <w:t>Задания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упражнения:</w:t>
      </w:r>
      <w:r>
        <w:rPr>
          <w:i/>
          <w:spacing w:val="-8"/>
          <w:sz w:val="24"/>
        </w:rPr>
        <w:t> </w:t>
      </w:r>
      <w:r>
        <w:rPr>
          <w:sz w:val="24"/>
        </w:rPr>
        <w:t>«Поморгаем</w:t>
      </w:r>
      <w:r>
        <w:rPr>
          <w:spacing w:val="-8"/>
          <w:sz w:val="24"/>
        </w:rPr>
        <w:t> </w:t>
      </w:r>
      <w:r>
        <w:rPr>
          <w:sz w:val="24"/>
        </w:rPr>
        <w:t>глазками»,</w:t>
      </w:r>
      <w:r>
        <w:rPr>
          <w:spacing w:val="43"/>
          <w:sz w:val="24"/>
        </w:rPr>
        <w:t> </w:t>
      </w:r>
      <w:r>
        <w:rPr>
          <w:sz w:val="24"/>
        </w:rPr>
        <w:t>«Посмотри</w:t>
      </w:r>
      <w:r>
        <w:rPr>
          <w:spacing w:val="-11"/>
          <w:sz w:val="24"/>
        </w:rPr>
        <w:t> </w:t>
      </w:r>
      <w:r>
        <w:rPr>
          <w:sz w:val="24"/>
        </w:rPr>
        <w:t>далеко,</w:t>
      </w:r>
      <w:r>
        <w:rPr>
          <w:spacing w:val="-11"/>
          <w:sz w:val="24"/>
        </w:rPr>
        <w:t> </w:t>
      </w:r>
      <w:r>
        <w:rPr>
          <w:sz w:val="24"/>
        </w:rPr>
        <w:t>посмотри</w:t>
      </w:r>
      <w:r>
        <w:rPr>
          <w:spacing w:val="37"/>
          <w:sz w:val="24"/>
        </w:rPr>
        <w:t> </w:t>
      </w:r>
      <w:r>
        <w:rPr>
          <w:sz w:val="24"/>
        </w:rPr>
        <w:t>близко»,</w:t>
      </w:r>
    </w:p>
    <w:p>
      <w:pPr>
        <w:pStyle w:val="BodyText"/>
        <w:spacing w:line="360" w:lineRule="auto" w:before="137"/>
        <w:ind w:right="655"/>
      </w:pPr>
      <w:r>
        <w:rPr>
          <w:spacing w:val="-3"/>
        </w:rPr>
        <w:t>«Расскажи, что далеко, что близко», Обучение выполнению упражнений по снятию напряжения</w:t>
      </w:r>
      <w:r>
        <w:rPr>
          <w:spacing w:val="-57"/>
        </w:rPr>
        <w:t> </w:t>
      </w:r>
      <w:r>
        <w:rPr/>
        <w:t>с глаз – пальминга</w:t>
      </w:r>
      <w:r>
        <w:rPr>
          <w:spacing w:val="1"/>
        </w:rPr>
        <w:t> </w:t>
      </w:r>
      <w:r>
        <w:rPr/>
        <w:t>(лечение глаз ладонями рук). Для этого детям предлагают спокойно поси-</w:t>
      </w:r>
      <w:r>
        <w:rPr>
          <w:spacing w:val="-57"/>
        </w:rPr>
        <w:t> </w:t>
      </w:r>
      <w:r>
        <w:rPr>
          <w:spacing w:val="-4"/>
        </w:rPr>
        <w:t>деть</w:t>
      </w:r>
      <w:r>
        <w:rPr>
          <w:spacing w:val="-6"/>
        </w:rPr>
        <w:t> </w:t>
      </w:r>
      <w:r>
        <w:rPr>
          <w:spacing w:val="-4"/>
        </w:rPr>
        <w:t>7—10</w:t>
      </w:r>
      <w:r>
        <w:rPr>
          <w:spacing w:val="-12"/>
        </w:rPr>
        <w:t> </w:t>
      </w:r>
      <w:r>
        <w:rPr>
          <w:spacing w:val="-4"/>
        </w:rPr>
        <w:t>минут,</w:t>
      </w:r>
      <w:r>
        <w:rPr>
          <w:spacing w:val="-5"/>
        </w:rPr>
        <w:t> </w:t>
      </w:r>
      <w:r>
        <w:rPr>
          <w:spacing w:val="-4"/>
        </w:rPr>
        <w:t>плотно</w:t>
      </w:r>
      <w:r>
        <w:rPr>
          <w:spacing w:val="-7"/>
        </w:rPr>
        <w:t> </w:t>
      </w:r>
      <w:r>
        <w:rPr>
          <w:spacing w:val="-4"/>
        </w:rPr>
        <w:t>закрыв</w:t>
      </w:r>
      <w:r>
        <w:rPr>
          <w:spacing w:val="-5"/>
        </w:rPr>
        <w:t> </w:t>
      </w:r>
      <w:r>
        <w:rPr>
          <w:spacing w:val="-4"/>
        </w:rPr>
        <w:t>глаза</w:t>
      </w:r>
      <w:r>
        <w:rPr>
          <w:spacing w:val="-8"/>
        </w:rPr>
        <w:t> </w:t>
      </w:r>
      <w:r>
        <w:rPr>
          <w:spacing w:val="-3"/>
        </w:rPr>
        <w:t>ладонями,</w:t>
      </w:r>
      <w:r>
        <w:rPr>
          <w:spacing w:val="-10"/>
        </w:rPr>
        <w:t> </w:t>
      </w:r>
      <w:r>
        <w:rPr>
          <w:spacing w:val="-3"/>
        </w:rPr>
        <w:t>поставив</w:t>
      </w:r>
      <w:r>
        <w:rPr>
          <w:spacing w:val="-5"/>
        </w:rPr>
        <w:t> </w:t>
      </w:r>
      <w:r>
        <w:rPr>
          <w:spacing w:val="-3"/>
        </w:rPr>
        <w:t>при</w:t>
      </w:r>
      <w:r>
        <w:rPr>
          <w:spacing w:val="-11"/>
        </w:rPr>
        <w:t> </w:t>
      </w:r>
      <w:r>
        <w:rPr>
          <w:spacing w:val="-3"/>
        </w:rPr>
        <w:t>этом</w:t>
      </w:r>
      <w:r>
        <w:rPr>
          <w:spacing w:val="-18"/>
        </w:rPr>
        <w:t> </w:t>
      </w:r>
      <w:r>
        <w:rPr>
          <w:spacing w:val="-3"/>
        </w:rPr>
        <w:t>локти</w:t>
      </w:r>
      <w:r>
        <w:rPr>
          <w:spacing w:val="4"/>
        </w:rPr>
        <w:t> </w:t>
      </w:r>
      <w:r>
        <w:rPr>
          <w:spacing w:val="-3"/>
        </w:rPr>
        <w:t>на</w:t>
      </w:r>
      <w:r>
        <w:rPr>
          <w:spacing w:val="-8"/>
        </w:rPr>
        <w:t> </w:t>
      </w:r>
      <w:r>
        <w:rPr>
          <w:spacing w:val="-3"/>
        </w:rPr>
        <w:t>опору.</w:t>
      </w:r>
    </w:p>
    <w:p>
      <w:pPr>
        <w:pStyle w:val="ListParagraph"/>
        <w:numPr>
          <w:ilvl w:val="0"/>
          <w:numId w:val="95"/>
        </w:numPr>
        <w:tabs>
          <w:tab w:pos="1955" w:val="left" w:leader="none"/>
        </w:tabs>
        <w:spacing w:line="240" w:lineRule="auto" w:before="2" w:after="0"/>
        <w:ind w:left="1954" w:right="0" w:hanging="232"/>
        <w:jc w:val="both"/>
        <w:rPr>
          <w:sz w:val="24"/>
        </w:rPr>
      </w:pPr>
      <w:r>
        <w:rPr>
          <w:spacing w:val="-5"/>
          <w:sz w:val="24"/>
        </w:rPr>
        <w:t>Знакомство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с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комплексом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зрительной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гимнастики.</w:t>
      </w:r>
    </w:p>
    <w:p>
      <w:pPr>
        <w:pStyle w:val="BodyText"/>
        <w:spacing w:before="136"/>
        <w:ind w:left="1723"/>
      </w:pPr>
      <w:r>
        <w:rPr/>
        <w:t>Упражнения</w:t>
      </w:r>
      <w:r>
        <w:rPr>
          <w:spacing w:val="18"/>
        </w:rPr>
        <w:t> </w:t>
      </w:r>
      <w:r>
        <w:rPr/>
        <w:t>«Метка</w:t>
      </w:r>
      <w:r>
        <w:rPr>
          <w:spacing w:val="17"/>
        </w:rPr>
        <w:t> </w:t>
      </w:r>
      <w:r>
        <w:rPr/>
        <w:t>на</w:t>
      </w:r>
      <w:r>
        <w:rPr>
          <w:spacing w:val="23"/>
        </w:rPr>
        <w:t> </w:t>
      </w:r>
      <w:r>
        <w:rPr/>
        <w:t>стекле»,</w:t>
      </w:r>
      <w:r>
        <w:rPr>
          <w:spacing w:val="25"/>
        </w:rPr>
        <w:t> </w:t>
      </w:r>
      <w:r>
        <w:rPr/>
        <w:t>«Посмотри</w:t>
      </w:r>
      <w:r>
        <w:rPr>
          <w:spacing w:val="19"/>
        </w:rPr>
        <w:t> </w:t>
      </w:r>
      <w:r>
        <w:rPr/>
        <w:t>на</w:t>
      </w:r>
      <w:r>
        <w:rPr>
          <w:spacing w:val="18"/>
        </w:rPr>
        <w:t> </w:t>
      </w:r>
      <w:r>
        <w:rPr/>
        <w:t>бабочку,</w:t>
      </w:r>
      <w:r>
        <w:rPr>
          <w:spacing w:val="20"/>
        </w:rPr>
        <w:t> </w:t>
      </w:r>
      <w:r>
        <w:rPr/>
        <w:t>посмотри</w:t>
      </w:r>
      <w:r>
        <w:rPr>
          <w:spacing w:val="20"/>
        </w:rPr>
        <w:t> </w:t>
      </w:r>
      <w:r>
        <w:rPr/>
        <w:t>на</w:t>
      </w:r>
      <w:r>
        <w:rPr>
          <w:spacing w:val="17"/>
        </w:rPr>
        <w:t> </w:t>
      </w:r>
      <w:r>
        <w:rPr/>
        <w:t>муравья»,</w:t>
      </w:r>
      <w:r>
        <w:rPr>
          <w:spacing w:val="25"/>
        </w:rPr>
        <w:t> </w:t>
      </w:r>
      <w:r>
        <w:rPr/>
        <w:t>«Ча-</w:t>
      </w:r>
    </w:p>
    <w:p>
      <w:pPr>
        <w:spacing w:after="0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142"/>
        <w:jc w:val="left"/>
      </w:pPr>
      <w:r>
        <w:rPr>
          <w:spacing w:val="-1"/>
        </w:rPr>
        <w:t>сики».</w:t>
      </w:r>
    </w:p>
    <w:p>
      <w:pPr>
        <w:pStyle w:val="BodyText"/>
        <w:ind w:left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BodyText"/>
        <w:ind w:left="14"/>
        <w:jc w:val="left"/>
      </w:pPr>
      <w:r>
        <w:rPr/>
        <w:t>Выполнение</w:t>
      </w:r>
      <w:r>
        <w:rPr>
          <w:spacing w:val="-2"/>
        </w:rPr>
        <w:t> </w:t>
      </w:r>
      <w:r>
        <w:rPr/>
        <w:t>приемов</w:t>
      </w:r>
      <w:r>
        <w:rPr>
          <w:spacing w:val="-4"/>
        </w:rPr>
        <w:t> </w:t>
      </w:r>
      <w:r>
        <w:rPr/>
        <w:t>движения</w:t>
      </w:r>
      <w:r>
        <w:rPr>
          <w:spacing w:val="-6"/>
        </w:rPr>
        <w:t> </w:t>
      </w:r>
      <w:r>
        <w:rPr/>
        <w:t>глаз</w:t>
      </w:r>
      <w:r>
        <w:rPr>
          <w:spacing w:val="-4"/>
        </w:rPr>
        <w:t> </w:t>
      </w:r>
      <w:r>
        <w:rPr/>
        <w:t>вверх,</w:t>
      </w:r>
      <w:r>
        <w:rPr>
          <w:spacing w:val="1"/>
        </w:rPr>
        <w:t> </w:t>
      </w:r>
      <w:r>
        <w:rPr/>
        <w:t>вниз,</w:t>
      </w:r>
      <w:r>
        <w:rPr>
          <w:spacing w:val="-3"/>
        </w:rPr>
        <w:t> </w:t>
      </w:r>
      <w:r>
        <w:rPr/>
        <w:t>вправо,</w:t>
      </w:r>
      <w:r>
        <w:rPr>
          <w:spacing w:val="-2"/>
        </w:rPr>
        <w:t> </w:t>
      </w:r>
      <w:r>
        <w:rPr/>
        <w:t>влево,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кругу.</w:t>
      </w:r>
    </w:p>
    <w:p>
      <w:pPr>
        <w:pStyle w:val="Heading5"/>
        <w:spacing w:before="141"/>
        <w:ind w:left="14"/>
        <w:jc w:val="left"/>
        <w:rPr>
          <w:i/>
        </w:rPr>
      </w:pPr>
      <w:r>
        <w:rPr>
          <w:i/>
          <w:spacing w:val="-8"/>
        </w:rPr>
        <w:t>Методы</w:t>
      </w:r>
      <w:r>
        <w:rPr>
          <w:i/>
          <w:spacing w:val="-20"/>
        </w:rPr>
        <w:t> </w:t>
      </w:r>
      <w:r>
        <w:rPr>
          <w:i/>
          <w:spacing w:val="-8"/>
        </w:rPr>
        <w:t>и</w:t>
      </w:r>
      <w:r>
        <w:rPr>
          <w:i/>
          <w:spacing w:val="-21"/>
        </w:rPr>
        <w:t> </w:t>
      </w:r>
      <w:r>
        <w:rPr>
          <w:i/>
          <w:spacing w:val="-8"/>
        </w:rPr>
        <w:t>приемы</w:t>
      </w:r>
    </w:p>
    <w:p>
      <w:pPr>
        <w:pStyle w:val="BodyText"/>
        <w:spacing w:before="132"/>
        <w:ind w:left="14"/>
        <w:jc w:val="left"/>
      </w:pPr>
      <w:r>
        <w:rPr/>
        <w:t>Методически</w:t>
      </w:r>
      <w:r>
        <w:rPr>
          <w:spacing w:val="1"/>
        </w:rPr>
        <w:t> </w:t>
      </w:r>
      <w:r>
        <w:rPr/>
        <w:t>важным</w:t>
      </w:r>
      <w:r>
        <w:rPr>
          <w:spacing w:val="2"/>
        </w:rPr>
        <w:t> </w:t>
      </w:r>
      <w:r>
        <w:rPr/>
        <w:t>аспектом</w:t>
      </w:r>
      <w:r>
        <w:rPr>
          <w:spacing w:val="3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педагога в</w:t>
      </w:r>
      <w:r>
        <w:rPr>
          <w:spacing w:val="3"/>
        </w:rPr>
        <w:t> </w:t>
      </w:r>
      <w:r>
        <w:rPr/>
        <w:t>работе по</w:t>
      </w:r>
      <w:r>
        <w:rPr>
          <w:spacing w:val="1"/>
        </w:rPr>
        <w:t> </w:t>
      </w:r>
      <w:r>
        <w:rPr/>
        <w:t>сохранению</w:t>
      </w:r>
      <w:r>
        <w:rPr>
          <w:spacing w:val="-1"/>
        </w:rPr>
        <w:t> </w:t>
      </w:r>
      <w:r>
        <w:rPr/>
        <w:t>зрения</w:t>
      </w:r>
    </w:p>
    <w:p>
      <w:pPr>
        <w:spacing w:after="0"/>
        <w:jc w:val="left"/>
        <w:sectPr>
          <w:type w:val="continuous"/>
          <w:pgSz w:w="11900" w:h="16840"/>
          <w:pgMar w:top="1140" w:bottom="280" w:left="120" w:right="460"/>
          <w:cols w:num="2" w:equalWidth="0">
            <w:col w:w="1669" w:space="40"/>
            <w:col w:w="9611"/>
          </w:cols>
        </w:sectPr>
      </w:pPr>
    </w:p>
    <w:p>
      <w:pPr>
        <w:pStyle w:val="BodyText"/>
        <w:spacing w:line="360" w:lineRule="auto" w:before="142"/>
        <w:jc w:val="left"/>
      </w:pPr>
      <w:r>
        <w:rPr/>
        <w:t>является</w:t>
      </w:r>
      <w:r>
        <w:rPr>
          <w:spacing w:val="7"/>
        </w:rPr>
        <w:t> </w:t>
      </w:r>
      <w:r>
        <w:rPr/>
        <w:t>ознакомление</w:t>
      </w:r>
      <w:r>
        <w:rPr>
          <w:spacing w:val="6"/>
        </w:rPr>
        <w:t> </w:t>
      </w:r>
      <w:r>
        <w:rPr/>
        <w:t>с</w:t>
      </w:r>
      <w:r>
        <w:rPr>
          <w:spacing w:val="10"/>
        </w:rPr>
        <w:t> </w:t>
      </w:r>
      <w:r>
        <w:rPr/>
        <w:t>органом</w:t>
      </w:r>
      <w:r>
        <w:rPr>
          <w:spacing w:val="8"/>
        </w:rPr>
        <w:t> </w:t>
      </w:r>
      <w:r>
        <w:rPr/>
        <w:t>зрения,</w:t>
      </w:r>
      <w:r>
        <w:rPr>
          <w:spacing w:val="8"/>
        </w:rPr>
        <w:t> </w:t>
      </w:r>
      <w:r>
        <w:rPr/>
        <w:t>его</w:t>
      </w:r>
      <w:r>
        <w:rPr>
          <w:spacing w:val="7"/>
        </w:rPr>
        <w:t> </w:t>
      </w:r>
      <w:r>
        <w:rPr/>
        <w:t>функциями,</w:t>
      </w:r>
      <w:r>
        <w:rPr>
          <w:spacing w:val="8"/>
        </w:rPr>
        <w:t> </w:t>
      </w:r>
      <w:r>
        <w:rPr/>
        <w:t>приемами</w:t>
      </w:r>
      <w:r>
        <w:rPr>
          <w:spacing w:val="8"/>
        </w:rPr>
        <w:t> </w:t>
      </w:r>
      <w:r>
        <w:rPr/>
        <w:t>выполнения</w:t>
      </w:r>
      <w:r>
        <w:rPr>
          <w:spacing w:val="7"/>
        </w:rPr>
        <w:t> </w:t>
      </w:r>
      <w:r>
        <w:rPr/>
        <w:t>зрительных</w:t>
      </w:r>
      <w:r>
        <w:rPr>
          <w:spacing w:val="-57"/>
        </w:rPr>
        <w:t> </w:t>
      </w:r>
      <w:r>
        <w:rPr/>
        <w:t>гимнастик.</w:t>
      </w:r>
    </w:p>
    <w:p>
      <w:pPr>
        <w:pStyle w:val="BodyText"/>
        <w:spacing w:line="360" w:lineRule="auto"/>
        <w:ind w:right="654" w:firstLine="710"/>
        <w:jc w:val="left"/>
      </w:pPr>
      <w:r>
        <w:rPr/>
        <w:t>Родитель</w:t>
      </w:r>
      <w:r>
        <w:rPr>
          <w:spacing w:val="5"/>
        </w:rPr>
        <w:t> </w:t>
      </w:r>
      <w:r>
        <w:rPr/>
        <w:t>должен</w:t>
      </w:r>
      <w:r>
        <w:rPr>
          <w:spacing w:val="5"/>
        </w:rPr>
        <w:t> </w:t>
      </w:r>
      <w:r>
        <w:rPr/>
        <w:t>выступать</w:t>
      </w:r>
      <w:r>
        <w:rPr>
          <w:spacing w:val="6"/>
        </w:rPr>
        <w:t> </w:t>
      </w:r>
      <w:r>
        <w:rPr/>
        <w:t>союзником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помощником</w:t>
      </w:r>
      <w:r>
        <w:rPr>
          <w:spacing w:val="5"/>
        </w:rPr>
        <w:t> </w:t>
      </w:r>
      <w:r>
        <w:rPr/>
        <w:t>педагогов,</w:t>
      </w:r>
      <w:r>
        <w:rPr>
          <w:spacing w:val="7"/>
        </w:rPr>
        <w:t> </w:t>
      </w:r>
      <w:r>
        <w:rPr/>
        <w:t>активно</w:t>
      </w:r>
      <w:r>
        <w:rPr>
          <w:spacing w:val="8"/>
        </w:rPr>
        <w:t> </w:t>
      </w:r>
      <w:r>
        <w:rPr/>
        <w:t>поддержи-</w:t>
      </w:r>
      <w:r>
        <w:rPr>
          <w:spacing w:val="-57"/>
        </w:rPr>
        <w:t> </w:t>
      </w:r>
      <w:r>
        <w:rPr/>
        <w:t>вать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усилия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домашних</w:t>
      </w:r>
      <w:r>
        <w:rPr>
          <w:spacing w:val="-3"/>
        </w:rPr>
        <w:t> </w:t>
      </w:r>
      <w:r>
        <w:rPr/>
        <w:t>условиях.</w:t>
      </w:r>
    </w:p>
    <w:p>
      <w:pPr>
        <w:pStyle w:val="Heading5"/>
        <w:spacing w:before="5"/>
        <w:ind w:left="5611"/>
        <w:rPr>
          <w:i/>
        </w:rPr>
      </w:pPr>
      <w:r>
        <w:rPr>
          <w:i/>
        </w:rPr>
        <w:t>II</w:t>
      </w:r>
      <w:r>
        <w:rPr>
          <w:i/>
          <w:spacing w:val="-1"/>
        </w:rPr>
        <w:t> </w:t>
      </w:r>
      <w:r>
        <w:rPr>
          <w:i/>
        </w:rPr>
        <w:t>квартал</w:t>
      </w:r>
    </w:p>
    <w:p>
      <w:pPr>
        <w:pStyle w:val="ListParagraph"/>
        <w:numPr>
          <w:ilvl w:val="0"/>
          <w:numId w:val="96"/>
        </w:numPr>
        <w:tabs>
          <w:tab w:pos="2429" w:val="left" w:leader="none"/>
        </w:tabs>
        <w:spacing w:line="360" w:lineRule="auto" w:before="132" w:after="0"/>
        <w:ind w:left="1012" w:right="663" w:firstLine="710"/>
        <w:jc w:val="both"/>
        <w:rPr>
          <w:sz w:val="24"/>
        </w:rPr>
      </w:pPr>
      <w:r>
        <w:rPr>
          <w:spacing w:val="-2"/>
          <w:sz w:val="24"/>
        </w:rPr>
        <w:t>Усвоение детьми значения ухода за глазами </w:t>
      </w:r>
      <w:r>
        <w:rPr>
          <w:spacing w:val="-1"/>
          <w:sz w:val="24"/>
        </w:rPr>
        <w:t>для сохранения и укрепления здоро-</w:t>
      </w:r>
      <w:r>
        <w:rPr>
          <w:spacing w:val="-57"/>
          <w:sz w:val="24"/>
        </w:rPr>
        <w:t> </w:t>
      </w:r>
      <w:r>
        <w:rPr>
          <w:sz w:val="24"/>
        </w:rPr>
        <w:t>вья,</w:t>
      </w:r>
      <w:r>
        <w:rPr>
          <w:spacing w:val="-6"/>
          <w:sz w:val="24"/>
        </w:rPr>
        <w:t> </w:t>
      </w:r>
      <w:r>
        <w:rPr>
          <w:sz w:val="24"/>
        </w:rPr>
        <w:t>обучение</w:t>
      </w:r>
      <w:r>
        <w:rPr>
          <w:spacing w:val="1"/>
          <w:sz w:val="24"/>
        </w:rPr>
        <w:t> </w:t>
      </w:r>
      <w:r>
        <w:rPr>
          <w:sz w:val="24"/>
        </w:rPr>
        <w:t>приему</w:t>
      </w:r>
      <w:r>
        <w:rPr>
          <w:spacing w:val="-7"/>
          <w:sz w:val="24"/>
        </w:rPr>
        <w:t> </w:t>
      </w:r>
      <w:r>
        <w:rPr>
          <w:sz w:val="24"/>
        </w:rPr>
        <w:t>самомассажа, потребности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контрастном</w:t>
      </w:r>
      <w:r>
        <w:rPr>
          <w:spacing w:val="-5"/>
          <w:sz w:val="24"/>
        </w:rPr>
        <w:t> </w:t>
      </w:r>
      <w:r>
        <w:rPr>
          <w:sz w:val="24"/>
        </w:rPr>
        <w:t>обливании</w:t>
      </w:r>
      <w:r>
        <w:rPr>
          <w:spacing w:val="-1"/>
          <w:sz w:val="24"/>
        </w:rPr>
        <w:t> </w:t>
      </w:r>
      <w:r>
        <w:rPr>
          <w:sz w:val="24"/>
        </w:rPr>
        <w:t>глаз.</w:t>
      </w:r>
    </w:p>
    <w:p>
      <w:pPr>
        <w:pStyle w:val="BodyText"/>
        <w:spacing w:line="360" w:lineRule="auto"/>
        <w:ind w:right="653" w:firstLine="710"/>
      </w:pPr>
      <w:r>
        <w:rPr>
          <w:i/>
          <w:spacing w:val="-9"/>
        </w:rPr>
        <w:t>Игры, задания и упражнения: «</w:t>
      </w:r>
      <w:r>
        <w:rPr>
          <w:spacing w:val="-9"/>
        </w:rPr>
        <w:t>Соляризация» (закаливание глаз солнечными лучами),</w:t>
      </w:r>
      <w:r>
        <w:rPr>
          <w:spacing w:val="-8"/>
        </w:rPr>
        <w:t> «Пока-</w:t>
      </w:r>
      <w:r>
        <w:rPr>
          <w:spacing w:val="-57"/>
        </w:rPr>
        <w:t> </w:t>
      </w:r>
      <w:r>
        <w:rPr/>
        <w:t>жи</w:t>
      </w:r>
      <w:r>
        <w:rPr>
          <w:spacing w:val="-10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глазки»,</w:t>
      </w:r>
      <w:r>
        <w:rPr>
          <w:spacing w:val="-2"/>
        </w:rPr>
        <w:t> </w:t>
      </w:r>
      <w:r>
        <w:rPr/>
        <w:t>«Как</w:t>
      </w:r>
      <w:r>
        <w:rPr>
          <w:spacing w:val="-1"/>
        </w:rPr>
        <w:t> </w:t>
      </w:r>
      <w:r>
        <w:rPr/>
        <w:t>ухаживать</w:t>
      </w:r>
      <w:r>
        <w:rPr>
          <w:spacing w:val="-3"/>
        </w:rPr>
        <w:t> </w:t>
      </w:r>
      <w:r>
        <w:rPr/>
        <w:t>за</w:t>
      </w:r>
      <w:r>
        <w:rPr>
          <w:spacing w:val="-7"/>
        </w:rPr>
        <w:t> </w:t>
      </w:r>
      <w:r>
        <w:rPr/>
        <w:t>глазами»,</w:t>
      </w:r>
      <w:r>
        <w:rPr>
          <w:spacing w:val="-5"/>
        </w:rPr>
        <w:t> </w:t>
      </w:r>
      <w:r>
        <w:rPr/>
        <w:t>«Что происходит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умывании»,</w:t>
      </w:r>
      <w:r>
        <w:rPr>
          <w:spacing w:val="-2"/>
        </w:rPr>
        <w:t> </w:t>
      </w:r>
      <w:r>
        <w:rPr/>
        <w:t>«Массаж</w:t>
      </w:r>
      <w:r>
        <w:rPr>
          <w:spacing w:val="-2"/>
        </w:rPr>
        <w:t> </w:t>
      </w:r>
      <w:r>
        <w:rPr/>
        <w:t>для</w:t>
      </w:r>
      <w:r>
        <w:rPr>
          <w:spacing w:val="-58"/>
        </w:rPr>
        <w:t> </w:t>
      </w:r>
      <w:r>
        <w:rPr>
          <w:spacing w:val="-2"/>
        </w:rPr>
        <w:t>глаз», познакомить детей с примерами из произведений К.Чуковского «Мойдодыр», «Как </w:t>
      </w:r>
      <w:r>
        <w:rPr>
          <w:spacing w:val="-1"/>
        </w:rPr>
        <w:t>умы-</w:t>
      </w:r>
      <w:r>
        <w:rPr>
          <w:spacing w:val="-57"/>
        </w:rPr>
        <w:t> </w:t>
      </w:r>
      <w:r>
        <w:rPr/>
        <w:t>ваются</w:t>
      </w:r>
      <w:r>
        <w:rPr>
          <w:spacing w:val="-13"/>
        </w:rPr>
        <w:t> </w:t>
      </w:r>
      <w:r>
        <w:rPr/>
        <w:t>котята,</w:t>
      </w:r>
      <w:r>
        <w:rPr>
          <w:spacing w:val="-11"/>
        </w:rPr>
        <w:t> </w:t>
      </w:r>
      <w:r>
        <w:rPr/>
        <w:t>слонята</w:t>
      </w:r>
      <w:r>
        <w:rPr>
          <w:spacing w:val="-14"/>
        </w:rPr>
        <w:t> </w:t>
      </w:r>
      <w:r>
        <w:rPr/>
        <w:t>…».</w:t>
      </w:r>
    </w:p>
    <w:p>
      <w:pPr>
        <w:pStyle w:val="ListParagraph"/>
        <w:numPr>
          <w:ilvl w:val="0"/>
          <w:numId w:val="96"/>
        </w:numPr>
        <w:tabs>
          <w:tab w:pos="2429" w:val="left" w:leader="none"/>
        </w:tabs>
        <w:spacing w:line="240" w:lineRule="auto" w:before="0" w:after="0"/>
        <w:ind w:left="2428" w:right="0" w:hanging="706"/>
        <w:jc w:val="both"/>
        <w:rPr>
          <w:sz w:val="24"/>
        </w:rPr>
      </w:pPr>
      <w:r>
        <w:rPr>
          <w:spacing w:val="-3"/>
          <w:sz w:val="24"/>
        </w:rPr>
        <w:t>Знакомство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детей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витаминами.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spacing w:line="360" w:lineRule="auto" w:before="66"/>
        <w:ind w:right="658" w:firstLine="710"/>
      </w:pPr>
      <w:r>
        <w:rPr>
          <w:i/>
          <w:spacing w:val="-4"/>
        </w:rPr>
        <w:t>Игры, задания </w:t>
      </w:r>
      <w:r>
        <w:rPr>
          <w:i/>
          <w:spacing w:val="-3"/>
        </w:rPr>
        <w:t>и упражнения: </w:t>
      </w:r>
      <w:r>
        <w:rPr>
          <w:spacing w:val="-3"/>
        </w:rPr>
        <w:t>«Полезная ягода для глаз»,</w:t>
      </w:r>
      <w:r>
        <w:rPr>
          <w:spacing w:val="-2"/>
        </w:rPr>
        <w:t> </w:t>
      </w:r>
      <w:r>
        <w:rPr>
          <w:spacing w:val="-3"/>
        </w:rPr>
        <w:t>дидактические игры «Назови и</w:t>
      </w:r>
      <w:r>
        <w:rPr>
          <w:spacing w:val="-57"/>
        </w:rPr>
        <w:t> </w:t>
      </w:r>
      <w:r>
        <w:rPr/>
        <w:t>покажи на картинке,</w:t>
      </w:r>
      <w:r>
        <w:rPr>
          <w:spacing w:val="1"/>
        </w:rPr>
        <w:t> </w:t>
      </w:r>
      <w:r>
        <w:rPr/>
        <w:t>где содержится витамин А»,</w:t>
      </w:r>
      <w:r>
        <w:rPr>
          <w:spacing w:val="1"/>
        </w:rPr>
        <w:t> </w:t>
      </w:r>
      <w:r>
        <w:rPr/>
        <w:t>«Чем полезна тыква для глаз?», «Какие</w:t>
      </w:r>
      <w:r>
        <w:rPr>
          <w:spacing w:val="1"/>
        </w:rPr>
        <w:t> </w:t>
      </w:r>
      <w:r>
        <w:rPr/>
        <w:t>продукты</w:t>
      </w:r>
      <w:r>
        <w:rPr>
          <w:spacing w:val="-6"/>
        </w:rPr>
        <w:t> </w:t>
      </w:r>
      <w:r>
        <w:rPr/>
        <w:t>полезны</w:t>
      </w:r>
      <w:r>
        <w:rPr>
          <w:spacing w:val="-6"/>
        </w:rPr>
        <w:t> </w:t>
      </w:r>
      <w:r>
        <w:rPr/>
        <w:t>нашим</w:t>
      </w:r>
      <w:r>
        <w:rPr>
          <w:spacing w:val="-6"/>
        </w:rPr>
        <w:t> </w:t>
      </w:r>
      <w:r>
        <w:rPr/>
        <w:t>глазкам».</w:t>
      </w:r>
    </w:p>
    <w:p>
      <w:pPr>
        <w:pStyle w:val="ListParagraph"/>
        <w:numPr>
          <w:ilvl w:val="0"/>
          <w:numId w:val="97"/>
        </w:numPr>
        <w:tabs>
          <w:tab w:pos="2429" w:val="left" w:leader="none"/>
        </w:tabs>
        <w:spacing w:line="360" w:lineRule="auto" w:before="1" w:after="0"/>
        <w:ind w:left="1012" w:right="649" w:firstLine="710"/>
        <w:jc w:val="both"/>
        <w:rPr>
          <w:sz w:val="24"/>
        </w:rPr>
      </w:pPr>
      <w:r>
        <w:rPr>
          <w:sz w:val="24"/>
        </w:rPr>
        <w:t>Усвоение навыков проведения зрительных гимнастик для снятия зрительного</w:t>
      </w:r>
      <w:r>
        <w:rPr>
          <w:spacing w:val="1"/>
          <w:sz w:val="24"/>
        </w:rPr>
        <w:t> </w:t>
      </w:r>
      <w:r>
        <w:rPr>
          <w:sz w:val="24"/>
        </w:rPr>
        <w:t>утомления.</w:t>
      </w:r>
    </w:p>
    <w:p>
      <w:pPr>
        <w:spacing w:line="362" w:lineRule="auto" w:before="0"/>
        <w:ind w:left="1012" w:right="662" w:firstLine="710"/>
        <w:jc w:val="both"/>
        <w:rPr>
          <w:sz w:val="24"/>
        </w:rPr>
      </w:pPr>
      <w:r>
        <w:rPr>
          <w:i/>
          <w:spacing w:val="-4"/>
          <w:sz w:val="24"/>
        </w:rPr>
        <w:t>Игры,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задания</w:t>
      </w:r>
      <w:r>
        <w:rPr>
          <w:i/>
          <w:spacing w:val="-8"/>
          <w:sz w:val="24"/>
        </w:rPr>
        <w:t> </w:t>
      </w:r>
      <w:r>
        <w:rPr>
          <w:i/>
          <w:spacing w:val="-4"/>
          <w:sz w:val="24"/>
        </w:rPr>
        <w:t>и</w:t>
      </w:r>
      <w:r>
        <w:rPr>
          <w:i/>
          <w:spacing w:val="-8"/>
          <w:sz w:val="24"/>
        </w:rPr>
        <w:t> </w:t>
      </w:r>
      <w:r>
        <w:rPr>
          <w:i/>
          <w:spacing w:val="-4"/>
          <w:sz w:val="24"/>
        </w:rPr>
        <w:t>упражнения:</w:t>
      </w:r>
      <w:r>
        <w:rPr>
          <w:i/>
          <w:spacing w:val="-7"/>
          <w:sz w:val="24"/>
        </w:rPr>
        <w:t> </w:t>
      </w:r>
      <w:r>
        <w:rPr>
          <w:spacing w:val="-4"/>
          <w:sz w:val="24"/>
        </w:rPr>
        <w:t>конкурс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наблюдательных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«В</w:t>
      </w:r>
      <w:r>
        <w:rPr>
          <w:spacing w:val="-5"/>
          <w:sz w:val="24"/>
        </w:rPr>
        <w:t> </w:t>
      </w:r>
      <w:r>
        <w:rPr>
          <w:spacing w:val="-3"/>
          <w:sz w:val="24"/>
        </w:rPr>
        <w:t>каких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направлениях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движется</w:t>
      </w:r>
      <w:r>
        <w:rPr>
          <w:spacing w:val="-58"/>
          <w:sz w:val="24"/>
        </w:rPr>
        <w:t> </w:t>
      </w:r>
      <w:r>
        <w:rPr>
          <w:sz w:val="24"/>
        </w:rPr>
        <w:t>глаз?»,</w:t>
      </w:r>
      <w:r>
        <w:rPr>
          <w:spacing w:val="-7"/>
          <w:sz w:val="24"/>
        </w:rPr>
        <w:t> </w:t>
      </w:r>
      <w:r>
        <w:rPr>
          <w:sz w:val="24"/>
        </w:rPr>
        <w:t>глазодвигательный</w:t>
      </w:r>
      <w:r>
        <w:rPr>
          <w:spacing w:val="-8"/>
          <w:sz w:val="24"/>
        </w:rPr>
        <w:t> </w:t>
      </w:r>
      <w:r>
        <w:rPr>
          <w:sz w:val="24"/>
        </w:rPr>
        <w:t>тренинг</w:t>
      </w:r>
      <w:r>
        <w:rPr>
          <w:spacing w:val="-7"/>
          <w:sz w:val="24"/>
        </w:rPr>
        <w:t> </w:t>
      </w:r>
      <w:r>
        <w:rPr>
          <w:sz w:val="24"/>
        </w:rPr>
        <w:t>«Змейка».</w:t>
      </w:r>
    </w:p>
    <w:p>
      <w:pPr>
        <w:pStyle w:val="ListParagraph"/>
        <w:numPr>
          <w:ilvl w:val="0"/>
          <w:numId w:val="97"/>
        </w:numPr>
        <w:tabs>
          <w:tab w:pos="2429" w:val="left" w:leader="none"/>
        </w:tabs>
        <w:spacing w:line="360" w:lineRule="auto" w:before="0" w:after="0"/>
        <w:ind w:left="1012" w:right="662" w:firstLine="710"/>
        <w:jc w:val="both"/>
        <w:rPr>
          <w:sz w:val="24"/>
        </w:rPr>
      </w:pPr>
      <w:r>
        <w:rPr>
          <w:sz w:val="24"/>
        </w:rPr>
        <w:t>Усвоение детьми элементарных способов и средств укрепления своего зрения;</w:t>
      </w:r>
      <w:r>
        <w:rPr>
          <w:spacing w:val="1"/>
          <w:sz w:val="24"/>
        </w:rPr>
        <w:t> </w:t>
      </w:r>
      <w:r>
        <w:rPr>
          <w:sz w:val="24"/>
        </w:rPr>
        <w:t>связь</w:t>
      </w:r>
      <w:r>
        <w:rPr>
          <w:spacing w:val="2"/>
          <w:sz w:val="24"/>
        </w:rPr>
        <w:t> </w:t>
      </w:r>
      <w:r>
        <w:rPr>
          <w:sz w:val="24"/>
        </w:rPr>
        <w:t>здоровых</w:t>
      </w:r>
      <w:r>
        <w:rPr>
          <w:spacing w:val="-3"/>
          <w:sz w:val="24"/>
        </w:rPr>
        <w:t> </w:t>
      </w:r>
      <w:r>
        <w:rPr>
          <w:sz w:val="24"/>
        </w:rPr>
        <w:t>глаз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настроения.</w:t>
      </w:r>
    </w:p>
    <w:p>
      <w:pPr>
        <w:spacing w:line="362" w:lineRule="auto" w:before="0"/>
        <w:ind w:left="1012" w:right="659" w:firstLine="710"/>
        <w:jc w:val="both"/>
        <w:rPr>
          <w:sz w:val="24"/>
        </w:rPr>
      </w:pPr>
      <w:r>
        <w:rPr>
          <w:i/>
          <w:spacing w:val="-5"/>
          <w:sz w:val="24"/>
        </w:rPr>
        <w:t>Игры, задания и упражнения: </w:t>
      </w:r>
      <w:r>
        <w:rPr>
          <w:spacing w:val="-5"/>
          <w:sz w:val="24"/>
        </w:rPr>
        <w:t>рисунки на </w:t>
      </w:r>
      <w:r>
        <w:rPr>
          <w:spacing w:val="-4"/>
          <w:sz w:val="24"/>
        </w:rPr>
        <w:t>тему</w:t>
      </w:r>
      <w:r>
        <w:rPr>
          <w:i/>
          <w:spacing w:val="-4"/>
          <w:sz w:val="24"/>
        </w:rPr>
        <w:t>: </w:t>
      </w:r>
      <w:r>
        <w:rPr>
          <w:spacing w:val="-4"/>
          <w:sz w:val="24"/>
        </w:rPr>
        <w:t>«Мое хорошее настроение», «Мое плохое</w:t>
      </w:r>
      <w:r>
        <w:rPr>
          <w:spacing w:val="-3"/>
          <w:sz w:val="24"/>
        </w:rPr>
        <w:t> </w:t>
      </w:r>
      <w:r>
        <w:rPr>
          <w:sz w:val="24"/>
        </w:rPr>
        <w:t>настроение»,</w:t>
      </w:r>
      <w:r>
        <w:rPr>
          <w:spacing w:val="1"/>
          <w:sz w:val="24"/>
        </w:rPr>
        <w:t> </w:t>
      </w:r>
      <w:r>
        <w:rPr>
          <w:sz w:val="24"/>
        </w:rPr>
        <w:t>«Красивые</w:t>
      </w:r>
      <w:r>
        <w:rPr>
          <w:spacing w:val="-18"/>
          <w:sz w:val="24"/>
        </w:rPr>
        <w:t> </w:t>
      </w:r>
      <w:r>
        <w:rPr>
          <w:sz w:val="24"/>
        </w:rPr>
        <w:t>глаза».</w:t>
      </w:r>
    </w:p>
    <w:p>
      <w:pPr>
        <w:pStyle w:val="ListParagraph"/>
        <w:numPr>
          <w:ilvl w:val="0"/>
          <w:numId w:val="97"/>
        </w:numPr>
        <w:tabs>
          <w:tab w:pos="2429" w:val="left" w:leader="none"/>
        </w:tabs>
        <w:spacing w:line="360" w:lineRule="auto" w:before="0" w:after="0"/>
        <w:ind w:left="1012" w:right="663" w:firstLine="710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детьми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приемами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самомассажа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целью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сохранения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укрепления</w:t>
      </w:r>
      <w:r>
        <w:rPr>
          <w:spacing w:val="-10"/>
          <w:sz w:val="24"/>
        </w:rPr>
        <w:t> </w:t>
      </w:r>
      <w:r>
        <w:rPr>
          <w:sz w:val="24"/>
        </w:rPr>
        <w:t>зре-</w:t>
      </w:r>
      <w:r>
        <w:rPr>
          <w:spacing w:val="-57"/>
          <w:sz w:val="24"/>
        </w:rPr>
        <w:t> </w:t>
      </w:r>
      <w:r>
        <w:rPr>
          <w:sz w:val="24"/>
        </w:rPr>
        <w:t>ния</w:t>
      </w:r>
      <w:r>
        <w:rPr>
          <w:spacing w:val="-5"/>
          <w:sz w:val="24"/>
        </w:rPr>
        <w:t> </w:t>
      </w:r>
      <w:r>
        <w:rPr>
          <w:sz w:val="24"/>
        </w:rPr>
        <w:t>через</w:t>
      </w:r>
      <w:r>
        <w:rPr>
          <w:spacing w:val="-7"/>
          <w:sz w:val="24"/>
        </w:rPr>
        <w:t> </w:t>
      </w:r>
      <w:r>
        <w:rPr>
          <w:sz w:val="24"/>
        </w:rPr>
        <w:t>воздействие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биологически</w:t>
      </w:r>
      <w:r>
        <w:rPr>
          <w:spacing w:val="-7"/>
          <w:sz w:val="24"/>
        </w:rPr>
        <w:t> </w:t>
      </w:r>
      <w:r>
        <w:rPr>
          <w:sz w:val="24"/>
        </w:rPr>
        <w:t>активные</w:t>
      </w:r>
      <w:r>
        <w:rPr>
          <w:spacing w:val="-1"/>
          <w:sz w:val="24"/>
        </w:rPr>
        <w:t> </w:t>
      </w:r>
      <w:r>
        <w:rPr>
          <w:sz w:val="24"/>
        </w:rPr>
        <w:t>точки</w:t>
      </w:r>
      <w:r>
        <w:rPr>
          <w:spacing w:val="-2"/>
          <w:sz w:val="24"/>
        </w:rPr>
        <w:t> </w:t>
      </w:r>
      <w:r>
        <w:rPr>
          <w:sz w:val="24"/>
        </w:rPr>
        <w:t>лица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рук.</w:t>
      </w:r>
    </w:p>
    <w:p>
      <w:pPr>
        <w:spacing w:line="362" w:lineRule="auto" w:before="0"/>
        <w:ind w:left="1012" w:right="663" w:firstLine="710"/>
        <w:jc w:val="both"/>
        <w:rPr>
          <w:sz w:val="24"/>
        </w:rPr>
      </w:pPr>
      <w:r>
        <w:rPr>
          <w:i/>
          <w:spacing w:val="-1"/>
          <w:sz w:val="24"/>
        </w:rPr>
        <w:t>Игры,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задания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упражнения:</w:t>
      </w:r>
      <w:r>
        <w:rPr>
          <w:i/>
          <w:spacing w:val="-13"/>
          <w:sz w:val="24"/>
        </w:rPr>
        <w:t> </w:t>
      </w:r>
      <w:r>
        <w:rPr>
          <w:spacing w:val="-1"/>
          <w:sz w:val="24"/>
        </w:rPr>
        <w:t>«Помассируем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мочки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ушей»,</w:t>
      </w:r>
      <w:r>
        <w:rPr>
          <w:spacing w:val="-3"/>
          <w:sz w:val="24"/>
        </w:rPr>
        <w:t> </w:t>
      </w:r>
      <w:r>
        <w:rPr>
          <w:sz w:val="24"/>
        </w:rPr>
        <w:t>«Прищепочки»</w:t>
      </w:r>
      <w:r>
        <w:rPr>
          <w:spacing w:val="-7"/>
          <w:sz w:val="24"/>
        </w:rPr>
        <w:t> </w:t>
      </w:r>
      <w:r>
        <w:rPr>
          <w:sz w:val="24"/>
        </w:rPr>
        <w:t>(пощипыва-</w:t>
      </w:r>
      <w:r>
        <w:rPr>
          <w:spacing w:val="-58"/>
          <w:sz w:val="24"/>
        </w:rPr>
        <w:t> </w:t>
      </w:r>
      <w:r>
        <w:rPr>
          <w:sz w:val="24"/>
        </w:rPr>
        <w:t>ние,</w:t>
      </w:r>
      <w:r>
        <w:rPr>
          <w:spacing w:val="-6"/>
          <w:sz w:val="24"/>
        </w:rPr>
        <w:t> </w:t>
      </w:r>
      <w:r>
        <w:rPr>
          <w:sz w:val="24"/>
        </w:rPr>
        <w:t>массаж бровей).</w:t>
      </w:r>
    </w:p>
    <w:p>
      <w:pPr>
        <w:pStyle w:val="Heading5"/>
        <w:spacing w:line="265" w:lineRule="exact"/>
        <w:ind w:left="4905"/>
        <w:rPr>
          <w:i/>
        </w:rPr>
      </w:pPr>
      <w:r>
        <w:rPr>
          <w:i/>
          <w:spacing w:val="-8"/>
        </w:rPr>
        <w:t>Методы</w:t>
      </w:r>
      <w:r>
        <w:rPr>
          <w:i/>
          <w:spacing w:val="-15"/>
        </w:rPr>
        <w:t> </w:t>
      </w:r>
      <w:r>
        <w:rPr>
          <w:i/>
          <w:spacing w:val="-8"/>
        </w:rPr>
        <w:t>и</w:t>
      </w:r>
      <w:r>
        <w:rPr>
          <w:i/>
          <w:spacing w:val="-16"/>
        </w:rPr>
        <w:t> </w:t>
      </w:r>
      <w:r>
        <w:rPr>
          <w:i/>
          <w:spacing w:val="-7"/>
        </w:rPr>
        <w:t>приемы</w:t>
      </w:r>
    </w:p>
    <w:p>
      <w:pPr>
        <w:pStyle w:val="BodyText"/>
        <w:spacing w:line="360" w:lineRule="auto" w:before="132"/>
        <w:ind w:right="658" w:firstLine="710"/>
      </w:pPr>
      <w:r>
        <w:rPr>
          <w:spacing w:val="-3"/>
        </w:rPr>
        <w:t>Для </w:t>
      </w:r>
      <w:r>
        <w:rPr>
          <w:spacing w:val="-2"/>
        </w:rPr>
        <w:t>того чтобы правильно грамотно внедрять в практику работы детского сада техноло-</w:t>
      </w:r>
      <w:r>
        <w:rPr>
          <w:spacing w:val="-57"/>
        </w:rPr>
        <w:t> </w:t>
      </w:r>
      <w:r>
        <w:rPr/>
        <w:t>гии,</w:t>
      </w:r>
      <w:r>
        <w:rPr>
          <w:spacing w:val="-5"/>
        </w:rPr>
        <w:t> </w:t>
      </w:r>
      <w:r>
        <w:rPr/>
        <w:t>сохраняющие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укрепляющие</w:t>
      </w:r>
      <w:r>
        <w:rPr>
          <w:spacing w:val="-10"/>
        </w:rPr>
        <w:t> </w:t>
      </w:r>
      <w:r>
        <w:rPr/>
        <w:t>зрение,</w:t>
      </w:r>
      <w:r>
        <w:rPr>
          <w:spacing w:val="-5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сотрудникам</w:t>
      </w:r>
      <w:r>
        <w:rPr>
          <w:spacing w:val="2"/>
        </w:rPr>
        <w:t> </w:t>
      </w:r>
      <w:r>
        <w:rPr/>
        <w:t>работать над</w:t>
      </w:r>
      <w:r>
        <w:rPr>
          <w:spacing w:val="-5"/>
        </w:rPr>
        <w:t> </w:t>
      </w:r>
      <w:r>
        <w:rPr/>
        <w:t>созданием</w:t>
      </w:r>
      <w:r>
        <w:rPr>
          <w:spacing w:val="5"/>
        </w:rPr>
        <w:t> </w:t>
      </w:r>
      <w:r>
        <w:rPr/>
        <w:t>у</w:t>
      </w:r>
      <w:r>
        <w:rPr>
          <w:spacing w:val="-57"/>
        </w:rPr>
        <w:t> </w:t>
      </w:r>
      <w:r>
        <w:rPr/>
        <w:t>детей положительного эмоционального отношения к формируемому навыку. Некоторые дей-</w:t>
      </w:r>
      <w:r>
        <w:rPr>
          <w:spacing w:val="-57"/>
        </w:rPr>
        <w:t> </w:t>
      </w:r>
      <w:r>
        <w:rPr>
          <w:spacing w:val="-2"/>
        </w:rPr>
        <w:t>ствия</w:t>
      </w:r>
      <w:r>
        <w:rPr>
          <w:spacing w:val="-7"/>
        </w:rPr>
        <w:t> </w:t>
      </w:r>
      <w:r>
        <w:rPr>
          <w:spacing w:val="-2"/>
        </w:rPr>
        <w:t>выполняются</w:t>
      </w:r>
      <w:r>
        <w:rPr>
          <w:spacing w:val="-11"/>
        </w:rPr>
        <w:t> </w:t>
      </w:r>
      <w:r>
        <w:rPr>
          <w:spacing w:val="-2"/>
        </w:rPr>
        <w:t>вначале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виде</w:t>
      </w:r>
      <w:r>
        <w:rPr>
          <w:spacing w:val="-7"/>
        </w:rPr>
        <w:t> </w:t>
      </w:r>
      <w:r>
        <w:rPr>
          <w:spacing w:val="-2"/>
        </w:rPr>
        <w:t>обыгрывания </w:t>
      </w:r>
      <w:r>
        <w:rPr>
          <w:spacing w:val="-1"/>
        </w:rPr>
        <w:t>на</w:t>
      </w:r>
      <w:r>
        <w:rPr>
          <w:spacing w:val="-3"/>
        </w:rPr>
        <w:t> </w:t>
      </w:r>
      <w:r>
        <w:rPr>
          <w:spacing w:val="-1"/>
        </w:rPr>
        <w:t>сказочном</w:t>
      </w:r>
      <w:r>
        <w:rPr>
          <w:spacing w:val="-14"/>
        </w:rPr>
        <w:t> </w:t>
      </w:r>
      <w:r>
        <w:rPr>
          <w:spacing w:val="-1"/>
        </w:rPr>
        <w:t>персонаже,</w:t>
      </w:r>
      <w:r>
        <w:rPr>
          <w:spacing w:val="-8"/>
        </w:rPr>
        <w:t> </w:t>
      </w:r>
      <w:r>
        <w:rPr>
          <w:spacing w:val="-1"/>
        </w:rPr>
        <w:t>а</w:t>
      </w:r>
      <w:r>
        <w:rPr>
          <w:spacing w:val="-11"/>
        </w:rPr>
        <w:t> </w:t>
      </w:r>
      <w:r>
        <w:rPr>
          <w:spacing w:val="-1"/>
        </w:rPr>
        <w:t>затем</w:t>
      </w:r>
      <w:r>
        <w:rPr>
          <w:spacing w:val="-9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каждым</w:t>
      </w:r>
      <w:r>
        <w:rPr>
          <w:spacing w:val="-9"/>
        </w:rPr>
        <w:t> </w:t>
      </w:r>
      <w:r>
        <w:rPr>
          <w:spacing w:val="-1"/>
        </w:rPr>
        <w:t>ре-</w:t>
      </w:r>
      <w:r>
        <w:rPr>
          <w:spacing w:val="-58"/>
        </w:rPr>
        <w:t> </w:t>
      </w:r>
      <w:r>
        <w:rPr/>
        <w:t>бенком.</w:t>
      </w:r>
      <w:r>
        <w:rPr>
          <w:spacing w:val="-6"/>
        </w:rPr>
        <w:t> </w:t>
      </w:r>
      <w:r>
        <w:rPr/>
        <w:t>Взрослый</w:t>
      </w:r>
      <w:r>
        <w:rPr>
          <w:spacing w:val="-12"/>
        </w:rPr>
        <w:t> </w:t>
      </w:r>
      <w:r>
        <w:rPr/>
        <w:t>контролирует</w:t>
      </w:r>
      <w:r>
        <w:rPr>
          <w:spacing w:val="-6"/>
        </w:rPr>
        <w:t> </w:t>
      </w:r>
      <w:r>
        <w:rPr/>
        <w:t>самостоятельное</w:t>
      </w:r>
      <w:r>
        <w:rPr>
          <w:spacing w:val="-7"/>
        </w:rPr>
        <w:t> </w:t>
      </w:r>
      <w:r>
        <w:rPr/>
        <w:t>выполнение</w:t>
      </w:r>
      <w:r>
        <w:rPr>
          <w:spacing w:val="-8"/>
        </w:rPr>
        <w:t> </w:t>
      </w:r>
      <w:r>
        <w:rPr/>
        <w:t>ребенком</w:t>
      </w:r>
      <w:r>
        <w:rPr>
          <w:spacing w:val="-12"/>
        </w:rPr>
        <w:t> </w:t>
      </w:r>
      <w:r>
        <w:rPr/>
        <w:t>формируемого</w:t>
      </w:r>
      <w:r>
        <w:rPr>
          <w:spacing w:val="-10"/>
        </w:rPr>
        <w:t> </w:t>
      </w:r>
      <w:r>
        <w:rPr/>
        <w:t>навы-</w:t>
      </w:r>
      <w:r>
        <w:rPr>
          <w:spacing w:val="-57"/>
        </w:rPr>
        <w:t> </w:t>
      </w:r>
      <w:r>
        <w:rPr/>
        <w:t>ка, периодически задавая наводящие и уточняющие вопросы: «Зачем ты это делаешь?», «Как</w:t>
      </w:r>
      <w:r>
        <w:rPr>
          <w:spacing w:val="-57"/>
        </w:rPr>
        <w:t> </w:t>
      </w:r>
      <w:r>
        <w:rPr/>
        <w:t>правильно ухаживать за глазами?», «Какие продукты ты купишь в магазине?», «Как надо по-</w:t>
      </w:r>
      <w:r>
        <w:rPr>
          <w:spacing w:val="1"/>
        </w:rPr>
        <w:t> </w:t>
      </w:r>
      <w:r>
        <w:rPr/>
        <w:t>массировать</w:t>
      </w:r>
      <w:r>
        <w:rPr>
          <w:spacing w:val="-8"/>
        </w:rPr>
        <w:t> </w:t>
      </w:r>
      <w:r>
        <w:rPr/>
        <w:t>глазки?».</w:t>
      </w:r>
      <w:r>
        <w:rPr>
          <w:spacing w:val="-7"/>
        </w:rPr>
        <w:t> </w:t>
      </w:r>
      <w:r>
        <w:rPr/>
        <w:t>Такие</w:t>
      </w:r>
      <w:r>
        <w:rPr>
          <w:spacing w:val="-9"/>
        </w:rPr>
        <w:t> </w:t>
      </w:r>
      <w:r>
        <w:rPr/>
        <w:t>вопросы</w:t>
      </w:r>
      <w:r>
        <w:rPr>
          <w:spacing w:val="-7"/>
        </w:rPr>
        <w:t> </w:t>
      </w:r>
      <w:r>
        <w:rPr/>
        <w:t>помогают</w:t>
      </w:r>
      <w:r>
        <w:rPr>
          <w:spacing w:val="-9"/>
        </w:rPr>
        <w:t> </w:t>
      </w:r>
      <w:r>
        <w:rPr/>
        <w:t>ребенку</w:t>
      </w:r>
      <w:r>
        <w:rPr>
          <w:spacing w:val="-11"/>
        </w:rPr>
        <w:t> </w:t>
      </w:r>
      <w:r>
        <w:rPr/>
        <w:t>осознать</w:t>
      </w:r>
      <w:r>
        <w:rPr>
          <w:spacing w:val="-8"/>
        </w:rPr>
        <w:t> </w:t>
      </w:r>
      <w:r>
        <w:rPr/>
        <w:t>выполняемое</w:t>
      </w:r>
      <w:r>
        <w:rPr>
          <w:spacing w:val="-13"/>
        </w:rPr>
        <w:t> </w:t>
      </w:r>
      <w:r>
        <w:rPr/>
        <w:t>им</w:t>
      </w:r>
      <w:r>
        <w:rPr>
          <w:spacing w:val="-10"/>
        </w:rPr>
        <w:t> </w:t>
      </w:r>
      <w:r>
        <w:rPr/>
        <w:t>действие</w:t>
      </w:r>
      <w:r>
        <w:rPr>
          <w:spacing w:val="-9"/>
        </w:rPr>
        <w:t> </w:t>
      </w:r>
      <w:r>
        <w:rPr/>
        <w:t>и</w:t>
      </w:r>
      <w:r>
        <w:rPr>
          <w:spacing w:val="-58"/>
        </w:rPr>
        <w:t> </w:t>
      </w:r>
      <w:r>
        <w:rPr/>
        <w:t>сформировать</w:t>
      </w:r>
      <w:r>
        <w:rPr>
          <w:spacing w:val="-9"/>
        </w:rPr>
        <w:t> </w:t>
      </w:r>
      <w:r>
        <w:rPr/>
        <w:t>связь</w:t>
      </w:r>
      <w:r>
        <w:rPr>
          <w:spacing w:val="2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действием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словом.</w:t>
      </w:r>
    </w:p>
    <w:p>
      <w:pPr>
        <w:pStyle w:val="BodyText"/>
        <w:spacing w:line="360" w:lineRule="auto"/>
        <w:ind w:right="662" w:firstLine="710"/>
      </w:pPr>
      <w:r>
        <w:rPr/>
        <w:t>Формируя у детей представление о том, что здоровый человек бодр и весел, важно за-</w:t>
      </w:r>
      <w:r>
        <w:rPr>
          <w:spacing w:val="1"/>
        </w:rPr>
        <w:t> </w:t>
      </w:r>
      <w:r>
        <w:rPr/>
        <w:t>крепить это у детей в разных видах деятельности и на разном дидактическом материале. На</w:t>
      </w:r>
      <w:r>
        <w:rPr>
          <w:spacing w:val="1"/>
        </w:rPr>
        <w:t> </w:t>
      </w:r>
      <w:r>
        <w:rPr/>
        <w:t>прогулках нужно обращать внимание детей на то, что они могут бегать, прыгать, лазать, иг-</w:t>
      </w:r>
      <w:r>
        <w:rPr>
          <w:spacing w:val="1"/>
        </w:rPr>
        <w:t> </w:t>
      </w:r>
      <w:r>
        <w:rPr/>
        <w:t>рать</w:t>
      </w:r>
      <w:r>
        <w:rPr>
          <w:spacing w:val="-4"/>
        </w:rPr>
        <w:t> </w:t>
      </w:r>
      <w:r>
        <w:rPr/>
        <w:t>—</w:t>
      </w:r>
      <w:r>
        <w:rPr>
          <w:spacing w:val="-9"/>
        </w:rPr>
        <w:t> </w:t>
      </w:r>
      <w:r>
        <w:rPr/>
        <w:t>все</w:t>
      </w:r>
      <w:r>
        <w:rPr>
          <w:spacing w:val="-9"/>
        </w:rPr>
        <w:t> </w:t>
      </w:r>
      <w:r>
        <w:rPr/>
        <w:t>это</w:t>
      </w:r>
      <w:r>
        <w:rPr>
          <w:spacing w:val="1"/>
        </w:rPr>
        <w:t> </w:t>
      </w:r>
      <w:r>
        <w:rPr/>
        <w:t>благодаря</w:t>
      </w:r>
      <w:r>
        <w:rPr>
          <w:spacing w:val="-8"/>
        </w:rPr>
        <w:t> </w:t>
      </w:r>
      <w:r>
        <w:rPr/>
        <w:t>своему</w:t>
      </w:r>
      <w:r>
        <w:rPr>
          <w:spacing w:val="-13"/>
        </w:rPr>
        <w:t> </w:t>
      </w:r>
      <w:r>
        <w:rPr/>
        <w:t>зрению.</w:t>
      </w:r>
    </w:p>
    <w:p>
      <w:pPr>
        <w:pStyle w:val="Heading5"/>
        <w:spacing w:before="4"/>
        <w:ind w:left="5236"/>
        <w:jc w:val="left"/>
        <w:rPr>
          <w:i/>
        </w:rPr>
      </w:pPr>
      <w:r>
        <w:rPr>
          <w:i/>
        </w:rPr>
        <w:t>Ill</w:t>
      </w:r>
      <w:r>
        <w:rPr>
          <w:i/>
          <w:spacing w:val="1"/>
        </w:rPr>
        <w:t> </w:t>
      </w:r>
      <w:r>
        <w:rPr>
          <w:i/>
        </w:rPr>
        <w:t>квартал</w:t>
      </w:r>
    </w:p>
    <w:p>
      <w:pPr>
        <w:pStyle w:val="ListParagraph"/>
        <w:numPr>
          <w:ilvl w:val="0"/>
          <w:numId w:val="98"/>
        </w:numPr>
        <w:tabs>
          <w:tab w:pos="2428" w:val="left" w:leader="none"/>
          <w:tab w:pos="2429" w:val="left" w:leader="none"/>
        </w:tabs>
        <w:spacing w:line="240" w:lineRule="auto" w:before="137" w:after="0"/>
        <w:ind w:left="2428" w:right="0" w:hanging="706"/>
        <w:jc w:val="left"/>
        <w:rPr>
          <w:sz w:val="24"/>
        </w:rPr>
      </w:pPr>
      <w:r>
        <w:rPr>
          <w:spacing w:val="-2"/>
          <w:sz w:val="24"/>
        </w:rPr>
        <w:t>Наблюдение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за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солнышком;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сравнение</w:t>
      </w:r>
      <w:r>
        <w:rPr>
          <w:spacing w:val="-1"/>
          <w:sz w:val="24"/>
        </w:rPr>
        <w:t> значимости</w:t>
      </w:r>
      <w:r>
        <w:rPr>
          <w:sz w:val="24"/>
        </w:rPr>
        <w:t> </w:t>
      </w:r>
      <w:r>
        <w:rPr>
          <w:spacing w:val="-1"/>
          <w:sz w:val="24"/>
        </w:rPr>
        <w:t>солнечного</w:t>
      </w:r>
      <w:r>
        <w:rPr>
          <w:sz w:val="24"/>
        </w:rPr>
        <w:t> </w:t>
      </w:r>
      <w:r>
        <w:rPr>
          <w:spacing w:val="-1"/>
          <w:sz w:val="24"/>
        </w:rPr>
        <w:t>света для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глаз.</w:t>
      </w:r>
    </w:p>
    <w:p>
      <w:pPr>
        <w:spacing w:line="360" w:lineRule="auto" w:before="136"/>
        <w:ind w:left="1012" w:right="654" w:firstLine="710"/>
        <w:jc w:val="left"/>
        <w:rPr>
          <w:sz w:val="24"/>
        </w:rPr>
      </w:pPr>
      <w:r>
        <w:rPr>
          <w:i/>
          <w:spacing w:val="-9"/>
          <w:sz w:val="24"/>
        </w:rPr>
        <w:t>Игры,</w:t>
      </w:r>
      <w:r>
        <w:rPr>
          <w:i/>
          <w:sz w:val="24"/>
        </w:rPr>
        <w:t> </w:t>
      </w:r>
      <w:r>
        <w:rPr>
          <w:i/>
          <w:spacing w:val="-9"/>
          <w:sz w:val="24"/>
        </w:rPr>
        <w:t>задания</w:t>
      </w:r>
      <w:r>
        <w:rPr>
          <w:i/>
          <w:spacing w:val="1"/>
          <w:sz w:val="24"/>
        </w:rPr>
        <w:t> </w:t>
      </w:r>
      <w:r>
        <w:rPr>
          <w:i/>
          <w:spacing w:val="-9"/>
          <w:sz w:val="24"/>
        </w:rPr>
        <w:t>и</w:t>
      </w:r>
      <w:r>
        <w:rPr>
          <w:i/>
          <w:spacing w:val="2"/>
          <w:sz w:val="24"/>
        </w:rPr>
        <w:t> </w:t>
      </w:r>
      <w:r>
        <w:rPr>
          <w:i/>
          <w:spacing w:val="-9"/>
          <w:sz w:val="24"/>
        </w:rPr>
        <w:t>упражнения:</w:t>
      </w:r>
      <w:r>
        <w:rPr>
          <w:i/>
          <w:spacing w:val="-1"/>
          <w:sz w:val="24"/>
        </w:rPr>
        <w:t> </w:t>
      </w:r>
      <w:r>
        <w:rPr>
          <w:spacing w:val="-9"/>
          <w:sz w:val="24"/>
        </w:rPr>
        <w:t>«Глазки</w:t>
      </w:r>
      <w:r>
        <w:rPr>
          <w:spacing w:val="3"/>
          <w:sz w:val="24"/>
        </w:rPr>
        <w:t> </w:t>
      </w:r>
      <w:r>
        <w:rPr>
          <w:spacing w:val="-9"/>
          <w:sz w:val="24"/>
        </w:rPr>
        <w:t>солнцу</w:t>
      </w:r>
      <w:r>
        <w:rPr>
          <w:spacing w:val="-7"/>
          <w:sz w:val="24"/>
        </w:rPr>
        <w:t> </w:t>
      </w:r>
      <w:r>
        <w:rPr>
          <w:spacing w:val="-9"/>
          <w:sz w:val="24"/>
        </w:rPr>
        <w:t>покажу,</w:t>
      </w:r>
      <w:r>
        <w:rPr>
          <w:spacing w:val="5"/>
          <w:sz w:val="24"/>
        </w:rPr>
        <w:t> </w:t>
      </w:r>
      <w:r>
        <w:rPr>
          <w:spacing w:val="-8"/>
          <w:sz w:val="24"/>
        </w:rPr>
        <w:t>здравствуй,</w:t>
      </w:r>
      <w:r>
        <w:rPr>
          <w:spacing w:val="5"/>
          <w:sz w:val="24"/>
        </w:rPr>
        <w:t> </w:t>
      </w:r>
      <w:r>
        <w:rPr>
          <w:spacing w:val="-8"/>
          <w:sz w:val="24"/>
        </w:rPr>
        <w:t>солнышко</w:t>
      </w:r>
      <w:r>
        <w:rPr>
          <w:spacing w:val="7"/>
          <w:sz w:val="24"/>
        </w:rPr>
        <w:t> </w:t>
      </w:r>
      <w:r>
        <w:rPr>
          <w:spacing w:val="-8"/>
          <w:sz w:val="24"/>
        </w:rPr>
        <w:t>скажу»,</w:t>
      </w:r>
      <w:r>
        <w:rPr>
          <w:spacing w:val="28"/>
          <w:sz w:val="24"/>
        </w:rPr>
        <w:t> </w:t>
      </w:r>
      <w:r>
        <w:rPr>
          <w:spacing w:val="-8"/>
          <w:sz w:val="24"/>
        </w:rPr>
        <w:t>«Сол-</w:t>
      </w:r>
      <w:r>
        <w:rPr>
          <w:spacing w:val="-57"/>
          <w:sz w:val="24"/>
        </w:rPr>
        <w:t> </w:t>
      </w:r>
      <w:r>
        <w:rPr>
          <w:sz w:val="24"/>
        </w:rPr>
        <w:t>нышко</w:t>
      </w:r>
      <w:r>
        <w:rPr>
          <w:spacing w:val="1"/>
          <w:sz w:val="24"/>
        </w:rPr>
        <w:t> </w:t>
      </w:r>
      <w:r>
        <w:rPr>
          <w:sz w:val="24"/>
        </w:rPr>
        <w:t>взошло, солнышко</w:t>
      </w:r>
      <w:r>
        <w:rPr>
          <w:spacing w:val="2"/>
          <w:sz w:val="24"/>
        </w:rPr>
        <w:t> </w:t>
      </w:r>
      <w:r>
        <w:rPr>
          <w:sz w:val="24"/>
        </w:rPr>
        <w:t>ушло».</w:t>
      </w:r>
    </w:p>
    <w:p>
      <w:pPr>
        <w:pStyle w:val="BodyText"/>
        <w:spacing w:line="274" w:lineRule="exact"/>
        <w:ind w:left="1723"/>
        <w:jc w:val="left"/>
      </w:pPr>
      <w:r>
        <w:rPr>
          <w:i/>
          <w:spacing w:val="-4"/>
        </w:rPr>
        <w:t>Беседы:</w:t>
      </w:r>
      <w:r>
        <w:rPr>
          <w:i/>
          <w:spacing w:val="-7"/>
        </w:rPr>
        <w:t> </w:t>
      </w:r>
      <w:r>
        <w:rPr>
          <w:spacing w:val="-4"/>
        </w:rPr>
        <w:t>«Почему</w:t>
      </w:r>
      <w:r>
        <w:rPr>
          <w:spacing w:val="-17"/>
        </w:rPr>
        <w:t> </w:t>
      </w:r>
      <w:r>
        <w:rPr>
          <w:spacing w:val="-4"/>
        </w:rPr>
        <w:t>весной</w:t>
      </w:r>
      <w:r>
        <w:rPr>
          <w:spacing w:val="-10"/>
        </w:rPr>
        <w:t> </w:t>
      </w:r>
      <w:r>
        <w:rPr>
          <w:spacing w:val="-4"/>
        </w:rPr>
        <w:t>полезно</w:t>
      </w:r>
      <w:r>
        <w:rPr>
          <w:spacing w:val="-7"/>
        </w:rPr>
        <w:t> </w:t>
      </w:r>
      <w:r>
        <w:rPr>
          <w:spacing w:val="-3"/>
        </w:rPr>
        <w:t>подставлять</w:t>
      </w:r>
      <w:r>
        <w:rPr>
          <w:spacing w:val="4"/>
        </w:rPr>
        <w:t> </w:t>
      </w:r>
      <w:r>
        <w:rPr>
          <w:spacing w:val="-3"/>
        </w:rPr>
        <w:t>лицо</w:t>
      </w:r>
      <w:r>
        <w:rPr>
          <w:spacing w:val="3"/>
        </w:rPr>
        <w:t> </w:t>
      </w:r>
      <w:r>
        <w:rPr>
          <w:spacing w:val="-3"/>
        </w:rPr>
        <w:t>солнышку».</w:t>
      </w:r>
    </w:p>
    <w:p>
      <w:pPr>
        <w:pStyle w:val="ListParagraph"/>
        <w:numPr>
          <w:ilvl w:val="0"/>
          <w:numId w:val="98"/>
        </w:numPr>
        <w:tabs>
          <w:tab w:pos="2428" w:val="left" w:leader="none"/>
          <w:tab w:pos="2429" w:val="left" w:leader="none"/>
        </w:tabs>
        <w:spacing w:line="240" w:lineRule="auto" w:before="142" w:after="0"/>
        <w:ind w:left="2428" w:right="0" w:hanging="706"/>
        <w:jc w:val="left"/>
        <w:rPr>
          <w:sz w:val="24"/>
        </w:rPr>
      </w:pPr>
      <w:r>
        <w:rPr>
          <w:spacing w:val="-3"/>
          <w:sz w:val="24"/>
        </w:rPr>
        <w:t>Знакомство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ролью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солнца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для</w:t>
      </w:r>
      <w:r>
        <w:rPr>
          <w:spacing w:val="43"/>
          <w:sz w:val="24"/>
        </w:rPr>
        <w:t> </w:t>
      </w:r>
      <w:r>
        <w:rPr>
          <w:spacing w:val="-2"/>
          <w:sz w:val="24"/>
        </w:rPr>
        <w:t>профилактики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нарушений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зрения.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80"/>
        <w:ind w:left="0"/>
        <w:jc w:val="right"/>
      </w:pPr>
      <w:r>
        <w:rPr/>
        <w:t>ки».</w:t>
      </w:r>
    </w:p>
    <w:p>
      <w:pPr>
        <w:spacing w:before="66"/>
        <w:ind w:left="260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4"/>
          <w:sz w:val="24"/>
        </w:rPr>
        <w:t>Игры,</w:t>
      </w:r>
      <w:r>
        <w:rPr>
          <w:i/>
          <w:spacing w:val="-9"/>
          <w:sz w:val="24"/>
        </w:rPr>
        <w:t> </w:t>
      </w:r>
      <w:r>
        <w:rPr>
          <w:i/>
          <w:spacing w:val="-4"/>
          <w:sz w:val="24"/>
        </w:rPr>
        <w:t>задания</w:t>
      </w:r>
      <w:r>
        <w:rPr>
          <w:i/>
          <w:spacing w:val="-8"/>
          <w:sz w:val="24"/>
        </w:rPr>
        <w:t> </w:t>
      </w:r>
      <w:r>
        <w:rPr>
          <w:i/>
          <w:spacing w:val="-3"/>
          <w:sz w:val="24"/>
        </w:rPr>
        <w:t>и</w:t>
      </w:r>
      <w:r>
        <w:rPr>
          <w:i/>
          <w:spacing w:val="-7"/>
          <w:sz w:val="24"/>
        </w:rPr>
        <w:t> </w:t>
      </w:r>
      <w:r>
        <w:rPr>
          <w:i/>
          <w:spacing w:val="-3"/>
          <w:sz w:val="24"/>
        </w:rPr>
        <w:t>упражнения:</w:t>
      </w:r>
      <w:r>
        <w:rPr>
          <w:i/>
          <w:spacing w:val="-9"/>
          <w:sz w:val="24"/>
        </w:rPr>
        <w:t> </w:t>
      </w:r>
      <w:r>
        <w:rPr>
          <w:i/>
          <w:spacing w:val="-3"/>
          <w:sz w:val="24"/>
        </w:rPr>
        <w:t>«Соляризация»,</w:t>
      </w:r>
      <w:r>
        <w:rPr>
          <w:i/>
          <w:spacing w:val="-12"/>
          <w:sz w:val="24"/>
        </w:rPr>
        <w:t> </w:t>
      </w:r>
      <w:r>
        <w:rPr>
          <w:spacing w:val="-3"/>
          <w:sz w:val="24"/>
        </w:rPr>
        <w:t>«Дождик</w:t>
      </w:r>
      <w:r>
        <w:rPr>
          <w:sz w:val="24"/>
        </w:rPr>
        <w:t> </w:t>
      </w:r>
      <w:r>
        <w:rPr>
          <w:spacing w:val="-3"/>
          <w:sz w:val="24"/>
        </w:rPr>
        <w:t>—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солнышко»,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«Отдохните глаз-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pStyle w:val="BodyText"/>
        <w:spacing w:before="1"/>
        <w:ind w:left="260"/>
        <w:jc w:val="left"/>
      </w:pPr>
      <w:r>
        <w:rPr/>
        <w:t>Проведение</w:t>
      </w:r>
      <w:r>
        <w:rPr>
          <w:spacing w:val="4"/>
        </w:rPr>
        <w:t> </w:t>
      </w:r>
      <w:r>
        <w:rPr/>
        <w:t>игр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открытом</w:t>
      </w:r>
      <w:r>
        <w:rPr>
          <w:spacing w:val="4"/>
        </w:rPr>
        <w:t> </w:t>
      </w:r>
      <w:r>
        <w:rPr/>
        <w:t>воздухе,</w:t>
      </w:r>
      <w:r>
        <w:rPr>
          <w:spacing w:val="4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веранде</w:t>
      </w:r>
      <w:r>
        <w:rPr>
          <w:spacing w:val="2"/>
        </w:rPr>
        <w:t> </w:t>
      </w:r>
      <w:r>
        <w:rPr/>
        <w:t>детского</w:t>
      </w:r>
      <w:r>
        <w:rPr>
          <w:spacing w:val="6"/>
        </w:rPr>
        <w:t> </w:t>
      </w:r>
      <w:r>
        <w:rPr/>
        <w:t>сада.</w:t>
      </w:r>
      <w:r>
        <w:rPr>
          <w:spacing w:val="-1"/>
        </w:rPr>
        <w:t> </w:t>
      </w:r>
      <w:r>
        <w:rPr/>
        <w:t>Выполнение</w:t>
      </w:r>
      <w:r>
        <w:rPr>
          <w:spacing w:val="5"/>
        </w:rPr>
        <w:t> </w:t>
      </w:r>
      <w:r>
        <w:rPr/>
        <w:t>разучен-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  <w:cols w:num="2" w:equalWidth="0">
            <w:col w:w="1424" w:space="40"/>
            <w:col w:w="9856"/>
          </w:cols>
        </w:sectPr>
      </w:pPr>
    </w:p>
    <w:p>
      <w:pPr>
        <w:pStyle w:val="BodyText"/>
        <w:spacing w:before="136"/>
      </w:pPr>
      <w:r>
        <w:rPr>
          <w:spacing w:val="-3"/>
        </w:rPr>
        <w:t>ного</w:t>
      </w:r>
      <w:r>
        <w:rPr>
          <w:spacing w:val="1"/>
        </w:rPr>
        <w:t> </w:t>
      </w:r>
      <w:r>
        <w:rPr>
          <w:spacing w:val="-2"/>
        </w:rPr>
        <w:t>комплекса</w:t>
      </w:r>
      <w:r>
        <w:rPr>
          <w:spacing w:val="-12"/>
        </w:rPr>
        <w:t> </w:t>
      </w:r>
      <w:r>
        <w:rPr>
          <w:spacing w:val="-2"/>
        </w:rPr>
        <w:t>зрительной</w:t>
      </w:r>
      <w:r>
        <w:rPr>
          <w:spacing w:val="-11"/>
        </w:rPr>
        <w:t> </w:t>
      </w:r>
      <w:r>
        <w:rPr>
          <w:spacing w:val="-2"/>
        </w:rPr>
        <w:t>гимнастики.</w:t>
      </w:r>
    </w:p>
    <w:p>
      <w:pPr>
        <w:pStyle w:val="BodyText"/>
        <w:spacing w:line="360" w:lineRule="auto" w:before="137"/>
        <w:ind w:right="667" w:firstLine="710"/>
      </w:pPr>
      <w:r>
        <w:rPr>
          <w:i/>
          <w:spacing w:val="-6"/>
        </w:rPr>
        <w:t>Беседы: </w:t>
      </w:r>
      <w:r>
        <w:rPr>
          <w:spacing w:val="-6"/>
        </w:rPr>
        <w:t>«Зачем </w:t>
      </w:r>
      <w:r>
        <w:rPr>
          <w:spacing w:val="-5"/>
        </w:rPr>
        <w:t>надо делать зрительную гимнастику и физминутку?», «Как укреплять зре-</w:t>
      </w:r>
      <w:r>
        <w:rPr>
          <w:spacing w:val="-4"/>
        </w:rPr>
        <w:t> </w:t>
      </w:r>
      <w:r>
        <w:rPr/>
        <w:t>ние», «Как помочь глазкам, когда они устали», «Помоги себе сам снять утомление», «Как</w:t>
      </w:r>
      <w:r>
        <w:rPr>
          <w:spacing w:val="1"/>
        </w:rPr>
        <w:t> </w:t>
      </w:r>
      <w:r>
        <w:rPr/>
        <w:t>смотреть телевизор», «Как работать с компьютером», «Правильно сиди за столом», «Зачем</w:t>
      </w:r>
      <w:r>
        <w:rPr>
          <w:spacing w:val="1"/>
        </w:rPr>
        <w:t> </w:t>
      </w:r>
      <w:r>
        <w:rPr/>
        <w:t>нужна подставка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книг»,</w:t>
      </w:r>
      <w:r>
        <w:rPr>
          <w:spacing w:val="4"/>
        </w:rPr>
        <w:t> </w:t>
      </w:r>
      <w:r>
        <w:rPr/>
        <w:t>«Сон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глаза».</w:t>
      </w:r>
    </w:p>
    <w:p>
      <w:pPr>
        <w:pStyle w:val="ListParagraph"/>
        <w:numPr>
          <w:ilvl w:val="0"/>
          <w:numId w:val="98"/>
        </w:numPr>
        <w:tabs>
          <w:tab w:pos="2429" w:val="left" w:leader="none"/>
        </w:tabs>
        <w:spacing w:line="240" w:lineRule="auto" w:before="0" w:after="0"/>
        <w:ind w:left="2428" w:right="0" w:hanging="706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глазами:</w:t>
      </w:r>
      <w:r>
        <w:rPr>
          <w:spacing w:val="-3"/>
          <w:sz w:val="24"/>
        </w:rPr>
        <w:t> </w:t>
      </w:r>
      <w:r>
        <w:rPr>
          <w:sz w:val="24"/>
        </w:rPr>
        <w:t>цвет,</w:t>
      </w:r>
      <w:r>
        <w:rPr>
          <w:spacing w:val="-1"/>
          <w:sz w:val="24"/>
        </w:rPr>
        <w:t> </w:t>
      </w:r>
      <w:r>
        <w:rPr>
          <w:sz w:val="24"/>
        </w:rPr>
        <w:t>строение.</w:t>
      </w:r>
    </w:p>
    <w:p>
      <w:pPr>
        <w:spacing w:line="362" w:lineRule="auto" w:before="137"/>
        <w:ind w:left="1012" w:right="658" w:firstLine="710"/>
        <w:jc w:val="both"/>
        <w:rPr>
          <w:sz w:val="24"/>
        </w:rPr>
      </w:pPr>
      <w:r>
        <w:rPr>
          <w:i/>
          <w:spacing w:val="-5"/>
          <w:sz w:val="24"/>
        </w:rPr>
        <w:t>Игры, задания и упражнения: </w:t>
      </w:r>
      <w:r>
        <w:rPr>
          <w:spacing w:val="-5"/>
          <w:sz w:val="24"/>
        </w:rPr>
        <w:t>«Посмотри в зеркало на свои глаза </w:t>
      </w:r>
      <w:r>
        <w:rPr>
          <w:spacing w:val="-4"/>
          <w:sz w:val="24"/>
        </w:rPr>
        <w:t>и скажи,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какого они цве-</w:t>
      </w:r>
      <w:r>
        <w:rPr>
          <w:spacing w:val="-58"/>
          <w:sz w:val="24"/>
        </w:rPr>
        <w:t> </w:t>
      </w:r>
      <w:r>
        <w:rPr>
          <w:sz w:val="24"/>
        </w:rPr>
        <w:t>та»,</w:t>
      </w:r>
      <w:r>
        <w:rPr>
          <w:spacing w:val="3"/>
          <w:sz w:val="24"/>
        </w:rPr>
        <w:t> </w:t>
      </w:r>
      <w:r>
        <w:rPr>
          <w:sz w:val="24"/>
        </w:rPr>
        <w:t>«Меткий</w:t>
      </w:r>
      <w:r>
        <w:rPr>
          <w:spacing w:val="-12"/>
          <w:sz w:val="24"/>
        </w:rPr>
        <w:t> </w:t>
      </w:r>
      <w:r>
        <w:rPr>
          <w:sz w:val="24"/>
        </w:rPr>
        <w:t>стрелок».</w:t>
      </w:r>
    </w:p>
    <w:p>
      <w:pPr>
        <w:pStyle w:val="BodyText"/>
        <w:spacing w:line="360" w:lineRule="auto"/>
        <w:ind w:right="662" w:firstLine="710"/>
      </w:pPr>
      <w:r>
        <w:rPr>
          <w:i/>
        </w:rPr>
        <w:t>Беседы: </w:t>
      </w:r>
      <w:r>
        <w:rPr/>
        <w:t>«Близь руки» (о близорукости), «Как человек видит», «Из чего делают стекла</w:t>
      </w:r>
      <w:r>
        <w:rPr>
          <w:spacing w:val="1"/>
        </w:rPr>
        <w:t> </w:t>
      </w:r>
      <w:r>
        <w:rPr/>
        <w:t>для</w:t>
      </w:r>
      <w:r>
        <w:rPr>
          <w:spacing w:val="-8"/>
        </w:rPr>
        <w:t> </w:t>
      </w:r>
      <w:r>
        <w:rPr/>
        <w:t>очков».</w:t>
      </w:r>
    </w:p>
    <w:p>
      <w:pPr>
        <w:pStyle w:val="ListParagraph"/>
        <w:numPr>
          <w:ilvl w:val="0"/>
          <w:numId w:val="98"/>
        </w:numPr>
        <w:tabs>
          <w:tab w:pos="2429" w:val="left" w:leader="none"/>
        </w:tabs>
        <w:spacing w:line="362" w:lineRule="auto" w:before="0" w:after="0"/>
        <w:ind w:left="1012" w:right="660" w:firstLine="710"/>
        <w:jc w:val="both"/>
        <w:rPr>
          <w:sz w:val="24"/>
        </w:rPr>
      </w:pPr>
      <w:r>
        <w:rPr>
          <w:sz w:val="24"/>
        </w:rPr>
        <w:t>Обыгрывание процесса выбора полезных продуктов для глаз и приготовления</w:t>
      </w:r>
      <w:r>
        <w:rPr>
          <w:spacing w:val="1"/>
          <w:sz w:val="24"/>
        </w:rPr>
        <w:t> </w:t>
      </w:r>
      <w:r>
        <w:rPr>
          <w:sz w:val="24"/>
        </w:rPr>
        <w:t>салатов.</w:t>
      </w:r>
    </w:p>
    <w:p>
      <w:pPr>
        <w:pStyle w:val="BodyText"/>
        <w:spacing w:line="360" w:lineRule="auto"/>
        <w:ind w:right="668" w:firstLine="710"/>
      </w:pPr>
      <w:r>
        <w:rPr>
          <w:i/>
          <w:spacing w:val="-4"/>
        </w:rPr>
        <w:t>Игры, задания и упражнения: </w:t>
      </w:r>
      <w:r>
        <w:rPr>
          <w:spacing w:val="-4"/>
        </w:rPr>
        <w:t>«Овощной магазин», «Рынок», «Приготовим </w:t>
      </w:r>
      <w:r>
        <w:rPr>
          <w:spacing w:val="-3"/>
        </w:rPr>
        <w:t>салат», «Под-</w:t>
      </w:r>
      <w:r>
        <w:rPr>
          <w:spacing w:val="-2"/>
        </w:rPr>
        <w:t> </w:t>
      </w:r>
      <w:r>
        <w:rPr/>
        <w:t>берем</w:t>
      </w:r>
      <w:r>
        <w:rPr>
          <w:spacing w:val="-5"/>
        </w:rPr>
        <w:t> </w:t>
      </w:r>
      <w:r>
        <w:rPr/>
        <w:t>продукты,</w:t>
      </w:r>
      <w:r>
        <w:rPr>
          <w:spacing w:val="-5"/>
        </w:rPr>
        <w:t> </w:t>
      </w:r>
      <w:r>
        <w:rPr/>
        <w:t>богатые</w:t>
      </w:r>
      <w:r>
        <w:rPr>
          <w:spacing w:val="-12"/>
        </w:rPr>
        <w:t> </w:t>
      </w:r>
      <w:r>
        <w:rPr/>
        <w:t>витаминами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глаз»,</w:t>
      </w:r>
      <w:r>
        <w:rPr>
          <w:spacing w:val="3"/>
        </w:rPr>
        <w:t> </w:t>
      </w:r>
      <w:r>
        <w:rPr/>
        <w:t>«Весенний</w:t>
      </w:r>
      <w:r>
        <w:rPr>
          <w:spacing w:val="-1"/>
        </w:rPr>
        <w:t> </w:t>
      </w:r>
      <w:r>
        <w:rPr/>
        <w:t>салат»,</w:t>
      </w:r>
      <w:r>
        <w:rPr>
          <w:spacing w:val="-1"/>
        </w:rPr>
        <w:t> </w:t>
      </w:r>
      <w:r>
        <w:rPr/>
        <w:t>«Посадим</w:t>
      </w:r>
      <w:r>
        <w:rPr>
          <w:spacing w:val="-2"/>
        </w:rPr>
        <w:t> </w:t>
      </w:r>
      <w:r>
        <w:rPr/>
        <w:t>лук,</w:t>
      </w:r>
      <w:r>
        <w:rPr>
          <w:spacing w:val="-1"/>
        </w:rPr>
        <w:t> </w:t>
      </w:r>
      <w:r>
        <w:rPr/>
        <w:t>салат,</w:t>
      </w:r>
      <w:r>
        <w:rPr>
          <w:spacing w:val="-1"/>
        </w:rPr>
        <w:t> </w:t>
      </w:r>
      <w:r>
        <w:rPr/>
        <w:t>пет-</w:t>
      </w:r>
      <w:r>
        <w:rPr>
          <w:spacing w:val="-58"/>
        </w:rPr>
        <w:t> </w:t>
      </w:r>
      <w:r>
        <w:rPr/>
        <w:t>рушку,</w:t>
      </w:r>
      <w:r>
        <w:rPr>
          <w:spacing w:val="8"/>
        </w:rPr>
        <w:t> </w:t>
      </w:r>
      <w:r>
        <w:rPr/>
        <w:t>укроп»,</w:t>
      </w:r>
      <w:r>
        <w:rPr>
          <w:spacing w:val="4"/>
        </w:rPr>
        <w:t> </w:t>
      </w:r>
      <w:r>
        <w:rPr/>
        <w:t>«Зелень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нашем</w:t>
      </w:r>
      <w:r>
        <w:rPr>
          <w:spacing w:val="-1"/>
        </w:rPr>
        <w:t> </w:t>
      </w:r>
      <w:r>
        <w:rPr/>
        <w:t>столе».</w:t>
      </w:r>
    </w:p>
    <w:p>
      <w:pPr>
        <w:pStyle w:val="BodyText"/>
        <w:spacing w:line="360" w:lineRule="auto"/>
        <w:ind w:right="668" w:firstLine="710"/>
      </w:pPr>
      <w:r>
        <w:rPr>
          <w:i/>
          <w:spacing w:val="-1"/>
        </w:rPr>
        <w:t>Беседы:</w:t>
      </w:r>
      <w:r>
        <w:rPr>
          <w:i/>
          <w:spacing w:val="-5"/>
        </w:rPr>
        <w:t> </w:t>
      </w:r>
      <w:r>
        <w:rPr>
          <w:spacing w:val="-1"/>
        </w:rPr>
        <w:t>«Почему</w:t>
      </w:r>
      <w:r>
        <w:rPr>
          <w:spacing w:val="-13"/>
        </w:rPr>
        <w:t> </w:t>
      </w:r>
      <w:r>
        <w:rPr>
          <w:spacing w:val="-1"/>
        </w:rPr>
        <w:t>весной</w:t>
      </w:r>
      <w:r>
        <w:rPr>
          <w:spacing w:val="-5"/>
        </w:rPr>
        <w:t> </w:t>
      </w:r>
      <w:r>
        <w:rPr>
          <w:spacing w:val="-1"/>
        </w:rPr>
        <w:t>надо</w:t>
      </w:r>
      <w:r>
        <w:rPr>
          <w:spacing w:val="-4"/>
        </w:rPr>
        <w:t> </w:t>
      </w:r>
      <w:r>
        <w:rPr>
          <w:spacing w:val="-1"/>
        </w:rPr>
        <w:t>употреблять</w:t>
      </w:r>
      <w:r>
        <w:rPr>
          <w:spacing w:val="-13"/>
        </w:rPr>
        <w:t> </w:t>
      </w:r>
      <w:r>
        <w:rPr>
          <w:spacing w:val="-1"/>
        </w:rPr>
        <w:t>больше</w:t>
      </w:r>
      <w:r>
        <w:rPr>
          <w:spacing w:val="-14"/>
        </w:rPr>
        <w:t> </w:t>
      </w:r>
      <w:r>
        <w:rPr>
          <w:spacing w:val="-1"/>
        </w:rPr>
        <w:t>овощей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зелени»,</w:t>
      </w:r>
      <w:r>
        <w:rPr>
          <w:spacing w:val="-6"/>
        </w:rPr>
        <w:t> </w:t>
      </w:r>
      <w:r>
        <w:rPr/>
        <w:t>«Какие</w:t>
      </w:r>
      <w:r>
        <w:rPr>
          <w:spacing w:val="-6"/>
        </w:rPr>
        <w:t> </w:t>
      </w:r>
      <w:r>
        <w:rPr/>
        <w:t>продукты</w:t>
      </w:r>
      <w:r>
        <w:rPr>
          <w:spacing w:val="-57"/>
        </w:rPr>
        <w:t> </w:t>
      </w:r>
      <w:r>
        <w:rPr/>
        <w:t>полезны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глаз».</w:t>
      </w:r>
    </w:p>
    <w:p>
      <w:pPr>
        <w:pStyle w:val="ListParagraph"/>
        <w:numPr>
          <w:ilvl w:val="0"/>
          <w:numId w:val="98"/>
        </w:numPr>
        <w:tabs>
          <w:tab w:pos="2429" w:val="left" w:leader="none"/>
        </w:tabs>
        <w:spacing w:line="274" w:lineRule="exact" w:before="0" w:after="0"/>
        <w:ind w:left="2428" w:right="0" w:hanging="706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> </w:t>
      </w:r>
      <w:r>
        <w:rPr>
          <w:sz w:val="24"/>
        </w:rPr>
        <w:t>приемам</w:t>
      </w:r>
      <w:r>
        <w:rPr>
          <w:spacing w:val="-4"/>
          <w:sz w:val="24"/>
        </w:rPr>
        <w:t> </w:t>
      </w:r>
      <w:r>
        <w:rPr>
          <w:sz w:val="24"/>
        </w:rPr>
        <w:t>выполнения</w:t>
      </w:r>
      <w:r>
        <w:rPr>
          <w:spacing w:val="-6"/>
          <w:sz w:val="24"/>
        </w:rPr>
        <w:t> </w:t>
      </w:r>
      <w:r>
        <w:rPr>
          <w:sz w:val="24"/>
        </w:rPr>
        <w:t>зрительных</w:t>
      </w:r>
      <w:r>
        <w:rPr>
          <w:spacing w:val="-6"/>
          <w:sz w:val="24"/>
        </w:rPr>
        <w:t> </w:t>
      </w:r>
      <w:r>
        <w:rPr>
          <w:sz w:val="24"/>
        </w:rPr>
        <w:t>гимнастик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физкультминуток.</w:t>
      </w:r>
    </w:p>
    <w:p>
      <w:pPr>
        <w:spacing w:before="130"/>
        <w:ind w:left="1723" w:right="0" w:firstLine="0"/>
        <w:jc w:val="both"/>
        <w:rPr>
          <w:sz w:val="24"/>
        </w:rPr>
      </w:pPr>
      <w:r>
        <w:rPr>
          <w:i/>
          <w:spacing w:val="-6"/>
          <w:sz w:val="24"/>
        </w:rPr>
        <w:t>Игровые</w:t>
      </w:r>
      <w:r>
        <w:rPr>
          <w:i/>
          <w:spacing w:val="-2"/>
          <w:sz w:val="24"/>
        </w:rPr>
        <w:t> </w:t>
      </w:r>
      <w:r>
        <w:rPr>
          <w:i/>
          <w:spacing w:val="-6"/>
          <w:sz w:val="24"/>
        </w:rPr>
        <w:t>действия</w:t>
      </w:r>
      <w:r>
        <w:rPr>
          <w:i/>
          <w:spacing w:val="-1"/>
          <w:sz w:val="24"/>
        </w:rPr>
        <w:t> </w:t>
      </w:r>
      <w:r>
        <w:rPr>
          <w:i/>
          <w:spacing w:val="-6"/>
          <w:sz w:val="24"/>
        </w:rPr>
        <w:t>и</w:t>
      </w:r>
      <w:r>
        <w:rPr>
          <w:i/>
          <w:spacing w:val="3"/>
          <w:sz w:val="24"/>
        </w:rPr>
        <w:t> </w:t>
      </w:r>
      <w:r>
        <w:rPr>
          <w:i/>
          <w:spacing w:val="-6"/>
          <w:sz w:val="24"/>
        </w:rPr>
        <w:t>упражнения:</w:t>
      </w:r>
      <w:r>
        <w:rPr>
          <w:i/>
          <w:spacing w:val="7"/>
          <w:sz w:val="24"/>
        </w:rPr>
        <w:t> </w:t>
      </w:r>
      <w:r>
        <w:rPr>
          <w:spacing w:val="-6"/>
          <w:sz w:val="24"/>
        </w:rPr>
        <w:t>«Проследи</w:t>
      </w:r>
      <w:r>
        <w:rPr>
          <w:spacing w:val="3"/>
          <w:sz w:val="24"/>
        </w:rPr>
        <w:t> </w:t>
      </w:r>
      <w:r>
        <w:rPr>
          <w:spacing w:val="-6"/>
          <w:sz w:val="24"/>
        </w:rPr>
        <w:t>глазками</w:t>
      </w:r>
      <w:r>
        <w:rPr>
          <w:spacing w:val="3"/>
          <w:sz w:val="24"/>
        </w:rPr>
        <w:t> </w:t>
      </w:r>
      <w:r>
        <w:rPr>
          <w:spacing w:val="-6"/>
          <w:sz w:val="24"/>
        </w:rPr>
        <w:t>за</w:t>
      </w:r>
      <w:r>
        <w:rPr>
          <w:spacing w:val="3"/>
          <w:sz w:val="24"/>
        </w:rPr>
        <w:t> </w:t>
      </w:r>
      <w:r>
        <w:rPr>
          <w:spacing w:val="-6"/>
          <w:sz w:val="24"/>
        </w:rPr>
        <w:t>отведение</w:t>
      </w:r>
      <w:r>
        <w:rPr>
          <w:spacing w:val="2"/>
          <w:sz w:val="24"/>
        </w:rPr>
        <w:t> </w:t>
      </w:r>
      <w:r>
        <w:rPr>
          <w:spacing w:val="-6"/>
          <w:sz w:val="24"/>
        </w:rPr>
        <w:t>руки</w:t>
      </w:r>
      <w:r>
        <w:rPr>
          <w:spacing w:val="3"/>
          <w:sz w:val="24"/>
        </w:rPr>
        <w:t> </w:t>
      </w:r>
      <w:r>
        <w:rPr>
          <w:spacing w:val="-6"/>
          <w:sz w:val="24"/>
        </w:rPr>
        <w:t>вправо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и</w:t>
      </w:r>
      <w:r>
        <w:rPr>
          <w:spacing w:val="3"/>
          <w:sz w:val="24"/>
        </w:rPr>
        <w:t> </w:t>
      </w:r>
      <w:r>
        <w:rPr>
          <w:spacing w:val="-5"/>
          <w:sz w:val="24"/>
        </w:rPr>
        <w:t>влево»,</w:t>
      </w:r>
    </w:p>
    <w:p>
      <w:pPr>
        <w:pStyle w:val="BodyText"/>
        <w:spacing w:line="360" w:lineRule="auto" w:before="141"/>
        <w:ind w:right="662"/>
      </w:pPr>
      <w:r>
        <w:rPr>
          <w:spacing w:val="-7"/>
        </w:rPr>
        <w:t>«Пальчиковый театр» (наблюдение </w:t>
      </w:r>
      <w:r>
        <w:rPr>
          <w:spacing w:val="-6"/>
        </w:rPr>
        <w:t>за приближением и удалением указательного пальчика, «Капли</w:t>
      </w:r>
      <w:r>
        <w:rPr>
          <w:spacing w:val="-58"/>
        </w:rPr>
        <w:t> </w:t>
      </w:r>
      <w:r>
        <w:rPr>
          <w:spacing w:val="-6"/>
        </w:rPr>
        <w:t>дождя» (массаж волосистой части головы), растирание ушей; «Пощипывание бровей», </w:t>
      </w:r>
      <w:r>
        <w:rPr>
          <w:spacing w:val="-5"/>
        </w:rPr>
        <w:t>«Нарисуем</w:t>
      </w:r>
      <w:r>
        <w:rPr>
          <w:spacing w:val="-57"/>
        </w:rPr>
        <w:t> </w:t>
      </w:r>
      <w:r>
        <w:rPr>
          <w:spacing w:val="-6"/>
        </w:rPr>
        <w:t>щечки»,</w:t>
      </w:r>
      <w:r>
        <w:rPr>
          <w:spacing w:val="-10"/>
        </w:rPr>
        <w:t> </w:t>
      </w:r>
      <w:r>
        <w:rPr>
          <w:spacing w:val="-6"/>
        </w:rPr>
        <w:t>«Бегемотики»</w:t>
      </w:r>
      <w:r>
        <w:rPr>
          <w:spacing w:val="-17"/>
        </w:rPr>
        <w:t> </w:t>
      </w:r>
      <w:r>
        <w:rPr>
          <w:spacing w:val="-6"/>
        </w:rPr>
        <w:t>(поглаживание</w:t>
      </w:r>
      <w:r>
        <w:rPr>
          <w:spacing w:val="-13"/>
        </w:rPr>
        <w:t> </w:t>
      </w:r>
      <w:r>
        <w:rPr>
          <w:spacing w:val="-5"/>
        </w:rPr>
        <w:t>спинки</w:t>
      </w:r>
      <w:r>
        <w:rPr>
          <w:spacing w:val="-11"/>
        </w:rPr>
        <w:t> </w:t>
      </w:r>
      <w:r>
        <w:rPr>
          <w:spacing w:val="-5"/>
        </w:rPr>
        <w:t>друга).</w:t>
      </w:r>
    </w:p>
    <w:p>
      <w:pPr>
        <w:pStyle w:val="Heading5"/>
        <w:spacing w:before="2"/>
        <w:ind w:left="5265"/>
        <w:rPr>
          <w:i/>
        </w:rPr>
      </w:pPr>
      <w:r>
        <w:rPr>
          <w:i/>
          <w:spacing w:val="-8"/>
        </w:rPr>
        <w:t>Методы</w:t>
      </w:r>
      <w:r>
        <w:rPr>
          <w:i/>
          <w:spacing w:val="-20"/>
        </w:rPr>
        <w:t> </w:t>
      </w:r>
      <w:r>
        <w:rPr>
          <w:i/>
          <w:spacing w:val="-8"/>
        </w:rPr>
        <w:t>и</w:t>
      </w:r>
      <w:r>
        <w:rPr>
          <w:i/>
          <w:spacing w:val="-21"/>
        </w:rPr>
        <w:t> </w:t>
      </w:r>
      <w:r>
        <w:rPr>
          <w:i/>
          <w:spacing w:val="-8"/>
        </w:rPr>
        <w:t>приемы</w:t>
      </w:r>
    </w:p>
    <w:p>
      <w:pPr>
        <w:pStyle w:val="BodyText"/>
        <w:spacing w:line="360" w:lineRule="auto" w:before="137"/>
        <w:ind w:right="658" w:firstLine="710"/>
      </w:pPr>
      <w:r>
        <w:rPr/>
        <w:t>Содержание</w:t>
      </w:r>
      <w:r>
        <w:rPr>
          <w:spacing w:val="-11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третьем</w:t>
      </w:r>
      <w:r>
        <w:rPr>
          <w:spacing w:val="-9"/>
        </w:rPr>
        <w:t> </w:t>
      </w:r>
      <w:r>
        <w:rPr/>
        <w:t>квартале</w:t>
      </w:r>
      <w:r>
        <w:rPr>
          <w:spacing w:val="-4"/>
        </w:rPr>
        <w:t> </w:t>
      </w:r>
      <w:r>
        <w:rPr/>
        <w:t>посвящено</w:t>
      </w:r>
      <w:r>
        <w:rPr>
          <w:spacing w:val="1"/>
        </w:rPr>
        <w:t> </w:t>
      </w:r>
      <w:r>
        <w:rPr/>
        <w:t>разнообразным</w:t>
      </w:r>
      <w:r>
        <w:rPr>
          <w:spacing w:val="-6"/>
        </w:rPr>
        <w:t> </w:t>
      </w:r>
      <w:r>
        <w:rPr/>
        <w:t>видам</w:t>
      </w:r>
      <w:r>
        <w:rPr>
          <w:spacing w:val="-2"/>
        </w:rPr>
        <w:t> </w:t>
      </w:r>
      <w:r>
        <w:rPr/>
        <w:t>сберегающей</w:t>
      </w:r>
      <w:r>
        <w:rPr>
          <w:spacing w:val="-58"/>
        </w:rPr>
        <w:t> </w:t>
      </w:r>
      <w:r>
        <w:rPr/>
        <w:t>зрение деятельности. В течение дня у детей наблюдаются снижение физической работоспо-</w:t>
      </w:r>
      <w:r>
        <w:rPr>
          <w:spacing w:val="1"/>
        </w:rPr>
        <w:t> </w:t>
      </w:r>
      <w:r>
        <w:rPr/>
        <w:t>собности, поэтому важно отработать навыки выполнения зрительных гимнастик с каждым</w:t>
      </w:r>
      <w:r>
        <w:rPr>
          <w:spacing w:val="1"/>
        </w:rPr>
        <w:t> </w:t>
      </w:r>
      <w:r>
        <w:rPr/>
        <w:t>ребенком.</w:t>
      </w:r>
    </w:p>
    <w:p>
      <w:pPr>
        <w:pStyle w:val="BodyText"/>
        <w:spacing w:line="360" w:lineRule="auto"/>
        <w:ind w:right="658" w:firstLine="710"/>
      </w:pPr>
      <w:r>
        <w:rPr>
          <w:spacing w:val="-6"/>
        </w:rPr>
        <w:t>Поэтому </w:t>
      </w:r>
      <w:r>
        <w:rPr>
          <w:spacing w:val="-5"/>
        </w:rPr>
        <w:t>содержание занятий по охране зрения направлено на подключение биологически</w:t>
      </w:r>
      <w:r>
        <w:rPr>
          <w:spacing w:val="-4"/>
        </w:rPr>
        <w:t> </w:t>
      </w:r>
      <w:r>
        <w:rPr>
          <w:spacing w:val="-2"/>
        </w:rPr>
        <w:t>активных</w:t>
      </w:r>
      <w:r>
        <w:rPr>
          <w:spacing w:val="-13"/>
        </w:rPr>
        <w:t> </w:t>
      </w:r>
      <w:r>
        <w:rPr>
          <w:spacing w:val="-2"/>
        </w:rPr>
        <w:t>точек</w:t>
      </w:r>
      <w:r>
        <w:rPr>
          <w:spacing w:val="-12"/>
        </w:rPr>
        <w:t> </w:t>
      </w:r>
      <w:r>
        <w:rPr>
          <w:spacing w:val="-2"/>
        </w:rPr>
        <w:t>организма.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это</w:t>
      </w:r>
      <w:r>
        <w:rPr>
          <w:spacing w:val="-6"/>
        </w:rPr>
        <w:t> </w:t>
      </w:r>
      <w:r>
        <w:rPr>
          <w:spacing w:val="-1"/>
        </w:rPr>
        <w:t>время</w:t>
      </w:r>
      <w:r>
        <w:rPr>
          <w:spacing w:val="-9"/>
        </w:rPr>
        <w:t> </w:t>
      </w:r>
      <w:r>
        <w:rPr>
          <w:spacing w:val="-1"/>
        </w:rPr>
        <w:t>важно</w:t>
      </w:r>
      <w:r>
        <w:rPr>
          <w:spacing w:val="-6"/>
        </w:rPr>
        <w:t> </w:t>
      </w:r>
      <w:r>
        <w:rPr>
          <w:spacing w:val="-1"/>
        </w:rPr>
        <w:t>строго</w:t>
      </w:r>
      <w:r>
        <w:rPr>
          <w:spacing w:val="-6"/>
        </w:rPr>
        <w:t> </w:t>
      </w:r>
      <w:r>
        <w:rPr>
          <w:spacing w:val="-1"/>
        </w:rPr>
        <w:t>следить</w:t>
      </w:r>
      <w:r>
        <w:rPr>
          <w:spacing w:val="-8"/>
        </w:rPr>
        <w:t> </w:t>
      </w:r>
      <w:r>
        <w:rPr>
          <w:spacing w:val="-1"/>
        </w:rPr>
        <w:t>за</w:t>
      </w:r>
      <w:r>
        <w:rPr>
          <w:spacing w:val="-10"/>
        </w:rPr>
        <w:t> </w:t>
      </w:r>
      <w:r>
        <w:rPr>
          <w:spacing w:val="-1"/>
        </w:rPr>
        <w:t>соблюдением педагогического</w:t>
      </w:r>
      <w:r>
        <w:rPr>
          <w:spacing w:val="-57"/>
        </w:rPr>
        <w:t> </w:t>
      </w:r>
      <w:r>
        <w:rPr>
          <w:spacing w:val="-3"/>
        </w:rPr>
        <w:t>охранительного</w:t>
      </w:r>
      <w:r>
        <w:rPr>
          <w:spacing w:val="-2"/>
        </w:rPr>
        <w:t> </w:t>
      </w:r>
      <w:r>
        <w:rPr>
          <w:spacing w:val="-3"/>
        </w:rPr>
        <w:t>режима,</w:t>
      </w:r>
      <w:r>
        <w:rPr>
          <w:spacing w:val="-7"/>
        </w:rPr>
        <w:t> </w:t>
      </w:r>
      <w:r>
        <w:rPr>
          <w:spacing w:val="-3"/>
        </w:rPr>
        <w:t>за</w:t>
      </w:r>
      <w:r>
        <w:rPr>
          <w:spacing w:val="-8"/>
        </w:rPr>
        <w:t> </w:t>
      </w:r>
      <w:r>
        <w:rPr>
          <w:spacing w:val="-3"/>
        </w:rPr>
        <w:t>выполнением</w:t>
      </w:r>
      <w:r>
        <w:rPr>
          <w:spacing w:val="-7"/>
        </w:rPr>
        <w:t> </w:t>
      </w:r>
      <w:r>
        <w:rPr>
          <w:spacing w:val="-3"/>
        </w:rPr>
        <w:t>двигательного</w:t>
      </w:r>
      <w:r>
        <w:rPr>
          <w:spacing w:val="-9"/>
        </w:rPr>
        <w:t> </w:t>
      </w:r>
      <w:r>
        <w:rPr>
          <w:spacing w:val="-2"/>
        </w:rPr>
        <w:t>режима,</w:t>
      </w:r>
      <w:r>
        <w:rPr>
          <w:spacing w:val="-13"/>
        </w:rPr>
        <w:t> </w:t>
      </w:r>
      <w:r>
        <w:rPr>
          <w:spacing w:val="-2"/>
        </w:rPr>
        <w:t>использовать</w:t>
      </w:r>
      <w:r>
        <w:rPr>
          <w:spacing w:val="-10"/>
        </w:rPr>
        <w:t> </w:t>
      </w:r>
      <w:r>
        <w:rPr>
          <w:spacing w:val="-2"/>
        </w:rPr>
        <w:t>максимально</w:t>
      </w:r>
      <w:r>
        <w:rPr>
          <w:spacing w:val="-9"/>
        </w:rPr>
        <w:t> </w:t>
      </w:r>
      <w:r>
        <w:rPr>
          <w:spacing w:val="-2"/>
        </w:rPr>
        <w:t>до-</w:t>
      </w:r>
      <w:r>
        <w:rPr>
          <w:spacing w:val="-57"/>
        </w:rPr>
        <w:t> </w:t>
      </w:r>
      <w:r>
        <w:rPr>
          <w:spacing w:val="-4"/>
        </w:rPr>
        <w:t>пустимое</w:t>
      </w:r>
      <w:r>
        <w:rPr>
          <w:spacing w:val="-13"/>
        </w:rPr>
        <w:t> </w:t>
      </w:r>
      <w:r>
        <w:rPr>
          <w:spacing w:val="-4"/>
        </w:rPr>
        <w:t>пребывание</w:t>
      </w:r>
      <w:r>
        <w:rPr>
          <w:spacing w:val="-13"/>
        </w:rPr>
        <w:t> </w:t>
      </w:r>
      <w:r>
        <w:rPr>
          <w:spacing w:val="-4"/>
        </w:rPr>
        <w:t>детей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13"/>
        </w:rPr>
        <w:t> </w:t>
      </w:r>
      <w:r>
        <w:rPr>
          <w:spacing w:val="-4"/>
        </w:rPr>
        <w:t>свежем</w:t>
      </w:r>
      <w:r>
        <w:rPr>
          <w:spacing w:val="-10"/>
        </w:rPr>
        <w:t> </w:t>
      </w:r>
      <w:r>
        <w:rPr>
          <w:spacing w:val="-4"/>
        </w:rPr>
        <w:t>воздухе,</w:t>
      </w:r>
      <w:r>
        <w:rPr>
          <w:spacing w:val="-5"/>
        </w:rPr>
        <w:t> </w:t>
      </w:r>
      <w:r>
        <w:rPr>
          <w:spacing w:val="-3"/>
        </w:rPr>
        <w:t>применять</w:t>
      </w:r>
      <w:r>
        <w:rPr>
          <w:spacing w:val="-6"/>
        </w:rPr>
        <w:t> </w:t>
      </w:r>
      <w:r>
        <w:rPr>
          <w:spacing w:val="-3"/>
        </w:rPr>
        <w:t>фито-</w:t>
      </w:r>
      <w:r>
        <w:rPr>
          <w:spacing w:val="-6"/>
        </w:rPr>
        <w:t> </w:t>
      </w:r>
      <w:r>
        <w:rPr>
          <w:spacing w:val="-3"/>
        </w:rPr>
        <w:t>и</w:t>
      </w:r>
      <w:r>
        <w:rPr>
          <w:spacing w:val="-1"/>
        </w:rPr>
        <w:t> </w:t>
      </w:r>
      <w:r>
        <w:rPr>
          <w:spacing w:val="-3"/>
        </w:rPr>
        <w:t>витаминотерапию.</w:t>
      </w:r>
    </w:p>
    <w:p>
      <w:pPr>
        <w:spacing w:after="0" w:line="360" w:lineRule="auto"/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spacing w:line="360" w:lineRule="auto" w:before="66"/>
        <w:ind w:right="663" w:firstLine="710"/>
      </w:pPr>
      <w:r>
        <w:rPr/>
        <w:t>Необходимо</w:t>
      </w:r>
      <w:r>
        <w:rPr>
          <w:spacing w:val="-4"/>
        </w:rPr>
        <w:t> </w:t>
      </w:r>
      <w:r>
        <w:rPr/>
        <w:t>поощрять</w:t>
      </w:r>
      <w:r>
        <w:rPr>
          <w:spacing w:val="-10"/>
        </w:rPr>
        <w:t> </w:t>
      </w:r>
      <w:r>
        <w:rPr/>
        <w:t>ребенка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сохранения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укрепления</w:t>
      </w:r>
      <w:r>
        <w:rPr>
          <w:spacing w:val="-11"/>
        </w:rPr>
        <w:t> </w:t>
      </w:r>
      <w:r>
        <w:rPr/>
        <w:t>его</w:t>
      </w:r>
      <w:r>
        <w:rPr>
          <w:spacing w:val="-7"/>
        </w:rPr>
        <w:t> </w:t>
      </w:r>
      <w:r>
        <w:rPr/>
        <w:t>психического и</w:t>
      </w:r>
      <w:r>
        <w:rPr>
          <w:spacing w:val="-3"/>
        </w:rPr>
        <w:t> </w:t>
      </w:r>
      <w:r>
        <w:rPr/>
        <w:t>физи-</w:t>
      </w:r>
      <w:r>
        <w:rPr>
          <w:spacing w:val="-57"/>
        </w:rPr>
        <w:t> </w:t>
      </w:r>
      <w:r>
        <w:rPr/>
        <w:t>ческого</w:t>
      </w:r>
      <w:r>
        <w:rPr>
          <w:spacing w:val="6"/>
        </w:rPr>
        <w:t> </w:t>
      </w:r>
      <w:r>
        <w:rPr/>
        <w:t>здоровья.</w:t>
      </w:r>
    </w:p>
    <w:p>
      <w:pPr>
        <w:pStyle w:val="BodyText"/>
        <w:spacing w:line="360" w:lineRule="auto" w:before="3"/>
        <w:ind w:right="663" w:firstLine="710"/>
      </w:pPr>
      <w:r>
        <w:rPr/>
        <w:t>В питание детей необходимо включать больше овощей и фруктов, живых соков и мо-</w:t>
      </w:r>
      <w:r>
        <w:rPr>
          <w:spacing w:val="1"/>
        </w:rPr>
        <w:t> </w:t>
      </w:r>
      <w:r>
        <w:rPr/>
        <w:t>лодой зелени. При этом дети должны знать, какие продукты полезны для глаз. Особое внима-</w:t>
      </w:r>
      <w:r>
        <w:rPr>
          <w:spacing w:val="-57"/>
        </w:rPr>
        <w:t> </w:t>
      </w:r>
      <w:r>
        <w:rPr/>
        <w:t>ние педагоги должны уделять правильности выполнения массажа биологически активных то-</w:t>
      </w:r>
      <w:r>
        <w:rPr>
          <w:spacing w:val="-57"/>
        </w:rPr>
        <w:t> </w:t>
      </w:r>
      <w:r>
        <w:rPr/>
        <w:t>чек и</w:t>
      </w:r>
      <w:r>
        <w:rPr>
          <w:spacing w:val="3"/>
        </w:rPr>
        <w:t> </w:t>
      </w:r>
      <w:r>
        <w:rPr/>
        <w:t>приемов</w:t>
      </w:r>
      <w:r>
        <w:rPr>
          <w:spacing w:val="4"/>
        </w:rPr>
        <w:t> </w:t>
      </w:r>
      <w:r>
        <w:rPr/>
        <w:t>само-</w:t>
      </w:r>
      <w:r>
        <w:rPr>
          <w:spacing w:val="4"/>
        </w:rPr>
        <w:t> </w:t>
      </w:r>
      <w:r>
        <w:rPr/>
        <w:t>массажа.</w:t>
      </w:r>
    </w:p>
    <w:p>
      <w:pPr>
        <w:pStyle w:val="BodyText"/>
        <w:spacing w:line="360" w:lineRule="auto"/>
        <w:ind w:right="662" w:firstLine="705"/>
      </w:pPr>
      <w:r>
        <w:rPr/>
        <w:t>К концу обучения у детей появляется возможность самостоятельно выполнять ком-</w:t>
      </w:r>
      <w:r>
        <w:rPr>
          <w:spacing w:val="1"/>
        </w:rPr>
        <w:t> </w:t>
      </w:r>
      <w:r>
        <w:rPr/>
        <w:t>плекс зрительной гимнастики. По просьбе педагога дети могут выполнять элементарные зри-</w:t>
      </w:r>
      <w:r>
        <w:rPr>
          <w:spacing w:val="-57"/>
        </w:rPr>
        <w:t> </w:t>
      </w:r>
      <w:r>
        <w:rPr/>
        <w:t>тельные гимнастики и физкультминутки, перечислить полезные продукты для глаз; иметь</w:t>
      </w:r>
      <w:r>
        <w:rPr>
          <w:spacing w:val="1"/>
        </w:rPr>
        <w:t> </w:t>
      </w:r>
      <w:r>
        <w:rPr/>
        <w:t>элементарные представления о роли солнца, света, чистого воздуха и воды для</w:t>
      </w:r>
      <w:r>
        <w:rPr>
          <w:spacing w:val="1"/>
        </w:rPr>
        <w:t> </w:t>
      </w:r>
      <w:r>
        <w:rPr/>
        <w:t>сохранения и</w:t>
      </w:r>
      <w:r>
        <w:rPr>
          <w:spacing w:val="-57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глаз.</w:t>
      </w:r>
    </w:p>
    <w:p>
      <w:pPr>
        <w:pStyle w:val="BodyText"/>
        <w:spacing w:line="360" w:lineRule="auto"/>
        <w:ind w:right="663" w:firstLine="705"/>
      </w:pPr>
      <w:r>
        <w:rPr/>
        <w:t>Таким образом, вся деятельность по внедрению в практику обучения здоровьесбере-</w:t>
      </w:r>
      <w:r>
        <w:rPr>
          <w:spacing w:val="1"/>
        </w:rPr>
        <w:t> </w:t>
      </w:r>
      <w:r>
        <w:rPr/>
        <w:t>гающих технологий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у дошкольников, по</w:t>
      </w:r>
      <w:r>
        <w:rPr>
          <w:spacing w:val="1"/>
        </w:rPr>
        <w:t> </w:t>
      </w:r>
      <w:r>
        <w:rPr/>
        <w:t>формированию у детей культуры здоровья и закладке базовых навыков нацеливает коллек-</w:t>
      </w:r>
      <w:r>
        <w:rPr>
          <w:spacing w:val="1"/>
        </w:rPr>
        <w:t> </w:t>
      </w:r>
      <w:r>
        <w:rPr/>
        <w:t>тив сотрудников дошкольного учреждения и членов семьи на тесное сотрудничество в реше-</w:t>
      </w:r>
      <w:r>
        <w:rPr>
          <w:spacing w:val="1"/>
        </w:rPr>
        <w:t> </w:t>
      </w:r>
      <w:r>
        <w:rPr/>
        <w:t>ние данных</w:t>
      </w:r>
      <w:r>
        <w:rPr>
          <w:spacing w:val="-3"/>
        </w:rPr>
        <w:t> </w:t>
      </w:r>
      <w:r>
        <w:rPr/>
        <w:t>вопросов,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эффективных</w:t>
      </w:r>
      <w:r>
        <w:rPr>
          <w:spacing w:val="-4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приемов</w:t>
      </w:r>
      <w:r>
        <w:rPr>
          <w:spacing w:val="-2"/>
        </w:rPr>
        <w:t> </w:t>
      </w:r>
      <w:r>
        <w:rPr/>
        <w:t>работы.</w:t>
      </w:r>
    </w:p>
    <w:p>
      <w:pPr>
        <w:pStyle w:val="BodyText"/>
        <w:spacing w:line="275" w:lineRule="exact"/>
        <w:ind w:left="1718"/>
        <w:jc w:val="left"/>
      </w:pPr>
      <w:r>
        <w:rPr/>
        <w:t>Литература</w:t>
      </w:r>
    </w:p>
    <w:p>
      <w:pPr>
        <w:pStyle w:val="ListParagraph"/>
        <w:numPr>
          <w:ilvl w:val="0"/>
          <w:numId w:val="99"/>
        </w:numPr>
        <w:tabs>
          <w:tab w:pos="1733" w:val="left" w:leader="none"/>
        </w:tabs>
        <w:spacing w:line="362" w:lineRule="auto" w:before="135" w:after="0"/>
        <w:ind w:left="1732" w:right="664" w:hanging="360"/>
        <w:jc w:val="left"/>
        <w:rPr>
          <w:sz w:val="24"/>
        </w:rPr>
      </w:pPr>
      <w:r>
        <w:rPr>
          <w:sz w:val="24"/>
        </w:rPr>
        <w:t>Зрительные функции и их коррекция у детей / Под ред. С.Э. Аветисова, Т.П. Кащенко,</w:t>
      </w:r>
      <w:r>
        <w:rPr>
          <w:spacing w:val="-57"/>
          <w:sz w:val="24"/>
        </w:rPr>
        <w:t> </w:t>
      </w:r>
      <w:r>
        <w:rPr>
          <w:sz w:val="24"/>
        </w:rPr>
        <w:t>А.М.</w:t>
      </w:r>
      <w:r>
        <w:rPr>
          <w:spacing w:val="3"/>
          <w:sz w:val="24"/>
        </w:rPr>
        <w:t> </w:t>
      </w:r>
      <w:r>
        <w:rPr>
          <w:sz w:val="24"/>
        </w:rPr>
        <w:t>Шамшиновой.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Медицина,</w:t>
      </w:r>
      <w:r>
        <w:rPr>
          <w:spacing w:val="4"/>
          <w:sz w:val="24"/>
        </w:rPr>
        <w:t> </w:t>
      </w:r>
      <w:r>
        <w:rPr>
          <w:sz w:val="24"/>
        </w:rPr>
        <w:t>2005.</w:t>
      </w:r>
    </w:p>
    <w:p>
      <w:pPr>
        <w:pStyle w:val="ListParagraph"/>
        <w:numPr>
          <w:ilvl w:val="0"/>
          <w:numId w:val="99"/>
        </w:numPr>
        <w:tabs>
          <w:tab w:pos="1733" w:val="left" w:leader="none"/>
        </w:tabs>
        <w:spacing w:line="360" w:lineRule="auto" w:before="0" w:after="0"/>
        <w:ind w:left="1732" w:right="668" w:hanging="360"/>
        <w:jc w:val="left"/>
        <w:rPr>
          <w:sz w:val="24"/>
        </w:rPr>
      </w:pPr>
      <w:r>
        <w:rPr>
          <w:sz w:val="24"/>
        </w:rPr>
        <w:t>Денискина</w:t>
      </w:r>
      <w:r>
        <w:rPr>
          <w:spacing w:val="11"/>
          <w:sz w:val="24"/>
        </w:rPr>
        <w:t> </w:t>
      </w:r>
      <w:r>
        <w:rPr>
          <w:sz w:val="24"/>
        </w:rPr>
        <w:t>В.З.</w:t>
      </w:r>
      <w:r>
        <w:rPr>
          <w:spacing w:val="10"/>
          <w:sz w:val="24"/>
        </w:rPr>
        <w:t> </w:t>
      </w:r>
      <w:r>
        <w:rPr>
          <w:sz w:val="24"/>
        </w:rPr>
        <w:t>Взаимосвязь</w:t>
      </w:r>
      <w:r>
        <w:rPr>
          <w:spacing w:val="12"/>
          <w:sz w:val="24"/>
        </w:rPr>
        <w:t> </w:t>
      </w:r>
      <w:r>
        <w:rPr>
          <w:sz w:val="24"/>
        </w:rPr>
        <w:t>дошкольного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начального</w:t>
      </w:r>
      <w:r>
        <w:rPr>
          <w:spacing w:val="11"/>
          <w:sz w:val="24"/>
        </w:rPr>
        <w:t> </w:t>
      </w:r>
      <w:r>
        <w:rPr>
          <w:sz w:val="24"/>
        </w:rPr>
        <w:t>образования</w:t>
      </w:r>
      <w:r>
        <w:rPr>
          <w:spacing w:val="12"/>
          <w:sz w:val="24"/>
        </w:rPr>
        <w:t> </w:t>
      </w:r>
      <w:r>
        <w:rPr>
          <w:sz w:val="24"/>
        </w:rPr>
        <w:t>детей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7"/>
          <w:sz w:val="24"/>
        </w:rPr>
        <w:t> </w:t>
      </w:r>
      <w:r>
        <w:rPr>
          <w:sz w:val="24"/>
        </w:rPr>
        <w:t>наруше-</w:t>
      </w:r>
      <w:r>
        <w:rPr>
          <w:spacing w:val="-57"/>
          <w:sz w:val="24"/>
        </w:rPr>
        <w:t> </w:t>
      </w:r>
      <w:r>
        <w:rPr>
          <w:sz w:val="24"/>
        </w:rPr>
        <w:t>нием</w:t>
      </w:r>
      <w:r>
        <w:rPr>
          <w:spacing w:val="2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//Обучение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воспитание</w:t>
      </w:r>
      <w:r>
        <w:rPr>
          <w:spacing w:val="-5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отклонениями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развитии.</w:t>
      </w:r>
      <w:r>
        <w:rPr>
          <w:spacing w:val="-6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2007.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№5.</w:t>
      </w:r>
    </w:p>
    <w:p>
      <w:pPr>
        <w:pStyle w:val="ListParagraph"/>
        <w:numPr>
          <w:ilvl w:val="0"/>
          <w:numId w:val="99"/>
        </w:numPr>
        <w:tabs>
          <w:tab w:pos="1733" w:val="left" w:leader="none"/>
        </w:tabs>
        <w:spacing w:line="362" w:lineRule="auto" w:before="0" w:after="0"/>
        <w:ind w:left="1732" w:right="673" w:hanging="360"/>
        <w:jc w:val="left"/>
        <w:rPr>
          <w:sz w:val="24"/>
        </w:rPr>
      </w:pPr>
      <w:r>
        <w:rPr>
          <w:sz w:val="24"/>
        </w:rPr>
        <w:t>Малева</w:t>
      </w:r>
      <w:r>
        <w:rPr>
          <w:spacing w:val="11"/>
          <w:sz w:val="24"/>
        </w:rPr>
        <w:t> </w:t>
      </w:r>
      <w:r>
        <w:rPr>
          <w:sz w:val="24"/>
        </w:rPr>
        <w:t>З.П.</w:t>
      </w:r>
      <w:r>
        <w:rPr>
          <w:spacing w:val="14"/>
          <w:sz w:val="24"/>
        </w:rPr>
        <w:t> </w:t>
      </w:r>
      <w:r>
        <w:rPr>
          <w:sz w:val="24"/>
        </w:rPr>
        <w:t>Подготовка</w:t>
      </w:r>
      <w:r>
        <w:rPr>
          <w:spacing w:val="12"/>
          <w:sz w:val="24"/>
        </w:rPr>
        <w:t> </w:t>
      </w:r>
      <w:r>
        <w:rPr>
          <w:sz w:val="24"/>
        </w:rPr>
        <w:t>детей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нарушением</w:t>
      </w:r>
      <w:r>
        <w:rPr>
          <w:spacing w:val="14"/>
          <w:sz w:val="24"/>
        </w:rPr>
        <w:t> </w:t>
      </w:r>
      <w:r>
        <w:rPr>
          <w:sz w:val="24"/>
        </w:rPr>
        <w:t>зрения</w:t>
      </w:r>
      <w:r>
        <w:rPr>
          <w:spacing w:val="11"/>
          <w:sz w:val="24"/>
        </w:rPr>
        <w:t> </w:t>
      </w:r>
      <w:r>
        <w:rPr>
          <w:sz w:val="24"/>
        </w:rPr>
        <w:t>к</w:t>
      </w:r>
      <w:r>
        <w:rPr>
          <w:spacing w:val="11"/>
          <w:sz w:val="24"/>
        </w:rPr>
        <w:t> </w:t>
      </w:r>
      <w:r>
        <w:rPr>
          <w:sz w:val="24"/>
        </w:rPr>
        <w:t>плеопто-ортоптическому</w:t>
      </w:r>
      <w:r>
        <w:rPr>
          <w:spacing w:val="3"/>
          <w:sz w:val="24"/>
        </w:rPr>
        <w:t> </w:t>
      </w:r>
      <w:r>
        <w:rPr>
          <w:sz w:val="24"/>
        </w:rPr>
        <w:t>лече-</w:t>
      </w:r>
      <w:r>
        <w:rPr>
          <w:spacing w:val="-57"/>
          <w:sz w:val="24"/>
        </w:rPr>
        <w:t> </w:t>
      </w:r>
      <w:r>
        <w:rPr>
          <w:sz w:val="24"/>
        </w:rPr>
        <w:t>нию.</w:t>
      </w:r>
      <w:r>
        <w:rPr>
          <w:spacing w:val="3"/>
          <w:sz w:val="24"/>
        </w:rPr>
        <w:t> </w:t>
      </w:r>
      <w:r>
        <w:rPr>
          <w:sz w:val="24"/>
        </w:rPr>
        <w:t>Парадигма,</w:t>
      </w:r>
      <w:r>
        <w:rPr>
          <w:spacing w:val="4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99"/>
        </w:numPr>
        <w:tabs>
          <w:tab w:pos="1733" w:val="left" w:leader="none"/>
        </w:tabs>
        <w:spacing w:line="360" w:lineRule="auto" w:before="0" w:after="0"/>
        <w:ind w:left="1732" w:right="668" w:hanging="360"/>
        <w:jc w:val="left"/>
        <w:rPr>
          <w:sz w:val="24"/>
        </w:rPr>
      </w:pPr>
      <w:r>
        <w:rPr>
          <w:sz w:val="24"/>
        </w:rPr>
        <w:t>Хватова</w:t>
      </w:r>
      <w:r>
        <w:rPr>
          <w:spacing w:val="14"/>
          <w:sz w:val="24"/>
        </w:rPr>
        <w:t> </w:t>
      </w:r>
      <w:r>
        <w:rPr>
          <w:sz w:val="24"/>
        </w:rPr>
        <w:t>А.В.</w:t>
      </w:r>
      <w:r>
        <w:rPr>
          <w:spacing w:val="17"/>
          <w:sz w:val="24"/>
        </w:rPr>
        <w:t> </w:t>
      </w:r>
      <w:r>
        <w:rPr>
          <w:sz w:val="24"/>
        </w:rPr>
        <w:t>-</w:t>
      </w:r>
      <w:r>
        <w:rPr>
          <w:spacing w:val="16"/>
          <w:sz w:val="24"/>
        </w:rPr>
        <w:t> </w:t>
      </w:r>
      <w:r>
        <w:rPr>
          <w:sz w:val="24"/>
        </w:rPr>
        <w:t>Московский</w:t>
      </w:r>
      <w:r>
        <w:rPr>
          <w:spacing w:val="15"/>
          <w:sz w:val="24"/>
        </w:rPr>
        <w:t> </w:t>
      </w:r>
      <w:r>
        <w:rPr>
          <w:sz w:val="24"/>
        </w:rPr>
        <w:t>НИИ</w:t>
      </w:r>
      <w:r>
        <w:rPr>
          <w:spacing w:val="14"/>
          <w:sz w:val="24"/>
        </w:rPr>
        <w:t> </w:t>
      </w:r>
      <w:r>
        <w:rPr>
          <w:sz w:val="24"/>
        </w:rPr>
        <w:t>глазных</w:t>
      </w:r>
      <w:r>
        <w:rPr>
          <w:spacing w:val="10"/>
          <w:sz w:val="24"/>
        </w:rPr>
        <w:t> </w:t>
      </w:r>
      <w:r>
        <w:rPr>
          <w:sz w:val="24"/>
        </w:rPr>
        <w:t>болезней</w:t>
      </w:r>
      <w:r>
        <w:rPr>
          <w:spacing w:val="15"/>
          <w:sz w:val="24"/>
        </w:rPr>
        <w:t> </w:t>
      </w:r>
      <w:r>
        <w:rPr>
          <w:sz w:val="24"/>
        </w:rPr>
        <w:t>им.</w:t>
      </w:r>
      <w:r>
        <w:rPr>
          <w:spacing w:val="17"/>
          <w:sz w:val="24"/>
        </w:rPr>
        <w:t> </w:t>
      </w:r>
      <w:r>
        <w:rPr>
          <w:sz w:val="24"/>
        </w:rPr>
        <w:t>Гельмгольца.</w:t>
      </w:r>
      <w:r>
        <w:rPr>
          <w:spacing w:val="17"/>
          <w:sz w:val="24"/>
        </w:rPr>
        <w:t> </w:t>
      </w:r>
      <w:r>
        <w:rPr>
          <w:sz w:val="24"/>
        </w:rPr>
        <w:t>«Истоки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пер-</w:t>
      </w:r>
      <w:r>
        <w:rPr>
          <w:spacing w:val="-57"/>
          <w:sz w:val="24"/>
        </w:rPr>
        <w:t> </w:t>
      </w:r>
      <w:r>
        <w:rPr>
          <w:sz w:val="24"/>
        </w:rPr>
        <w:t>спектива».</w:t>
      </w:r>
      <w:r>
        <w:rPr>
          <w:spacing w:val="2"/>
          <w:sz w:val="24"/>
        </w:rPr>
        <w:t> </w:t>
      </w:r>
      <w:r>
        <w:rPr>
          <w:sz w:val="24"/>
        </w:rPr>
        <w:t>Материалы</w:t>
      </w:r>
      <w:r>
        <w:rPr>
          <w:spacing w:val="3"/>
          <w:sz w:val="24"/>
        </w:rPr>
        <w:t> </w:t>
      </w:r>
      <w:r>
        <w:rPr>
          <w:sz w:val="24"/>
        </w:rPr>
        <w:t>НПК</w:t>
      </w:r>
      <w:r>
        <w:rPr>
          <w:spacing w:val="-2"/>
          <w:sz w:val="24"/>
        </w:rPr>
        <w:t> </w:t>
      </w:r>
      <w:r>
        <w:rPr>
          <w:sz w:val="24"/>
        </w:rPr>
        <w:t>21-23</w:t>
      </w:r>
      <w:r>
        <w:rPr>
          <w:spacing w:val="-4"/>
          <w:sz w:val="24"/>
        </w:rPr>
        <w:t> </w:t>
      </w:r>
      <w:r>
        <w:rPr>
          <w:sz w:val="24"/>
        </w:rPr>
        <w:t>ноября 2006</w:t>
      </w:r>
      <w:r>
        <w:rPr>
          <w:spacing w:val="-4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-2"/>
          <w:sz w:val="24"/>
        </w:rPr>
        <w:t> </w:t>
      </w:r>
      <w:r>
        <w:rPr>
          <w:sz w:val="24"/>
        </w:rPr>
        <w:t>ред.</w:t>
      </w:r>
      <w:r>
        <w:rPr>
          <w:spacing w:val="3"/>
          <w:sz w:val="24"/>
        </w:rPr>
        <w:t> </w:t>
      </w:r>
      <w:r>
        <w:rPr>
          <w:sz w:val="24"/>
        </w:rPr>
        <w:t>В.В.Нероева,</w:t>
      </w:r>
      <w:r>
        <w:rPr>
          <w:spacing w:val="2"/>
          <w:sz w:val="24"/>
        </w:rPr>
        <w:t> </w:t>
      </w:r>
      <w:r>
        <w:rPr>
          <w:sz w:val="24"/>
        </w:rPr>
        <w:t>2006.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Heading4"/>
        <w:spacing w:before="168"/>
      </w:pPr>
      <w:r>
        <w:rPr/>
        <w:t>Татищева</w:t>
      </w:r>
      <w:r>
        <w:rPr>
          <w:spacing w:val="-1"/>
        </w:rPr>
        <w:t> </w:t>
      </w:r>
      <w:r>
        <w:rPr/>
        <w:t>М.В.</w:t>
      </w:r>
    </w:p>
    <w:p>
      <w:pPr>
        <w:spacing w:line="355" w:lineRule="auto" w:before="137"/>
        <w:ind w:left="1012" w:right="1012" w:firstLine="0"/>
        <w:jc w:val="both"/>
        <w:rPr>
          <w:b/>
          <w:sz w:val="24"/>
        </w:rPr>
      </w:pPr>
      <w:r>
        <w:rPr>
          <w:b/>
          <w:sz w:val="24"/>
        </w:rPr>
        <w:t>Коррекция и развитие, обучение и воспитание детей в дошкольном образовательном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учреждении</w:t>
      </w:r>
    </w:p>
    <w:p>
      <w:pPr>
        <w:pStyle w:val="BodyText"/>
        <w:spacing w:line="360" w:lineRule="auto" w:before="66"/>
        <w:ind w:right="663" w:firstLine="720"/>
      </w:pPr>
      <w:r>
        <w:rPr/>
        <w:t>Воспитание</w:t>
      </w:r>
      <w:r>
        <w:rPr>
          <w:spacing w:val="18"/>
        </w:rPr>
        <w:t> </w:t>
      </w:r>
      <w:r>
        <w:rPr/>
        <w:t>и</w:t>
      </w:r>
      <w:r>
        <w:rPr>
          <w:spacing w:val="20"/>
        </w:rPr>
        <w:t> </w:t>
      </w:r>
      <w:r>
        <w:rPr/>
        <w:t>обучение</w:t>
      </w:r>
      <w:r>
        <w:rPr>
          <w:spacing w:val="23"/>
        </w:rPr>
        <w:t> </w:t>
      </w:r>
      <w:r>
        <w:rPr/>
        <w:t>детей</w:t>
      </w:r>
      <w:r>
        <w:rPr>
          <w:spacing w:val="25"/>
        </w:rPr>
        <w:t> </w:t>
      </w:r>
      <w:r>
        <w:rPr/>
        <w:t>с</w:t>
      </w:r>
      <w:r>
        <w:rPr>
          <w:spacing w:val="23"/>
        </w:rPr>
        <w:t> </w:t>
      </w:r>
      <w:r>
        <w:rPr/>
        <w:t>нарушением</w:t>
      </w:r>
      <w:r>
        <w:rPr>
          <w:spacing w:val="26"/>
        </w:rPr>
        <w:t> </w:t>
      </w:r>
      <w:r>
        <w:rPr/>
        <w:t>зрения</w:t>
      </w:r>
      <w:r>
        <w:rPr>
          <w:spacing w:val="21"/>
        </w:rPr>
        <w:t> </w:t>
      </w:r>
      <w:r>
        <w:rPr/>
        <w:t>–</w:t>
      </w:r>
      <w:r>
        <w:rPr>
          <w:spacing w:val="24"/>
        </w:rPr>
        <w:t> </w:t>
      </w:r>
      <w:r>
        <w:rPr/>
        <w:t>сложный</w:t>
      </w:r>
      <w:r>
        <w:rPr>
          <w:spacing w:val="21"/>
        </w:rPr>
        <w:t> </w:t>
      </w:r>
      <w:r>
        <w:rPr/>
        <w:t>процесс,</w:t>
      </w:r>
      <w:r>
        <w:rPr>
          <w:spacing w:val="26"/>
        </w:rPr>
        <w:t> </w:t>
      </w:r>
      <w:r>
        <w:rPr/>
        <w:t>требующий</w:t>
      </w:r>
      <w:r>
        <w:rPr>
          <w:spacing w:val="-58"/>
        </w:rPr>
        <w:t> </w:t>
      </w:r>
      <w:r>
        <w:rPr/>
        <w:t>от взрослых много терпения, душевной доброты, наблюдательности, определенного круга</w:t>
      </w:r>
      <w:r>
        <w:rPr>
          <w:spacing w:val="1"/>
        </w:rPr>
        <w:t> </w:t>
      </w:r>
      <w:r>
        <w:rPr/>
        <w:t>знаний</w:t>
      </w:r>
      <w:r>
        <w:rPr>
          <w:spacing w:val="11"/>
        </w:rPr>
        <w:t> </w:t>
      </w:r>
      <w:r>
        <w:rPr/>
        <w:t>об</w:t>
      </w:r>
      <w:r>
        <w:rPr>
          <w:spacing w:val="8"/>
        </w:rPr>
        <w:t> </w:t>
      </w:r>
      <w:r>
        <w:rPr/>
        <w:t>особенностях</w:t>
      </w:r>
      <w:r>
        <w:rPr>
          <w:spacing w:val="10"/>
        </w:rPr>
        <w:t> </w:t>
      </w:r>
      <w:r>
        <w:rPr/>
        <w:t>и</w:t>
      </w:r>
      <w:r>
        <w:rPr>
          <w:spacing w:val="14"/>
        </w:rPr>
        <w:t> </w:t>
      </w:r>
      <w:r>
        <w:rPr/>
        <w:t>возможностях</w:t>
      </w:r>
      <w:r>
        <w:rPr>
          <w:spacing w:val="11"/>
        </w:rPr>
        <w:t> </w:t>
      </w:r>
      <w:r>
        <w:rPr/>
        <w:t>таких</w:t>
      </w:r>
      <w:r>
        <w:rPr>
          <w:spacing w:val="13"/>
        </w:rPr>
        <w:t> </w:t>
      </w:r>
      <w:r>
        <w:rPr/>
        <w:t>детей.</w:t>
      </w:r>
      <w:r>
        <w:rPr>
          <w:spacing w:val="17"/>
        </w:rPr>
        <w:t> </w:t>
      </w:r>
      <w:r>
        <w:rPr/>
        <w:t>Все</w:t>
      </w:r>
      <w:r>
        <w:rPr>
          <w:spacing w:val="14"/>
        </w:rPr>
        <w:t> </w:t>
      </w:r>
      <w:r>
        <w:rPr/>
        <w:t>эти</w:t>
      </w:r>
      <w:r>
        <w:rPr>
          <w:spacing w:val="15"/>
        </w:rPr>
        <w:t> </w:t>
      </w:r>
      <w:r>
        <w:rPr/>
        <w:t>годы</w:t>
      </w:r>
      <w:r>
        <w:rPr>
          <w:spacing w:val="16"/>
        </w:rPr>
        <w:t> </w:t>
      </w:r>
      <w:r>
        <w:rPr/>
        <w:t>коллектив</w:t>
      </w:r>
      <w:r>
        <w:rPr>
          <w:spacing w:val="12"/>
        </w:rPr>
        <w:t> </w:t>
      </w:r>
      <w:r>
        <w:rPr/>
        <w:t>детского</w:t>
      </w:r>
      <w:r>
        <w:rPr>
          <w:spacing w:val="14"/>
        </w:rPr>
        <w:t> </w:t>
      </w:r>
      <w:r>
        <w:rPr/>
        <w:t>сада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4"/>
        <w:jc w:val="left"/>
      </w:pPr>
      <w:r>
        <w:rPr/>
        <w:t>творчески</w:t>
      </w:r>
      <w:r>
        <w:rPr>
          <w:spacing w:val="5"/>
        </w:rPr>
        <w:t> </w:t>
      </w:r>
      <w:r>
        <w:rPr/>
        <w:t>работает</w:t>
      </w:r>
      <w:r>
        <w:rPr>
          <w:spacing w:val="5"/>
        </w:rPr>
        <w:t> </w:t>
      </w:r>
      <w:r>
        <w:rPr/>
        <w:t>для</w:t>
      </w:r>
      <w:r>
        <w:rPr>
          <w:spacing w:val="10"/>
        </w:rPr>
        <w:t> </w:t>
      </w:r>
      <w:r>
        <w:rPr/>
        <w:t>создания</w:t>
      </w:r>
      <w:r>
        <w:rPr>
          <w:spacing w:val="10"/>
        </w:rPr>
        <w:t> </w:t>
      </w:r>
      <w:r>
        <w:rPr/>
        <w:t>условий</w:t>
      </w:r>
      <w:r>
        <w:rPr>
          <w:spacing w:val="6"/>
        </w:rPr>
        <w:t> </w:t>
      </w:r>
      <w:r>
        <w:rPr/>
        <w:t>коррекции,</w:t>
      </w:r>
      <w:r>
        <w:rPr>
          <w:spacing w:val="7"/>
        </w:rPr>
        <w:t> </w:t>
      </w:r>
      <w:r>
        <w:rPr/>
        <w:t>лечения,</w:t>
      </w:r>
      <w:r>
        <w:rPr>
          <w:spacing w:val="7"/>
        </w:rPr>
        <w:t> </w:t>
      </w:r>
      <w:r>
        <w:rPr/>
        <w:t>воспитания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образования</w:t>
      </w:r>
      <w:r>
        <w:rPr>
          <w:spacing w:val="5"/>
        </w:rPr>
        <w:t> </w:t>
      </w:r>
      <w:r>
        <w:rPr/>
        <w:t>де-</w:t>
      </w:r>
      <w:r>
        <w:rPr>
          <w:spacing w:val="-57"/>
        </w:rPr>
        <w:t> </w:t>
      </w:r>
      <w:r>
        <w:rPr/>
        <w:t>тей.</w:t>
      </w:r>
    </w:p>
    <w:p>
      <w:pPr>
        <w:pStyle w:val="BodyText"/>
        <w:spacing w:line="360" w:lineRule="auto" w:before="3"/>
        <w:ind w:right="663" w:firstLine="777"/>
      </w:pPr>
      <w:r>
        <w:rPr/>
        <w:t>Наиболее распространенной формой детской глазной патологии в нашем дошколь-</w:t>
      </w:r>
      <w:r>
        <w:rPr>
          <w:spacing w:val="1"/>
        </w:rPr>
        <w:t> </w:t>
      </w:r>
      <w:r>
        <w:rPr/>
        <w:t>ном учреждении является амблиопия и косоглазие, характеризующиеся разной степенью на-</w:t>
      </w:r>
      <w:r>
        <w:rPr>
          <w:spacing w:val="1"/>
        </w:rPr>
        <w:t> </w:t>
      </w:r>
      <w:r>
        <w:rPr/>
        <w:t>рушения остроты зрения, бинокулярного зрения, фиксации взора, цветоразличения и других</w:t>
      </w:r>
      <w:r>
        <w:rPr>
          <w:spacing w:val="1"/>
        </w:rPr>
        <w:t> </w:t>
      </w:r>
      <w:r>
        <w:rPr/>
        <w:t>функций</w:t>
      </w:r>
      <w:r>
        <w:rPr>
          <w:spacing w:val="2"/>
        </w:rPr>
        <w:t> </w:t>
      </w:r>
      <w:r>
        <w:rPr/>
        <w:t>зрительной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line="360" w:lineRule="auto"/>
        <w:ind w:right="658" w:firstLine="720"/>
      </w:pPr>
      <w:r>
        <w:rPr/>
        <w:t>Детский сад посещают дети, у которых нарушение зрительной системы не отягощено</w:t>
      </w:r>
      <w:r>
        <w:rPr>
          <w:spacing w:val="1"/>
        </w:rPr>
        <w:t> </w:t>
      </w:r>
      <w:r>
        <w:rPr/>
        <w:t>другими недостатками развития Ц.Н.С. и дети,</w:t>
      </w:r>
      <w:r>
        <w:rPr>
          <w:spacing w:val="1"/>
        </w:rPr>
        <w:t> </w:t>
      </w:r>
      <w:r>
        <w:rPr/>
        <w:t>у которых недоразвитие или нарушение зре-</w:t>
      </w:r>
      <w:r>
        <w:rPr>
          <w:spacing w:val="1"/>
        </w:rPr>
        <w:t> </w:t>
      </w:r>
      <w:r>
        <w:rPr/>
        <w:t>ния сочетаются с другими формами аномального развития, обусловленного врожденными</w:t>
      </w:r>
      <w:r>
        <w:rPr>
          <w:spacing w:val="1"/>
        </w:rPr>
        <w:t> </w:t>
      </w:r>
      <w:r>
        <w:rPr/>
        <w:t>дефектами органа зрения, травмами мозга. К их числу относят детей с недоразвитием интел-</w:t>
      </w:r>
      <w:r>
        <w:rPr>
          <w:spacing w:val="1"/>
        </w:rPr>
        <w:t> </w:t>
      </w:r>
      <w:r>
        <w:rPr/>
        <w:t>лекта;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речи; 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эмоционально-волевой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стойкими задержками темпов развития. Большое разнообразие аномалий развития требует</w:t>
      </w:r>
      <w:r>
        <w:rPr>
          <w:spacing w:val="1"/>
        </w:rPr>
        <w:t> </w:t>
      </w:r>
      <w:r>
        <w:rPr/>
        <w:t>индивидуальной работы с каждым ребенком в процессе его воспитания, обучения, лечения и</w:t>
      </w:r>
      <w:r>
        <w:rPr>
          <w:spacing w:val="1"/>
        </w:rPr>
        <w:t> </w:t>
      </w:r>
      <w:r>
        <w:rPr/>
        <w:t>коррекции.</w:t>
      </w:r>
    </w:p>
    <w:p>
      <w:pPr>
        <w:pStyle w:val="BodyText"/>
        <w:ind w:left="1732"/>
      </w:pPr>
      <w:r>
        <w:rPr/>
        <w:t>В</w:t>
      </w:r>
      <w:r>
        <w:rPr>
          <w:spacing w:val="-2"/>
        </w:rPr>
        <w:t> </w:t>
      </w:r>
      <w:r>
        <w:rPr/>
        <w:t>независимости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имеющихся</w:t>
      </w:r>
      <w:r>
        <w:rPr>
          <w:spacing w:val="6"/>
        </w:rPr>
        <w:t> </w:t>
      </w:r>
      <w:r>
        <w:rPr/>
        <w:t>у</w:t>
      </w:r>
      <w:r>
        <w:rPr>
          <w:spacing w:val="-8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нарушений</w:t>
      </w:r>
      <w:r>
        <w:rPr>
          <w:spacing w:val="-2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ДОУ</w:t>
      </w:r>
      <w:r>
        <w:rPr>
          <w:spacing w:val="-1"/>
        </w:rPr>
        <w:t> </w:t>
      </w:r>
      <w:r>
        <w:rPr/>
        <w:t>является:</w:t>
      </w:r>
    </w:p>
    <w:p>
      <w:pPr>
        <w:pStyle w:val="ListParagraph"/>
        <w:numPr>
          <w:ilvl w:val="0"/>
          <w:numId w:val="100"/>
        </w:numPr>
        <w:tabs>
          <w:tab w:pos="2433" w:val="left" w:leader="none"/>
          <w:tab w:pos="2434" w:val="left" w:leader="none"/>
        </w:tabs>
        <w:spacing w:line="240" w:lineRule="auto" w:before="134" w:after="0"/>
        <w:ind w:left="2433" w:right="0"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> </w:t>
      </w:r>
      <w:r>
        <w:rPr>
          <w:sz w:val="24"/>
        </w:rPr>
        <w:t>эмоционального</w:t>
      </w:r>
      <w:r>
        <w:rPr>
          <w:spacing w:val="-1"/>
          <w:sz w:val="24"/>
        </w:rPr>
        <w:t> </w:t>
      </w:r>
      <w:r>
        <w:rPr>
          <w:sz w:val="24"/>
        </w:rPr>
        <w:t>созревания</w:t>
      </w:r>
      <w:r>
        <w:rPr>
          <w:spacing w:val="-6"/>
          <w:sz w:val="24"/>
        </w:rPr>
        <w:t> </w:t>
      </w:r>
      <w:r>
        <w:rPr>
          <w:sz w:val="24"/>
        </w:rPr>
        <w:t>ребенка</w:t>
      </w:r>
    </w:p>
    <w:p>
      <w:pPr>
        <w:pStyle w:val="ListParagraph"/>
        <w:numPr>
          <w:ilvl w:val="0"/>
          <w:numId w:val="100"/>
        </w:numPr>
        <w:tabs>
          <w:tab w:pos="2433" w:val="left" w:leader="none"/>
          <w:tab w:pos="2434" w:val="left" w:leader="none"/>
        </w:tabs>
        <w:spacing w:line="240" w:lineRule="auto" w:before="138" w:after="0"/>
        <w:ind w:left="2433" w:right="0" w:hanging="361"/>
        <w:jc w:val="left"/>
        <w:rPr>
          <w:sz w:val="24"/>
        </w:rPr>
      </w:pPr>
      <w:r>
        <w:rPr>
          <w:sz w:val="24"/>
        </w:rPr>
        <w:t>самораскрытие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3"/>
          <w:sz w:val="24"/>
        </w:rPr>
        <w:t> </w:t>
      </w:r>
      <w:r>
        <w:rPr>
          <w:sz w:val="24"/>
        </w:rPr>
        <w:t>личности</w:t>
      </w:r>
    </w:p>
    <w:p>
      <w:pPr>
        <w:pStyle w:val="ListParagraph"/>
        <w:numPr>
          <w:ilvl w:val="0"/>
          <w:numId w:val="100"/>
        </w:numPr>
        <w:tabs>
          <w:tab w:pos="2433" w:val="left" w:leader="none"/>
          <w:tab w:pos="2434" w:val="left" w:leader="none"/>
        </w:tabs>
        <w:spacing w:line="240" w:lineRule="auto" w:before="138" w:after="0"/>
        <w:ind w:left="2433" w:right="0"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> </w:t>
      </w:r>
      <w:r>
        <w:rPr>
          <w:sz w:val="24"/>
        </w:rPr>
        <w:t>ребенка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новой</w:t>
      </w:r>
      <w:r>
        <w:rPr>
          <w:spacing w:val="-4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ступени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обучению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школе.</w:t>
      </w:r>
    </w:p>
    <w:p>
      <w:pPr>
        <w:pStyle w:val="BodyText"/>
        <w:spacing w:line="360" w:lineRule="auto" w:before="136"/>
        <w:ind w:right="660" w:firstLine="705"/>
      </w:pPr>
      <w:r>
        <w:rPr/>
        <w:t>Так как дети с нарушением зрения по окончанию д/с идут в обычную массовую шко-</w:t>
      </w:r>
      <w:r>
        <w:rPr>
          <w:spacing w:val="1"/>
        </w:rPr>
        <w:t> </w:t>
      </w:r>
      <w:r>
        <w:rPr/>
        <w:t>лу, перед нашим</w:t>
      </w:r>
      <w:r>
        <w:rPr>
          <w:spacing w:val="1"/>
        </w:rPr>
        <w:t> </w:t>
      </w:r>
      <w:r>
        <w:rPr/>
        <w:t>ДОУ стоит задача качественной подготовки к обучению именно в такой</w:t>
      </w:r>
      <w:r>
        <w:rPr>
          <w:spacing w:val="1"/>
        </w:rPr>
        <w:t> </w:t>
      </w:r>
      <w:r>
        <w:rPr/>
        <w:t>школе.</w:t>
      </w:r>
    </w:p>
    <w:p>
      <w:pPr>
        <w:pStyle w:val="BodyText"/>
        <w:spacing w:before="1"/>
        <w:ind w:left="1718"/>
      </w:pPr>
      <w:r>
        <w:rPr/>
        <w:t>Обучение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воспитание</w:t>
      </w:r>
      <w:r>
        <w:rPr>
          <w:spacing w:val="-2"/>
        </w:rPr>
        <w:t> </w:t>
      </w:r>
      <w:r>
        <w:rPr/>
        <w:t>детей</w:t>
      </w:r>
      <w:r>
        <w:rPr>
          <w:spacing w:val="57"/>
        </w:rPr>
        <w:t> </w:t>
      </w:r>
      <w:r>
        <w:rPr/>
        <w:t>в</w:t>
      </w:r>
      <w:r>
        <w:rPr>
          <w:spacing w:val="-3"/>
        </w:rPr>
        <w:t> </w:t>
      </w:r>
      <w:r>
        <w:rPr/>
        <w:t>д</w:t>
      </w:r>
      <w:r>
        <w:rPr>
          <w:spacing w:val="-3"/>
        </w:rPr>
        <w:t> </w:t>
      </w:r>
      <w:r>
        <w:rPr/>
        <w:t>/с</w:t>
      </w:r>
      <w:r>
        <w:rPr>
          <w:spacing w:val="-1"/>
        </w:rPr>
        <w:t> </w:t>
      </w:r>
      <w:r>
        <w:rPr/>
        <w:t>проводится по</w:t>
      </w:r>
      <w:r>
        <w:rPr>
          <w:spacing w:val="-1"/>
        </w:rPr>
        <w:t> </w:t>
      </w:r>
      <w:r>
        <w:rPr/>
        <w:t>программам:</w:t>
      </w:r>
    </w:p>
    <w:p>
      <w:pPr>
        <w:pStyle w:val="BodyText"/>
        <w:spacing w:before="137"/>
        <w:ind w:left="1718"/>
      </w:pPr>
      <w:r>
        <w:rPr/>
        <w:t>-</w:t>
      </w:r>
      <w:r>
        <w:rPr>
          <w:spacing w:val="11"/>
        </w:rPr>
        <w:t> </w:t>
      </w:r>
      <w:r>
        <w:rPr/>
        <w:t>«Развитие»,</w:t>
      </w:r>
      <w:r>
        <w:rPr>
          <w:spacing w:val="13"/>
        </w:rPr>
        <w:t> </w:t>
      </w:r>
      <w:r>
        <w:rPr/>
        <w:t>которая</w:t>
      </w:r>
      <w:r>
        <w:rPr>
          <w:spacing w:val="11"/>
        </w:rPr>
        <w:t> </w:t>
      </w:r>
      <w:r>
        <w:rPr/>
        <w:t>направлена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развитие</w:t>
      </w:r>
      <w:r>
        <w:rPr>
          <w:spacing w:val="5"/>
        </w:rPr>
        <w:t> </w:t>
      </w:r>
      <w:r>
        <w:rPr/>
        <w:t>умственных</w:t>
      </w:r>
      <w:r>
        <w:rPr>
          <w:spacing w:val="6"/>
        </w:rPr>
        <w:t> </w:t>
      </w:r>
      <w:r>
        <w:rPr/>
        <w:t>и</w:t>
      </w:r>
      <w:r>
        <w:rPr>
          <w:spacing w:val="16"/>
        </w:rPr>
        <w:t> </w:t>
      </w:r>
      <w:r>
        <w:rPr/>
        <w:t>художественных</w:t>
      </w:r>
      <w:r>
        <w:rPr>
          <w:spacing w:val="6"/>
        </w:rPr>
        <w:t> </w:t>
      </w:r>
      <w:r>
        <w:rPr/>
        <w:t>способ-</w:t>
      </w:r>
    </w:p>
    <w:p>
      <w:pPr>
        <w:spacing w:after="0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142"/>
        <w:jc w:val="left"/>
      </w:pPr>
      <w:r>
        <w:rPr/>
        <w:t>ностей</w:t>
      </w:r>
    </w:p>
    <w:p>
      <w:pPr>
        <w:pStyle w:val="BodyText"/>
        <w:ind w:left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101"/>
        </w:numPr>
        <w:tabs>
          <w:tab w:pos="110" w:val="left" w:leader="none"/>
        </w:tabs>
        <w:spacing w:line="240" w:lineRule="auto" w:before="0" w:after="0"/>
        <w:ind w:left="109" w:right="0" w:hanging="145"/>
        <w:jc w:val="left"/>
        <w:rPr>
          <w:sz w:val="24"/>
        </w:rPr>
      </w:pPr>
      <w:r>
        <w:rPr>
          <w:sz w:val="24"/>
        </w:rPr>
        <w:t>«Программа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5"/>
          <w:sz w:val="24"/>
        </w:rPr>
        <w:t> </w:t>
      </w:r>
      <w:r>
        <w:rPr>
          <w:sz w:val="24"/>
        </w:rPr>
        <w:t>вида,</w:t>
      </w:r>
      <w:r>
        <w:rPr>
          <w:spacing w:val="-2"/>
          <w:sz w:val="24"/>
        </w:rPr>
        <w:t> </w:t>
      </w:r>
      <w:r>
        <w:rPr>
          <w:sz w:val="24"/>
        </w:rPr>
        <w:t>для детей с</w:t>
      </w:r>
      <w:r>
        <w:rPr>
          <w:spacing w:val="-1"/>
          <w:sz w:val="24"/>
        </w:rPr>
        <w:t> </w:t>
      </w:r>
      <w:r>
        <w:rPr>
          <w:sz w:val="24"/>
        </w:rPr>
        <w:t>нарушением</w:t>
      </w:r>
      <w:r>
        <w:rPr>
          <w:spacing w:val="2"/>
          <w:sz w:val="24"/>
        </w:rPr>
        <w:t> </w:t>
      </w:r>
      <w:r>
        <w:rPr>
          <w:sz w:val="24"/>
        </w:rPr>
        <w:t>зрения»</w:t>
      </w:r>
      <w:r>
        <w:rPr>
          <w:spacing w:val="-5"/>
          <w:sz w:val="24"/>
        </w:rPr>
        <w:t> </w:t>
      </w:r>
      <w:r>
        <w:rPr>
          <w:sz w:val="24"/>
        </w:rPr>
        <w:t>под</w:t>
      </w:r>
      <w:r>
        <w:rPr>
          <w:spacing w:val="-3"/>
          <w:sz w:val="24"/>
        </w:rPr>
        <w:t> </w:t>
      </w:r>
      <w:r>
        <w:rPr>
          <w:sz w:val="24"/>
        </w:rPr>
        <w:t>ред.</w:t>
      </w:r>
      <w:r>
        <w:rPr>
          <w:spacing w:val="-7"/>
          <w:sz w:val="24"/>
        </w:rPr>
        <w:t> </w:t>
      </w:r>
      <w:r>
        <w:rPr>
          <w:sz w:val="24"/>
        </w:rPr>
        <w:t>Плаксиной</w:t>
      </w:r>
      <w:r>
        <w:rPr>
          <w:spacing w:val="1"/>
          <w:sz w:val="24"/>
        </w:rPr>
        <w:t> </w:t>
      </w:r>
      <w:r>
        <w:rPr>
          <w:sz w:val="24"/>
        </w:rPr>
        <w:t>Л.И.</w:t>
      </w:r>
    </w:p>
    <w:p>
      <w:pPr>
        <w:pStyle w:val="BodyText"/>
        <w:spacing w:before="137"/>
        <w:ind w:left="23"/>
        <w:jc w:val="left"/>
      </w:pPr>
      <w:r>
        <w:rPr/>
        <w:t>В</w:t>
      </w:r>
      <w:r>
        <w:rPr>
          <w:spacing w:val="33"/>
        </w:rPr>
        <w:t> </w:t>
      </w:r>
      <w:r>
        <w:rPr/>
        <w:t>2007</w:t>
      </w:r>
      <w:r>
        <w:rPr>
          <w:spacing w:val="34"/>
        </w:rPr>
        <w:t> </w:t>
      </w:r>
      <w:r>
        <w:rPr/>
        <w:t>году</w:t>
      </w:r>
      <w:r>
        <w:rPr>
          <w:spacing w:val="31"/>
        </w:rPr>
        <w:t> </w:t>
      </w:r>
      <w:r>
        <w:rPr/>
        <w:t>для</w:t>
      </w:r>
      <w:r>
        <w:rPr>
          <w:spacing w:val="35"/>
        </w:rPr>
        <w:t> </w:t>
      </w:r>
      <w:r>
        <w:rPr/>
        <w:t>обеспечения</w:t>
      </w:r>
      <w:r>
        <w:rPr>
          <w:spacing w:val="40"/>
        </w:rPr>
        <w:t> </w:t>
      </w:r>
      <w:r>
        <w:rPr/>
        <w:t>успешного</w:t>
      </w:r>
      <w:r>
        <w:rPr>
          <w:spacing w:val="39"/>
        </w:rPr>
        <w:t> </w:t>
      </w:r>
      <w:r>
        <w:rPr/>
        <w:t>функционирования</w:t>
      </w:r>
      <w:r>
        <w:rPr>
          <w:spacing w:val="31"/>
        </w:rPr>
        <w:t> </w:t>
      </w:r>
      <w:r>
        <w:rPr/>
        <w:t>и</w:t>
      </w:r>
      <w:r>
        <w:rPr>
          <w:spacing w:val="36"/>
        </w:rPr>
        <w:t> </w:t>
      </w:r>
      <w:r>
        <w:rPr/>
        <w:t>развития</w:t>
      </w:r>
      <w:r>
        <w:rPr>
          <w:spacing w:val="36"/>
        </w:rPr>
        <w:t> </w:t>
      </w:r>
      <w:r>
        <w:rPr/>
        <w:t>процесса</w:t>
      </w:r>
      <w:r>
        <w:rPr>
          <w:spacing w:val="34"/>
        </w:rPr>
        <w:t> </w:t>
      </w:r>
      <w:r>
        <w:rPr/>
        <w:t>в</w:t>
      </w:r>
    </w:p>
    <w:p>
      <w:pPr>
        <w:spacing w:after="0"/>
        <w:jc w:val="left"/>
        <w:sectPr>
          <w:type w:val="continuous"/>
          <w:pgSz w:w="11900" w:h="16840"/>
          <w:pgMar w:top="1140" w:bottom="280" w:left="120" w:right="460"/>
          <w:cols w:num="2" w:equalWidth="0">
            <w:col w:w="1713" w:space="40"/>
            <w:col w:w="9567"/>
          </w:cols>
        </w:sectPr>
      </w:pPr>
    </w:p>
    <w:p>
      <w:pPr>
        <w:pStyle w:val="BodyText"/>
        <w:spacing w:line="362" w:lineRule="auto" w:before="137"/>
        <w:jc w:val="left"/>
      </w:pPr>
      <w:r>
        <w:rPr/>
        <w:t>ДОУ</w:t>
      </w:r>
      <w:r>
        <w:rPr>
          <w:spacing w:val="27"/>
        </w:rPr>
        <w:t> </w:t>
      </w:r>
      <w:r>
        <w:rPr/>
        <w:t>нами</w:t>
      </w:r>
      <w:r>
        <w:rPr>
          <w:spacing w:val="30"/>
        </w:rPr>
        <w:t> </w:t>
      </w:r>
      <w:r>
        <w:rPr/>
        <w:t>была</w:t>
      </w:r>
      <w:r>
        <w:rPr>
          <w:spacing w:val="29"/>
        </w:rPr>
        <w:t> </w:t>
      </w:r>
      <w:r>
        <w:rPr/>
        <w:t>разработана</w:t>
      </w:r>
      <w:r>
        <w:rPr>
          <w:spacing w:val="28"/>
        </w:rPr>
        <w:t> </w:t>
      </w:r>
      <w:r>
        <w:rPr/>
        <w:t>программа</w:t>
      </w:r>
      <w:r>
        <w:rPr>
          <w:spacing w:val="29"/>
        </w:rPr>
        <w:t> </w:t>
      </w:r>
      <w:r>
        <w:rPr/>
        <w:t>по</w:t>
      </w:r>
      <w:r>
        <w:rPr>
          <w:spacing w:val="29"/>
        </w:rPr>
        <w:t> </w:t>
      </w:r>
      <w:r>
        <w:rPr/>
        <w:t>коррекции,</w:t>
      </w:r>
      <w:r>
        <w:rPr>
          <w:spacing w:val="27"/>
        </w:rPr>
        <w:t> </w:t>
      </w:r>
      <w:r>
        <w:rPr/>
        <w:t>образованию</w:t>
      </w:r>
      <w:r>
        <w:rPr>
          <w:spacing w:val="22"/>
        </w:rPr>
        <w:t> </w:t>
      </w:r>
      <w:r>
        <w:rPr/>
        <w:t>и</w:t>
      </w:r>
      <w:r>
        <w:rPr>
          <w:spacing w:val="30"/>
        </w:rPr>
        <w:t> </w:t>
      </w:r>
      <w:r>
        <w:rPr/>
        <w:t>воспитанию</w:t>
      </w:r>
      <w:r>
        <w:rPr>
          <w:spacing w:val="28"/>
        </w:rPr>
        <w:t> </w:t>
      </w:r>
      <w:r>
        <w:rPr/>
        <w:t>детей</w:t>
      </w:r>
      <w:r>
        <w:rPr>
          <w:spacing w:val="30"/>
        </w:rPr>
        <w:t> </w:t>
      </w:r>
      <w:r>
        <w:rPr/>
        <w:t>с</w:t>
      </w:r>
      <w:r>
        <w:rPr>
          <w:spacing w:val="-57"/>
        </w:rPr>
        <w:t> </w:t>
      </w:r>
      <w:r>
        <w:rPr/>
        <w:t>нарушением</w:t>
      </w:r>
      <w:r>
        <w:rPr>
          <w:spacing w:val="3"/>
        </w:rPr>
        <w:t> </w:t>
      </w:r>
      <w:r>
        <w:rPr/>
        <w:t>зрения.</w:t>
      </w:r>
      <w:r>
        <w:rPr>
          <w:spacing w:val="4"/>
        </w:rPr>
        <w:t> </w:t>
      </w:r>
      <w:r>
        <w:rPr/>
        <w:t>За</w:t>
      </w:r>
      <w:r>
        <w:rPr>
          <w:spacing w:val="-3"/>
        </w:rPr>
        <w:t> </w:t>
      </w:r>
      <w:r>
        <w:rPr/>
        <w:t>основу</w:t>
      </w:r>
      <w:r>
        <w:rPr>
          <w:spacing w:val="-7"/>
        </w:rPr>
        <w:t> </w:t>
      </w:r>
      <w:r>
        <w:rPr/>
        <w:t>были</w:t>
      </w:r>
      <w:r>
        <w:rPr>
          <w:spacing w:val="3"/>
        </w:rPr>
        <w:t> </w:t>
      </w:r>
      <w:r>
        <w:rPr/>
        <w:t>взяты</w:t>
      </w:r>
      <w:r>
        <w:rPr>
          <w:spacing w:val="-5"/>
        </w:rPr>
        <w:t> </w:t>
      </w:r>
      <w:r>
        <w:rPr/>
        <w:t>обе</w:t>
      </w:r>
      <w:r>
        <w:rPr>
          <w:spacing w:val="-3"/>
        </w:rPr>
        <w:t> </w:t>
      </w:r>
      <w:r>
        <w:rPr/>
        <w:t>программы.</w:t>
      </w:r>
    </w:p>
    <w:p>
      <w:pPr>
        <w:pStyle w:val="BodyText"/>
        <w:spacing w:line="273" w:lineRule="exact"/>
        <w:ind w:left="1718"/>
        <w:jc w:val="left"/>
      </w:pPr>
      <w:r>
        <w:rPr/>
        <w:t>Разработка</w:t>
      </w:r>
      <w:r>
        <w:rPr>
          <w:spacing w:val="-1"/>
        </w:rPr>
        <w:t> </w:t>
      </w:r>
      <w:r>
        <w:rPr/>
        <w:t>единой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вызвана:</w:t>
      </w:r>
    </w:p>
    <w:p>
      <w:pPr>
        <w:pStyle w:val="ListParagraph"/>
        <w:numPr>
          <w:ilvl w:val="0"/>
          <w:numId w:val="102"/>
        </w:numPr>
        <w:tabs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рекомендована</w:t>
      </w:r>
      <w:r>
        <w:rPr>
          <w:spacing w:val="-7"/>
          <w:sz w:val="24"/>
        </w:rPr>
        <w:t> </w:t>
      </w:r>
      <w:r>
        <w:rPr>
          <w:sz w:val="24"/>
        </w:rPr>
        <w:t>последней</w:t>
      </w:r>
      <w:r>
        <w:rPr>
          <w:spacing w:val="-1"/>
          <w:sz w:val="24"/>
        </w:rPr>
        <w:t> </w:t>
      </w:r>
      <w:r>
        <w:rPr>
          <w:sz w:val="24"/>
        </w:rPr>
        <w:t>аттестационной</w:t>
      </w:r>
      <w:r>
        <w:rPr>
          <w:spacing w:val="-1"/>
          <w:sz w:val="24"/>
        </w:rPr>
        <w:t> </w:t>
      </w:r>
      <w:r>
        <w:rPr>
          <w:sz w:val="24"/>
        </w:rPr>
        <w:t>комиссией;</w:t>
      </w:r>
    </w:p>
    <w:p>
      <w:pPr>
        <w:pStyle w:val="ListParagraph"/>
        <w:numPr>
          <w:ilvl w:val="0"/>
          <w:numId w:val="102"/>
        </w:numPr>
        <w:tabs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> </w:t>
      </w:r>
      <w:r>
        <w:rPr>
          <w:sz w:val="24"/>
        </w:rPr>
        <w:t>подготовки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обучению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школе</w:t>
      </w:r>
    </w:p>
    <w:p>
      <w:pPr>
        <w:pStyle w:val="BodyText"/>
        <w:spacing w:before="141"/>
        <w:jc w:val="left"/>
      </w:pPr>
      <w:r>
        <w:rPr/>
        <w:t>В</w:t>
      </w:r>
      <w:r>
        <w:rPr>
          <w:spacing w:val="-2"/>
        </w:rPr>
        <w:t> </w:t>
      </w:r>
      <w:r>
        <w:rPr/>
        <w:t>содержание</w:t>
      </w:r>
      <w:r>
        <w:rPr>
          <w:spacing w:val="-4"/>
        </w:rPr>
        <w:t> </w:t>
      </w:r>
      <w:r>
        <w:rPr/>
        <w:t>нашей</w:t>
      </w:r>
      <w:r>
        <w:rPr>
          <w:spacing w:val="-2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мы</w:t>
      </w:r>
      <w:r>
        <w:rPr>
          <w:spacing w:val="2"/>
        </w:rPr>
        <w:t> </w:t>
      </w:r>
      <w:r>
        <w:rPr/>
        <w:t>включили</w:t>
      </w:r>
      <w:r>
        <w:rPr>
          <w:spacing w:val="-7"/>
        </w:rPr>
        <w:t> </w:t>
      </w:r>
      <w:r>
        <w:rPr/>
        <w:t>следующие разделы:</w:t>
      </w:r>
    </w:p>
    <w:p>
      <w:pPr>
        <w:pStyle w:val="ListParagraph"/>
        <w:numPr>
          <w:ilvl w:val="1"/>
          <w:numId w:val="102"/>
        </w:numPr>
        <w:tabs>
          <w:tab w:pos="2428" w:val="left" w:leader="none"/>
          <w:tab w:pos="2429" w:val="left" w:leader="none"/>
        </w:tabs>
        <w:spacing w:line="240" w:lineRule="auto" w:before="137" w:after="0"/>
        <w:ind w:left="2428" w:right="0" w:hanging="874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детей с</w:t>
      </w:r>
      <w:r>
        <w:rPr>
          <w:spacing w:val="-5"/>
          <w:sz w:val="24"/>
        </w:rPr>
        <w:t> </w:t>
      </w:r>
      <w:r>
        <w:rPr>
          <w:sz w:val="24"/>
        </w:rPr>
        <w:t>нарушением зрения</w:t>
      </w:r>
    </w:p>
    <w:p>
      <w:pPr>
        <w:pStyle w:val="ListParagraph"/>
        <w:numPr>
          <w:ilvl w:val="1"/>
          <w:numId w:val="102"/>
        </w:numPr>
        <w:tabs>
          <w:tab w:pos="2428" w:val="left" w:leader="none"/>
          <w:tab w:pos="2429" w:val="left" w:leader="none"/>
        </w:tabs>
        <w:spacing w:line="240" w:lineRule="auto" w:before="137" w:after="0"/>
        <w:ind w:left="2428" w:right="0" w:hanging="874"/>
        <w:jc w:val="left"/>
        <w:rPr>
          <w:sz w:val="24"/>
        </w:rPr>
      </w:pPr>
      <w:r>
        <w:rPr>
          <w:sz w:val="24"/>
        </w:rPr>
        <w:t>структуру</w:t>
      </w:r>
      <w:r>
        <w:rPr>
          <w:spacing w:val="-8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МДОУ.</w:t>
      </w:r>
    </w:p>
    <w:p>
      <w:pPr>
        <w:pStyle w:val="ListParagraph"/>
        <w:numPr>
          <w:ilvl w:val="1"/>
          <w:numId w:val="102"/>
        </w:numPr>
        <w:tabs>
          <w:tab w:pos="2428" w:val="left" w:leader="none"/>
          <w:tab w:pos="2429" w:val="left" w:leader="none"/>
        </w:tabs>
        <w:spacing w:line="240" w:lineRule="auto" w:before="137" w:after="0"/>
        <w:ind w:left="2428" w:right="0" w:hanging="874"/>
        <w:jc w:val="left"/>
        <w:rPr>
          <w:sz w:val="24"/>
        </w:rPr>
      </w:pPr>
      <w:r>
        <w:rPr>
          <w:sz w:val="24"/>
        </w:rPr>
        <w:t>лечебно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восстановительную</w:t>
      </w:r>
      <w:r>
        <w:rPr>
          <w:spacing w:val="-4"/>
          <w:sz w:val="24"/>
        </w:rPr>
        <w:t> </w:t>
      </w:r>
      <w:r>
        <w:rPr>
          <w:sz w:val="24"/>
        </w:rPr>
        <w:t>работу;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1140" w:bottom="280" w:left="120" w:right="460"/>
        </w:sectPr>
      </w:pPr>
    </w:p>
    <w:p>
      <w:pPr>
        <w:pStyle w:val="ListParagraph"/>
        <w:numPr>
          <w:ilvl w:val="1"/>
          <w:numId w:val="102"/>
        </w:numPr>
        <w:tabs>
          <w:tab w:pos="2428" w:val="left" w:leader="none"/>
          <w:tab w:pos="2429" w:val="left" w:leader="none"/>
        </w:tabs>
        <w:spacing w:line="240" w:lineRule="auto" w:before="66" w:after="0"/>
        <w:ind w:left="2428" w:right="0" w:hanging="874"/>
        <w:jc w:val="left"/>
        <w:rPr>
          <w:sz w:val="24"/>
        </w:rPr>
      </w:pPr>
      <w:r>
        <w:rPr>
          <w:sz w:val="24"/>
        </w:rPr>
        <w:t>коррекционно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педагогическую</w:t>
      </w:r>
      <w:r>
        <w:rPr>
          <w:spacing w:val="-3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МДОУ:</w:t>
      </w:r>
    </w:p>
    <w:p>
      <w:pPr>
        <w:pStyle w:val="ListParagraph"/>
        <w:numPr>
          <w:ilvl w:val="0"/>
          <w:numId w:val="103"/>
        </w:numPr>
        <w:tabs>
          <w:tab w:pos="2587" w:val="left" w:leader="none"/>
          <w:tab w:pos="2588" w:val="left" w:leader="none"/>
        </w:tabs>
        <w:spacing w:line="240" w:lineRule="auto" w:before="134" w:after="0"/>
        <w:ind w:left="2587" w:right="0" w:hanging="1033"/>
        <w:jc w:val="left"/>
        <w:rPr>
          <w:sz w:val="24"/>
        </w:rPr>
      </w:pPr>
      <w:r>
        <w:rPr>
          <w:sz w:val="24"/>
        </w:rPr>
        <w:t>дефектологическая</w:t>
      </w:r>
      <w:r>
        <w:rPr>
          <w:spacing w:val="-5"/>
          <w:sz w:val="24"/>
        </w:rPr>
        <w:t> </w:t>
      </w:r>
      <w:r>
        <w:rPr>
          <w:sz w:val="24"/>
        </w:rPr>
        <w:t>служба</w:t>
      </w:r>
    </w:p>
    <w:p>
      <w:pPr>
        <w:pStyle w:val="ListParagraph"/>
        <w:numPr>
          <w:ilvl w:val="0"/>
          <w:numId w:val="103"/>
        </w:numPr>
        <w:tabs>
          <w:tab w:pos="2587" w:val="left" w:leader="none"/>
          <w:tab w:pos="2588" w:val="left" w:leader="none"/>
        </w:tabs>
        <w:spacing w:line="240" w:lineRule="auto" w:before="138" w:after="0"/>
        <w:ind w:left="2587" w:right="0" w:hanging="1033"/>
        <w:jc w:val="left"/>
        <w:rPr>
          <w:sz w:val="24"/>
        </w:rPr>
      </w:pPr>
      <w:r>
        <w:rPr>
          <w:sz w:val="24"/>
        </w:rPr>
        <w:t>логопедическая</w:t>
      </w:r>
      <w:r>
        <w:rPr>
          <w:spacing w:val="-4"/>
          <w:sz w:val="24"/>
        </w:rPr>
        <w:t> </w:t>
      </w:r>
      <w:r>
        <w:rPr>
          <w:sz w:val="24"/>
        </w:rPr>
        <w:t>служба</w:t>
      </w:r>
    </w:p>
    <w:p>
      <w:pPr>
        <w:pStyle w:val="ListParagraph"/>
        <w:numPr>
          <w:ilvl w:val="0"/>
          <w:numId w:val="103"/>
        </w:numPr>
        <w:tabs>
          <w:tab w:pos="2587" w:val="left" w:leader="none"/>
          <w:tab w:pos="2588" w:val="left" w:leader="none"/>
        </w:tabs>
        <w:spacing w:line="240" w:lineRule="auto" w:before="138" w:after="0"/>
        <w:ind w:left="2587" w:right="0" w:hanging="1033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-3"/>
          <w:sz w:val="24"/>
        </w:rPr>
        <w:t> </w:t>
      </w:r>
      <w:r>
        <w:rPr>
          <w:sz w:val="24"/>
        </w:rPr>
        <w:t>служба</w:t>
      </w:r>
    </w:p>
    <w:p>
      <w:pPr>
        <w:pStyle w:val="ListParagraph"/>
        <w:numPr>
          <w:ilvl w:val="0"/>
          <w:numId w:val="103"/>
        </w:numPr>
        <w:tabs>
          <w:tab w:pos="2587" w:val="left" w:leader="none"/>
          <w:tab w:pos="2588" w:val="left" w:leader="none"/>
        </w:tabs>
        <w:spacing w:line="240" w:lineRule="auto" w:before="138" w:after="0"/>
        <w:ind w:left="2587" w:right="0" w:hanging="1033"/>
        <w:jc w:val="left"/>
        <w:rPr>
          <w:sz w:val="24"/>
        </w:rPr>
      </w:pPr>
      <w:r>
        <w:rPr>
          <w:sz w:val="24"/>
        </w:rPr>
        <w:t>учебно-воспитательный</w:t>
      </w:r>
      <w:r>
        <w:rPr>
          <w:spacing w:val="-3"/>
          <w:sz w:val="24"/>
        </w:rPr>
        <w:t> </w:t>
      </w:r>
      <w:r>
        <w:rPr>
          <w:sz w:val="24"/>
        </w:rPr>
        <w:t>процесс</w:t>
      </w:r>
    </w:p>
    <w:p>
      <w:pPr>
        <w:pStyle w:val="ListParagraph"/>
        <w:numPr>
          <w:ilvl w:val="0"/>
          <w:numId w:val="103"/>
        </w:numPr>
        <w:tabs>
          <w:tab w:pos="2587" w:val="left" w:leader="none"/>
          <w:tab w:pos="2588" w:val="left" w:leader="none"/>
        </w:tabs>
        <w:spacing w:line="240" w:lineRule="auto" w:before="138" w:after="0"/>
        <w:ind w:left="2587" w:right="0" w:hanging="1033"/>
        <w:jc w:val="left"/>
        <w:rPr>
          <w:sz w:val="24"/>
        </w:rPr>
      </w:pPr>
      <w:r>
        <w:rPr>
          <w:sz w:val="24"/>
        </w:rPr>
        <w:t>дополнительное</w:t>
      </w:r>
      <w:r>
        <w:rPr>
          <w:spacing w:val="-6"/>
          <w:sz w:val="24"/>
        </w:rPr>
        <w:t> </w:t>
      </w:r>
      <w:r>
        <w:rPr>
          <w:sz w:val="24"/>
        </w:rPr>
        <w:t>образование.</w:t>
      </w:r>
    </w:p>
    <w:p>
      <w:pPr>
        <w:pStyle w:val="ListParagraph"/>
        <w:numPr>
          <w:ilvl w:val="1"/>
          <w:numId w:val="102"/>
        </w:numPr>
        <w:tabs>
          <w:tab w:pos="1800" w:val="left" w:leader="none"/>
        </w:tabs>
        <w:spacing w:line="240" w:lineRule="auto" w:before="141" w:after="0"/>
        <w:ind w:left="1799" w:right="0" w:hanging="245"/>
        <w:jc w:val="left"/>
        <w:rPr>
          <w:sz w:val="24"/>
        </w:rPr>
      </w:pPr>
      <w:r>
        <w:rPr>
          <w:sz w:val="24"/>
        </w:rPr>
        <w:t>Оздоровительную</w:t>
      </w:r>
      <w:r>
        <w:rPr>
          <w:spacing w:val="-5"/>
          <w:sz w:val="24"/>
        </w:rPr>
        <w:t> </w:t>
      </w:r>
      <w:r>
        <w:rPr>
          <w:sz w:val="24"/>
        </w:rPr>
        <w:t>работу</w:t>
      </w:r>
    </w:p>
    <w:p>
      <w:pPr>
        <w:pStyle w:val="ListParagraph"/>
        <w:numPr>
          <w:ilvl w:val="1"/>
          <w:numId w:val="102"/>
        </w:numPr>
        <w:tabs>
          <w:tab w:pos="1800" w:val="left" w:leader="none"/>
        </w:tabs>
        <w:spacing w:line="240" w:lineRule="auto" w:before="137" w:after="0"/>
        <w:ind w:left="1799" w:right="0" w:hanging="245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семьей</w:t>
      </w:r>
    </w:p>
    <w:p>
      <w:pPr>
        <w:pStyle w:val="ListParagraph"/>
        <w:numPr>
          <w:ilvl w:val="1"/>
          <w:numId w:val="102"/>
        </w:numPr>
        <w:tabs>
          <w:tab w:pos="1805" w:val="left" w:leader="none"/>
        </w:tabs>
        <w:spacing w:line="360" w:lineRule="auto" w:before="136" w:after="0"/>
        <w:ind w:left="1555" w:right="656" w:firstLine="0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работе</w:t>
      </w:r>
      <w:r>
        <w:rPr>
          <w:spacing w:val="4"/>
          <w:sz w:val="24"/>
        </w:rPr>
        <w:t> </w:t>
      </w:r>
      <w:r>
        <w:rPr>
          <w:sz w:val="24"/>
        </w:rPr>
        <w:t>по</w:t>
      </w:r>
      <w:r>
        <w:rPr>
          <w:spacing w:val="9"/>
          <w:sz w:val="24"/>
        </w:rPr>
        <w:t> </w:t>
      </w:r>
      <w:r>
        <w:rPr>
          <w:sz w:val="24"/>
        </w:rPr>
        <w:t>коррекции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оздоровлению,</w:t>
      </w:r>
      <w:r>
        <w:rPr>
          <w:spacing w:val="2"/>
          <w:sz w:val="24"/>
        </w:rPr>
        <w:t> </w:t>
      </w:r>
      <w:r>
        <w:rPr>
          <w:sz w:val="24"/>
        </w:rPr>
        <w:t>обучению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воспитанию</w:t>
      </w:r>
      <w:r>
        <w:rPr>
          <w:spacing w:val="3"/>
          <w:sz w:val="24"/>
        </w:rPr>
        <w:t> </w:t>
      </w:r>
      <w:r>
        <w:rPr>
          <w:sz w:val="24"/>
        </w:rPr>
        <w:t>детей</w:t>
      </w:r>
      <w:r>
        <w:rPr>
          <w:spacing w:val="6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нарушением</w:t>
      </w:r>
      <w:r>
        <w:rPr>
          <w:spacing w:val="3"/>
          <w:sz w:val="24"/>
        </w:rPr>
        <w:t> </w:t>
      </w:r>
      <w:r>
        <w:rPr>
          <w:sz w:val="24"/>
        </w:rPr>
        <w:t>зрения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МДОУ.</w:t>
      </w:r>
    </w:p>
    <w:p>
      <w:pPr>
        <w:pStyle w:val="BodyText"/>
        <w:spacing w:line="360" w:lineRule="auto" w:before="3"/>
        <w:ind w:right="663" w:firstLine="705"/>
      </w:pPr>
      <w:r>
        <w:rPr/>
        <w:t>Большинство занятий (например, в подготовительной группе) воспитатели проводят</w:t>
      </w:r>
      <w:r>
        <w:rPr>
          <w:spacing w:val="1"/>
        </w:rPr>
        <w:t> </w:t>
      </w:r>
      <w:r>
        <w:rPr/>
        <w:t>по программе «Развитие»: «Развитие элементов логического мышления», «Основы первона-</w:t>
      </w:r>
      <w:r>
        <w:rPr>
          <w:spacing w:val="1"/>
        </w:rPr>
        <w:t> </w:t>
      </w:r>
      <w:r>
        <w:rPr/>
        <w:t>чальной грамоты», «Развитие экологических представлений», «Ознакомление с окружаю-</w:t>
      </w:r>
      <w:r>
        <w:rPr>
          <w:spacing w:val="1"/>
        </w:rPr>
        <w:t> </w:t>
      </w:r>
      <w:r>
        <w:rPr/>
        <w:t>щим». При этом воспитатели выполняют рекомендации к проведению занятий, разработан-</w:t>
      </w:r>
      <w:r>
        <w:rPr>
          <w:spacing w:val="1"/>
        </w:rPr>
        <w:t> </w:t>
      </w:r>
      <w:r>
        <w:rPr/>
        <w:t>ных творческой группой учителей-дефектологов: соблюдение посадки детей, требования к</w:t>
      </w:r>
      <w:r>
        <w:rPr>
          <w:spacing w:val="1"/>
        </w:rPr>
        <w:t> </w:t>
      </w:r>
      <w:r>
        <w:rPr/>
        <w:t>наглядности,</w:t>
      </w:r>
      <w:r>
        <w:rPr>
          <w:spacing w:val="-2"/>
        </w:rPr>
        <w:t> </w:t>
      </w:r>
      <w:r>
        <w:rPr/>
        <w:t>раздаточному</w:t>
      </w:r>
      <w:r>
        <w:rPr>
          <w:spacing w:val="-8"/>
        </w:rPr>
        <w:t> </w:t>
      </w:r>
      <w:r>
        <w:rPr/>
        <w:t>материалу,</w:t>
      </w:r>
      <w:r>
        <w:rPr>
          <w:spacing w:val="3"/>
        </w:rPr>
        <w:t> </w:t>
      </w:r>
      <w:r>
        <w:rPr/>
        <w:t>включение в</w:t>
      </w:r>
      <w:r>
        <w:rPr>
          <w:spacing w:val="-2"/>
        </w:rPr>
        <w:t> </w:t>
      </w:r>
      <w:r>
        <w:rPr/>
        <w:t>занятие</w:t>
      </w:r>
      <w:r>
        <w:rPr>
          <w:spacing w:val="-5"/>
        </w:rPr>
        <w:t> </w:t>
      </w:r>
      <w:r>
        <w:rPr/>
        <w:t>зрительной</w:t>
      </w:r>
      <w:r>
        <w:rPr>
          <w:spacing w:val="-2"/>
        </w:rPr>
        <w:t> </w:t>
      </w:r>
      <w:r>
        <w:rPr/>
        <w:t>гимнастики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т.д.</w:t>
      </w:r>
    </w:p>
    <w:p>
      <w:pPr>
        <w:pStyle w:val="BodyText"/>
        <w:spacing w:line="360" w:lineRule="auto"/>
        <w:ind w:right="663" w:firstLine="705"/>
      </w:pPr>
      <w:r>
        <w:rPr/>
        <w:t>Особенно важное коррекционное значение для наших детей имеют занятия рисовани-</w:t>
      </w:r>
      <w:r>
        <w:rPr>
          <w:spacing w:val="1"/>
        </w:rPr>
        <w:t> </w:t>
      </w:r>
      <w:r>
        <w:rPr/>
        <w:t>ем, лепкой, конструированием, занятия по ручному труду. Поэтому данные занятия включе-</w:t>
      </w:r>
      <w:r>
        <w:rPr>
          <w:spacing w:val="1"/>
        </w:rPr>
        <w:t> </w:t>
      </w:r>
      <w:r>
        <w:rPr/>
        <w:t>ны не только в обязательные, но и в дополнительное образование. На базе нашего детского</w:t>
      </w:r>
      <w:r>
        <w:rPr>
          <w:spacing w:val="1"/>
        </w:rPr>
        <w:t> </w:t>
      </w:r>
      <w:r>
        <w:rPr/>
        <w:t>сада работают кружки: «Умелые ручки», «Уроки иголочки», «ИЗО-студия», «Пластилино-</w:t>
      </w:r>
      <w:r>
        <w:rPr>
          <w:spacing w:val="1"/>
        </w:rPr>
        <w:t> </w:t>
      </w:r>
      <w:r>
        <w:rPr/>
        <w:t>пластика».</w:t>
      </w:r>
    </w:p>
    <w:p>
      <w:pPr>
        <w:pStyle w:val="BodyText"/>
        <w:spacing w:line="360" w:lineRule="auto"/>
        <w:ind w:right="657" w:firstLine="705"/>
      </w:pPr>
      <w:r>
        <w:rPr/>
        <w:t>Следует отметить, что у детей с нарушением зрения, часто наблюдаются речевые на-</w:t>
      </w:r>
      <w:r>
        <w:rPr>
          <w:spacing w:val="1"/>
        </w:rPr>
        <w:t> </w:t>
      </w:r>
      <w:r>
        <w:rPr/>
        <w:t>рушения (дислалия, стертая дизартрия и др.). Поэтому в нашей программе выделена логопе-</w:t>
      </w:r>
      <w:r>
        <w:rPr>
          <w:spacing w:val="1"/>
        </w:rPr>
        <w:t> </w:t>
      </w:r>
      <w:r>
        <w:rPr/>
        <w:t>дическая служба. Коррекционная работа логопеда направлена на развитие речи, познава-</w:t>
      </w:r>
      <w:r>
        <w:rPr>
          <w:spacing w:val="1"/>
        </w:rPr>
        <w:t> </w:t>
      </w:r>
      <w:r>
        <w:rPr/>
        <w:t>тельной деятельности. При организации логопедических занятий особое внимание уделяется</w:t>
      </w:r>
      <w:r>
        <w:rPr>
          <w:spacing w:val="1"/>
        </w:rPr>
        <w:t> </w:t>
      </w:r>
      <w:r>
        <w:rPr/>
        <w:t>на возможность использования дидактического материала необходимого размера, окраски,</w:t>
      </w:r>
      <w:r>
        <w:rPr>
          <w:spacing w:val="1"/>
        </w:rPr>
        <w:t> </w:t>
      </w:r>
      <w:r>
        <w:rPr/>
        <w:t>объемности. В развитии детей важен комплексный подход, поэтому логопеды и тифлопеда-</w:t>
      </w:r>
      <w:r>
        <w:rPr>
          <w:spacing w:val="1"/>
        </w:rPr>
        <w:t> </w:t>
      </w:r>
      <w:r>
        <w:rPr/>
        <w:t>гоги стараются работать в единстве. Так мы используем одинаковое тематическое планиро-</w:t>
      </w:r>
      <w:r>
        <w:rPr>
          <w:spacing w:val="1"/>
        </w:rPr>
        <w:t> </w:t>
      </w:r>
      <w:r>
        <w:rPr/>
        <w:t>вание,</w:t>
      </w:r>
      <w:r>
        <w:rPr>
          <w:spacing w:val="-1"/>
        </w:rPr>
        <w:t> </w:t>
      </w:r>
      <w:r>
        <w:rPr/>
        <w:t>проводим</w:t>
      </w:r>
      <w:r>
        <w:rPr>
          <w:spacing w:val="-2"/>
        </w:rPr>
        <w:t> </w:t>
      </w:r>
      <w:r>
        <w:rPr/>
        <w:t>совместные</w:t>
      </w:r>
      <w:r>
        <w:rPr>
          <w:spacing w:val="-3"/>
        </w:rPr>
        <w:t> </w:t>
      </w:r>
      <w:r>
        <w:rPr/>
        <w:t>мероприятия</w:t>
      </w:r>
      <w:r>
        <w:rPr>
          <w:spacing w:val="-4"/>
        </w:rPr>
        <w:t> </w:t>
      </w:r>
      <w:r>
        <w:rPr/>
        <w:t>(мини-педсоветы, круглые столы).</w:t>
      </w:r>
    </w:p>
    <w:p>
      <w:pPr>
        <w:pStyle w:val="BodyText"/>
        <w:spacing w:line="360" w:lineRule="auto"/>
        <w:ind w:left="1718" w:right="3567"/>
      </w:pPr>
      <w:r>
        <w:rPr/>
        <w:t>В нашем детском саду действует психологическая служба.</w:t>
      </w:r>
      <w:r>
        <w:rPr>
          <w:spacing w:val="-58"/>
        </w:rPr>
        <w:t> </w:t>
      </w:r>
      <w:r>
        <w:rPr/>
        <w:t>Психолог</w:t>
      </w:r>
      <w:r>
        <w:rPr>
          <w:spacing w:val="3"/>
        </w:rPr>
        <w:t> </w:t>
      </w:r>
      <w:r>
        <w:rPr/>
        <w:t>проводит</w:t>
      </w:r>
      <w:r>
        <w:rPr>
          <w:spacing w:val="3"/>
        </w:rPr>
        <w:t> </w:t>
      </w:r>
      <w:r>
        <w:rPr/>
        <w:t>работу</w:t>
      </w:r>
      <w:r>
        <w:rPr>
          <w:spacing w:val="-8"/>
        </w:rPr>
        <w:t> </w:t>
      </w:r>
      <w:r>
        <w:rPr/>
        <w:t>по</w:t>
      </w:r>
      <w:r>
        <w:rPr>
          <w:spacing w:val="7"/>
        </w:rPr>
        <w:t> </w:t>
      </w:r>
      <w:r>
        <w:rPr/>
        <w:t>2</w:t>
      </w:r>
      <w:r>
        <w:rPr>
          <w:spacing w:val="-4"/>
        </w:rPr>
        <w:t> </w:t>
      </w:r>
      <w:r>
        <w:rPr/>
        <w:t>направлениям:</w:t>
      </w:r>
    </w:p>
    <w:p>
      <w:pPr>
        <w:pStyle w:val="ListParagraph"/>
        <w:numPr>
          <w:ilvl w:val="0"/>
          <w:numId w:val="104"/>
        </w:numPr>
        <w:tabs>
          <w:tab w:pos="2434" w:val="left" w:leader="none"/>
        </w:tabs>
        <w:spacing w:line="294" w:lineRule="exact" w:before="0" w:after="0"/>
        <w:ind w:left="2433" w:right="0" w:hanging="3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над</w:t>
      </w:r>
      <w:r>
        <w:rPr>
          <w:spacing w:val="-3"/>
          <w:sz w:val="24"/>
        </w:rPr>
        <w:t> </w:t>
      </w:r>
      <w:r>
        <w:rPr>
          <w:sz w:val="24"/>
        </w:rPr>
        <w:t>коррекцией</w:t>
      </w:r>
      <w:r>
        <w:rPr>
          <w:spacing w:val="-3"/>
          <w:sz w:val="24"/>
        </w:rPr>
        <w:t> </w:t>
      </w:r>
      <w:r>
        <w:rPr>
          <w:sz w:val="24"/>
        </w:rPr>
        <w:t>и развитием</w:t>
      </w:r>
      <w:r>
        <w:rPr>
          <w:spacing w:val="-3"/>
          <w:sz w:val="24"/>
        </w:rPr>
        <w:t> </w:t>
      </w:r>
      <w:r>
        <w:rPr>
          <w:sz w:val="24"/>
        </w:rPr>
        <w:t>познавательной сферы</w:t>
      </w:r>
    </w:p>
    <w:p>
      <w:pPr>
        <w:pStyle w:val="ListParagraph"/>
        <w:numPr>
          <w:ilvl w:val="0"/>
          <w:numId w:val="104"/>
        </w:numPr>
        <w:tabs>
          <w:tab w:pos="2434" w:val="left" w:leader="none"/>
        </w:tabs>
        <w:spacing w:line="240" w:lineRule="auto" w:before="135" w:after="0"/>
        <w:ind w:left="2433" w:right="0" w:hanging="3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> </w:t>
      </w:r>
      <w:r>
        <w:rPr>
          <w:sz w:val="24"/>
        </w:rPr>
        <w:t>над</w:t>
      </w:r>
      <w:r>
        <w:rPr>
          <w:spacing w:val="-2"/>
          <w:sz w:val="24"/>
        </w:rPr>
        <w:t> </w:t>
      </w:r>
      <w:r>
        <w:rPr>
          <w:sz w:val="24"/>
        </w:rPr>
        <w:t>коррекцией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развитием</w:t>
      </w:r>
      <w:r>
        <w:rPr>
          <w:spacing w:val="-3"/>
          <w:sz w:val="24"/>
        </w:rPr>
        <w:t> </w:t>
      </w:r>
      <w:r>
        <w:rPr>
          <w:sz w:val="24"/>
        </w:rPr>
        <w:t>личностной</w:t>
      </w:r>
      <w:r>
        <w:rPr>
          <w:spacing w:val="1"/>
          <w:sz w:val="24"/>
        </w:rPr>
        <w:t> </w:t>
      </w:r>
      <w:r>
        <w:rPr>
          <w:sz w:val="24"/>
        </w:rPr>
        <w:t>сферы.</w:t>
      </w:r>
    </w:p>
    <w:p>
      <w:pPr>
        <w:pStyle w:val="BodyText"/>
        <w:spacing w:line="362" w:lineRule="auto" w:before="136"/>
        <w:ind w:right="661" w:firstLine="720"/>
      </w:pPr>
      <w:r>
        <w:rPr/>
        <w:t>Интересным является опыт в виде интегрированных занятий психолога совместно с</w:t>
      </w:r>
      <w:r>
        <w:rPr>
          <w:spacing w:val="1"/>
        </w:rPr>
        <w:t> </w:t>
      </w:r>
      <w:r>
        <w:rPr/>
        <w:t>преподавателем</w:t>
      </w:r>
      <w:r>
        <w:rPr>
          <w:spacing w:val="24"/>
        </w:rPr>
        <w:t> </w:t>
      </w:r>
      <w:r>
        <w:rPr/>
        <w:t>ИЗО-студии.</w:t>
      </w:r>
      <w:r>
        <w:rPr>
          <w:spacing w:val="24"/>
        </w:rPr>
        <w:t> </w:t>
      </w:r>
      <w:r>
        <w:rPr/>
        <w:t>Занятия</w:t>
      </w:r>
      <w:r>
        <w:rPr>
          <w:spacing w:val="23"/>
        </w:rPr>
        <w:t> </w:t>
      </w:r>
      <w:r>
        <w:rPr/>
        <w:t>проводятся</w:t>
      </w:r>
      <w:r>
        <w:rPr>
          <w:spacing w:val="22"/>
        </w:rPr>
        <w:t> </w:t>
      </w:r>
      <w:r>
        <w:rPr/>
        <w:t>на</w:t>
      </w:r>
      <w:r>
        <w:rPr>
          <w:spacing w:val="21"/>
        </w:rPr>
        <w:t> </w:t>
      </w:r>
      <w:r>
        <w:rPr/>
        <w:t>базе</w:t>
      </w:r>
      <w:r>
        <w:rPr>
          <w:spacing w:val="27"/>
        </w:rPr>
        <w:t> </w:t>
      </w:r>
      <w:r>
        <w:rPr/>
        <w:t>«Волшебной</w:t>
      </w:r>
      <w:r>
        <w:rPr>
          <w:spacing w:val="23"/>
        </w:rPr>
        <w:t> </w:t>
      </w:r>
      <w:r>
        <w:rPr/>
        <w:t>гостиной»,</w:t>
      </w:r>
      <w:r>
        <w:rPr>
          <w:spacing w:val="24"/>
        </w:rPr>
        <w:t> </w:t>
      </w:r>
      <w:r>
        <w:rPr/>
        <w:t>оборудо-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/>
      </w:pPr>
      <w:r>
        <w:rPr/>
        <w:t>ванной в детском саду для реализации задач по художественному воспитанию. Она предна-</w:t>
      </w:r>
      <w:r>
        <w:rPr>
          <w:spacing w:val="1"/>
        </w:rPr>
        <w:t> </w:t>
      </w:r>
      <w:r>
        <w:rPr/>
        <w:t>значена для проведения бесед, занятий по этике, минидрамотизаций. Разработаны циклы за-</w:t>
      </w:r>
      <w:r>
        <w:rPr>
          <w:spacing w:val="1"/>
        </w:rPr>
        <w:t> </w:t>
      </w:r>
      <w:r>
        <w:rPr/>
        <w:t>нятий: «Что такое настроение», «Волшебная страна» и д. Для детей с нарушением зрения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благоприятные условия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зрительного</w:t>
      </w:r>
      <w:r>
        <w:rPr>
          <w:spacing w:val="1"/>
        </w:rPr>
        <w:t> </w:t>
      </w:r>
      <w:r>
        <w:rPr/>
        <w:t>восприятия.</w:t>
      </w:r>
    </w:p>
    <w:p>
      <w:pPr>
        <w:pStyle w:val="BodyText"/>
        <w:spacing w:line="360" w:lineRule="auto"/>
        <w:ind w:right="673"/>
      </w:pPr>
      <w:r>
        <w:rPr/>
        <w:t>Занятия проводятся с учетом зрительной нагрузки, требований к наглядному материалу, ос-</w:t>
      </w:r>
      <w:r>
        <w:rPr>
          <w:spacing w:val="1"/>
        </w:rPr>
        <w:t> </w:t>
      </w:r>
      <w:r>
        <w:rPr/>
        <w:t>вещенности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spacing w:line="360" w:lineRule="auto" w:before="3"/>
        <w:ind w:right="655" w:firstLine="720"/>
      </w:pPr>
      <w:r>
        <w:rPr/>
        <w:t>При нарушении зрения у детей отмечаются недостатки физического развития и со-</w:t>
      </w:r>
      <w:r>
        <w:rPr>
          <w:spacing w:val="1"/>
        </w:rPr>
        <w:t> </w:t>
      </w:r>
      <w:r>
        <w:rPr/>
        <w:t>стояния здоровья детей. Часто у детей снижена двигательная активность, отмечаются нару-</w:t>
      </w:r>
      <w:r>
        <w:rPr>
          <w:spacing w:val="1"/>
        </w:rPr>
        <w:t> </w:t>
      </w:r>
      <w:r>
        <w:rPr/>
        <w:t>шения осанки, плоскостопие, асимметрия развития движений рук и других органов тела. В</w:t>
      </w:r>
      <w:r>
        <w:rPr>
          <w:spacing w:val="1"/>
        </w:rPr>
        <w:t> </w:t>
      </w:r>
      <w:r>
        <w:rPr/>
        <w:t>связи с этим актуальной становится задача внедрения оздоровительных мероприятий для со-</w:t>
      </w:r>
      <w:r>
        <w:rPr>
          <w:spacing w:val="1"/>
        </w:rPr>
        <w:t> </w:t>
      </w:r>
      <w:r>
        <w:rPr/>
        <w:t>хранения и укреплений здоровья детей. Для повышения двигательной активности использу-</w:t>
      </w:r>
      <w:r>
        <w:rPr>
          <w:spacing w:val="1"/>
        </w:rPr>
        <w:t> </w:t>
      </w:r>
      <w:r>
        <w:rPr/>
        <w:t>ются: утренняя гимнастика, физкультурные занятия, физкульт.паузы на занятиях, подвижные</w:t>
      </w:r>
      <w:r>
        <w:rPr>
          <w:spacing w:val="-57"/>
        </w:rPr>
        <w:t> </w:t>
      </w:r>
      <w:r>
        <w:rPr/>
        <w:t>игры на прогулках, физкультурные праздники и развлечения. Для повышения эффективно-</w:t>
      </w:r>
      <w:r>
        <w:rPr>
          <w:spacing w:val="1"/>
        </w:rPr>
        <w:t> </w:t>
      </w:r>
      <w:r>
        <w:rPr/>
        <w:t>сти укрепления здоровья детей мы используем: точечный массаж, массаж ушных раковин,</w:t>
      </w:r>
      <w:r>
        <w:rPr>
          <w:spacing w:val="1"/>
        </w:rPr>
        <w:t> </w:t>
      </w:r>
      <w:r>
        <w:rPr/>
        <w:t>комплекс</w:t>
      </w:r>
      <w:r>
        <w:rPr>
          <w:spacing w:val="-1"/>
        </w:rPr>
        <w:t> </w:t>
      </w:r>
      <w:r>
        <w:rPr/>
        <w:t>бодрящих</w:t>
      </w:r>
      <w:r>
        <w:rPr>
          <w:spacing w:val="-4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 использованием</w:t>
      </w:r>
      <w:r>
        <w:rPr>
          <w:spacing w:val="3"/>
        </w:rPr>
        <w:t> </w:t>
      </w:r>
      <w:r>
        <w:rPr/>
        <w:t>босохождения,</w:t>
      </w:r>
      <w:r>
        <w:rPr>
          <w:spacing w:val="-2"/>
        </w:rPr>
        <w:t> </w:t>
      </w:r>
      <w:r>
        <w:rPr/>
        <w:t>массажных</w:t>
      </w:r>
      <w:r>
        <w:rPr>
          <w:spacing w:val="-4"/>
        </w:rPr>
        <w:t> </w:t>
      </w:r>
      <w:r>
        <w:rPr/>
        <w:t>дорожек.</w:t>
      </w:r>
    </w:p>
    <w:p>
      <w:pPr>
        <w:pStyle w:val="BodyText"/>
        <w:spacing w:line="360" w:lineRule="auto"/>
        <w:ind w:right="658" w:firstLine="720"/>
      </w:pPr>
      <w:r>
        <w:rPr/>
        <w:t>Одним из педагогических условий реализации программы является взаимодействия</w:t>
      </w:r>
      <w:r>
        <w:rPr>
          <w:spacing w:val="1"/>
        </w:rPr>
        <w:t> </w:t>
      </w:r>
      <w:r>
        <w:rPr/>
        <w:t>всех специалистов детского сада (музыкального руководителя, физкультурного руководите-</w:t>
      </w:r>
      <w:r>
        <w:rPr>
          <w:spacing w:val="1"/>
        </w:rPr>
        <w:t> </w:t>
      </w:r>
      <w:r>
        <w:rPr/>
        <w:t>ля, психолога, логопеда, тифлопедагога). Все специалисты проводят зрительные гимнастики,</w:t>
      </w:r>
      <w:r>
        <w:rPr>
          <w:spacing w:val="-57"/>
        </w:rPr>
        <w:t> </w:t>
      </w:r>
      <w:r>
        <w:rPr/>
        <w:t>упражнения снимающие напряжение глаз. Подобрана картотека игр, упражнений, которые</w:t>
      </w:r>
      <w:r>
        <w:rPr>
          <w:spacing w:val="1"/>
        </w:rPr>
        <w:t> </w:t>
      </w:r>
      <w:r>
        <w:rPr/>
        <w:t>включаются во все режимные моменты всеми специалистами и воспитателями. Таким обра-</w:t>
      </w:r>
      <w:r>
        <w:rPr>
          <w:spacing w:val="1"/>
        </w:rPr>
        <w:t> </w:t>
      </w:r>
      <w:r>
        <w:rPr/>
        <w:t>зом,</w:t>
      </w:r>
      <w:r>
        <w:rPr>
          <w:spacing w:val="-1"/>
        </w:rPr>
        <w:t> </w:t>
      </w:r>
      <w:r>
        <w:rPr/>
        <w:t>коррекционная</w:t>
      </w:r>
      <w:r>
        <w:rPr>
          <w:spacing w:val="1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охватывает</w:t>
      </w:r>
      <w:r>
        <w:rPr>
          <w:spacing w:val="58"/>
        </w:rPr>
        <w:t> </w:t>
      </w:r>
      <w:r>
        <w:rPr/>
        <w:t>весь</w:t>
      </w:r>
      <w:r>
        <w:rPr>
          <w:spacing w:val="-6"/>
        </w:rPr>
        <w:t> </w:t>
      </w:r>
      <w:r>
        <w:rPr/>
        <w:t>образовательный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воспитательный</w:t>
      </w:r>
      <w:r>
        <w:rPr>
          <w:spacing w:val="-1"/>
        </w:rPr>
        <w:t> </w:t>
      </w:r>
      <w:r>
        <w:rPr/>
        <w:t>процесс.</w:t>
      </w:r>
    </w:p>
    <w:p>
      <w:pPr>
        <w:pStyle w:val="BodyText"/>
        <w:spacing w:line="360" w:lineRule="auto"/>
        <w:ind w:right="656" w:firstLine="720"/>
      </w:pPr>
      <w:r>
        <w:rPr/>
        <w:t>Детский сад проводит большую работу по медико-психолого-педагогическому про-</w:t>
      </w:r>
      <w:r>
        <w:rPr>
          <w:spacing w:val="1"/>
        </w:rPr>
        <w:t> </w:t>
      </w:r>
      <w:r>
        <w:rPr/>
        <w:t>свещению родителей. На базе детского</w:t>
      </w:r>
      <w:r>
        <w:rPr>
          <w:spacing w:val="1"/>
        </w:rPr>
        <w:t> </w:t>
      </w:r>
      <w:r>
        <w:rPr/>
        <w:t>сада организован родительский клуб «Домашний</w:t>
      </w:r>
      <w:r>
        <w:rPr>
          <w:spacing w:val="1"/>
        </w:rPr>
        <w:t> </w:t>
      </w:r>
      <w:r>
        <w:rPr/>
        <w:t>очаг», открыт консультпункт. Воспитатели и специалисты проводят для родителей консуль-</w:t>
      </w:r>
      <w:r>
        <w:rPr>
          <w:spacing w:val="1"/>
        </w:rPr>
        <w:t> </w:t>
      </w:r>
      <w:r>
        <w:rPr/>
        <w:t>тации,</w:t>
      </w:r>
      <w:r>
        <w:rPr>
          <w:spacing w:val="-1"/>
        </w:rPr>
        <w:t> </w:t>
      </w:r>
      <w:r>
        <w:rPr/>
        <w:t>дни</w:t>
      </w:r>
      <w:r>
        <w:rPr>
          <w:spacing w:val="-1"/>
        </w:rPr>
        <w:t> </w:t>
      </w:r>
      <w:r>
        <w:rPr/>
        <w:t>открытых</w:t>
      </w:r>
      <w:r>
        <w:rPr>
          <w:spacing w:val="-3"/>
        </w:rPr>
        <w:t> </w:t>
      </w:r>
      <w:r>
        <w:rPr/>
        <w:t>дверей, творческие</w:t>
      </w:r>
      <w:r>
        <w:rPr>
          <w:spacing w:val="1"/>
        </w:rPr>
        <w:t> </w:t>
      </w:r>
      <w:r>
        <w:rPr/>
        <w:t>вечера.</w:t>
      </w:r>
    </w:p>
    <w:p>
      <w:pPr>
        <w:pStyle w:val="BodyText"/>
        <w:spacing w:line="360" w:lineRule="auto"/>
        <w:ind w:right="663" w:firstLine="720"/>
      </w:pPr>
      <w:r>
        <w:rPr/>
        <w:t>В результате специальной коррекционной и лечебно-воспитательной работы дети с</w:t>
      </w:r>
      <w:r>
        <w:rPr>
          <w:spacing w:val="1"/>
        </w:rPr>
        <w:t> </w:t>
      </w:r>
      <w:r>
        <w:rPr/>
        <w:t>нарушением зрения в нашем детском саду достигают хороших результатов в интеллектуаль-</w:t>
      </w:r>
      <w:r>
        <w:rPr>
          <w:spacing w:val="1"/>
        </w:rPr>
        <w:t> </w:t>
      </w:r>
      <w:r>
        <w:rPr/>
        <w:t>ном</w:t>
      </w:r>
      <w:r>
        <w:rPr>
          <w:spacing w:val="1"/>
        </w:rPr>
        <w:t> </w:t>
      </w:r>
      <w:r>
        <w:rPr/>
        <w:t>развитии,</w:t>
      </w:r>
      <w:r>
        <w:rPr>
          <w:spacing w:val="1"/>
        </w:rPr>
        <w:t> </w:t>
      </w:r>
      <w:r>
        <w:rPr/>
        <w:t>(из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школе</w:t>
      </w:r>
      <w:r>
        <w:rPr>
          <w:spacing w:val="60"/>
        </w:rPr>
        <w:t> </w:t>
      </w:r>
      <w:r>
        <w:rPr/>
        <w:t>группе</w:t>
      </w:r>
      <w:r>
        <w:rPr>
          <w:spacing w:val="60"/>
        </w:rPr>
        <w:t> </w:t>
      </w:r>
      <w:r>
        <w:rPr/>
        <w:t>за</w:t>
      </w:r>
      <w:r>
        <w:rPr>
          <w:spacing w:val="60"/>
        </w:rPr>
        <w:t> </w:t>
      </w:r>
      <w:r>
        <w:rPr/>
        <w:t>2007-2008</w:t>
      </w:r>
      <w:r>
        <w:rPr>
          <w:spacing w:val="1"/>
        </w:rPr>
        <w:t> </w:t>
      </w:r>
      <w:r>
        <w:rPr/>
        <w:t>учеб.год - 70% имеют средний и 30% высокий уровень), приобретают положительные черты</w:t>
      </w:r>
      <w:r>
        <w:rPr>
          <w:spacing w:val="1"/>
        </w:rPr>
        <w:t> </w:t>
      </w:r>
      <w:r>
        <w:rPr/>
        <w:t>личности, необходимые для жизни в обществе. Они не чувствуют себя изолированно, участ-</w:t>
      </w:r>
      <w:r>
        <w:rPr>
          <w:spacing w:val="1"/>
        </w:rPr>
        <w:t> </w:t>
      </w:r>
      <w:r>
        <w:rPr/>
        <w:t>вуют</w:t>
      </w:r>
      <w:r>
        <w:rPr>
          <w:spacing w:val="2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совместных</w:t>
      </w:r>
      <w:r>
        <w:rPr>
          <w:spacing w:val="-3"/>
        </w:rPr>
        <w:t> </w:t>
      </w:r>
      <w:r>
        <w:rPr/>
        <w:t>мероприятиях</w:t>
      </w:r>
      <w:r>
        <w:rPr>
          <w:spacing w:val="-4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районных</w:t>
      </w:r>
      <w:r>
        <w:rPr>
          <w:spacing w:val="-4"/>
        </w:rPr>
        <w:t> </w:t>
      </w:r>
      <w:r>
        <w:rPr/>
        <w:t>конкурсах.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line="355" w:lineRule="auto" w:before="65"/>
        <w:ind w:left="3441" w:hanging="2199"/>
        <w:jc w:val="left"/>
        <w:rPr>
          <w:rFonts w:ascii="Arial" w:hAnsi="Arial"/>
        </w:rPr>
      </w:pPr>
      <w:bookmarkStart w:name="_TOC_250002" w:id="17"/>
      <w:r>
        <w:rPr>
          <w:rFonts w:ascii="Arial" w:hAnsi="Arial"/>
        </w:rPr>
        <w:t>Секция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9.</w:t>
      </w:r>
      <w:r>
        <w:rPr>
          <w:rFonts w:ascii="Arial" w:hAnsi="Arial"/>
          <w:spacing w:val="61"/>
        </w:rPr>
        <w:t> </w:t>
      </w:r>
      <w:r>
        <w:rPr>
          <w:rFonts w:ascii="Arial" w:hAnsi="Arial"/>
        </w:rPr>
        <w:t>Обучение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воспитание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детей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нарушениями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речевого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развития: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диагностика, профилактика,</w:t>
      </w:r>
      <w:r>
        <w:rPr>
          <w:rFonts w:ascii="Arial" w:hAnsi="Arial"/>
          <w:spacing w:val="1"/>
        </w:rPr>
        <w:t> </w:t>
      </w:r>
      <w:bookmarkEnd w:id="17"/>
      <w:r>
        <w:rPr>
          <w:rFonts w:ascii="Arial" w:hAnsi="Arial"/>
        </w:rPr>
        <w:t>коррекция</w:t>
      </w:r>
    </w:p>
    <w:p>
      <w:pPr>
        <w:pStyle w:val="BodyText"/>
        <w:ind w:left="0"/>
        <w:jc w:val="left"/>
        <w:rPr>
          <w:rFonts w:ascii="Arial"/>
          <w:b/>
          <w:sz w:val="26"/>
        </w:rPr>
      </w:pPr>
    </w:p>
    <w:p>
      <w:pPr>
        <w:pStyle w:val="BodyText"/>
        <w:spacing w:before="5"/>
        <w:ind w:left="0"/>
        <w:jc w:val="left"/>
        <w:rPr>
          <w:rFonts w:ascii="Arial"/>
          <w:b/>
          <w:sz w:val="37"/>
        </w:rPr>
      </w:pPr>
    </w:p>
    <w:p>
      <w:pPr>
        <w:spacing w:before="0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Богаткова Р.И.</w:t>
      </w:r>
    </w:p>
    <w:p>
      <w:pPr>
        <w:pStyle w:val="Heading4"/>
        <w:spacing w:line="355" w:lineRule="auto" w:before="142"/>
        <w:ind w:right="1110"/>
      </w:pPr>
      <w:r>
        <w:rPr/>
        <w:t>Использование здоровьесберегающих технологий в логопедической работе с детьми</w:t>
      </w:r>
      <w:r>
        <w:rPr>
          <w:spacing w:val="-57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с ограниченными</w:t>
      </w:r>
      <w:r>
        <w:rPr>
          <w:spacing w:val="-2"/>
        </w:rPr>
        <w:t> </w:t>
      </w:r>
      <w:r>
        <w:rPr/>
        <w:t>возможностями</w:t>
      </w:r>
      <w:r>
        <w:rPr>
          <w:spacing w:val="2"/>
        </w:rPr>
        <w:t> </w:t>
      </w:r>
      <w:r>
        <w:rPr/>
        <w:t>здоровья.</w:t>
      </w:r>
    </w:p>
    <w:p>
      <w:pPr>
        <w:pStyle w:val="BodyText"/>
        <w:spacing w:line="360" w:lineRule="auto" w:before="66"/>
        <w:ind w:right="661" w:firstLine="720"/>
      </w:pPr>
      <w:r>
        <w:rPr/>
        <w:t>Контингент детей детского сада компенсирующего вида имеет свои особенности:</w:t>
      </w:r>
      <w:r>
        <w:rPr>
          <w:spacing w:val="1"/>
        </w:rPr>
        <w:t> </w:t>
      </w:r>
      <w:r>
        <w:rPr/>
        <w:t>- в</w:t>
      </w:r>
      <w:r>
        <w:rPr>
          <w:spacing w:val="1"/>
        </w:rPr>
        <w:t> </w:t>
      </w:r>
      <w:r>
        <w:rPr/>
        <w:t>основном это дети с ограниченными возможностями здоровья (с различной патологией сер-</w:t>
      </w:r>
      <w:r>
        <w:rPr>
          <w:spacing w:val="1"/>
        </w:rPr>
        <w:t> </w:t>
      </w:r>
      <w:r>
        <w:rPr/>
        <w:t>дечно-сосудистой, дыхательной, опорно-двигательной системы</w:t>
      </w:r>
      <w:r>
        <w:rPr>
          <w:spacing w:val="1"/>
        </w:rPr>
        <w:t> </w:t>
      </w:r>
      <w:r>
        <w:rPr/>
        <w:t>и сопутствующими невроло-</w:t>
      </w:r>
      <w:r>
        <w:rPr>
          <w:spacing w:val="-57"/>
        </w:rPr>
        <w:t> </w:t>
      </w:r>
      <w:r>
        <w:rPr/>
        <w:t>гическими заболеваниями, смешанными специфическими расстройствами, с сочетанными</w:t>
      </w:r>
      <w:r>
        <w:rPr>
          <w:spacing w:val="1"/>
        </w:rPr>
        <w:t> </w:t>
      </w:r>
      <w:r>
        <w:rPr/>
        <w:t>нарушениями развития, аутичные дети), с различной речевой патологией (фонетическими,</w:t>
      </w:r>
      <w:r>
        <w:rPr>
          <w:spacing w:val="1"/>
        </w:rPr>
        <w:t> </w:t>
      </w:r>
      <w:r>
        <w:rPr/>
        <w:t>фонетико-фонематическими нарушениями, общим недоразвитием речи, системным наруше-</w:t>
      </w:r>
      <w:r>
        <w:rPr>
          <w:spacing w:val="1"/>
        </w:rPr>
        <w:t> </w:t>
      </w:r>
      <w:r>
        <w:rPr/>
        <w:t>нием</w:t>
      </w:r>
      <w:r>
        <w:rPr>
          <w:spacing w:val="3"/>
        </w:rPr>
        <w:t> </w:t>
      </w:r>
      <w:r>
        <w:rPr/>
        <w:t>речи,</w:t>
      </w:r>
      <w:r>
        <w:rPr>
          <w:spacing w:val="4"/>
        </w:rPr>
        <w:t> </w:t>
      </w:r>
      <w:r>
        <w:rPr/>
        <w:t>с</w:t>
      </w:r>
      <w:r>
        <w:rPr>
          <w:spacing w:val="1"/>
        </w:rPr>
        <w:t> </w:t>
      </w:r>
      <w:r>
        <w:rPr/>
        <w:t>дизартрией,</w:t>
      </w:r>
      <w:r>
        <w:rPr>
          <w:spacing w:val="-1"/>
        </w:rPr>
        <w:t> </w:t>
      </w:r>
      <w:r>
        <w:rPr/>
        <w:t>алалией,</w:t>
      </w:r>
      <w:r>
        <w:rPr>
          <w:spacing w:val="58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ребенок</w:t>
      </w:r>
      <w:r>
        <w:rPr>
          <w:spacing w:val="-4"/>
        </w:rPr>
        <w:t> </w:t>
      </w:r>
      <w:r>
        <w:rPr/>
        <w:t>-</w:t>
      </w:r>
      <w:r>
        <w:rPr>
          <w:spacing w:val="4"/>
        </w:rPr>
        <w:t> </w:t>
      </w:r>
      <w:r>
        <w:rPr/>
        <w:t>ринолалик.</w:t>
      </w:r>
    </w:p>
    <w:p>
      <w:pPr>
        <w:spacing w:line="273" w:lineRule="exact" w:before="0"/>
        <w:ind w:left="1732" w:right="0" w:firstLine="0"/>
        <w:jc w:val="both"/>
        <w:rPr>
          <w:sz w:val="24"/>
        </w:rPr>
      </w:pPr>
      <w:r>
        <w:rPr>
          <w:i/>
          <w:sz w:val="24"/>
        </w:rPr>
        <w:t>Уровень развития</w:t>
      </w:r>
      <w:r>
        <w:rPr>
          <w:i/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колеблется от</w:t>
      </w:r>
      <w:r>
        <w:rPr>
          <w:spacing w:val="1"/>
          <w:sz w:val="24"/>
        </w:rPr>
        <w:t> </w:t>
      </w:r>
      <w:r>
        <w:rPr>
          <w:sz w:val="24"/>
        </w:rPr>
        <w:t>очень выраженного проявления до</w:t>
      </w:r>
      <w:r>
        <w:rPr>
          <w:spacing w:val="5"/>
          <w:sz w:val="24"/>
        </w:rPr>
        <w:t> </w:t>
      </w:r>
      <w:r>
        <w:rPr>
          <w:sz w:val="24"/>
        </w:rPr>
        <w:t>его отсутст-</w:t>
      </w:r>
    </w:p>
    <w:p>
      <w:pPr>
        <w:pStyle w:val="BodyText"/>
        <w:spacing w:before="142"/>
        <w:jc w:val="left"/>
      </w:pPr>
      <w:r>
        <w:rPr/>
        <w:t>вия.</w:t>
      </w:r>
    </w:p>
    <w:p>
      <w:pPr>
        <w:spacing w:before="137"/>
        <w:ind w:left="1732" w:right="0" w:firstLine="0"/>
        <w:jc w:val="left"/>
        <w:rPr>
          <w:sz w:val="24"/>
        </w:rPr>
      </w:pPr>
      <w:r>
        <w:rPr>
          <w:i/>
          <w:sz w:val="24"/>
        </w:rPr>
        <w:t>Приоритетным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направлением</w:t>
      </w:r>
      <w:r>
        <w:rPr>
          <w:i/>
          <w:spacing w:val="32"/>
          <w:sz w:val="24"/>
        </w:rPr>
        <w:t> </w:t>
      </w:r>
      <w:r>
        <w:rPr>
          <w:sz w:val="24"/>
        </w:rPr>
        <w:t>работы</w:t>
      </w:r>
      <w:r>
        <w:rPr>
          <w:spacing w:val="33"/>
          <w:sz w:val="24"/>
        </w:rPr>
        <w:t> </w:t>
      </w:r>
      <w:r>
        <w:rPr>
          <w:sz w:val="24"/>
        </w:rPr>
        <w:t>детского</w:t>
      </w:r>
      <w:r>
        <w:rPr>
          <w:spacing w:val="37"/>
          <w:sz w:val="24"/>
        </w:rPr>
        <w:t> </w:t>
      </w:r>
      <w:r>
        <w:rPr>
          <w:sz w:val="24"/>
        </w:rPr>
        <w:t>сада</w:t>
      </w:r>
      <w:r>
        <w:rPr>
          <w:spacing w:val="31"/>
          <w:sz w:val="24"/>
        </w:rPr>
        <w:t> </w:t>
      </w:r>
      <w:r>
        <w:rPr>
          <w:sz w:val="24"/>
        </w:rPr>
        <w:t>является</w:t>
      </w:r>
      <w:r>
        <w:rPr>
          <w:spacing w:val="30"/>
          <w:sz w:val="24"/>
        </w:rPr>
        <w:t> </w:t>
      </w:r>
      <w:r>
        <w:rPr>
          <w:sz w:val="24"/>
        </w:rPr>
        <w:t>осуществление</w:t>
      </w:r>
      <w:r>
        <w:rPr>
          <w:spacing w:val="31"/>
          <w:sz w:val="24"/>
        </w:rPr>
        <w:t> </w:t>
      </w:r>
      <w:r>
        <w:rPr>
          <w:sz w:val="24"/>
        </w:rPr>
        <w:t>квали-</w:t>
      </w:r>
    </w:p>
    <w:p>
      <w:pPr>
        <w:pStyle w:val="BodyText"/>
        <w:spacing w:line="360" w:lineRule="auto" w:before="137"/>
        <w:ind w:right="656"/>
      </w:pPr>
      <w:r>
        <w:rPr/>
        <w:t>фицированной</w:t>
      </w:r>
      <w:r>
        <w:rPr>
          <w:spacing w:val="1"/>
        </w:rPr>
        <w:t> </w:t>
      </w:r>
      <w:r>
        <w:rPr/>
        <w:t>коррекции отклонений в физическом, психическом, речевом развитии воспи-</w:t>
      </w:r>
      <w:r>
        <w:rPr>
          <w:spacing w:val="1"/>
        </w:rPr>
        <w:t> </w:t>
      </w:r>
      <w:r>
        <w:rPr/>
        <w:t>танников без вреда для их здоровья, поскольку здоровье всегда было и будет самой большой</w:t>
      </w:r>
      <w:r>
        <w:rPr>
          <w:spacing w:val="1"/>
        </w:rPr>
        <w:t> </w:t>
      </w:r>
      <w:r>
        <w:rPr/>
        <w:t>ценностью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человека.</w:t>
      </w:r>
    </w:p>
    <w:p>
      <w:pPr>
        <w:pStyle w:val="BodyText"/>
        <w:spacing w:line="360" w:lineRule="auto" w:before="1"/>
        <w:ind w:right="664" w:firstLine="720"/>
      </w:pPr>
      <w:r>
        <w:rPr>
          <w:i/>
        </w:rPr>
        <w:t>В режиме </w:t>
      </w:r>
      <w:r>
        <w:rPr/>
        <w:t>пребывания ребенка в детском саду большое место отводится проведению</w:t>
      </w:r>
      <w:r>
        <w:rPr>
          <w:spacing w:val="1"/>
        </w:rPr>
        <w:t> </w:t>
      </w:r>
      <w:r>
        <w:rPr/>
        <w:t>лечебных</w:t>
      </w:r>
      <w:r>
        <w:rPr>
          <w:spacing w:val="-4"/>
        </w:rPr>
        <w:t> </w:t>
      </w:r>
      <w:r>
        <w:rPr/>
        <w:t>процедур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оздоровительных</w:t>
      </w:r>
      <w:r>
        <w:rPr>
          <w:spacing w:val="-3"/>
        </w:rPr>
        <w:t> </w:t>
      </w:r>
      <w:r>
        <w:rPr/>
        <w:t>мероприятий.</w:t>
      </w:r>
    </w:p>
    <w:p>
      <w:pPr>
        <w:pStyle w:val="BodyText"/>
        <w:spacing w:line="360" w:lineRule="auto"/>
        <w:ind w:right="663" w:firstLine="720"/>
      </w:pPr>
      <w:r>
        <w:rPr/>
        <w:t>Отсюда, собственно логопедическая работа имеет свои особенности, так как прихо-</w:t>
      </w:r>
      <w:r>
        <w:rPr>
          <w:spacing w:val="1"/>
        </w:rPr>
        <w:t> </w:t>
      </w:r>
      <w:r>
        <w:rPr/>
        <w:t>дится работать в условиях постоянного дефицита времени, поэтому возникла острая необхо-</w:t>
      </w:r>
      <w:r>
        <w:rPr>
          <w:spacing w:val="1"/>
        </w:rPr>
        <w:t> </w:t>
      </w:r>
      <w:r>
        <w:rPr/>
        <w:t>димость поиска апробации и использования,</w:t>
      </w:r>
      <w:r>
        <w:rPr>
          <w:spacing w:val="1"/>
        </w:rPr>
        <w:t> </w:t>
      </w:r>
      <w:r>
        <w:rPr/>
        <w:t>помимо традиционных методов и приемов кор-</w:t>
      </w:r>
      <w:r>
        <w:rPr>
          <w:spacing w:val="1"/>
        </w:rPr>
        <w:t> </w:t>
      </w:r>
      <w:r>
        <w:rPr/>
        <w:t>рекции речи, новых, продуктивных, здоровьесберегающих технологий, направленных на ук-</w:t>
      </w:r>
      <w:r>
        <w:rPr>
          <w:spacing w:val="1"/>
        </w:rPr>
        <w:t> </w:t>
      </w:r>
      <w:r>
        <w:rPr/>
        <w:t>репление и развитие детей при условии обязательного соблюдения допустимой нагрузки на</w:t>
      </w:r>
      <w:r>
        <w:rPr>
          <w:spacing w:val="1"/>
        </w:rPr>
        <w:t> </w:t>
      </w:r>
      <w:r>
        <w:rPr/>
        <w:t>ребенка.</w:t>
      </w:r>
    </w:p>
    <w:p>
      <w:pPr>
        <w:pStyle w:val="BodyText"/>
        <w:spacing w:line="360" w:lineRule="auto" w:before="120"/>
        <w:ind w:right="661" w:firstLine="720"/>
      </w:pPr>
      <w:r>
        <w:rPr/>
        <w:t>Наши дети, т.е. дети с ограниченными возможностями здоровья и различными рече-</w:t>
      </w:r>
      <w:r>
        <w:rPr>
          <w:spacing w:val="1"/>
        </w:rPr>
        <w:t> </w:t>
      </w:r>
      <w:r>
        <w:rPr/>
        <w:t>выми нарушениями постоянно подвержены стрессу, так как их обучение осуществляется в</w:t>
      </w:r>
      <w:r>
        <w:rPr>
          <w:spacing w:val="1"/>
        </w:rPr>
        <w:t> </w:t>
      </w:r>
      <w:r>
        <w:rPr/>
        <w:t>соответствии с биологическим возрастом, что часто не соответствует возрастным этапам</w:t>
      </w:r>
      <w:r>
        <w:rPr>
          <w:spacing w:val="1"/>
        </w:rPr>
        <w:t> </w:t>
      </w:r>
      <w:r>
        <w:rPr/>
        <w:t>развития головного мозга ребенка, а именно, не учитываются особенности когнитивной сфе-</w:t>
      </w:r>
      <w:r>
        <w:rPr>
          <w:spacing w:val="1"/>
        </w:rPr>
        <w:t> </w:t>
      </w:r>
      <w:r>
        <w:rPr/>
        <w:t>ры, отвечающей за мыслительные операции и речевое развитие. Позволю себе напомнить</w:t>
      </w:r>
      <w:r>
        <w:rPr>
          <w:spacing w:val="1"/>
        </w:rPr>
        <w:t> </w:t>
      </w:r>
      <w:r>
        <w:rPr/>
        <w:t>слова</w:t>
      </w:r>
      <w:r>
        <w:rPr>
          <w:spacing w:val="27"/>
        </w:rPr>
        <w:t> </w:t>
      </w:r>
      <w:r>
        <w:rPr/>
        <w:t>мыслителя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философа</w:t>
      </w:r>
      <w:r>
        <w:rPr>
          <w:spacing w:val="28"/>
        </w:rPr>
        <w:t> </w:t>
      </w:r>
      <w:r>
        <w:rPr/>
        <w:t>древности</w:t>
      </w:r>
      <w:r>
        <w:rPr>
          <w:spacing w:val="29"/>
        </w:rPr>
        <w:t> </w:t>
      </w:r>
      <w:r>
        <w:rPr/>
        <w:t>Мишеля</w:t>
      </w:r>
      <w:r>
        <w:rPr>
          <w:spacing w:val="29"/>
        </w:rPr>
        <w:t> </w:t>
      </w:r>
      <w:r>
        <w:rPr/>
        <w:t>Монтеня,</w:t>
      </w:r>
      <w:r>
        <w:rPr>
          <w:spacing w:val="30"/>
        </w:rPr>
        <w:t> </w:t>
      </w:r>
      <w:r>
        <w:rPr/>
        <w:t>который</w:t>
      </w:r>
      <w:r>
        <w:rPr>
          <w:spacing w:val="30"/>
        </w:rPr>
        <w:t> </w:t>
      </w:r>
      <w:r>
        <w:rPr/>
        <w:t>писал:</w:t>
      </w:r>
      <w:r>
        <w:rPr>
          <w:spacing w:val="28"/>
        </w:rPr>
        <w:t> </w:t>
      </w:r>
      <w:r>
        <w:rPr/>
        <w:t>«Мозг,</w:t>
      </w:r>
      <w:r>
        <w:rPr>
          <w:spacing w:val="31"/>
        </w:rPr>
        <w:t> </w:t>
      </w:r>
      <w:r>
        <w:rPr/>
        <w:t>хорошо</w:t>
      </w:r>
    </w:p>
    <w:p>
      <w:pPr>
        <w:spacing w:after="0" w:line="360" w:lineRule="auto"/>
        <w:sectPr>
          <w:pgSz w:w="11900" w:h="16840"/>
          <w:pgMar w:header="0" w:footer="658" w:top="1300" w:bottom="920" w:left="120" w:right="460"/>
        </w:sectPr>
      </w:pPr>
    </w:p>
    <w:p>
      <w:pPr>
        <w:pStyle w:val="BodyText"/>
        <w:spacing w:line="360" w:lineRule="auto" w:before="66"/>
        <w:ind w:right="658"/>
      </w:pPr>
      <w:r>
        <w:rPr/>
        <w:t>устроенный, стоит гораздо дороже, чем мозг, хорошо обученный».</w:t>
      </w:r>
      <w:r>
        <w:rPr>
          <w:spacing w:val="1"/>
        </w:rPr>
        <w:t> </w:t>
      </w:r>
      <w:r>
        <w:rPr/>
        <w:t>Представители совре-</w:t>
      </w:r>
      <w:r>
        <w:rPr>
          <w:spacing w:val="1"/>
        </w:rPr>
        <w:t> </w:t>
      </w:r>
      <w:r>
        <w:rPr/>
        <w:t>менной науки предлагает при обучении детей учитывать, в первую очередь, особенности</w:t>
      </w:r>
      <w:r>
        <w:rPr>
          <w:spacing w:val="1"/>
        </w:rPr>
        <w:t> </w:t>
      </w:r>
      <w:r>
        <w:rPr/>
        <w:t>асимметрии полушарий головного мозга, подчеркивая, что одним из условий высокой стрес-</w:t>
      </w:r>
      <w:r>
        <w:rPr>
          <w:spacing w:val="1"/>
        </w:rPr>
        <w:t> </w:t>
      </w:r>
      <w:r>
        <w:rPr/>
        <w:t>соустойчивости ребенка дошкольного возраста является полноценное развитие мозолистого</w:t>
      </w:r>
      <w:r>
        <w:rPr>
          <w:spacing w:val="1"/>
        </w:rPr>
        <w:t> </w:t>
      </w:r>
      <w:r>
        <w:rPr/>
        <w:t>тела-пучка нервных волокон, соединяющих два полушария, которые обеспечивают целост-</w:t>
      </w:r>
      <w:r>
        <w:rPr>
          <w:spacing w:val="1"/>
        </w:rPr>
        <w:t> </w:t>
      </w:r>
      <w:r>
        <w:rPr/>
        <w:t>ность работы головного мозга. Разработана авторская программа (автор А.Л. Сиротюк), ко-</w:t>
      </w:r>
      <w:r>
        <w:rPr>
          <w:spacing w:val="1"/>
        </w:rPr>
        <w:t> </w:t>
      </w:r>
      <w:r>
        <w:rPr/>
        <w:t>торую</w:t>
      </w:r>
      <w:r>
        <w:rPr>
          <w:spacing w:val="-1"/>
        </w:rPr>
        <w:t> </w:t>
      </w:r>
      <w:r>
        <w:rPr/>
        <w:t>мы</w:t>
      </w:r>
      <w:r>
        <w:rPr>
          <w:spacing w:val="3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используем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работе</w:t>
      </w:r>
      <w:r>
        <w:rPr>
          <w:spacing w:val="-5"/>
        </w:rPr>
        <w:t> </w:t>
      </w:r>
      <w:r>
        <w:rPr/>
        <w:t>не полностью,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выборочно.</w:t>
      </w:r>
    </w:p>
    <w:p>
      <w:pPr>
        <w:pStyle w:val="BodyText"/>
        <w:spacing w:line="360" w:lineRule="auto" w:before="121"/>
        <w:ind w:right="657" w:firstLine="720"/>
      </w:pPr>
      <w:r>
        <w:rPr/>
        <w:t>С детьми старшего дошкольного возраста с тяжелыми нарушениями речи и сопутст-</w:t>
      </w:r>
      <w:r>
        <w:rPr>
          <w:spacing w:val="1"/>
        </w:rPr>
        <w:t> </w:t>
      </w:r>
      <w:r>
        <w:rPr/>
        <w:t>вующими нарушениями на подготовительном этапе работы, в течение шести недель, вместо</w:t>
      </w:r>
      <w:r>
        <w:rPr>
          <w:spacing w:val="1"/>
        </w:rPr>
        <w:t> </w:t>
      </w:r>
      <w:r>
        <w:rPr/>
        <w:t>традиционной пальчиковой гимнастики используем комплексы</w:t>
      </w:r>
      <w:r>
        <w:rPr>
          <w:spacing w:val="1"/>
        </w:rPr>
        <w:t> </w:t>
      </w:r>
      <w:r>
        <w:rPr/>
        <w:t>№1, №2, №3, направленные</w:t>
      </w:r>
      <w:r>
        <w:rPr>
          <w:spacing w:val="1"/>
        </w:rPr>
        <w:t> </w:t>
      </w:r>
      <w:r>
        <w:rPr/>
        <w:t>на развитие произвольности, концентрации внимания, самоконтроля, а, в целом, на энергети-</w:t>
      </w:r>
      <w:r>
        <w:rPr>
          <w:spacing w:val="-57"/>
        </w:rPr>
        <w:t> </w:t>
      </w:r>
      <w:r>
        <w:rPr/>
        <w:t>зацию мозга.</w:t>
      </w:r>
      <w:r>
        <w:rPr>
          <w:spacing w:val="1"/>
        </w:rPr>
        <w:t> </w:t>
      </w:r>
      <w:r>
        <w:rPr/>
        <w:t>Упражнения проводит логопед ежедневно в первой половине дня, сначала ин-</w:t>
      </w:r>
      <w:r>
        <w:rPr>
          <w:spacing w:val="1"/>
        </w:rPr>
        <w:t> </w:t>
      </w:r>
      <w:r>
        <w:rPr/>
        <w:t>дивидуально с ребенком, а затем и с подгруппой детей. А во второй половине дня этот же</w:t>
      </w:r>
      <w:r>
        <w:rPr>
          <w:spacing w:val="1"/>
        </w:rPr>
        <w:t> </w:t>
      </w:r>
      <w:r>
        <w:rPr/>
        <w:t>комплекс дублирует воспитатель. С детьми младшего дошкольного возраста в профилакти-</w:t>
      </w:r>
      <w:r>
        <w:rPr>
          <w:spacing w:val="1"/>
        </w:rPr>
        <w:t> </w:t>
      </w:r>
      <w:r>
        <w:rPr/>
        <w:t>ческих целях воспитатель проводит пальчиковые упражнения из этой же программы. Пред-</w:t>
      </w:r>
      <w:r>
        <w:rPr>
          <w:spacing w:val="1"/>
        </w:rPr>
        <w:t> </w:t>
      </w:r>
      <w:r>
        <w:rPr/>
        <w:t>варительно с воспитателями были проведены семинар, семинар-практикум по этой теме,</w:t>
      </w:r>
      <w:r>
        <w:rPr>
          <w:spacing w:val="1"/>
        </w:rPr>
        <w:t> </w:t>
      </w:r>
      <w:r>
        <w:rPr/>
        <w:t>подготовлено</w:t>
      </w:r>
      <w:r>
        <w:rPr>
          <w:spacing w:val="1"/>
        </w:rPr>
        <w:t> </w:t>
      </w:r>
      <w:r>
        <w:rPr/>
        <w:t>пособие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комплексами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названной</w:t>
      </w:r>
      <w:r>
        <w:rPr>
          <w:spacing w:val="-1"/>
        </w:rPr>
        <w:t> </w:t>
      </w:r>
      <w:r>
        <w:rPr/>
        <w:t>программы.</w:t>
      </w:r>
    </w:p>
    <w:p>
      <w:pPr>
        <w:pStyle w:val="BodyText"/>
        <w:spacing w:line="360" w:lineRule="auto" w:before="118"/>
        <w:ind w:right="661" w:firstLine="720"/>
      </w:pPr>
      <w:r>
        <w:rPr/>
        <w:t>Под влиянием кинезиологических тренировок в организме происходят положитель-</w:t>
      </w:r>
      <w:r>
        <w:rPr>
          <w:spacing w:val="1"/>
        </w:rPr>
        <w:t> </w:t>
      </w:r>
      <w:r>
        <w:rPr/>
        <w:t>ные структурные изменения. Кроме того, как подчеркивают коллеги в своих публикациях, в</w:t>
      </w:r>
      <w:r>
        <w:rPr>
          <w:spacing w:val="1"/>
        </w:rPr>
        <w:t> </w:t>
      </w:r>
      <w:r>
        <w:rPr/>
        <w:t>частности, в журнале «Логопед», данная методика позволяет выявить скрытые способности</w:t>
      </w:r>
      <w:r>
        <w:rPr>
          <w:spacing w:val="1"/>
        </w:rPr>
        <w:t> </w:t>
      </w:r>
      <w:r>
        <w:rPr/>
        <w:t>ребенка и расширить границы возможностей его мозга (см. видеофрагмент выполнения ки-</w:t>
      </w:r>
      <w:r>
        <w:rPr>
          <w:spacing w:val="1"/>
        </w:rPr>
        <w:t> </w:t>
      </w:r>
      <w:r>
        <w:rPr/>
        <w:t>незиологических упражнений 1,2,3 ребенком, направленных на развитие мозолистого тела,</w:t>
      </w:r>
      <w:r>
        <w:rPr>
          <w:spacing w:val="1"/>
        </w:rPr>
        <w:t> </w:t>
      </w:r>
      <w:r>
        <w:rPr/>
        <w:t>произвольности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самоконтроля,</w:t>
      </w:r>
      <w:r>
        <w:rPr>
          <w:spacing w:val="3"/>
        </w:rPr>
        <w:t> </w:t>
      </w:r>
      <w:r>
        <w:rPr/>
        <w:t>упр.5</w:t>
      </w:r>
      <w:r>
        <w:rPr>
          <w:spacing w:val="2"/>
        </w:rPr>
        <w:t> </w:t>
      </w:r>
      <w:r>
        <w:rPr/>
        <w:t>на энергетизацию мозга).</w:t>
      </w:r>
    </w:p>
    <w:p>
      <w:pPr>
        <w:pStyle w:val="BodyText"/>
        <w:spacing w:line="360" w:lineRule="auto" w:before="3"/>
        <w:ind w:right="677" w:firstLine="720"/>
        <w:jc w:val="left"/>
      </w:pPr>
      <w:r>
        <w:rPr/>
        <w:t>У детей нашего детского сада (у всех современных детей) задерживается развитие</w:t>
      </w:r>
      <w:r>
        <w:rPr>
          <w:spacing w:val="1"/>
        </w:rPr>
        <w:t> </w:t>
      </w:r>
      <w:r>
        <w:rPr/>
        <w:t>двигательных умений, нарушены процессы костеобразования, отмечается слабость связочно-</w:t>
      </w:r>
      <w:r>
        <w:rPr>
          <w:spacing w:val="-57"/>
        </w:rPr>
        <w:t> </w:t>
      </w:r>
      <w:r>
        <w:rPr/>
        <w:t>мышечного корсета, частое обострение сопутствующих заболеваний. Все это снижает и</w:t>
      </w:r>
      <w:r>
        <w:rPr>
          <w:spacing w:val="1"/>
        </w:rPr>
        <w:t> </w:t>
      </w:r>
      <w:r>
        <w:rPr/>
        <w:t>ухудшает</w:t>
      </w:r>
      <w:r>
        <w:rPr>
          <w:spacing w:val="2"/>
        </w:rPr>
        <w:t> </w:t>
      </w:r>
      <w:r>
        <w:rPr/>
        <w:t>соматическое</w:t>
      </w:r>
      <w:r>
        <w:rPr>
          <w:spacing w:val="-3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детей.</w:t>
      </w:r>
    </w:p>
    <w:p>
      <w:pPr>
        <w:pStyle w:val="BodyText"/>
        <w:spacing w:line="360" w:lineRule="auto" w:before="120"/>
        <w:ind w:right="664" w:firstLine="720"/>
      </w:pPr>
      <w:r>
        <w:rPr/>
        <w:t>Особую роль в комплексной работе с участием логопеда играют общеразвивающие и</w:t>
      </w:r>
      <w:r>
        <w:rPr>
          <w:spacing w:val="1"/>
        </w:rPr>
        <w:t> </w:t>
      </w:r>
      <w:r>
        <w:rPr/>
        <w:t>корригирующие упражнения. В этой связи целесообразно использование упражнений нового</w:t>
      </w:r>
      <w:r>
        <w:rPr>
          <w:spacing w:val="-57"/>
        </w:rPr>
        <w:t> </w:t>
      </w:r>
      <w:r>
        <w:rPr/>
        <w:t>направления фитбол-гимнастики -</w:t>
      </w:r>
      <w:r>
        <w:rPr>
          <w:spacing w:val="1"/>
        </w:rPr>
        <w:t> </w:t>
      </w:r>
      <w:r>
        <w:rPr/>
        <w:t>современной оздоровительной</w:t>
      </w:r>
      <w:r>
        <w:rPr>
          <w:spacing w:val="1"/>
        </w:rPr>
        <w:t> </w:t>
      </w:r>
      <w:r>
        <w:rPr/>
        <w:t>аэробики.</w:t>
      </w:r>
      <w:r>
        <w:rPr>
          <w:spacing w:val="1"/>
        </w:rPr>
        <w:t> </w:t>
      </w:r>
      <w:r>
        <w:rPr/>
        <w:t>В переводе с</w:t>
      </w:r>
      <w:r>
        <w:rPr>
          <w:spacing w:val="1"/>
        </w:rPr>
        <w:t> </w:t>
      </w:r>
      <w:r>
        <w:rPr/>
        <w:t>английского фитбол - означает мяч для опоры. Упражнения фитбол-гимнастики просты по</w:t>
      </w:r>
      <w:r>
        <w:rPr>
          <w:spacing w:val="1"/>
        </w:rPr>
        <w:t> </w:t>
      </w:r>
      <w:r>
        <w:rPr/>
        <w:t>структуре движений. Выполняя их,   дети приучаются регулировать свои движения сначала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указанию педагога,</w:t>
      </w:r>
      <w:r>
        <w:rPr>
          <w:spacing w:val="4"/>
        </w:rPr>
        <w:t> </w:t>
      </w:r>
      <w:r>
        <w:rPr/>
        <w:t>затем</w:t>
      </w:r>
      <w:r>
        <w:rPr>
          <w:spacing w:val="4"/>
        </w:rPr>
        <w:t> </w:t>
      </w:r>
      <w:r>
        <w:rPr/>
        <w:t>самостоятельно.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4" w:firstLine="720"/>
      </w:pPr>
      <w:r>
        <w:rPr/>
        <w:t>Кроме того, они получают представление о силе, скорости, ритме, координируя дви-</w:t>
      </w:r>
      <w:r>
        <w:rPr>
          <w:spacing w:val="1"/>
        </w:rPr>
        <w:t> </w:t>
      </w:r>
      <w:r>
        <w:rPr/>
        <w:t>жения</w:t>
      </w:r>
      <w:r>
        <w:rPr>
          <w:spacing w:val="1"/>
        </w:rPr>
        <w:t> </w:t>
      </w:r>
      <w:r>
        <w:rPr/>
        <w:t>и речь. Этот прием особенно важен для детей с речевыми расстройствами, так как</w:t>
      </w:r>
      <w:r>
        <w:rPr>
          <w:spacing w:val="1"/>
        </w:rPr>
        <w:t> </w:t>
      </w:r>
      <w:r>
        <w:rPr/>
        <w:t>индивидуальный внутренний</w:t>
      </w:r>
      <w:r>
        <w:rPr>
          <w:spacing w:val="2"/>
        </w:rPr>
        <w:t> </w:t>
      </w:r>
      <w:r>
        <w:rPr/>
        <w:t>ритм</w:t>
      </w:r>
      <w:r>
        <w:rPr>
          <w:spacing w:val="2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часто</w:t>
      </w:r>
      <w:r>
        <w:rPr>
          <w:spacing w:val="-5"/>
        </w:rPr>
        <w:t> </w:t>
      </w:r>
      <w:r>
        <w:rPr/>
        <w:t>ускорен или,</w:t>
      </w:r>
      <w:r>
        <w:rPr>
          <w:spacing w:val="-1"/>
        </w:rPr>
        <w:t> </w:t>
      </w:r>
      <w:r>
        <w:rPr/>
        <w:t>наоборот,</w:t>
      </w:r>
      <w:r>
        <w:rPr>
          <w:spacing w:val="-2"/>
        </w:rPr>
        <w:t> </w:t>
      </w:r>
      <w:r>
        <w:rPr/>
        <w:t>замедлен.</w:t>
      </w:r>
    </w:p>
    <w:p>
      <w:pPr>
        <w:pStyle w:val="BodyText"/>
        <w:spacing w:line="360" w:lineRule="auto" w:before="1"/>
        <w:ind w:right="663" w:firstLine="720"/>
      </w:pPr>
      <w:r>
        <w:rPr/>
        <w:t>Освоению каждого движения способствуют музыка и стихотворные строки, которые</w:t>
      </w:r>
      <w:r>
        <w:rPr>
          <w:spacing w:val="1"/>
        </w:rPr>
        <w:t> </w:t>
      </w:r>
      <w:r>
        <w:rPr/>
        <w:t>приучают ребенка выполнять движения в определенном ритме, координируя движения и</w:t>
      </w:r>
      <w:r>
        <w:rPr>
          <w:spacing w:val="1"/>
        </w:rPr>
        <w:t> </w:t>
      </w:r>
      <w:r>
        <w:rPr/>
        <w:t>речь. Включение упражнений на активное расслабление или растяжение мышц необходимо,</w:t>
      </w:r>
      <w:r>
        <w:rPr>
          <w:spacing w:val="1"/>
        </w:rPr>
        <w:t> </w:t>
      </w:r>
      <w:r>
        <w:rPr/>
        <w:t>особенно в сочетании со стихами, которые активизирует артикуляцию и силу голоса, а также</w:t>
      </w:r>
      <w:r>
        <w:rPr>
          <w:spacing w:val="-57"/>
        </w:rPr>
        <w:t> </w:t>
      </w:r>
      <w:r>
        <w:rPr/>
        <w:t>являются отличительной и необходимой составляющей в работе с детьми с речевым нару-</w:t>
      </w:r>
      <w:r>
        <w:rPr>
          <w:spacing w:val="1"/>
        </w:rPr>
        <w:t> </w:t>
      </w:r>
      <w:r>
        <w:rPr/>
        <w:t>шением-дизартрией.</w:t>
      </w:r>
    </w:p>
    <w:p>
      <w:pPr>
        <w:pStyle w:val="BodyText"/>
        <w:spacing w:line="360" w:lineRule="auto"/>
        <w:ind w:right="659" w:firstLine="720"/>
      </w:pPr>
      <w:r>
        <w:rPr/>
        <w:t>Программы фитбол-гимнастики уникальны по своему</w:t>
      </w:r>
      <w:r>
        <w:rPr>
          <w:spacing w:val="1"/>
        </w:rPr>
        <w:t> </w:t>
      </w:r>
      <w:r>
        <w:rPr/>
        <w:t>воздействию на организм и де-</w:t>
      </w:r>
      <w:r>
        <w:rPr>
          <w:spacing w:val="1"/>
        </w:rPr>
        <w:t> </w:t>
      </w:r>
      <w:r>
        <w:rPr/>
        <w:t>тей, и взрослых. Упражнения на мячах обладают оздоровительным эффектом. Практически</w:t>
      </w:r>
      <w:r>
        <w:rPr>
          <w:spacing w:val="1"/>
        </w:rPr>
        <w:t> </w:t>
      </w:r>
      <w:r>
        <w:rPr/>
        <w:t>это единственный вид аэробики где, при выполнении физических упражнений одновременно</w:t>
      </w:r>
      <w:r>
        <w:rPr>
          <w:spacing w:val="-57"/>
        </w:rPr>
        <w:t> </w:t>
      </w:r>
      <w:r>
        <w:rPr/>
        <w:t>включаются двигательный, вестибулярный, зрительный, тактильный, слуховой</w:t>
      </w:r>
      <w:r>
        <w:rPr>
          <w:spacing w:val="1"/>
        </w:rPr>
        <w:t> </w:t>
      </w:r>
      <w:r>
        <w:rPr/>
        <w:t>и речевой</w:t>
      </w:r>
      <w:r>
        <w:rPr>
          <w:spacing w:val="1"/>
        </w:rPr>
        <w:t> </w:t>
      </w:r>
      <w:r>
        <w:rPr/>
        <w:t>анализаторы, что в геометрической прогрессии усиливает положительный эффект от заня-</w:t>
      </w:r>
      <w:r>
        <w:rPr>
          <w:spacing w:val="1"/>
        </w:rPr>
        <w:t> </w:t>
      </w:r>
      <w:r>
        <w:rPr/>
        <w:t>тия. Дети, занимающиеся фитбол-гимнастикой,</w:t>
      </w:r>
      <w:r>
        <w:rPr>
          <w:spacing w:val="1"/>
        </w:rPr>
        <w:t> </w:t>
      </w:r>
      <w:r>
        <w:rPr/>
        <w:t>меньше болеют, у них улучшается осанка,</w:t>
      </w:r>
      <w:r>
        <w:rPr>
          <w:spacing w:val="1"/>
        </w:rPr>
        <w:t> </w:t>
      </w:r>
      <w:r>
        <w:rPr/>
        <w:t>внимание, настроение, быстрее и эффективнее проходят процессы обучения двигательным и</w:t>
      </w:r>
      <w:r>
        <w:rPr>
          <w:spacing w:val="1"/>
        </w:rPr>
        <w:t> </w:t>
      </w:r>
      <w:r>
        <w:rPr/>
        <w:t>речевым умением и навыкам (видеоматериал –уражнение фитбол гимнастики с детьми стар-</w:t>
      </w:r>
      <w:r>
        <w:rPr>
          <w:spacing w:val="1"/>
        </w:rPr>
        <w:t> </w:t>
      </w:r>
      <w:r>
        <w:rPr/>
        <w:t>шей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логопедическим</w:t>
      </w:r>
      <w:r>
        <w:rPr>
          <w:spacing w:val="1"/>
        </w:rPr>
        <w:t> </w:t>
      </w:r>
      <w:r>
        <w:rPr/>
        <w:t>заключением</w:t>
      </w:r>
      <w:r>
        <w:rPr>
          <w:spacing w:val="1"/>
        </w:rPr>
        <w:t> </w:t>
      </w:r>
      <w:r>
        <w:rPr/>
        <w:t>ФНР,</w:t>
      </w:r>
      <w:r>
        <w:rPr>
          <w:spacing w:val="1"/>
        </w:rPr>
        <w:t> </w:t>
      </w:r>
      <w:r>
        <w:rPr/>
        <w:t>ФФНР,</w:t>
      </w:r>
      <w:r>
        <w:rPr>
          <w:spacing w:val="1"/>
        </w:rPr>
        <w:t> </w:t>
      </w:r>
      <w:r>
        <w:rPr/>
        <w:t>дизартрия),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дифференциацию соноров Л, Р. Терапевтический эффект: упражнение увеличивает подвиж-</w:t>
      </w:r>
      <w:r>
        <w:rPr>
          <w:spacing w:val="1"/>
        </w:rPr>
        <w:t> </w:t>
      </w:r>
      <w:r>
        <w:rPr/>
        <w:t>ность туловища и укрепляет мышцы плечевого пояса, формирует осанку, развивает эмоции,</w:t>
      </w:r>
      <w:r>
        <w:rPr>
          <w:spacing w:val="1"/>
        </w:rPr>
        <w:t> </w:t>
      </w:r>
      <w:r>
        <w:rPr/>
        <w:t>мимику.</w:t>
      </w: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pStyle w:val="BodyText"/>
        <w:spacing w:line="360" w:lineRule="auto" w:before="1"/>
        <w:ind w:right="656" w:firstLine="720"/>
      </w:pPr>
      <w:r>
        <w:rPr/>
        <w:t>Этот вид работы чаще используем на этапе автоматизации поставленных звуков, а</w:t>
      </w:r>
      <w:r>
        <w:rPr>
          <w:spacing w:val="1"/>
        </w:rPr>
        <w:t> </w:t>
      </w:r>
      <w:r>
        <w:rPr/>
        <w:t>также при проведении игр и упражнений на развитие речевого дыхания, используя мячи -</w:t>
      </w:r>
      <w:r>
        <w:rPr>
          <w:spacing w:val="1"/>
        </w:rPr>
        <w:t> </w:t>
      </w:r>
      <w:r>
        <w:rPr/>
        <w:t>гиганты. У 70 % детей с речевой патологией наблюдаются нарушение дыхательной функции,</w:t>
      </w:r>
      <w:r>
        <w:rPr>
          <w:spacing w:val="-57"/>
        </w:rPr>
        <w:t> </w:t>
      </w:r>
      <w:r>
        <w:rPr/>
        <w:t>обусловленные различными факторами: незрелостью клеток дыхательного центра, недоста-</w:t>
      </w:r>
      <w:r>
        <w:rPr>
          <w:spacing w:val="1"/>
        </w:rPr>
        <w:t> </w:t>
      </w:r>
      <w:r>
        <w:rPr/>
        <w:t>точной иннервацией клеток дыхательного аппарата, нарушением проходимости носовой по-</w:t>
      </w:r>
      <w:r>
        <w:rPr>
          <w:spacing w:val="1"/>
        </w:rPr>
        <w:t> </w:t>
      </w:r>
      <w:r>
        <w:rPr/>
        <w:t>лости вследствие</w:t>
      </w:r>
      <w:r>
        <w:rPr>
          <w:spacing w:val="1"/>
        </w:rPr>
        <w:t> </w:t>
      </w:r>
      <w:r>
        <w:rPr/>
        <w:t>полипов,</w:t>
      </w:r>
      <w:r>
        <w:rPr>
          <w:spacing w:val="1"/>
        </w:rPr>
        <w:t> </w:t>
      </w:r>
      <w:r>
        <w:rPr/>
        <w:t>аденоидов,</w:t>
      </w:r>
      <w:r>
        <w:rPr>
          <w:spacing w:val="1"/>
        </w:rPr>
        <w:t> </w:t>
      </w:r>
      <w:r>
        <w:rPr/>
        <w:t>хронических ринитов</w:t>
      </w:r>
      <w:r>
        <w:rPr>
          <w:spacing w:val="1"/>
        </w:rPr>
        <w:t> </w:t>
      </w:r>
      <w:r>
        <w:rPr/>
        <w:t>(видеофрагмент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</w:t>
      </w:r>
      <w:r>
        <w:rPr>
          <w:spacing w:val="2"/>
        </w:rPr>
        <w:t> </w:t>
      </w:r>
      <w:r>
        <w:rPr/>
        <w:t>дыхательной</w:t>
      </w:r>
      <w:r>
        <w:rPr>
          <w:spacing w:val="-1"/>
        </w:rPr>
        <w:t> </w:t>
      </w:r>
      <w:r>
        <w:rPr/>
        <w:t>гимнастики).</w:t>
      </w:r>
    </w:p>
    <w:p>
      <w:pPr>
        <w:pStyle w:val="BodyText"/>
        <w:spacing w:line="360" w:lineRule="auto" w:before="121"/>
        <w:ind w:right="661" w:firstLine="720"/>
      </w:pPr>
      <w:r>
        <w:rPr/>
        <w:t>Таким образом, при осуществлении логопедической помощи детям с различными ре-</w:t>
      </w:r>
      <w:r>
        <w:rPr>
          <w:spacing w:val="1"/>
        </w:rPr>
        <w:t> </w:t>
      </w:r>
      <w:r>
        <w:rPr/>
        <w:t>чевыми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стараемся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комплексно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функциональной системы, точечно - на выявленные слабые места, щадяще (из арсенала ме-</w:t>
      </w:r>
      <w:r>
        <w:rPr>
          <w:spacing w:val="1"/>
        </w:rPr>
        <w:t> </w:t>
      </w:r>
      <w:r>
        <w:rPr/>
        <w:t>тодик, средств выбираем самые эффективные, здоровьесберегающие), руководствуясь при</w:t>
      </w:r>
      <w:r>
        <w:rPr>
          <w:spacing w:val="1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главной</w:t>
      </w:r>
      <w:r>
        <w:rPr>
          <w:spacing w:val="-1"/>
        </w:rPr>
        <w:t> </w:t>
      </w:r>
      <w:r>
        <w:rPr/>
        <w:t>заповедью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навреди.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Бучина</w:t>
      </w:r>
      <w:r>
        <w:rPr>
          <w:spacing w:val="-2"/>
        </w:rPr>
        <w:t> </w:t>
      </w:r>
      <w:r>
        <w:rPr/>
        <w:t>О.В.</w:t>
      </w:r>
    </w:p>
    <w:p>
      <w:pPr>
        <w:spacing w:line="360" w:lineRule="auto" w:before="137"/>
        <w:ind w:left="1012" w:right="1004" w:firstLine="0"/>
        <w:jc w:val="both"/>
        <w:rPr>
          <w:b/>
          <w:sz w:val="24"/>
        </w:rPr>
      </w:pPr>
      <w:r>
        <w:rPr>
          <w:b/>
          <w:sz w:val="24"/>
        </w:rPr>
        <w:t>Установление межпредметных связей на уроках развития устной речи на основе зна-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комления с предметами и явлениями окружающей действительности (4 класс специ-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альной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(коррекционной)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школы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VIII вида)</w:t>
      </w:r>
    </w:p>
    <w:p>
      <w:pPr>
        <w:pStyle w:val="BodyText"/>
        <w:spacing w:line="360" w:lineRule="auto" w:before="59"/>
        <w:ind w:right="661" w:firstLine="720"/>
      </w:pPr>
      <w:r>
        <w:rPr/>
        <w:t>Развитие устной речи на основе ознакомления с предметами и явлениями окружаю-</w:t>
      </w:r>
      <w:r>
        <w:rPr>
          <w:spacing w:val="1"/>
        </w:rPr>
        <w:t> </w:t>
      </w:r>
      <w:r>
        <w:rPr/>
        <w:t>щей действительности является важным учебным предметом для учащихся с нарушением</w:t>
      </w:r>
      <w:r>
        <w:rPr>
          <w:spacing w:val="1"/>
        </w:rPr>
        <w:t> </w:t>
      </w:r>
      <w:r>
        <w:rPr/>
        <w:t>интеллекта, так как на уроках решаются важные задачи общего и речевого развития ребенка,</w:t>
      </w:r>
      <w:r>
        <w:rPr>
          <w:spacing w:val="1"/>
        </w:rPr>
        <w:t> </w:t>
      </w:r>
      <w:r>
        <w:rPr/>
        <w:t>социализации его в обществе. Но при его изучении у ребенка возникают трудности. Слож-</w:t>
      </w:r>
      <w:r>
        <w:rPr>
          <w:spacing w:val="1"/>
        </w:rPr>
        <w:t> </w:t>
      </w:r>
      <w:r>
        <w:rPr/>
        <w:t>ность усвоения материала объясняется особенностями познавательной деятельности школь-</w:t>
      </w:r>
      <w:r>
        <w:rPr>
          <w:spacing w:val="1"/>
        </w:rPr>
        <w:t> </w:t>
      </w:r>
      <w:r>
        <w:rPr/>
        <w:t>ников с интеллектуальным нарушением: внимание непроизвольное, темп восприятия замед-</w:t>
      </w:r>
      <w:r>
        <w:rPr>
          <w:spacing w:val="1"/>
        </w:rPr>
        <w:t> </w:t>
      </w:r>
      <w:r>
        <w:rPr/>
        <w:t>лен, точность и прочность запоминания низкие, мыслительная деятельность формируется с</w:t>
      </w:r>
      <w:r>
        <w:rPr>
          <w:spacing w:val="1"/>
        </w:rPr>
        <w:t> </w:t>
      </w:r>
      <w:r>
        <w:rPr/>
        <w:t>большим</w:t>
      </w:r>
      <w:r>
        <w:rPr>
          <w:spacing w:val="-2"/>
        </w:rPr>
        <w:t> </w:t>
      </w:r>
      <w:r>
        <w:rPr/>
        <w:t>трудом,</w:t>
      </w:r>
      <w:r>
        <w:rPr>
          <w:spacing w:val="-1"/>
        </w:rPr>
        <w:t> </w:t>
      </w:r>
      <w:r>
        <w:rPr/>
        <w:t>становление</w:t>
      </w:r>
      <w:r>
        <w:rPr>
          <w:spacing w:val="-5"/>
        </w:rPr>
        <w:t> </w:t>
      </w:r>
      <w:r>
        <w:rPr/>
        <w:t>речи</w:t>
      </w:r>
      <w:r>
        <w:rPr>
          <w:spacing w:val="-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своеобразно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запозданием.</w:t>
      </w:r>
    </w:p>
    <w:p>
      <w:pPr>
        <w:pStyle w:val="BodyText"/>
        <w:spacing w:line="360" w:lineRule="auto"/>
        <w:ind w:right="663" w:firstLine="720"/>
      </w:pPr>
      <w:r>
        <w:rPr/>
        <w:t>На наш взгляд, положительный результат в обучении достигается при использовании</w:t>
      </w:r>
      <w:r>
        <w:rPr>
          <w:spacing w:val="1"/>
        </w:rPr>
        <w:t> </w:t>
      </w:r>
      <w:r>
        <w:rPr/>
        <w:t>межпредметных</w:t>
      </w:r>
      <w:r>
        <w:rPr>
          <w:spacing w:val="-4"/>
        </w:rPr>
        <w:t> </w:t>
      </w:r>
      <w:r>
        <w:rPr/>
        <w:t>связей.</w:t>
      </w:r>
    </w:p>
    <w:p>
      <w:pPr>
        <w:pStyle w:val="BodyText"/>
        <w:spacing w:line="360" w:lineRule="auto"/>
        <w:ind w:right="663" w:firstLine="720"/>
      </w:pPr>
      <w:r>
        <w:rPr/>
        <w:t>Мы поставили </w:t>
      </w:r>
      <w:r>
        <w:rPr>
          <w:b/>
        </w:rPr>
        <w:t>цель </w:t>
      </w:r>
      <w:r>
        <w:rPr/>
        <w:t>-</w:t>
      </w:r>
      <w:r>
        <w:rPr>
          <w:spacing w:val="1"/>
        </w:rPr>
        <w:t> </w:t>
      </w:r>
      <w:r>
        <w:rPr/>
        <w:t>разработать поурочное планирование по предмету развитие</w:t>
      </w:r>
      <w:r>
        <w:rPr>
          <w:spacing w:val="1"/>
        </w:rPr>
        <w:t> </w:t>
      </w:r>
      <w:r>
        <w:rPr/>
        <w:t>устной речи на основе</w:t>
      </w:r>
      <w:r>
        <w:rPr>
          <w:spacing w:val="1"/>
        </w:rPr>
        <w:t> </w:t>
      </w:r>
      <w:r>
        <w:rPr/>
        <w:t>ознакомления с предметами и явлениями окружающей действитель-</w:t>
      </w:r>
      <w:r>
        <w:rPr>
          <w:spacing w:val="1"/>
        </w:rPr>
        <w:t> </w:t>
      </w:r>
      <w:r>
        <w:rPr/>
        <w:t>ности в 4 классе специальной (коррекционной) школы VIII вида с отражением в нем меж-</w:t>
      </w:r>
      <w:r>
        <w:rPr>
          <w:spacing w:val="1"/>
        </w:rPr>
        <w:t> </w:t>
      </w:r>
      <w:r>
        <w:rPr/>
        <w:t>предметных</w:t>
      </w:r>
      <w:r>
        <w:rPr>
          <w:spacing w:val="-4"/>
        </w:rPr>
        <w:t> </w:t>
      </w:r>
      <w:r>
        <w:rPr/>
        <w:t>связей,</w:t>
      </w:r>
      <w:r>
        <w:rPr>
          <w:spacing w:val="-1"/>
        </w:rPr>
        <w:t> </w:t>
      </w:r>
      <w:r>
        <w:rPr/>
        <w:t>способствующих</w:t>
      </w:r>
      <w:r>
        <w:rPr>
          <w:spacing w:val="-3"/>
        </w:rPr>
        <w:t> </w:t>
      </w:r>
      <w:r>
        <w:rPr/>
        <w:t>оптимизации</w:t>
      </w:r>
      <w:r>
        <w:rPr>
          <w:spacing w:val="2"/>
        </w:rPr>
        <w:t> </w:t>
      </w:r>
      <w:r>
        <w:rPr/>
        <w:t>процесса обучения.</w:t>
      </w:r>
    </w:p>
    <w:p>
      <w:pPr>
        <w:pStyle w:val="BodyText"/>
        <w:ind w:left="1732"/>
        <w:rPr>
          <w:b/>
        </w:rPr>
      </w:pPr>
      <w:r>
        <w:rPr/>
        <w:t>Учитывая</w:t>
      </w:r>
      <w:r>
        <w:rPr>
          <w:spacing w:val="-3"/>
        </w:rPr>
        <w:t> </w:t>
      </w:r>
      <w:r>
        <w:rPr/>
        <w:t>поставленную</w:t>
      </w:r>
      <w:r>
        <w:rPr>
          <w:spacing w:val="-5"/>
        </w:rPr>
        <w:t> </w:t>
      </w:r>
      <w:r>
        <w:rPr/>
        <w:t>цель,</w:t>
      </w:r>
      <w:r>
        <w:rPr>
          <w:spacing w:val="-1"/>
        </w:rPr>
        <w:t> </w:t>
      </w:r>
      <w:r>
        <w:rPr/>
        <w:t>были</w:t>
      </w:r>
      <w:r>
        <w:rPr>
          <w:spacing w:val="-6"/>
        </w:rPr>
        <w:t> </w:t>
      </w:r>
      <w:r>
        <w:rPr/>
        <w:t>определены</w:t>
      </w:r>
      <w:r>
        <w:rPr>
          <w:spacing w:val="-1"/>
        </w:rPr>
        <w:t> </w:t>
      </w:r>
      <w:r>
        <w:rPr/>
        <w:t>следующие</w:t>
      </w:r>
      <w:r>
        <w:rPr>
          <w:spacing w:val="-7"/>
        </w:rPr>
        <w:t> </w:t>
      </w:r>
      <w:r>
        <w:rPr>
          <w:b/>
        </w:rPr>
        <w:t>задачи:</w:t>
      </w:r>
    </w:p>
    <w:p>
      <w:pPr>
        <w:pStyle w:val="ListParagraph"/>
        <w:numPr>
          <w:ilvl w:val="0"/>
          <w:numId w:val="105"/>
        </w:numPr>
        <w:tabs>
          <w:tab w:pos="1906" w:val="left" w:leader="none"/>
        </w:tabs>
        <w:spacing w:line="360" w:lineRule="auto" w:before="134" w:after="0"/>
        <w:ind w:left="1012" w:right="663" w:firstLine="720"/>
        <w:jc w:val="both"/>
        <w:rPr>
          <w:sz w:val="24"/>
        </w:rPr>
      </w:pPr>
      <w:r>
        <w:rPr>
          <w:sz w:val="24"/>
        </w:rPr>
        <w:t>изучить литературу, раскрывающую особенности познавательной деятельности де-</w:t>
      </w:r>
      <w:r>
        <w:rPr>
          <w:spacing w:val="1"/>
          <w:sz w:val="24"/>
        </w:rPr>
        <w:t> </w:t>
      </w:r>
      <w:r>
        <w:rPr>
          <w:sz w:val="24"/>
        </w:rPr>
        <w:t>тей с нарушением интеллекта, и по проблеме использования межпредметных связей на уро-</w:t>
      </w:r>
      <w:r>
        <w:rPr>
          <w:spacing w:val="1"/>
          <w:sz w:val="24"/>
        </w:rPr>
        <w:t> </w:t>
      </w:r>
      <w:r>
        <w:rPr>
          <w:sz w:val="24"/>
        </w:rPr>
        <w:t>ках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специальной</w:t>
      </w:r>
      <w:r>
        <w:rPr>
          <w:spacing w:val="-1"/>
          <w:sz w:val="24"/>
        </w:rPr>
        <w:t> </w:t>
      </w:r>
      <w:r>
        <w:rPr>
          <w:sz w:val="24"/>
        </w:rPr>
        <w:t>(коррекционной)</w:t>
      </w:r>
      <w:r>
        <w:rPr>
          <w:spacing w:val="-1"/>
          <w:sz w:val="24"/>
        </w:rPr>
        <w:t> </w:t>
      </w:r>
      <w:r>
        <w:rPr>
          <w:sz w:val="24"/>
        </w:rPr>
        <w:t>школе</w:t>
      </w:r>
      <w:r>
        <w:rPr>
          <w:spacing w:val="-4"/>
          <w:sz w:val="24"/>
        </w:rPr>
        <w:t> </w:t>
      </w:r>
      <w:r>
        <w:rPr>
          <w:sz w:val="24"/>
        </w:rPr>
        <w:t>VIII</w:t>
      </w:r>
      <w:r>
        <w:rPr>
          <w:spacing w:val="-1"/>
          <w:sz w:val="24"/>
        </w:rPr>
        <w:t> </w:t>
      </w:r>
      <w:r>
        <w:rPr>
          <w:sz w:val="24"/>
        </w:rPr>
        <w:t>вида;</w:t>
      </w:r>
    </w:p>
    <w:p>
      <w:pPr>
        <w:pStyle w:val="ListParagraph"/>
        <w:numPr>
          <w:ilvl w:val="0"/>
          <w:numId w:val="105"/>
        </w:numPr>
        <w:tabs>
          <w:tab w:pos="1892" w:val="left" w:leader="none"/>
        </w:tabs>
        <w:spacing w:line="360" w:lineRule="auto" w:before="2" w:after="0"/>
        <w:ind w:left="1012" w:right="659" w:firstLine="720"/>
        <w:jc w:val="both"/>
        <w:rPr>
          <w:sz w:val="24"/>
        </w:rPr>
      </w:pPr>
      <w:r>
        <w:rPr>
          <w:sz w:val="24"/>
        </w:rPr>
        <w:t>провести анализ и самоанализ собственного опыта работы и работы коллег с целью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совершенствования;</w:t>
      </w:r>
    </w:p>
    <w:p>
      <w:pPr>
        <w:pStyle w:val="ListParagraph"/>
        <w:numPr>
          <w:ilvl w:val="0"/>
          <w:numId w:val="105"/>
        </w:numPr>
        <w:tabs>
          <w:tab w:pos="1916" w:val="left" w:leader="none"/>
        </w:tabs>
        <w:spacing w:line="360" w:lineRule="auto" w:before="2" w:after="0"/>
        <w:ind w:left="1012" w:right="663" w:firstLine="720"/>
        <w:jc w:val="both"/>
        <w:rPr>
          <w:sz w:val="24"/>
        </w:rPr>
      </w:pPr>
      <w:r>
        <w:rPr>
          <w:sz w:val="24"/>
        </w:rPr>
        <w:t>показать преимущества использования межпредметных связей на уроках в специ-</w:t>
      </w:r>
      <w:r>
        <w:rPr>
          <w:spacing w:val="1"/>
          <w:sz w:val="24"/>
        </w:rPr>
        <w:t> </w:t>
      </w:r>
      <w:r>
        <w:rPr>
          <w:sz w:val="24"/>
        </w:rPr>
        <w:t>альной</w:t>
      </w:r>
      <w:r>
        <w:rPr>
          <w:spacing w:val="1"/>
          <w:sz w:val="24"/>
        </w:rPr>
        <w:t> </w:t>
      </w:r>
      <w:r>
        <w:rPr>
          <w:sz w:val="24"/>
        </w:rPr>
        <w:t>(коррекционной)</w:t>
      </w:r>
      <w:r>
        <w:rPr>
          <w:spacing w:val="1"/>
          <w:sz w:val="24"/>
        </w:rPr>
        <w:t> </w:t>
      </w:r>
      <w:r>
        <w:rPr>
          <w:sz w:val="24"/>
        </w:rPr>
        <w:t>школе</w:t>
      </w:r>
      <w:r>
        <w:rPr>
          <w:spacing w:val="1"/>
          <w:sz w:val="24"/>
        </w:rPr>
        <w:t> </w:t>
      </w:r>
      <w:r>
        <w:rPr>
          <w:sz w:val="24"/>
        </w:rPr>
        <w:t>VIII</w:t>
      </w:r>
      <w:r>
        <w:rPr>
          <w:spacing w:val="1"/>
          <w:sz w:val="24"/>
        </w:rPr>
        <w:t> </w:t>
      </w:r>
      <w:r>
        <w:rPr>
          <w:sz w:val="24"/>
        </w:rPr>
        <w:t>вида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опытно-</w:t>
      </w:r>
      <w:r>
        <w:rPr>
          <w:spacing w:val="1"/>
          <w:sz w:val="24"/>
        </w:rPr>
        <w:t> </w:t>
      </w:r>
      <w:r>
        <w:rPr>
          <w:sz w:val="24"/>
        </w:rPr>
        <w:t>экспериментальной</w:t>
      </w:r>
      <w:r>
        <w:rPr>
          <w:spacing w:val="2"/>
          <w:sz w:val="24"/>
        </w:rPr>
        <w:t> </w:t>
      </w:r>
      <w:r>
        <w:rPr>
          <w:sz w:val="24"/>
        </w:rPr>
        <w:t>работы.</w:t>
      </w:r>
    </w:p>
    <w:p>
      <w:pPr>
        <w:pStyle w:val="BodyText"/>
        <w:spacing w:line="360" w:lineRule="auto"/>
        <w:ind w:right="656" w:firstLine="720"/>
      </w:pPr>
      <w:r>
        <w:rPr/>
        <w:t>Следует отметить, что идея использования межпредметных связей не нова в теории и</w:t>
      </w:r>
      <w:r>
        <w:rPr>
          <w:spacing w:val="1"/>
        </w:rPr>
        <w:t> </w:t>
      </w:r>
      <w:r>
        <w:rPr/>
        <w:t>практике образования. Задачу использования межпредметных связей в разные периоды вы-</w:t>
      </w:r>
      <w:r>
        <w:rPr>
          <w:spacing w:val="1"/>
        </w:rPr>
        <w:t> </w:t>
      </w:r>
      <w:r>
        <w:rPr/>
        <w:t>двигали Я. А. Коменский, К. Д. Ушинский, Н. Ф. Бунаков, Н. А. Лошкарева, Т. Ф. Федорец.</w:t>
      </w:r>
      <w:r>
        <w:rPr>
          <w:spacing w:val="1"/>
        </w:rPr>
        <w:t> </w:t>
      </w:r>
      <w:r>
        <w:rPr/>
        <w:t>Но, к сожалению, анализ психолого-педагогической и методической литературы по пробле-</w:t>
      </w:r>
      <w:r>
        <w:rPr>
          <w:spacing w:val="1"/>
        </w:rPr>
        <w:t> </w:t>
      </w:r>
      <w:r>
        <w:rPr/>
        <w:t>ме показывает, что она разработана недостаточно в дидактике и методиках преподавания в</w:t>
      </w:r>
      <w:r>
        <w:rPr>
          <w:spacing w:val="1"/>
        </w:rPr>
        <w:t> </w:t>
      </w:r>
      <w:r>
        <w:rPr/>
        <w:t>младших классах специальных (коррекционных) школ VIII вида. Поэтому исследование дан-</w:t>
      </w:r>
      <w:r>
        <w:rPr>
          <w:spacing w:val="1"/>
        </w:rPr>
        <w:t> </w:t>
      </w:r>
      <w:r>
        <w:rPr/>
        <w:t>ной проблемы имеет принципиально важное значение для практической деятельности учите-</w:t>
      </w:r>
      <w:r>
        <w:rPr>
          <w:spacing w:val="-57"/>
        </w:rPr>
        <w:t> </w:t>
      </w:r>
      <w:r>
        <w:rPr/>
        <w:t>ля.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 w:firstLine="720"/>
      </w:pPr>
      <w:r>
        <w:rPr/>
        <w:t>Нами была проведена опытно-экспериментальная работа. В начале исследования мы</w:t>
      </w:r>
      <w:r>
        <w:rPr>
          <w:spacing w:val="1"/>
        </w:rPr>
        <w:t> </w:t>
      </w:r>
      <w:r>
        <w:rPr/>
        <w:t>выявили понимание учителями начальных классов значения межпредметных связей в учеб-</w:t>
      </w:r>
      <w:r>
        <w:rPr>
          <w:spacing w:val="1"/>
        </w:rPr>
        <w:t> </w:t>
      </w:r>
      <w:r>
        <w:rPr/>
        <w:t>ном процессе, опыт их работы по установлению связи между предметами. Для этого было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анкетирование</w:t>
      </w:r>
      <w:r>
        <w:rPr>
          <w:spacing w:val="-4"/>
        </w:rPr>
        <w:t> </w:t>
      </w:r>
      <w:r>
        <w:rPr/>
        <w:t>с последующей</w:t>
      </w:r>
      <w:r>
        <w:rPr>
          <w:spacing w:val="3"/>
        </w:rPr>
        <w:t> </w:t>
      </w:r>
      <w:r>
        <w:rPr/>
        <w:t>обработкой</w:t>
      </w:r>
      <w:r>
        <w:rPr>
          <w:spacing w:val="2"/>
        </w:rPr>
        <w:t> </w:t>
      </w:r>
      <w:r>
        <w:rPr/>
        <w:t>результатов.</w:t>
      </w:r>
    </w:p>
    <w:p>
      <w:pPr>
        <w:pStyle w:val="ListParagraph"/>
        <w:numPr>
          <w:ilvl w:val="2"/>
          <w:numId w:val="102"/>
        </w:numPr>
        <w:tabs>
          <w:tab w:pos="3135" w:val="left" w:leader="none"/>
        </w:tabs>
        <w:spacing w:line="240" w:lineRule="auto" w:before="0" w:after="0"/>
        <w:ind w:left="3134" w:right="0" w:hanging="476"/>
        <w:jc w:val="both"/>
        <w:rPr>
          <w:sz w:val="24"/>
        </w:rPr>
      </w:pPr>
      <w:r>
        <w:rPr>
          <w:sz w:val="24"/>
        </w:rPr>
        <w:t>Каково</w:t>
      </w:r>
      <w:r>
        <w:rPr>
          <w:spacing w:val="3"/>
          <w:sz w:val="24"/>
        </w:rPr>
        <w:t> </w:t>
      </w:r>
      <w:r>
        <w:rPr>
          <w:sz w:val="24"/>
        </w:rPr>
        <w:t>значение</w:t>
      </w:r>
      <w:r>
        <w:rPr>
          <w:spacing w:val="-2"/>
          <w:sz w:val="24"/>
        </w:rPr>
        <w:t> </w:t>
      </w:r>
      <w:r>
        <w:rPr>
          <w:sz w:val="24"/>
        </w:rPr>
        <w:t>межпредметных</w:t>
      </w:r>
      <w:r>
        <w:rPr>
          <w:spacing w:val="-6"/>
          <w:sz w:val="24"/>
        </w:rPr>
        <w:t> </w:t>
      </w:r>
      <w:r>
        <w:rPr>
          <w:sz w:val="24"/>
        </w:rPr>
        <w:t>связей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учебном процессе?</w:t>
      </w:r>
    </w:p>
    <w:p>
      <w:pPr>
        <w:pStyle w:val="ListParagraph"/>
        <w:numPr>
          <w:ilvl w:val="2"/>
          <w:numId w:val="102"/>
        </w:numPr>
        <w:tabs>
          <w:tab w:pos="3135" w:val="left" w:leader="none"/>
        </w:tabs>
        <w:spacing w:line="362" w:lineRule="auto" w:before="137" w:after="0"/>
        <w:ind w:left="1939" w:right="665" w:firstLine="720"/>
        <w:jc w:val="both"/>
        <w:rPr>
          <w:sz w:val="24"/>
        </w:rPr>
      </w:pPr>
      <w:r>
        <w:rPr>
          <w:sz w:val="24"/>
        </w:rPr>
        <w:t>Между какими предметами Вы</w:t>
      </w:r>
      <w:r>
        <w:rPr>
          <w:spacing w:val="1"/>
          <w:sz w:val="24"/>
        </w:rPr>
        <w:t> </w:t>
      </w:r>
      <w:r>
        <w:rPr>
          <w:sz w:val="24"/>
        </w:rPr>
        <w:t>устанавливаете межпредметные связи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обучении</w:t>
      </w:r>
      <w:r>
        <w:rPr>
          <w:spacing w:val="3"/>
          <w:sz w:val="24"/>
        </w:rPr>
        <w:t> </w:t>
      </w:r>
      <w:r>
        <w:rPr>
          <w:sz w:val="24"/>
        </w:rPr>
        <w:t>младших</w:t>
      </w:r>
      <w:r>
        <w:rPr>
          <w:spacing w:val="-4"/>
          <w:sz w:val="24"/>
        </w:rPr>
        <w:t> </w:t>
      </w:r>
      <w:r>
        <w:rPr>
          <w:sz w:val="24"/>
        </w:rPr>
        <w:t>школьников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нарушением</w:t>
      </w:r>
      <w:r>
        <w:rPr>
          <w:spacing w:val="4"/>
          <w:sz w:val="24"/>
        </w:rPr>
        <w:t> </w:t>
      </w:r>
      <w:r>
        <w:rPr>
          <w:sz w:val="24"/>
        </w:rPr>
        <w:t>интеллекта?</w:t>
      </w:r>
    </w:p>
    <w:p>
      <w:pPr>
        <w:pStyle w:val="BodyText"/>
        <w:spacing w:line="360" w:lineRule="auto"/>
        <w:ind w:right="662" w:firstLine="720"/>
      </w:pPr>
      <w:r>
        <w:rPr/>
        <w:t>Ответы на вопросы свидетельствуют о понимании учителями роли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связей в решении задач образования, развития и воспитания младших школьников с наруше-</w:t>
      </w:r>
      <w:r>
        <w:rPr>
          <w:spacing w:val="1"/>
        </w:rPr>
        <w:t> </w:t>
      </w:r>
      <w:r>
        <w:rPr/>
        <w:t>нием интеллекта. При этом приводятся следующие аргументы: «возможность изучения ма-</w:t>
      </w:r>
      <w:r>
        <w:rPr>
          <w:spacing w:val="1"/>
        </w:rPr>
        <w:t> </w:t>
      </w:r>
      <w:r>
        <w:rPr/>
        <w:t>териала по разным предметам как единого целого», «широкая возможность для развития ре-</w:t>
      </w:r>
      <w:r>
        <w:rPr>
          <w:spacing w:val="1"/>
        </w:rPr>
        <w:t> </w:t>
      </w:r>
      <w:r>
        <w:rPr/>
        <w:t>чи учащихся, для расширения их кругозора», «развивается умственная деятельность», «появ-</w:t>
      </w:r>
      <w:r>
        <w:rPr>
          <w:spacing w:val="-57"/>
        </w:rPr>
        <w:t> </w:t>
      </w:r>
      <w:r>
        <w:rPr/>
        <w:t>ляется желание учиться»,</w:t>
      </w:r>
      <w:r>
        <w:rPr>
          <w:spacing w:val="2"/>
        </w:rPr>
        <w:t> </w:t>
      </w:r>
      <w:r>
        <w:rPr/>
        <w:t>«формируются</w:t>
      </w:r>
      <w:r>
        <w:rPr>
          <w:spacing w:val="1"/>
        </w:rPr>
        <w:t> </w:t>
      </w:r>
      <w:r>
        <w:rPr/>
        <w:t>положительные нравственные</w:t>
      </w:r>
      <w:r>
        <w:rPr>
          <w:spacing w:val="-6"/>
        </w:rPr>
        <w:t> </w:t>
      </w:r>
      <w:r>
        <w:rPr/>
        <w:t>качества».</w:t>
      </w:r>
    </w:p>
    <w:p>
      <w:pPr>
        <w:pStyle w:val="BodyText"/>
        <w:spacing w:line="360" w:lineRule="auto"/>
        <w:ind w:right="658" w:firstLine="720"/>
      </w:pPr>
      <w:r>
        <w:rPr/>
        <w:t>Преобладающее большинство опрошенных решает проблему межпредметных связей</w:t>
      </w:r>
      <w:r>
        <w:rPr>
          <w:spacing w:val="1"/>
        </w:rPr>
        <w:t> </w:t>
      </w:r>
      <w:r>
        <w:rPr/>
        <w:t>на уровне двух учебных предметов. При этом получились следующие парные комбинации,</w:t>
      </w:r>
      <w:r>
        <w:rPr>
          <w:spacing w:val="1"/>
        </w:rPr>
        <w:t> </w:t>
      </w:r>
      <w:r>
        <w:rPr/>
        <w:t>применяемые учителями: чтение и письмо, математика и труд, чтение и изобразительное ис-</w:t>
      </w:r>
      <w:r>
        <w:rPr>
          <w:spacing w:val="1"/>
        </w:rPr>
        <w:t> </w:t>
      </w:r>
      <w:r>
        <w:rPr/>
        <w:t>кусство, развитие устной речи на основе ознакомления с предметами и явлениями окружаю-</w:t>
      </w:r>
      <w:r>
        <w:rPr>
          <w:spacing w:val="1"/>
        </w:rPr>
        <w:t> </w:t>
      </w:r>
      <w:r>
        <w:rPr/>
        <w:t>щей</w:t>
      </w:r>
      <w:r>
        <w:rPr>
          <w:spacing w:val="2"/>
        </w:rPr>
        <w:t> </w:t>
      </w:r>
      <w:r>
        <w:rPr/>
        <w:t>действительности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чтение.</w:t>
      </w:r>
    </w:p>
    <w:p>
      <w:pPr>
        <w:pStyle w:val="BodyText"/>
        <w:spacing w:line="360" w:lineRule="auto"/>
        <w:ind w:right="657" w:firstLine="720"/>
      </w:pPr>
      <w:r>
        <w:rPr/>
        <w:t>Примером предмета, предполагающего установление всевозможных типов и видов</w:t>
      </w:r>
      <w:r>
        <w:rPr>
          <w:spacing w:val="1"/>
        </w:rPr>
        <w:t> </w:t>
      </w:r>
      <w:r>
        <w:rPr/>
        <w:t>межпредметных связей в начальных классах, является развитие устной речи на основе озна-</w:t>
      </w:r>
      <w:r>
        <w:rPr>
          <w:spacing w:val="1"/>
        </w:rPr>
        <w:t> </w:t>
      </w:r>
      <w:r>
        <w:rPr/>
        <w:t>комления с предметами и явлениями окружающей действительности. Содержание данного</w:t>
      </w:r>
      <w:r>
        <w:rPr>
          <w:spacing w:val="1"/>
        </w:rPr>
        <w:t> </w:t>
      </w:r>
      <w:r>
        <w:rPr/>
        <w:t>курса может представлять собой органическое соотношение естественного, гуманитарного и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циклов.</w:t>
      </w:r>
    </w:p>
    <w:p>
      <w:pPr>
        <w:pStyle w:val="BodyText"/>
        <w:spacing w:line="360" w:lineRule="auto"/>
        <w:ind w:right="658" w:firstLine="720"/>
      </w:pPr>
      <w:r>
        <w:rPr/>
        <w:t>Проанализировав программы 1-4 классов коррекционных образовательных учрежде-</w:t>
      </w:r>
      <w:r>
        <w:rPr>
          <w:spacing w:val="1"/>
        </w:rPr>
        <w:t> </w:t>
      </w:r>
      <w:r>
        <w:rPr/>
        <w:t>ний VIII вида под редакцией В. В. Воронковой с целью выявления межпредметных связей,</w:t>
      </w:r>
      <w:r>
        <w:rPr>
          <w:spacing w:val="1"/>
        </w:rPr>
        <w:t> </w:t>
      </w:r>
      <w:r>
        <w:rPr/>
        <w:t>мы установили, что, с одной стороны, имеются богатые возможности для установления меж-</w:t>
      </w:r>
      <w:r>
        <w:rPr>
          <w:spacing w:val="1"/>
        </w:rPr>
        <w:t> </w:t>
      </w:r>
      <w:r>
        <w:rPr/>
        <w:t>предметных связей как основы интегративного изучения тем; с другой стороны, данные свя-</w:t>
      </w:r>
      <w:r>
        <w:rPr>
          <w:spacing w:val="1"/>
        </w:rPr>
        <w:t> </w:t>
      </w:r>
      <w:r>
        <w:rPr/>
        <w:t>зи</w:t>
      </w:r>
      <w:r>
        <w:rPr>
          <w:spacing w:val="26"/>
        </w:rPr>
        <w:t> </w:t>
      </w:r>
      <w:r>
        <w:rPr/>
        <w:t>не</w:t>
      </w:r>
      <w:r>
        <w:rPr>
          <w:spacing w:val="25"/>
        </w:rPr>
        <w:t> </w:t>
      </w:r>
      <w:r>
        <w:rPr/>
        <w:t>нашли</w:t>
      </w:r>
      <w:r>
        <w:rPr>
          <w:spacing w:val="22"/>
        </w:rPr>
        <w:t> </w:t>
      </w:r>
      <w:r>
        <w:rPr/>
        <w:t>отражения</w:t>
      </w:r>
      <w:r>
        <w:rPr>
          <w:spacing w:val="26"/>
        </w:rPr>
        <w:t> </w:t>
      </w:r>
      <w:r>
        <w:rPr/>
        <w:t>ни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/>
        <w:t>программе,</w:t>
      </w:r>
      <w:r>
        <w:rPr>
          <w:spacing w:val="28"/>
        </w:rPr>
        <w:t> </w:t>
      </w:r>
      <w:r>
        <w:rPr/>
        <w:t>ни</w:t>
      </w:r>
      <w:r>
        <w:rPr>
          <w:spacing w:val="21"/>
        </w:rPr>
        <w:t> </w:t>
      </w:r>
      <w:r>
        <w:rPr/>
        <w:t>в</w:t>
      </w:r>
      <w:r>
        <w:rPr>
          <w:spacing w:val="28"/>
        </w:rPr>
        <w:t> </w:t>
      </w:r>
      <w:r>
        <w:rPr/>
        <w:t>учебнике,</w:t>
      </w:r>
      <w:r>
        <w:rPr>
          <w:spacing w:val="28"/>
        </w:rPr>
        <w:t> </w:t>
      </w:r>
      <w:r>
        <w:rPr/>
        <w:t>ни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/>
        <w:t>методических</w:t>
      </w:r>
      <w:r>
        <w:rPr>
          <w:spacing w:val="21"/>
        </w:rPr>
        <w:t> </w:t>
      </w:r>
      <w:r>
        <w:rPr/>
        <w:t>рекомендациях</w:t>
      </w:r>
      <w:r>
        <w:rPr>
          <w:spacing w:val="-58"/>
        </w:rPr>
        <w:t> </w:t>
      </w:r>
      <w:r>
        <w:rPr/>
        <w:t>для</w:t>
      </w:r>
      <w:r>
        <w:rPr>
          <w:spacing w:val="6"/>
        </w:rPr>
        <w:t> </w:t>
      </w:r>
      <w:r>
        <w:rPr/>
        <w:t>учителей.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66"/>
        <w:ind w:left="1732"/>
      </w:pPr>
      <w:r>
        <w:rPr/>
        <w:pict>
          <v:shape style="position:absolute;margin-left:305.760010pt;margin-top:75.703102pt;width:6pt;height:63.15pt;mso-position-horizontal-relative:page;mso-position-vertical-relative:paragraph;z-index:15867392" coordorigin="6115,1514" coordsize="120,1263" path="m6168,2656l6115,2656,6173,2776,6223,2680,6173,2680,6168,2676,6168,2656xm6173,1610l6168,1615,6168,2676,6173,2680,6182,2676,6182,1615,6173,1610xm6235,2656l6182,2656,6182,2676,6173,2680,6223,2680,6235,2656xm6173,1514l6115,1634,6168,1634,6168,1615,6173,1610,6223,1610,6173,1514xm6223,1610l6173,1610,6182,1615,6182,1634,6235,1634,6223,161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3.080048pt;margin-top:142.783157pt;width:389.05pt;height:104.4pt;mso-position-horizontal-relative:page;mso-position-vertical-relative:paragraph;z-index:-21259264" coordorigin="3262,2856" coordsize="7781,2088">
            <v:shape style="position:absolute;left:8875;top:3846;width:1258;height:557" coordorigin="8875,3847" coordsize="1258,557" path="m10020,4353l9998,4404,10133,4394,10104,4360,10037,4360,10020,4353xm10025,4342l10020,4353,10037,4360,10051,4360,10046,4351,10025,4342xm10046,4293l10025,4342,10046,4351,10051,4360,10104,4360,10046,4293xm8988,3897l8983,3909,10020,4353,10025,4342,8988,3897xm9010,3847l8875,3856,8962,3957,8983,3909,8962,3900,8957,3890,8991,3890,9010,3847xm8971,3890l8957,3890,8962,3900,8983,3909,8988,3897,8971,3890xm8991,3890l8971,3890,8988,3897,8991,3890xe" filled="true" fillcolor="#000000" stroked="false">
              <v:path arrowok="t"/>
              <v:fill type="solid"/>
            </v:shape>
            <v:shape style="position:absolute;left:9235;top:4394;width:1800;height:543" type="#_x0000_t202" filled="false" stroked="true" strokeweight=".7199pt" strokecolor="#000000">
              <v:textbox inset="0,0,0,0">
                <w:txbxContent>
                  <w:p>
                    <w:pPr>
                      <w:spacing w:before="80"/>
                      <w:ind w:left="46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Письмо</w:t>
                    </w:r>
                  </w:p>
                </w:txbxContent>
              </v:textbox>
              <v:stroke dashstyle="solid"/>
              <w10:wrap type="none"/>
            </v:shape>
            <v:shape style="position:absolute;left:3268;top:2862;width:5578;height:1172" type="#_x0000_t202" filled="false" stroked="true" strokeweight=".7199pt" strokecolor="#000000">
              <v:textbox inset="0,0,0,0">
                <w:txbxContent>
                  <w:p>
                    <w:pPr>
                      <w:spacing w:line="240" w:lineRule="auto" w:before="71"/>
                      <w:ind w:left="506" w:right="505" w:hanging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Развитие устной речи на основе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ознакомления с предметами и явлениями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окружающей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действительности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Схематично</w:t>
      </w:r>
      <w:r>
        <w:rPr>
          <w:spacing w:val="-3"/>
        </w:rPr>
        <w:t> </w:t>
      </w:r>
      <w:r>
        <w:rPr/>
        <w:t>межпредметные</w:t>
      </w:r>
      <w:r>
        <w:rPr>
          <w:spacing w:val="-4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можно</w:t>
      </w:r>
      <w:r>
        <w:rPr>
          <w:spacing w:val="2"/>
        </w:rPr>
        <w:t> </w:t>
      </w:r>
      <w:r>
        <w:rPr/>
        <w:t>представить</w:t>
      </w:r>
      <w:r>
        <w:rPr>
          <w:spacing w:val="-2"/>
        </w:rPr>
        <w:t> </w:t>
      </w:r>
      <w:r>
        <w:rPr/>
        <w:t>следующим</w:t>
      </w:r>
      <w:r>
        <w:rPr>
          <w:spacing w:val="-5"/>
        </w:rPr>
        <w:t> </w:t>
      </w:r>
      <w:r>
        <w:rPr/>
        <w:t>образом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5"/>
        </w:rPr>
      </w:pPr>
      <w:r>
        <w:rPr/>
        <w:pict>
          <v:group style="position:absolute;margin-left:74.280052pt;margin-top:46.762199pt;width:135.85pt;height:63.5pt;mso-position-horizontal-relative:page;mso-position-vertical-relative:paragraph;z-index:-15592960;mso-wrap-distance-left:0;mso-wrap-distance-right:0" coordorigin="1486,935" coordsize="2717,1270">
            <v:shape style="position:absolute;left:2932;top:1662;width:1080;height:543" coordorigin="2933,1662" coordsize="1080,543" path="m3902,2156l3878,2205,4013,2205,3984,2166,3922,2166,3902,2156xm3908,2143l3902,2156,3922,2166,3931,2162,3926,2152,3908,2143xm3931,2094l3908,2143,3926,2152,3931,2162,3922,2166,3984,2166,3931,2094xm3045,1709l3038,1724,3902,2156,3908,2143,3045,1709xm3067,1662l2933,1662,3014,1773,3038,1724,3019,1715,3014,1706,3029,1701,3049,1701,3067,1662xm3029,1701l3014,1706,3019,1715,3038,1724,3045,1709,3029,1701xm3049,1701l3029,1701,3045,1709,3049,1701xe" filled="true" fillcolor="#000000" stroked="false">
              <v:path arrowok="t"/>
              <v:fill type="solid"/>
            </v:shape>
            <v:shape style="position:absolute;left:1492;top:942;width:2703;height:720" type="#_x0000_t202" filled="false" stroked="true" strokeweight=".7199pt" strokecolor="#000000">
              <v:textbox inset="0,0,0,0">
                <w:txbxContent>
                  <w:p>
                    <w:pPr>
                      <w:spacing w:line="242" w:lineRule="auto" w:before="71"/>
                      <w:ind w:left="799" w:right="396" w:hanging="38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Изобразительное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искусство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45.759995pt;margin-top:11.122149pt;width:116.9pt;height:36pt;mso-position-horizontal-relative:page;mso-position-vertical-relative:paragraph;z-index:-15592448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line="237" w:lineRule="auto" w:before="73"/>
                    <w:ind w:left="784" w:right="460" w:hanging="317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Внеклассное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чтение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398.28006pt;margin-top:46.762199pt;width:108.75pt;height:63.5pt;mso-position-horizontal-relative:page;mso-position-vertical-relative:paragraph;z-index:-15591936;mso-wrap-distance-left:0;mso-wrap-distance-right:0" coordorigin="7966,935" coordsize="2175,1270">
            <v:shape style="position:absolute;left:8332;top:1484;width:903;height:720" coordorigin="8333,1485" coordsize="903,720" path="m8390,2080l8333,2205,8467,2176,8444,2147,8405,2147,8410,2138,8426,2124,8390,2080xm8426,2124l8410,2138,8405,2147,8414,2147,8433,2133,8426,2124xm8433,2133l8414,2147,8444,2147,8433,2133xm9135,1554l8426,2124,8433,2133,9143,1564,9135,1554xm9208,1542l9163,1542,9158,1552,9143,1564,9178,1605,9208,1542xm9163,1542l9149,1542,9135,1554,9143,1564,9158,1552,9163,1542xm9235,1485l9101,1514,9135,1554,9149,1542,9208,1542,9235,1485xe" filled="true" fillcolor="#000000" stroked="false">
              <v:path arrowok="t"/>
              <v:fill type="solid"/>
            </v:shape>
            <v:shape style="position:absolute;left:7972;top:942;width:2160;height:543" type="#_x0000_t202" filled="false" stroked="true" strokeweight=".7199pt" strokecolor="#000000">
              <v:textbox inset="0,0,0,0">
                <w:txbxContent>
                  <w:p>
                    <w:pPr>
                      <w:spacing w:before="80"/>
                      <w:ind w:left="39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Математика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7.400051pt;margin-top:127.882202pt;width:117.25pt;height:99.6pt;mso-position-horizontal-relative:page;mso-position-vertical-relative:paragraph;z-index:-15591424;mso-wrap-distance-left:0;mso-wrap-distance-right:0" coordorigin="948,2558" coordsize="2345,1992">
            <v:shape style="position:absolute;left:2212;top:3102;width:1080;height:903" coordorigin="2213,3102" coordsize="1080,903" path="m2266,3880l2213,4005,2342,3971,2322,3947,2294,3947,2285,3942,2285,3933,2300,3920,2266,3880xm2300,3920l2285,3933,2285,3942,2294,3947,2311,3934,2300,3920xm2311,3934l2294,3947,2322,3947,2311,3934xm3195,3174l2300,3920,2311,3934,3206,3187,3195,3174xm3268,3160l3211,3160,3221,3165,3221,3174,3206,3187,3240,3227,3268,3160xm3211,3160l3195,3174,3206,3187,3221,3174,3221,3165,3211,3160xm3293,3102l3163,3136,3195,3174,3211,3160,3268,3160,3293,3102xe" filled="true" fillcolor="#000000" stroked="false">
              <v:path arrowok="t"/>
              <v:fill type="solid"/>
            </v:shape>
            <v:shape style="position:absolute;left:955;top:4004;width:2160;height:538" type="#_x0000_t202" filled="false" stroked="true" strokeweight=".7199pt" strokecolor="#000000">
              <v:textbox inset="0,0,0,0">
                <w:txbxContent>
                  <w:p>
                    <w:pPr>
                      <w:spacing w:before="71"/>
                      <w:ind w:left="62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Музыка</w:t>
                    </w:r>
                  </w:p>
                </w:txbxContent>
              </v:textbox>
              <v:stroke dashstyle="solid"/>
              <w10:wrap type="none"/>
            </v:shape>
            <v:shape style="position:absolute;left:955;top:2564;width:1800;height:538" type="#_x0000_t202" filled="false" stroked="true" strokeweight=".7199pt" strokecolor="#000000">
              <v:textbox inset="0,0,0,0">
                <w:txbxContent>
                  <w:p>
                    <w:pPr>
                      <w:spacing w:before="71"/>
                      <w:ind w:left="49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Чтение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70.640015pt;margin-top:128.242142pt;width:63.15pt;height:26.9pt;mso-position-horizontal-relative:page;mso-position-vertical-relative:paragraph;z-index:-15590912;mso-wrap-distance-left:0;mso-wrap-distance-right:0" type="#_x0000_t202" filled="false" stroked="true" strokeweight=".7199pt" strokecolor="#000000">
            <v:textbox inset="0,0,0,0">
              <w:txbxContent>
                <w:p>
                  <w:pPr>
                    <w:spacing w:before="71"/>
                    <w:ind w:left="35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Труд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ind w:left="0"/>
        <w:jc w:val="left"/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36"/>
        </w:rPr>
      </w:pPr>
    </w:p>
    <w:p>
      <w:pPr>
        <w:pStyle w:val="BodyText"/>
        <w:spacing w:line="360" w:lineRule="auto"/>
        <w:ind w:right="663" w:firstLine="720"/>
      </w:pPr>
      <w:r>
        <w:rPr/>
        <w:pict>
          <v:shape style="position:absolute;margin-left:251.759995pt;margin-top:-91.516876pt;width:6pt;height:54pt;mso-position-horizontal-relative:page;mso-position-vertical-relative:paragraph;z-index:-21260800" coordorigin="5035,-1830" coordsize="120,1080" path="m5088,-870l5035,-870,5093,-750,5140,-842,5093,-842,5088,-851,5088,-870xm5093,-1734l5088,-1730,5088,-851,5093,-842,5102,-851,5102,-1730,5093,-1734xm5155,-870l5102,-870,5102,-851,5093,-842,5140,-842,5155,-870xm5093,-1830l5035,-1710,5088,-1710,5088,-1730,5093,-1734,5143,-1734,5093,-1830xm5143,-1734l5093,-1734,5102,-1730,5102,-1710,5155,-1710,5143,-17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7.76001pt;margin-top:-91.516876pt;width:6pt;height:54pt;mso-position-horizontal-relative:page;mso-position-vertical-relative:paragraph;z-index:-21259776" coordorigin="7555,-1830" coordsize="120,1080" path="m7608,-870l7555,-870,7613,-750,7660,-842,7613,-842,7608,-851,7608,-870xm7613,-1734l7608,-1730,7608,-851,7613,-842,7622,-851,7622,-1730,7613,-1734xm7675,-870l7622,-870,7622,-851,7613,-842,7660,-842,7675,-870xm7613,-1830l7555,-1710,7608,-1710,7608,-1730,7613,-1734,7663,-1734,7613,-1830xm7663,-1734l7613,-1734,7622,-1730,7622,-1710,7675,-1710,7663,-17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7.759995pt;margin-top:-130.396881pt;width:26.9pt;height:6pt;mso-position-horizontal-relative:page;mso-position-vertical-relative:paragraph;z-index:15868928" coordorigin="2755,-2608" coordsize="538,120" path="m2875,-2608l2755,-2550,2875,-2488,2875,-2541,2856,-2541,2846,-2550,2856,-2555,2875,-2555,2875,-2608xm3173,-2608l3173,-2488,3274,-2541,3192,-2541,3202,-2550,3192,-2555,3283,-2555,3173,-2608xm2875,-2555l2856,-2555,2846,-2550,2856,-2541,2875,-2541,2875,-2555xm3173,-2555l2875,-2555,2875,-2541,3173,-2541,3173,-2555xm3283,-2555l3192,-2555,3202,-2550,3192,-2541,3274,-2541,3293,-2550,3283,-25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3.76001pt;margin-top:-121.516876pt;width:26.9pt;height:6pt;mso-position-horizontal-relative:page;mso-position-vertical-relative:paragraph;z-index:15869440" coordorigin="8875,-2430" coordsize="538,120" path="m8995,-2430l8875,-2368,8995,-2310,8995,-2363,8976,-2363,8966,-2368,8976,-2378,8995,-2378,8995,-2430xm9293,-2430l9293,-2310,9403,-2363,9312,-2363,9322,-2368,9312,-2378,9394,-2378,9293,-2430xm8995,-2378l8976,-2378,8966,-2368,8976,-2363,8995,-2363,8995,-2378xm9293,-2378l8995,-2378,8995,-2363,9293,-2363,9293,-2378xm9394,-2378l9312,-2378,9322,-2368,9312,-2363,9403,-2363,9413,-2368,9394,-23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5.76001pt;margin-top:-37.516876pt;width:98.9pt;height:27.15pt;mso-position-horizontal-relative:page;mso-position-vertical-relative:paragraph;z-index:15869952" type="#_x0000_t202" filled="false" stroked="true" strokeweight=".7199pt" strokecolor="#000000">
            <v:textbox inset="0,0,0,0">
              <w:txbxContent>
                <w:p>
                  <w:pPr>
                    <w:spacing w:before="80"/>
                    <w:ind w:left="14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Физкультура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00.639999pt;margin-top:-37.516876pt;width:99.15pt;height:27.15pt;mso-position-horizontal-relative:page;mso-position-vertical-relative:paragraph;z-index:15870464" type="#_x0000_t202" filled="false" stroked="true" strokeweight=".7199pt" strokecolor="#000000">
            <v:textbox inset="0,0,0,0">
              <w:txbxContent>
                <w:p>
                  <w:pPr>
                    <w:spacing w:before="80"/>
                    <w:ind w:left="50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Ритмика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Для выявления качества знаний учащихся, отношения к урокам развития устной речи</w:t>
      </w:r>
      <w:r>
        <w:rPr>
          <w:spacing w:val="1"/>
        </w:rPr>
        <w:t> </w:t>
      </w:r>
      <w:r>
        <w:rPr/>
        <w:t>на основе ознакомления с предметами и явлениями окружающей действительности проводи-</w:t>
      </w:r>
      <w:r>
        <w:rPr>
          <w:spacing w:val="1"/>
        </w:rPr>
        <w:t> </w:t>
      </w:r>
      <w:r>
        <w:rPr/>
        <w:t>лась</w:t>
      </w:r>
      <w:r>
        <w:rPr>
          <w:spacing w:val="2"/>
        </w:rPr>
        <w:t> </w:t>
      </w:r>
      <w:r>
        <w:rPr/>
        <w:t>опытно-экспериментальная</w:t>
      </w:r>
      <w:r>
        <w:rPr>
          <w:spacing w:val="2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учащимися.</w:t>
      </w:r>
    </w:p>
    <w:p>
      <w:pPr>
        <w:pStyle w:val="BodyText"/>
        <w:spacing w:line="272" w:lineRule="exact"/>
        <w:ind w:left="1732"/>
      </w:pPr>
      <w:r>
        <w:rPr/>
        <w:t>Диагностика</w:t>
      </w:r>
      <w:r>
        <w:rPr>
          <w:spacing w:val="-3"/>
        </w:rPr>
        <w:t> </w:t>
      </w:r>
      <w:r>
        <w:rPr/>
        <w:t>позволила</w:t>
      </w:r>
      <w:r>
        <w:rPr>
          <w:spacing w:val="-5"/>
        </w:rPr>
        <w:t> </w:t>
      </w:r>
      <w:r>
        <w:rPr/>
        <w:t>сделать следующие</w:t>
      </w:r>
      <w:r>
        <w:rPr>
          <w:spacing w:val="-1"/>
        </w:rPr>
        <w:t> </w:t>
      </w:r>
      <w:r>
        <w:rPr/>
        <w:t>выводы:</w:t>
      </w:r>
    </w:p>
    <w:p>
      <w:pPr>
        <w:pStyle w:val="ListParagraph"/>
        <w:numPr>
          <w:ilvl w:val="0"/>
          <w:numId w:val="106"/>
        </w:numPr>
        <w:tabs>
          <w:tab w:pos="1167" w:val="left" w:leader="none"/>
        </w:tabs>
        <w:spacing w:line="360" w:lineRule="auto" w:before="142" w:after="0"/>
        <w:ind w:left="1012" w:right="667" w:firstLine="0"/>
        <w:jc w:val="both"/>
        <w:rPr>
          <w:sz w:val="24"/>
        </w:rPr>
      </w:pPr>
      <w:r>
        <w:rPr>
          <w:sz w:val="24"/>
        </w:rPr>
        <w:t>у детей недостаточно полные, правильные и осознанные знания о природе и о предметах и</w:t>
      </w:r>
      <w:r>
        <w:rPr>
          <w:spacing w:val="1"/>
          <w:sz w:val="24"/>
        </w:rPr>
        <w:t> </w:t>
      </w:r>
      <w:r>
        <w:rPr>
          <w:sz w:val="24"/>
        </w:rPr>
        <w:t>явлениях</w:t>
      </w:r>
      <w:r>
        <w:rPr>
          <w:spacing w:val="-4"/>
          <w:sz w:val="24"/>
        </w:rPr>
        <w:t> </w:t>
      </w:r>
      <w:r>
        <w:rPr>
          <w:sz w:val="24"/>
        </w:rPr>
        <w:t>окружающей</w:t>
      </w:r>
      <w:r>
        <w:rPr>
          <w:spacing w:val="3"/>
          <w:sz w:val="24"/>
        </w:rPr>
        <w:t> </w:t>
      </w:r>
      <w:r>
        <w:rPr>
          <w:sz w:val="24"/>
        </w:rPr>
        <w:t>действительности;</w:t>
      </w:r>
    </w:p>
    <w:p>
      <w:pPr>
        <w:pStyle w:val="ListParagraph"/>
        <w:numPr>
          <w:ilvl w:val="0"/>
          <w:numId w:val="106"/>
        </w:numPr>
        <w:tabs>
          <w:tab w:pos="1162" w:val="left" w:leader="none"/>
        </w:tabs>
        <w:spacing w:line="360" w:lineRule="auto" w:before="0" w:after="0"/>
        <w:ind w:left="1012" w:right="668" w:firstLine="0"/>
        <w:jc w:val="both"/>
        <w:rPr>
          <w:sz w:val="24"/>
        </w:rPr>
      </w:pPr>
      <w:r>
        <w:rPr>
          <w:sz w:val="24"/>
        </w:rPr>
        <w:t>детям нравится природа и не очень нравится предмет, на котором она изучается, уроки раз-</w:t>
      </w:r>
      <w:r>
        <w:rPr>
          <w:spacing w:val="1"/>
          <w:sz w:val="24"/>
        </w:rPr>
        <w:t> </w:t>
      </w:r>
      <w:r>
        <w:rPr>
          <w:sz w:val="24"/>
        </w:rPr>
        <w:t>вития устной речи на основе ознакомления с предметами и явлениями окружающей действи-</w:t>
      </w:r>
      <w:r>
        <w:rPr>
          <w:spacing w:val="-57"/>
          <w:sz w:val="24"/>
        </w:rPr>
        <w:t> </w:t>
      </w:r>
      <w:r>
        <w:rPr>
          <w:sz w:val="24"/>
        </w:rPr>
        <w:t>тельности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входят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число</w:t>
      </w:r>
      <w:r>
        <w:rPr>
          <w:spacing w:val="1"/>
          <w:sz w:val="24"/>
        </w:rPr>
        <w:t> </w:t>
      </w:r>
      <w:r>
        <w:rPr>
          <w:sz w:val="24"/>
        </w:rPr>
        <w:t>приоритетных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младших</w:t>
      </w:r>
      <w:r>
        <w:rPr>
          <w:spacing w:val="-3"/>
          <w:sz w:val="24"/>
        </w:rPr>
        <w:t> </w:t>
      </w:r>
      <w:r>
        <w:rPr>
          <w:sz w:val="24"/>
        </w:rPr>
        <w:t>школьников</w:t>
      </w:r>
      <w:r>
        <w:rPr>
          <w:spacing w:val="-2"/>
          <w:sz w:val="24"/>
        </w:rPr>
        <w:t> </w:t>
      </w:r>
      <w:r>
        <w:rPr>
          <w:sz w:val="24"/>
        </w:rPr>
        <w:t>предметов.</w:t>
      </w:r>
    </w:p>
    <w:p>
      <w:pPr>
        <w:pStyle w:val="BodyText"/>
        <w:spacing w:line="360" w:lineRule="auto"/>
        <w:ind w:right="657" w:firstLine="720"/>
      </w:pPr>
      <w:r>
        <w:rPr/>
        <w:t>В связи с этим для обеспечения качественного усвоения знаний, увеличения познава-</w:t>
      </w:r>
      <w:r>
        <w:rPr>
          <w:spacing w:val="1"/>
        </w:rPr>
        <w:t> </w:t>
      </w:r>
      <w:r>
        <w:rPr/>
        <w:t>тельной активности учащихся, развития положительного отношения к уроку</w:t>
      </w:r>
      <w:r>
        <w:rPr>
          <w:spacing w:val="1"/>
        </w:rPr>
        <w:t> </w:t>
      </w:r>
      <w:r>
        <w:rPr/>
        <w:t>была разрабо-</w:t>
      </w:r>
      <w:r>
        <w:rPr>
          <w:spacing w:val="1"/>
        </w:rPr>
        <w:t> </w:t>
      </w:r>
      <w:r>
        <w:rPr/>
        <w:t>тана и реализована программа по предмету развитие устной речи на основе ознакомления с</w:t>
      </w:r>
      <w:r>
        <w:rPr>
          <w:spacing w:val="1"/>
        </w:rPr>
        <w:t> </w:t>
      </w:r>
      <w:r>
        <w:rPr/>
        <w:t>предметами и явлениями окружающей действительности с использованием межпредметных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4</w:t>
      </w:r>
      <w:r>
        <w:rPr>
          <w:spacing w:val="-3"/>
        </w:rPr>
        <w:t> </w:t>
      </w:r>
      <w:r>
        <w:rPr/>
        <w:t>классе специальной</w:t>
      </w:r>
      <w:r>
        <w:rPr>
          <w:spacing w:val="-1"/>
        </w:rPr>
        <w:t> </w:t>
      </w:r>
      <w:r>
        <w:rPr/>
        <w:t>(коррекционной)</w:t>
      </w:r>
      <w:r>
        <w:rPr>
          <w:spacing w:val="3"/>
        </w:rPr>
        <w:t> </w:t>
      </w:r>
      <w:r>
        <w:rPr/>
        <w:t>школы</w:t>
      </w:r>
      <w:r>
        <w:rPr>
          <w:spacing w:val="2"/>
        </w:rPr>
        <w:t> </w:t>
      </w:r>
      <w:r>
        <w:rPr/>
        <w:t>VIII</w:t>
      </w:r>
      <w:r>
        <w:rPr>
          <w:spacing w:val="-1"/>
        </w:rPr>
        <w:t> </w:t>
      </w:r>
      <w:r>
        <w:rPr/>
        <w:t>вида.</w:t>
      </w:r>
    </w:p>
    <w:p>
      <w:pPr>
        <w:pStyle w:val="BodyText"/>
        <w:spacing w:line="360" w:lineRule="auto"/>
        <w:ind w:right="668" w:firstLine="720"/>
      </w:pPr>
      <w:r>
        <w:rPr/>
        <w:t>Опытно-экспериментальная работа по апробации методики использования межпред-</w:t>
      </w:r>
      <w:r>
        <w:rPr>
          <w:spacing w:val="1"/>
        </w:rPr>
        <w:t> </w:t>
      </w:r>
      <w:r>
        <w:rPr/>
        <w:t>метных</w:t>
      </w:r>
      <w:r>
        <w:rPr>
          <w:spacing w:val="-4"/>
        </w:rPr>
        <w:t> </w:t>
      </w:r>
      <w:r>
        <w:rPr/>
        <w:t>связей</w:t>
      </w:r>
      <w:r>
        <w:rPr>
          <w:spacing w:val="-1"/>
        </w:rPr>
        <w:t> </w:t>
      </w:r>
      <w:r>
        <w:rPr/>
        <w:t>позволила:</w:t>
      </w:r>
    </w:p>
    <w:p>
      <w:pPr>
        <w:pStyle w:val="ListParagraph"/>
        <w:numPr>
          <w:ilvl w:val="1"/>
          <w:numId w:val="106"/>
        </w:numPr>
        <w:tabs>
          <w:tab w:pos="1882" w:val="left" w:leader="none"/>
        </w:tabs>
        <w:spacing w:line="240" w:lineRule="auto" w:before="0" w:after="0"/>
        <w:ind w:left="1881" w:right="0" w:hanging="15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5"/>
          <w:sz w:val="24"/>
        </w:rPr>
        <w:t> </w:t>
      </w:r>
      <w:r>
        <w:rPr>
          <w:sz w:val="24"/>
        </w:rPr>
        <w:t>более</w:t>
      </w:r>
      <w:r>
        <w:rPr>
          <w:spacing w:val="3"/>
          <w:sz w:val="24"/>
        </w:rPr>
        <w:t> </w:t>
      </w:r>
      <w:r>
        <w:rPr>
          <w:sz w:val="24"/>
        </w:rPr>
        <w:t>высокий</w:t>
      </w:r>
      <w:r>
        <w:rPr>
          <w:spacing w:val="6"/>
          <w:sz w:val="24"/>
        </w:rPr>
        <w:t> </w:t>
      </w:r>
      <w:r>
        <w:rPr>
          <w:sz w:val="24"/>
        </w:rPr>
        <w:t>уровень</w:t>
      </w:r>
      <w:r>
        <w:rPr>
          <w:spacing w:val="5"/>
          <w:sz w:val="24"/>
        </w:rPr>
        <w:t> </w:t>
      </w:r>
      <w:r>
        <w:rPr>
          <w:sz w:val="24"/>
        </w:rPr>
        <w:t>качеств</w:t>
      </w:r>
      <w:r>
        <w:rPr>
          <w:spacing w:val="7"/>
          <w:sz w:val="24"/>
        </w:rPr>
        <w:t> </w:t>
      </w:r>
      <w:r>
        <w:rPr>
          <w:sz w:val="24"/>
        </w:rPr>
        <w:t>знаний</w:t>
      </w:r>
      <w:r>
        <w:rPr>
          <w:spacing w:val="5"/>
          <w:sz w:val="24"/>
        </w:rPr>
        <w:t> </w:t>
      </w:r>
      <w:r>
        <w:rPr>
          <w:sz w:val="24"/>
        </w:rPr>
        <w:t>(полнота,</w:t>
      </w:r>
      <w:r>
        <w:rPr>
          <w:spacing w:val="6"/>
          <w:sz w:val="24"/>
        </w:rPr>
        <w:t> </w:t>
      </w:r>
      <w:r>
        <w:rPr>
          <w:sz w:val="24"/>
        </w:rPr>
        <w:t>правильность,</w:t>
      </w:r>
      <w:r>
        <w:rPr>
          <w:spacing w:val="2"/>
          <w:sz w:val="24"/>
        </w:rPr>
        <w:t> </w:t>
      </w:r>
      <w:r>
        <w:rPr>
          <w:sz w:val="24"/>
        </w:rPr>
        <w:t>осознан-</w:t>
      </w:r>
    </w:p>
    <w:p>
      <w:pPr>
        <w:pStyle w:val="BodyText"/>
        <w:spacing w:before="137"/>
        <w:jc w:val="left"/>
      </w:pPr>
      <w:r>
        <w:rPr/>
        <w:t>ность);</w:t>
      </w:r>
    </w:p>
    <w:p>
      <w:pPr>
        <w:pStyle w:val="ListParagraph"/>
        <w:numPr>
          <w:ilvl w:val="1"/>
          <w:numId w:val="106"/>
        </w:numPr>
        <w:tabs>
          <w:tab w:pos="1892" w:val="left" w:leader="none"/>
        </w:tabs>
        <w:spacing w:line="240" w:lineRule="auto" w:before="137" w:after="0"/>
        <w:ind w:left="1891" w:right="0" w:hanging="16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9"/>
          <w:sz w:val="24"/>
        </w:rPr>
        <w:t> </w:t>
      </w:r>
      <w:r>
        <w:rPr>
          <w:sz w:val="24"/>
        </w:rPr>
        <w:t>положительное</w:t>
      </w:r>
      <w:r>
        <w:rPr>
          <w:spacing w:val="9"/>
          <w:sz w:val="24"/>
        </w:rPr>
        <w:t> </w:t>
      </w:r>
      <w:r>
        <w:rPr>
          <w:sz w:val="24"/>
        </w:rPr>
        <w:t>отношение</w:t>
      </w:r>
      <w:r>
        <w:rPr>
          <w:spacing w:val="13"/>
          <w:sz w:val="24"/>
        </w:rPr>
        <w:t> </w:t>
      </w:r>
      <w:r>
        <w:rPr>
          <w:sz w:val="24"/>
        </w:rPr>
        <w:t>учащихся</w:t>
      </w:r>
      <w:r>
        <w:rPr>
          <w:spacing w:val="14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предмету</w:t>
      </w:r>
      <w:r>
        <w:rPr>
          <w:spacing w:val="4"/>
          <w:sz w:val="24"/>
        </w:rPr>
        <w:t> </w:t>
      </w:r>
      <w:r>
        <w:rPr>
          <w:sz w:val="24"/>
        </w:rPr>
        <w:t>развитие</w:t>
      </w:r>
      <w:r>
        <w:rPr>
          <w:spacing w:val="18"/>
          <w:sz w:val="24"/>
        </w:rPr>
        <w:t> </w:t>
      </w:r>
      <w:r>
        <w:rPr>
          <w:sz w:val="24"/>
        </w:rPr>
        <w:t>устной</w:t>
      </w:r>
      <w:r>
        <w:rPr>
          <w:spacing w:val="14"/>
          <w:sz w:val="24"/>
        </w:rPr>
        <w:t> </w:t>
      </w:r>
      <w:r>
        <w:rPr>
          <w:sz w:val="24"/>
        </w:rPr>
        <w:t>ре-</w:t>
      </w:r>
    </w:p>
    <w:p>
      <w:pPr>
        <w:pStyle w:val="BodyText"/>
        <w:spacing w:line="362" w:lineRule="auto" w:before="137"/>
        <w:ind w:right="654"/>
        <w:jc w:val="left"/>
      </w:pPr>
      <w:r>
        <w:rPr/>
        <w:t>чи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основе</w:t>
      </w:r>
      <w:r>
        <w:rPr>
          <w:spacing w:val="14"/>
        </w:rPr>
        <w:t> </w:t>
      </w:r>
      <w:r>
        <w:rPr/>
        <w:t>ознакомления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/>
        <w:t>предметами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явлениями</w:t>
      </w:r>
      <w:r>
        <w:rPr>
          <w:spacing w:val="12"/>
        </w:rPr>
        <w:t> </w:t>
      </w:r>
      <w:r>
        <w:rPr/>
        <w:t>окружающей</w:t>
      </w:r>
      <w:r>
        <w:rPr>
          <w:spacing w:val="15"/>
        </w:rPr>
        <w:t> </w:t>
      </w:r>
      <w:r>
        <w:rPr/>
        <w:t>действительности</w:t>
      </w:r>
      <w:r>
        <w:rPr>
          <w:spacing w:val="15"/>
        </w:rPr>
        <w:t> </w:t>
      </w:r>
      <w:r>
        <w:rPr/>
        <w:t>и</w:t>
      </w:r>
      <w:r>
        <w:rPr>
          <w:spacing w:val="12"/>
        </w:rPr>
        <w:t> </w:t>
      </w:r>
      <w:r>
        <w:rPr/>
        <w:t>от-</w:t>
      </w:r>
      <w:r>
        <w:rPr>
          <w:spacing w:val="-57"/>
        </w:rPr>
        <w:t> </w:t>
      </w:r>
      <w:r>
        <w:rPr/>
        <w:t>нести</w:t>
      </w:r>
      <w:r>
        <w:rPr>
          <w:spacing w:val="2"/>
        </w:rPr>
        <w:t> </w:t>
      </w:r>
      <w:r>
        <w:rPr/>
        <w:t>его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-7"/>
        </w:rPr>
        <w:t> </w:t>
      </w:r>
      <w:r>
        <w:rPr/>
        <w:t>предпочитаемых</w:t>
      </w:r>
      <w:r>
        <w:rPr>
          <w:spacing w:val="-3"/>
        </w:rPr>
        <w:t> </w:t>
      </w:r>
      <w:r>
        <w:rPr/>
        <w:t>предметов.</w:t>
      </w:r>
    </w:p>
    <w:p>
      <w:pPr>
        <w:spacing w:after="0" w:line="362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 w:firstLine="720"/>
      </w:pPr>
      <w:r>
        <w:rPr/>
        <w:t>Наряду с положительной динамикой обозначенных выше критериев были выявлены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природоохранительной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значительное улучшение в развитии речи младших школьников с нарушением интеллекта.</w:t>
      </w:r>
      <w:r>
        <w:rPr>
          <w:spacing w:val="1"/>
        </w:rPr>
        <w:t> </w:t>
      </w:r>
      <w:r>
        <w:rPr/>
        <w:t>Эта тенденция</w:t>
      </w:r>
      <w:r>
        <w:rPr>
          <w:spacing w:val="-4"/>
        </w:rPr>
        <w:t> </w:t>
      </w:r>
      <w:r>
        <w:rPr/>
        <w:t>прослеживается</w:t>
      </w:r>
      <w:r>
        <w:rPr>
          <w:spacing w:val="1"/>
        </w:rPr>
        <w:t> </w:t>
      </w:r>
      <w:r>
        <w:rPr/>
        <w:t>у</w:t>
      </w:r>
      <w:r>
        <w:rPr>
          <w:spacing w:val="-7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учащихся</w:t>
      </w:r>
      <w:r>
        <w:rPr>
          <w:spacing w:val="-4"/>
        </w:rPr>
        <w:t> </w:t>
      </w:r>
      <w:r>
        <w:rPr/>
        <w:t>опытно-экспериментальной</w:t>
      </w:r>
      <w:r>
        <w:rPr>
          <w:spacing w:val="-2"/>
        </w:rPr>
        <w:t> </w:t>
      </w:r>
      <w:r>
        <w:rPr/>
        <w:t>работы.</w:t>
      </w:r>
    </w:p>
    <w:p>
      <w:pPr>
        <w:pStyle w:val="BodyText"/>
        <w:spacing w:line="360" w:lineRule="auto"/>
        <w:ind w:right="658" w:firstLine="720"/>
      </w:pPr>
      <w:r>
        <w:rPr/>
        <w:t>Предлагаемая программа представляет собой один из возможных вариантов нетради-</w:t>
      </w:r>
      <w:r>
        <w:rPr>
          <w:spacing w:val="1"/>
        </w:rPr>
        <w:t> </w:t>
      </w:r>
      <w:r>
        <w:rPr/>
        <w:t>ционного решения проблемы качественного обучения, развития и воспитания учащихся в</w:t>
      </w:r>
      <w:r>
        <w:rPr>
          <w:spacing w:val="1"/>
        </w:rPr>
        <w:t> </w:t>
      </w:r>
      <w:r>
        <w:rPr/>
        <w:t>начальной школе VIII вида. В ней объединены не только близкие учебные дисциплины, но и</w:t>
      </w:r>
      <w:r>
        <w:rPr>
          <w:spacing w:val="1"/>
        </w:rPr>
        <w:t> </w:t>
      </w:r>
      <w:r>
        <w:rPr/>
        <w:t>те из них, которые, казалось бы, далеки друг от друга. Уроки развития устной речи на основе</w:t>
      </w:r>
      <w:r>
        <w:rPr>
          <w:spacing w:val="-57"/>
        </w:rPr>
        <w:t> </w:t>
      </w:r>
      <w:r>
        <w:rPr/>
        <w:t>ознакомления с предметами и явлениями окружающей действительности, объединенные с</w:t>
      </w:r>
      <w:r>
        <w:rPr>
          <w:spacing w:val="1"/>
        </w:rPr>
        <w:t> </w:t>
      </w:r>
      <w:r>
        <w:rPr/>
        <w:t>уроками чтения, письма, математики, музыки, трудового обучения, изобразительного искус-</w:t>
      </w:r>
      <w:r>
        <w:rPr>
          <w:spacing w:val="1"/>
        </w:rPr>
        <w:t> </w:t>
      </w:r>
      <w:r>
        <w:rPr/>
        <w:t>ства,</w:t>
      </w:r>
      <w:r>
        <w:rPr>
          <w:spacing w:val="1"/>
        </w:rPr>
        <w:t> </w:t>
      </w:r>
      <w:r>
        <w:rPr/>
        <w:t>физкультуры, ритмики позволяют формировать у младших школьников с нарушением</w:t>
      </w:r>
      <w:r>
        <w:rPr>
          <w:spacing w:val="1"/>
        </w:rPr>
        <w:t> </w:t>
      </w:r>
      <w:r>
        <w:rPr/>
        <w:t>интеллекта целостную научную картину мира, повышают познавательный интерес, способ-</w:t>
      </w:r>
      <w:r>
        <w:rPr>
          <w:spacing w:val="1"/>
        </w:rPr>
        <w:t> </w:t>
      </w:r>
      <w:r>
        <w:rPr/>
        <w:t>ствуют</w:t>
      </w:r>
      <w:r>
        <w:rPr>
          <w:spacing w:val="2"/>
        </w:rPr>
        <w:t> </w:t>
      </w:r>
      <w:r>
        <w:rPr/>
        <w:t>развитию психических</w:t>
      </w:r>
      <w:r>
        <w:rPr>
          <w:spacing w:val="-3"/>
        </w:rPr>
        <w:t> </w:t>
      </w:r>
      <w:r>
        <w:rPr/>
        <w:t>процессов.</w:t>
      </w:r>
    </w:p>
    <w:p>
      <w:pPr>
        <w:pStyle w:val="BodyText"/>
        <w:spacing w:line="360" w:lineRule="auto"/>
        <w:ind w:right="663" w:firstLine="720"/>
        <w:rPr>
          <w:b/>
        </w:rPr>
      </w:pPr>
      <w:r>
        <w:rPr/>
        <w:t>Программа имеет своей </w:t>
      </w:r>
      <w:r>
        <w:rPr>
          <w:b/>
        </w:rPr>
        <w:t>целью: </w:t>
      </w:r>
      <w:r>
        <w:rPr/>
        <w:t>на основе объединения знаний различных 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правильное,</w:t>
      </w:r>
      <w:r>
        <w:rPr>
          <w:spacing w:val="1"/>
        </w:rPr>
        <w:t> </w:t>
      </w:r>
      <w:r>
        <w:rPr/>
        <w:t>многогранное,</w:t>
      </w:r>
      <w:r>
        <w:rPr>
          <w:spacing w:val="1"/>
        </w:rPr>
        <w:t> </w:t>
      </w:r>
      <w:r>
        <w:rPr/>
        <w:t>полифункциональное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окру-</w:t>
      </w:r>
      <w:r>
        <w:rPr>
          <w:spacing w:val="-57"/>
        </w:rPr>
        <w:t> </w:t>
      </w:r>
      <w:r>
        <w:rPr/>
        <w:t>жающем мире, способствующее оптимизации психического развития ребенка и более эффек-</w:t>
      </w:r>
      <w:r>
        <w:rPr>
          <w:spacing w:val="-57"/>
        </w:rPr>
        <w:t> </w:t>
      </w:r>
      <w:r>
        <w:rPr/>
        <w:t>тивной социализации его в обществе. Достижение цели предусматривает решение ряда </w:t>
      </w:r>
      <w:r>
        <w:rPr>
          <w:b/>
        </w:rPr>
        <w:t>за-</w:t>
      </w:r>
      <w:r>
        <w:rPr>
          <w:b/>
          <w:spacing w:val="1"/>
        </w:rPr>
        <w:t> </w:t>
      </w:r>
      <w:r>
        <w:rPr>
          <w:b/>
        </w:rPr>
        <w:t>дач:</w:t>
      </w:r>
    </w:p>
    <w:p>
      <w:pPr>
        <w:pStyle w:val="ListParagraph"/>
        <w:numPr>
          <w:ilvl w:val="1"/>
          <w:numId w:val="106"/>
        </w:numPr>
        <w:tabs>
          <w:tab w:pos="1877" w:val="left" w:leader="none"/>
        </w:tabs>
        <w:spacing w:line="240" w:lineRule="auto" w:before="3" w:after="0"/>
        <w:ind w:left="1876" w:right="0" w:hanging="145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> </w:t>
      </w:r>
      <w:r>
        <w:rPr>
          <w:sz w:val="24"/>
        </w:rPr>
        <w:t>недостатков</w:t>
      </w:r>
      <w:r>
        <w:rPr>
          <w:spacing w:val="-4"/>
          <w:sz w:val="24"/>
        </w:rPr>
        <w:t> </w:t>
      </w:r>
      <w:r>
        <w:rPr>
          <w:sz w:val="24"/>
        </w:rPr>
        <w:t>общего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речевого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6"/>
          <w:sz w:val="24"/>
        </w:rPr>
        <w:t> </w:t>
      </w:r>
      <w:r>
        <w:rPr>
          <w:sz w:val="24"/>
        </w:rPr>
        <w:t>учащихся;</w:t>
      </w:r>
    </w:p>
    <w:p>
      <w:pPr>
        <w:pStyle w:val="BodyText"/>
        <w:spacing w:line="360" w:lineRule="auto" w:before="137"/>
        <w:ind w:right="663" w:firstLine="720"/>
      </w:pPr>
      <w:r>
        <w:rPr/>
        <w:t>-расширение и уточнение представлений об окружающем мире, формирование цело-</w:t>
      </w:r>
      <w:r>
        <w:rPr>
          <w:spacing w:val="1"/>
        </w:rPr>
        <w:t> </w:t>
      </w:r>
      <w:r>
        <w:rPr/>
        <w:t>стной</w:t>
      </w:r>
      <w:r>
        <w:rPr>
          <w:spacing w:val="-2"/>
        </w:rPr>
        <w:t> </w:t>
      </w:r>
      <w:r>
        <w:rPr/>
        <w:t>картины</w:t>
      </w:r>
      <w:r>
        <w:rPr>
          <w:spacing w:val="4"/>
        </w:rPr>
        <w:t> </w:t>
      </w:r>
      <w:r>
        <w:rPr/>
        <w:t>мира;</w:t>
      </w:r>
    </w:p>
    <w:p>
      <w:pPr>
        <w:pStyle w:val="BodyText"/>
        <w:spacing w:line="274" w:lineRule="exact"/>
        <w:ind w:left="1732"/>
      </w:pPr>
      <w:r>
        <w:rPr/>
        <w:t>-развитие</w:t>
      </w:r>
      <w:r>
        <w:rPr>
          <w:spacing w:val="-6"/>
        </w:rPr>
        <w:t> </w:t>
      </w:r>
      <w:r>
        <w:rPr/>
        <w:t>наблюдательности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упражнений;</w:t>
      </w:r>
    </w:p>
    <w:p>
      <w:pPr>
        <w:pStyle w:val="BodyText"/>
        <w:spacing w:line="360" w:lineRule="auto" w:before="142"/>
        <w:ind w:right="663" w:firstLine="720"/>
      </w:pPr>
      <w:r>
        <w:rPr/>
        <w:t>-овладение знаниями и умениями, необходимыми для активного участия в жизни об-</w:t>
      </w:r>
      <w:r>
        <w:rPr>
          <w:spacing w:val="1"/>
        </w:rPr>
        <w:t> </w:t>
      </w:r>
      <w:r>
        <w:rPr/>
        <w:t>щества;</w:t>
      </w:r>
    </w:p>
    <w:p>
      <w:pPr>
        <w:pStyle w:val="BodyText"/>
        <w:spacing w:line="274" w:lineRule="exact"/>
        <w:ind w:left="1732"/>
      </w:pPr>
      <w:r>
        <w:rPr/>
        <w:t>-формирование</w:t>
      </w:r>
      <w:r>
        <w:rPr>
          <w:spacing w:val="-7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личности.</w:t>
      </w:r>
    </w:p>
    <w:p>
      <w:pPr>
        <w:pStyle w:val="BodyText"/>
        <w:spacing w:line="360" w:lineRule="auto" w:before="136"/>
        <w:ind w:right="663" w:firstLine="720"/>
      </w:pPr>
      <w:r>
        <w:rPr/>
        <w:t>В результате использования межпредметных связей ребенок должен получить доста-</w:t>
      </w:r>
      <w:r>
        <w:rPr>
          <w:spacing w:val="1"/>
        </w:rPr>
        <w:t> </w:t>
      </w:r>
      <w:r>
        <w:rPr/>
        <w:t>точно широкое и яркое представление о мире, в котором он живет, о взаимосвязи явлений и</w:t>
      </w:r>
      <w:r>
        <w:rPr>
          <w:spacing w:val="1"/>
        </w:rPr>
        <w:t> </w:t>
      </w:r>
      <w:r>
        <w:rPr/>
        <w:t>предметов, о существовании многообразного мира материальной и художественной культу-</w:t>
      </w:r>
      <w:r>
        <w:rPr>
          <w:spacing w:val="1"/>
        </w:rPr>
        <w:t> </w:t>
      </w:r>
      <w:r>
        <w:rPr/>
        <w:t>ры.</w:t>
      </w:r>
    </w:p>
    <w:p>
      <w:pPr>
        <w:pStyle w:val="BodyText"/>
        <w:spacing w:line="360" w:lineRule="auto"/>
        <w:ind w:right="655" w:firstLine="720"/>
      </w:pPr>
      <w:r>
        <w:rPr/>
        <w:t>Разработанная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возможность дополнить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устной речи на основе ознакомления с предметами и явлениями окружающей действитель-</w:t>
      </w:r>
      <w:r>
        <w:rPr>
          <w:spacing w:val="1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учащихся.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органическое</w:t>
      </w:r>
      <w:r>
        <w:rPr>
          <w:spacing w:val="1"/>
        </w:rPr>
        <w:t> </w:t>
      </w:r>
      <w:r>
        <w:rPr/>
        <w:t>единство мыслительной и практической деятельности учащихся во всем многообразии их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влияния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дополнения</w:t>
      </w:r>
      <w:r>
        <w:rPr>
          <w:spacing w:val="-7"/>
        </w:rPr>
        <w:t> </w:t>
      </w:r>
      <w:r>
        <w:rPr/>
        <w:t>одного</w:t>
      </w:r>
      <w:r>
        <w:rPr>
          <w:spacing w:val="2"/>
        </w:rPr>
        <w:t> </w:t>
      </w:r>
      <w:r>
        <w:rPr/>
        <w:t>вида деятельности</w:t>
      </w:r>
      <w:r>
        <w:rPr>
          <w:spacing w:val="-1"/>
        </w:rPr>
        <w:t> </w:t>
      </w:r>
      <w:r>
        <w:rPr/>
        <w:t>другим.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 w:firstLine="720"/>
      </w:pPr>
      <w:r>
        <w:rPr/>
        <w:t>К такому уроку предъявляются все общие </w:t>
      </w:r>
      <w:r>
        <w:rPr>
          <w:b/>
        </w:rPr>
        <w:t>требования. </w:t>
      </w:r>
      <w:r>
        <w:rPr/>
        <w:t>Он должен иметь идейную</w:t>
      </w:r>
      <w:r>
        <w:rPr>
          <w:spacing w:val="1"/>
        </w:rPr>
        <w:t> </w:t>
      </w:r>
      <w:r>
        <w:rPr/>
        <w:t>направленность в сочетании с научностью и с доступностью, обеспечивать связь с жизнью,</w:t>
      </w:r>
      <w:r>
        <w:rPr>
          <w:spacing w:val="1"/>
        </w:rPr>
        <w:t> </w:t>
      </w:r>
      <w:r>
        <w:rPr/>
        <w:t>теории с практикой, активизировать познавательную деятельность учащихся. Методика уро-</w:t>
      </w:r>
      <w:r>
        <w:rPr>
          <w:spacing w:val="1"/>
        </w:rPr>
        <w:t> </w:t>
      </w:r>
      <w:r>
        <w:rPr/>
        <w:t>ка с опорой на межпредметные связи предполагает широкое использование учебной техники,</w:t>
      </w:r>
      <w:r>
        <w:rPr>
          <w:spacing w:val="-57"/>
        </w:rPr>
        <w:t> </w:t>
      </w:r>
      <w:r>
        <w:rPr/>
        <w:t>работы с книгой, наглядности, групповых форм обучения. В основе требований к содержа-</w:t>
      </w:r>
      <w:r>
        <w:rPr>
          <w:spacing w:val="1"/>
        </w:rPr>
        <w:t> </w:t>
      </w:r>
      <w:r>
        <w:rPr/>
        <w:t>нию и методике урока, материал которого раскрывается на основе межпредметных связей,</w:t>
      </w:r>
      <w:r>
        <w:rPr>
          <w:spacing w:val="1"/>
        </w:rPr>
        <w:t> </w:t>
      </w:r>
      <w:r>
        <w:rPr/>
        <w:t>лежит</w:t>
      </w:r>
      <w:r>
        <w:rPr>
          <w:spacing w:val="2"/>
        </w:rPr>
        <w:t> </w:t>
      </w:r>
      <w:r>
        <w:rPr/>
        <w:t>принцип</w:t>
      </w:r>
      <w:r>
        <w:rPr>
          <w:spacing w:val="2"/>
        </w:rPr>
        <w:t> </w:t>
      </w:r>
      <w:r>
        <w:rPr/>
        <w:t>комплексности,</w:t>
      </w:r>
      <w:r>
        <w:rPr>
          <w:spacing w:val="3"/>
        </w:rPr>
        <w:t> </w:t>
      </w:r>
      <w:r>
        <w:rPr/>
        <w:t>который</w:t>
      </w:r>
      <w:r>
        <w:rPr>
          <w:spacing w:val="-2"/>
        </w:rPr>
        <w:t> </w:t>
      </w:r>
      <w:r>
        <w:rPr/>
        <w:t>обязывает</w:t>
      </w:r>
      <w:r>
        <w:rPr>
          <w:spacing w:val="-2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обеспечить:</w:t>
      </w:r>
    </w:p>
    <w:p>
      <w:pPr>
        <w:pStyle w:val="ListParagraph"/>
        <w:numPr>
          <w:ilvl w:val="1"/>
          <w:numId w:val="106"/>
        </w:numPr>
        <w:tabs>
          <w:tab w:pos="1944" w:val="left" w:leader="none"/>
        </w:tabs>
        <w:spacing w:line="360" w:lineRule="auto" w:before="1" w:after="0"/>
        <w:ind w:left="1012" w:right="663" w:firstLine="720"/>
        <w:jc w:val="both"/>
        <w:rPr>
          <w:sz w:val="24"/>
        </w:rPr>
      </w:pPr>
      <w:r>
        <w:rPr>
          <w:sz w:val="24"/>
        </w:rPr>
        <w:t>комплексную</w:t>
      </w:r>
      <w:r>
        <w:rPr>
          <w:spacing w:val="1"/>
          <w:sz w:val="24"/>
        </w:rPr>
        <w:t> </w:t>
      </w:r>
      <w:r>
        <w:rPr>
          <w:sz w:val="24"/>
        </w:rPr>
        <w:t>постановку</w:t>
      </w:r>
      <w:r>
        <w:rPr>
          <w:spacing w:val="1"/>
          <w:sz w:val="24"/>
        </w:rPr>
        <w:t> </w:t>
      </w:r>
      <w:r>
        <w:rPr>
          <w:sz w:val="24"/>
        </w:rPr>
        <w:t>задач</w:t>
      </w:r>
      <w:r>
        <w:rPr>
          <w:spacing w:val="1"/>
          <w:sz w:val="24"/>
        </w:rPr>
        <w:t> </w:t>
      </w:r>
      <w:r>
        <w:rPr>
          <w:sz w:val="24"/>
        </w:rPr>
        <w:t>урока</w:t>
      </w:r>
      <w:r>
        <w:rPr>
          <w:spacing w:val="1"/>
          <w:sz w:val="24"/>
        </w:rPr>
        <w:t> </w:t>
      </w:r>
      <w:r>
        <w:rPr>
          <w:sz w:val="24"/>
        </w:rPr>
        <w:t>(образовательных,</w:t>
      </w:r>
      <w:r>
        <w:rPr>
          <w:spacing w:val="1"/>
          <w:sz w:val="24"/>
        </w:rPr>
        <w:t> </w:t>
      </w:r>
      <w:r>
        <w:rPr>
          <w:sz w:val="24"/>
        </w:rPr>
        <w:t>развивающих,</w:t>
      </w:r>
      <w:r>
        <w:rPr>
          <w:spacing w:val="1"/>
          <w:sz w:val="24"/>
        </w:rPr>
        <w:t> </w:t>
      </w:r>
      <w:r>
        <w:rPr>
          <w:sz w:val="24"/>
        </w:rPr>
        <w:t>воспита-</w:t>
      </w:r>
      <w:r>
        <w:rPr>
          <w:spacing w:val="1"/>
          <w:sz w:val="24"/>
        </w:rPr>
        <w:t> </w:t>
      </w:r>
      <w:r>
        <w:rPr>
          <w:sz w:val="24"/>
        </w:rPr>
        <w:t>тельных);</w:t>
      </w:r>
    </w:p>
    <w:p>
      <w:pPr>
        <w:pStyle w:val="ListParagraph"/>
        <w:numPr>
          <w:ilvl w:val="1"/>
          <w:numId w:val="106"/>
        </w:numPr>
        <w:tabs>
          <w:tab w:pos="1892" w:val="left" w:leader="none"/>
        </w:tabs>
        <w:spacing w:line="362" w:lineRule="auto" w:before="0" w:after="0"/>
        <w:ind w:left="1012" w:right="662" w:firstLine="720"/>
        <w:jc w:val="both"/>
        <w:rPr>
          <w:sz w:val="24"/>
        </w:rPr>
      </w:pPr>
      <w:r>
        <w:rPr>
          <w:sz w:val="24"/>
        </w:rPr>
        <w:t>изучение объектов, вопросов и понятий в их взаимосвязях с программами смежных</w:t>
      </w:r>
      <w:r>
        <w:rPr>
          <w:spacing w:val="1"/>
          <w:sz w:val="24"/>
        </w:rPr>
        <w:t> </w:t>
      </w:r>
      <w:r>
        <w:rPr>
          <w:sz w:val="24"/>
        </w:rPr>
        <w:t>предметов;</w:t>
      </w:r>
    </w:p>
    <w:p>
      <w:pPr>
        <w:pStyle w:val="ListParagraph"/>
        <w:numPr>
          <w:ilvl w:val="1"/>
          <w:numId w:val="106"/>
        </w:numPr>
        <w:tabs>
          <w:tab w:pos="1882" w:val="left" w:leader="none"/>
        </w:tabs>
        <w:spacing w:line="360" w:lineRule="auto" w:before="0" w:after="0"/>
        <w:ind w:left="1012" w:right="673" w:firstLine="720"/>
        <w:jc w:val="both"/>
        <w:rPr>
          <w:sz w:val="24"/>
        </w:rPr>
      </w:pPr>
      <w:r>
        <w:rPr>
          <w:sz w:val="24"/>
        </w:rPr>
        <w:t>использование учебно-0методического комплекса урока, включая учебники и обору-</w:t>
      </w:r>
      <w:r>
        <w:rPr>
          <w:spacing w:val="-57"/>
          <w:sz w:val="24"/>
        </w:rPr>
        <w:t> </w:t>
      </w:r>
      <w:r>
        <w:rPr>
          <w:sz w:val="24"/>
        </w:rPr>
        <w:t>дование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7"/>
          <w:sz w:val="24"/>
        </w:rPr>
        <w:t> </w:t>
      </w:r>
      <w:r>
        <w:rPr>
          <w:sz w:val="24"/>
        </w:rPr>
        <w:t>другим</w:t>
      </w:r>
      <w:r>
        <w:rPr>
          <w:spacing w:val="4"/>
          <w:sz w:val="24"/>
        </w:rPr>
        <w:t> </w:t>
      </w:r>
      <w:r>
        <w:rPr>
          <w:sz w:val="24"/>
        </w:rPr>
        <w:t>предметам;</w:t>
      </w:r>
    </w:p>
    <w:p>
      <w:pPr>
        <w:pStyle w:val="ListParagraph"/>
        <w:numPr>
          <w:ilvl w:val="1"/>
          <w:numId w:val="106"/>
        </w:numPr>
        <w:tabs>
          <w:tab w:pos="1896" w:val="left" w:leader="none"/>
        </w:tabs>
        <w:spacing w:line="362" w:lineRule="auto" w:before="0" w:after="0"/>
        <w:ind w:left="1012" w:right="663" w:firstLine="720"/>
        <w:jc w:val="both"/>
        <w:rPr>
          <w:sz w:val="24"/>
        </w:rPr>
      </w:pPr>
      <w:r>
        <w:rPr>
          <w:sz w:val="24"/>
        </w:rPr>
        <w:t>формирование с помощью комплексных заданий совокупности учебных и познава-</w:t>
      </w:r>
      <w:r>
        <w:rPr>
          <w:spacing w:val="1"/>
          <w:sz w:val="24"/>
        </w:rPr>
        <w:t> </w:t>
      </w:r>
      <w:r>
        <w:rPr>
          <w:sz w:val="24"/>
        </w:rPr>
        <w:t>тельных умений,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2"/>
          <w:sz w:val="24"/>
        </w:rPr>
        <w:t> </w:t>
      </w:r>
      <w:r>
        <w:rPr>
          <w:sz w:val="24"/>
        </w:rPr>
        <w:t>числе</w:t>
      </w:r>
      <w:r>
        <w:rPr>
          <w:spacing w:val="-5"/>
          <w:sz w:val="24"/>
        </w:rPr>
        <w:t> </w:t>
      </w:r>
      <w:r>
        <w:rPr>
          <w:sz w:val="24"/>
        </w:rPr>
        <w:t>умений</w:t>
      </w:r>
      <w:r>
        <w:rPr>
          <w:spacing w:val="5"/>
          <w:sz w:val="24"/>
        </w:rPr>
        <w:t> </w:t>
      </w:r>
      <w:r>
        <w:rPr>
          <w:sz w:val="24"/>
        </w:rPr>
        <w:t>учащихся</w:t>
      </w:r>
      <w:r>
        <w:rPr>
          <w:spacing w:val="5"/>
          <w:sz w:val="24"/>
        </w:rPr>
        <w:t> </w:t>
      </w:r>
      <w:r>
        <w:rPr>
          <w:sz w:val="24"/>
        </w:rPr>
        <w:t>использовать</w:t>
      </w:r>
      <w:r>
        <w:rPr>
          <w:spacing w:val="-4"/>
          <w:sz w:val="24"/>
        </w:rPr>
        <w:t> </w:t>
      </w:r>
      <w:r>
        <w:rPr>
          <w:sz w:val="24"/>
        </w:rPr>
        <w:t>знания</w:t>
      </w:r>
      <w:r>
        <w:rPr>
          <w:spacing w:val="-5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других</w:t>
      </w:r>
      <w:r>
        <w:rPr>
          <w:spacing w:val="-5"/>
          <w:sz w:val="24"/>
        </w:rPr>
        <w:t> </w:t>
      </w:r>
      <w:r>
        <w:rPr>
          <w:sz w:val="24"/>
        </w:rPr>
        <w:t>предметов;</w:t>
      </w:r>
    </w:p>
    <w:p>
      <w:pPr>
        <w:pStyle w:val="ListParagraph"/>
        <w:numPr>
          <w:ilvl w:val="1"/>
          <w:numId w:val="106"/>
        </w:numPr>
        <w:tabs>
          <w:tab w:pos="1877" w:val="left" w:leader="none"/>
        </w:tabs>
        <w:spacing w:line="273" w:lineRule="exact" w:before="0" w:after="0"/>
        <w:ind w:left="1876" w:right="0" w:hanging="145"/>
        <w:jc w:val="both"/>
        <w:rPr>
          <w:sz w:val="24"/>
        </w:rPr>
      </w:pPr>
      <w:r>
        <w:rPr>
          <w:sz w:val="24"/>
        </w:rPr>
        <w:t>комплексную</w:t>
      </w:r>
      <w:r>
        <w:rPr>
          <w:spacing w:val="-2"/>
          <w:sz w:val="24"/>
        </w:rPr>
        <w:t> </w:t>
      </w:r>
      <w:r>
        <w:rPr>
          <w:sz w:val="24"/>
        </w:rPr>
        <w:t>реализацию</w:t>
      </w:r>
      <w:r>
        <w:rPr>
          <w:spacing w:val="-2"/>
          <w:sz w:val="24"/>
        </w:rPr>
        <w:t> </w:t>
      </w:r>
      <w:r>
        <w:rPr>
          <w:sz w:val="24"/>
        </w:rPr>
        <w:t>межпредметных</w:t>
      </w:r>
      <w:r>
        <w:rPr>
          <w:spacing w:val="-5"/>
          <w:sz w:val="24"/>
        </w:rPr>
        <w:t> </w:t>
      </w:r>
      <w:r>
        <w:rPr>
          <w:sz w:val="24"/>
        </w:rPr>
        <w:t>связей,</w:t>
      </w:r>
      <w:r>
        <w:rPr>
          <w:spacing w:val="-5"/>
          <w:sz w:val="24"/>
        </w:rPr>
        <w:t> </w:t>
      </w:r>
      <w:r>
        <w:rPr>
          <w:sz w:val="24"/>
        </w:rPr>
        <w:t>многообразие</w:t>
      </w:r>
      <w:r>
        <w:rPr>
          <w:spacing w:val="-6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видов;</w:t>
      </w:r>
    </w:p>
    <w:p>
      <w:pPr>
        <w:pStyle w:val="ListParagraph"/>
        <w:numPr>
          <w:ilvl w:val="1"/>
          <w:numId w:val="106"/>
        </w:numPr>
        <w:tabs>
          <w:tab w:pos="1877" w:val="left" w:leader="none"/>
        </w:tabs>
        <w:spacing w:line="360" w:lineRule="auto" w:before="130" w:after="0"/>
        <w:ind w:left="1012" w:right="659" w:firstLine="720"/>
        <w:jc w:val="both"/>
        <w:rPr>
          <w:sz w:val="24"/>
        </w:rPr>
      </w:pPr>
      <w:r>
        <w:rPr>
          <w:sz w:val="24"/>
        </w:rPr>
        <w:t>комплексность результатов урока, приращение знаний и умений, развитие мотивов и</w:t>
      </w:r>
      <w:r>
        <w:rPr>
          <w:spacing w:val="-57"/>
          <w:sz w:val="24"/>
        </w:rPr>
        <w:t> </w:t>
      </w:r>
      <w:r>
        <w:rPr>
          <w:sz w:val="24"/>
        </w:rPr>
        <w:t>качеств</w:t>
      </w:r>
      <w:r>
        <w:rPr>
          <w:spacing w:val="3"/>
          <w:sz w:val="24"/>
        </w:rPr>
        <w:t> </w:t>
      </w:r>
      <w:r>
        <w:rPr>
          <w:sz w:val="24"/>
        </w:rPr>
        <w:t>личности</w:t>
      </w:r>
      <w:r>
        <w:rPr>
          <w:spacing w:val="3"/>
          <w:sz w:val="24"/>
        </w:rPr>
        <w:t> </w:t>
      </w:r>
      <w:r>
        <w:rPr>
          <w:sz w:val="24"/>
        </w:rPr>
        <w:t>ученика.</w:t>
      </w:r>
    </w:p>
    <w:p>
      <w:pPr>
        <w:pStyle w:val="BodyText"/>
        <w:spacing w:line="360" w:lineRule="auto" w:before="2"/>
        <w:ind w:right="654" w:firstLine="720"/>
      </w:pPr>
      <w:r>
        <w:rPr/>
        <w:t>Подготовка учителя к уроку, построенному на материале межпредметных знаний, на-</w:t>
      </w:r>
      <w:r>
        <w:rPr>
          <w:spacing w:val="1"/>
        </w:rPr>
        <w:t> </w:t>
      </w:r>
      <w:r>
        <w:rPr/>
        <w:t>чинает с изучения программ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смежным</w:t>
      </w:r>
      <w:r>
        <w:rPr>
          <w:spacing w:val="1"/>
        </w:rPr>
        <w:t> </w:t>
      </w:r>
      <w:r>
        <w:rPr/>
        <w:t>предметам</w:t>
      </w:r>
      <w:r>
        <w:rPr>
          <w:spacing w:val="1"/>
        </w:rPr>
        <w:t> </w:t>
      </w:r>
      <w:r>
        <w:rPr/>
        <w:t>и определения взаимосвязи учебных</w:t>
      </w:r>
      <w:r>
        <w:rPr>
          <w:spacing w:val="1"/>
        </w:rPr>
        <w:t> </w:t>
      </w:r>
      <w:r>
        <w:rPr/>
        <w:t>тем. Составленное тематическое планирование важно согласовать и утвердить совместно с</w:t>
      </w:r>
      <w:r>
        <w:rPr>
          <w:spacing w:val="1"/>
        </w:rPr>
        <w:t> </w:t>
      </w:r>
      <w:r>
        <w:rPr/>
        <w:t>заместителем</w:t>
      </w:r>
      <w:r>
        <w:rPr>
          <w:spacing w:val="2"/>
        </w:rPr>
        <w:t> </w:t>
      </w:r>
      <w:r>
        <w:rPr/>
        <w:t>директора по учебно-воспитательной</w:t>
      </w:r>
      <w:r>
        <w:rPr>
          <w:spacing w:val="-2"/>
        </w:rPr>
        <w:t> </w:t>
      </w:r>
      <w:r>
        <w:rPr/>
        <w:t>работе на</w:t>
      </w:r>
      <w:r>
        <w:rPr>
          <w:spacing w:val="-4"/>
        </w:rPr>
        <w:t> </w:t>
      </w:r>
      <w:r>
        <w:rPr/>
        <w:t>педагогическом</w:t>
      </w:r>
      <w:r>
        <w:rPr>
          <w:spacing w:val="2"/>
        </w:rPr>
        <w:t> </w:t>
      </w:r>
      <w:r>
        <w:rPr/>
        <w:t>совете.</w:t>
      </w:r>
    </w:p>
    <w:p>
      <w:pPr>
        <w:pStyle w:val="BodyText"/>
        <w:spacing w:line="360" w:lineRule="auto"/>
        <w:ind w:right="662" w:firstLine="720"/>
      </w:pPr>
      <w:r>
        <w:rPr/>
        <w:t>Основными </w:t>
      </w:r>
      <w:r>
        <w:rPr>
          <w:b/>
        </w:rPr>
        <w:t>принципами </w:t>
      </w:r>
      <w:r>
        <w:rPr/>
        <w:t>организации уроков, наряду с общедидактическими, явля-</w:t>
      </w:r>
      <w:r>
        <w:rPr>
          <w:spacing w:val="1"/>
        </w:rPr>
        <w:t> </w:t>
      </w:r>
      <w:r>
        <w:rPr/>
        <w:t>ются предметность и наглядность преподавания, коррекционнно-развивающая направлен-</w:t>
      </w:r>
      <w:r>
        <w:rPr>
          <w:spacing w:val="1"/>
        </w:rPr>
        <w:t> </w:t>
      </w:r>
      <w:r>
        <w:rPr/>
        <w:t>ность обучения. Под предметностью понимается организация обучения таким образом, что-</w:t>
      </w:r>
      <w:r>
        <w:rPr>
          <w:spacing w:val="1"/>
        </w:rPr>
        <w:t> </w:t>
      </w:r>
      <w:r>
        <w:rPr/>
        <w:t>бы изучаемый объект был по возможности воспринят всеми органами чувств ученика: слу-</w:t>
      </w:r>
      <w:r>
        <w:rPr>
          <w:spacing w:val="1"/>
        </w:rPr>
        <w:t> </w:t>
      </w:r>
      <w:r>
        <w:rPr/>
        <w:t>хом, зрением, осязанием, обонянием, тактильными ощущениями. Наглядность преподавания</w:t>
      </w:r>
      <w:r>
        <w:rPr>
          <w:spacing w:val="1"/>
        </w:rPr>
        <w:t> </w:t>
      </w:r>
      <w:r>
        <w:rPr/>
        <w:t>предполагает использование на уроке различных вариантов изобразительных средств. Кор-</w:t>
      </w:r>
      <w:r>
        <w:rPr>
          <w:spacing w:val="1"/>
        </w:rPr>
        <w:t> </w:t>
      </w:r>
      <w:r>
        <w:rPr/>
        <w:t>рекционно-развивающая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следующих факторов: ис-</w:t>
      </w:r>
      <w:r>
        <w:rPr>
          <w:spacing w:val="1"/>
        </w:rPr>
        <w:t> </w:t>
      </w:r>
      <w:r>
        <w:rPr/>
        <w:t>пользование каждого метода и приема обучения с целью развития способностей учащихся,</w:t>
      </w:r>
      <w:r>
        <w:rPr>
          <w:spacing w:val="1"/>
        </w:rPr>
        <w:t> </w:t>
      </w:r>
      <w:r>
        <w:rPr/>
        <w:t>формирование у них умения самостоятельно оперировать информацией, коррекции познава-</w:t>
      </w:r>
      <w:r>
        <w:rPr>
          <w:spacing w:val="1"/>
        </w:rPr>
        <w:t> </w:t>
      </w:r>
      <w:r>
        <w:rPr/>
        <w:t>тельной</w:t>
      </w:r>
      <w:r>
        <w:rPr>
          <w:spacing w:val="2"/>
        </w:rPr>
        <w:t> </w:t>
      </w:r>
      <w:r>
        <w:rPr/>
        <w:t>деятельности.</w:t>
      </w:r>
    </w:p>
    <w:p>
      <w:pPr>
        <w:pStyle w:val="BodyText"/>
        <w:spacing w:line="360" w:lineRule="auto"/>
        <w:ind w:right="663" w:firstLine="720"/>
      </w:pPr>
      <w:r>
        <w:rPr/>
        <w:t>Специфика целей и содержания определяет и своеобразие </w:t>
      </w:r>
      <w:r>
        <w:rPr>
          <w:b/>
        </w:rPr>
        <w:t>форм и приемов </w:t>
      </w:r>
      <w:r>
        <w:rPr/>
        <w:t>организа-</w:t>
      </w:r>
      <w:r>
        <w:rPr>
          <w:spacing w:val="1"/>
        </w:rPr>
        <w:t> </w:t>
      </w:r>
      <w:r>
        <w:rPr/>
        <w:t>ции уроков. Урок развития устной речи на основе ознакомления с предметами и явлениями</w:t>
      </w:r>
      <w:r>
        <w:rPr>
          <w:spacing w:val="1"/>
        </w:rPr>
        <w:t> </w:t>
      </w:r>
      <w:r>
        <w:rPr/>
        <w:t>окружающей</w:t>
      </w:r>
      <w:r>
        <w:rPr>
          <w:spacing w:val="18"/>
        </w:rPr>
        <w:t> </w:t>
      </w:r>
      <w:r>
        <w:rPr/>
        <w:t>действительности</w:t>
      </w:r>
      <w:r>
        <w:rPr>
          <w:spacing w:val="13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иметь</w:t>
      </w:r>
      <w:r>
        <w:rPr>
          <w:spacing w:val="18"/>
        </w:rPr>
        <w:t> </w:t>
      </w:r>
      <w:r>
        <w:rPr/>
        <w:t>различные</w:t>
      </w:r>
      <w:r>
        <w:rPr>
          <w:spacing w:val="16"/>
        </w:rPr>
        <w:t> </w:t>
      </w:r>
      <w:r>
        <w:rPr/>
        <w:t>варианты</w:t>
      </w:r>
      <w:r>
        <w:rPr>
          <w:spacing w:val="19"/>
        </w:rPr>
        <w:t> </w:t>
      </w:r>
      <w:r>
        <w:rPr/>
        <w:t>структуры,</w:t>
      </w:r>
      <w:r>
        <w:rPr>
          <w:spacing w:val="20"/>
        </w:rPr>
        <w:t> </w:t>
      </w:r>
      <w:r>
        <w:rPr/>
        <w:t>что</w:t>
      </w:r>
      <w:r>
        <w:rPr>
          <w:spacing w:val="17"/>
        </w:rPr>
        <w:t> </w:t>
      </w:r>
      <w:r>
        <w:rPr/>
        <w:t>определя-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1"/>
      </w:pPr>
      <w:r>
        <w:rPr/>
        <w:t>ется рядом причин: темой, целью урока, составом класса. Но она становится более «дроб-</w:t>
      </w:r>
      <w:r>
        <w:rPr>
          <w:spacing w:val="1"/>
        </w:rPr>
        <w:t> </w:t>
      </w:r>
      <w:r>
        <w:rPr/>
        <w:t>ной», т. е. включает несколько взаимосвязанных по теме, но различных по типу деятельности</w:t>
      </w:r>
      <w:r>
        <w:rPr>
          <w:spacing w:val="-57"/>
        </w:rPr>
        <w:t> </w:t>
      </w:r>
      <w:r>
        <w:rPr/>
        <w:t>частей.</w:t>
      </w:r>
    </w:p>
    <w:p>
      <w:pPr>
        <w:pStyle w:val="BodyText"/>
        <w:spacing w:line="360" w:lineRule="auto" w:before="1"/>
        <w:ind w:right="662" w:firstLine="720"/>
      </w:pPr>
      <w:r>
        <w:rPr/>
        <w:t>Разработка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опорных знаний из смежных курсов, необходимых</w:t>
      </w:r>
      <w:r>
        <w:rPr>
          <w:spacing w:val="1"/>
        </w:rPr>
        <w:t> </w:t>
      </w:r>
      <w:r>
        <w:rPr/>
        <w:t>для усвоения главного учебного мате-</w:t>
      </w:r>
      <w:r>
        <w:rPr>
          <w:spacing w:val="1"/>
        </w:rPr>
        <w:t> </w:t>
      </w:r>
      <w:r>
        <w:rPr/>
        <w:t>риала, устранение дублирования и излишней перегрузки учащихся, использование наглядно-</w:t>
      </w:r>
      <w:r>
        <w:rPr>
          <w:spacing w:val="-57"/>
        </w:rPr>
        <w:t> </w:t>
      </w:r>
      <w:r>
        <w:rPr/>
        <w:t>сти и других приемов и средств, обеспечивающих доступность работы на основе межпред-</w:t>
      </w:r>
      <w:r>
        <w:rPr>
          <w:spacing w:val="1"/>
        </w:rPr>
        <w:t> </w:t>
      </w:r>
      <w:r>
        <w:rPr/>
        <w:t>метных связей. Система в реализации межпредметных связей в обучении может быть дос-</w:t>
      </w:r>
      <w:r>
        <w:rPr>
          <w:spacing w:val="1"/>
        </w:rPr>
        <w:t> </w:t>
      </w:r>
      <w:r>
        <w:rPr/>
        <w:t>тигнута в</w:t>
      </w:r>
      <w:r>
        <w:rPr>
          <w:spacing w:val="3"/>
        </w:rPr>
        <w:t> </w:t>
      </w:r>
      <w:r>
        <w:rPr/>
        <w:t>процессе их</w:t>
      </w:r>
      <w:r>
        <w:rPr>
          <w:spacing w:val="-4"/>
        </w:rPr>
        <w:t> </w:t>
      </w:r>
      <w:r>
        <w:rPr/>
        <w:t>постоянного</w:t>
      </w:r>
      <w:r>
        <w:rPr>
          <w:spacing w:val="6"/>
        </w:rPr>
        <w:t> </w:t>
      </w:r>
      <w:r>
        <w:rPr/>
        <w:t>использования</w:t>
      </w:r>
      <w:r>
        <w:rPr>
          <w:spacing w:val="2"/>
        </w:rPr>
        <w:t> </w:t>
      </w:r>
      <w:r>
        <w:rPr/>
        <w:t>на</w:t>
      </w:r>
      <w:r>
        <w:rPr>
          <w:spacing w:val="-5"/>
        </w:rPr>
        <w:t> </w:t>
      </w:r>
      <w:r>
        <w:rPr/>
        <w:t>уроках</w:t>
      </w:r>
      <w:r>
        <w:rPr>
          <w:spacing w:val="-4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видов.</w:t>
      </w:r>
    </w:p>
    <w:p>
      <w:pPr>
        <w:pStyle w:val="BodyText"/>
        <w:spacing w:line="360" w:lineRule="auto"/>
        <w:ind w:right="657" w:firstLine="720"/>
      </w:pPr>
      <w:r>
        <w:rPr/>
        <w:t>Возможна организация «интегрированного» учебного дня, т.е. проведение в одном</w:t>
      </w:r>
      <w:r>
        <w:rPr>
          <w:spacing w:val="1"/>
        </w:rPr>
        <w:t> </w:t>
      </w:r>
      <w:r>
        <w:rPr/>
        <w:t>классе в течение учебного дня нескольких предметных уроков, объединенных раскрытием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проблемы.</w:t>
      </w:r>
      <w:r>
        <w:rPr>
          <w:spacing w:val="1"/>
        </w:rPr>
        <w:t> </w:t>
      </w:r>
      <w:r>
        <w:rPr/>
        <w:t>Последний</w:t>
      </w:r>
      <w:r>
        <w:rPr>
          <w:spacing w:val="1"/>
        </w:rPr>
        <w:t> </w:t>
      </w:r>
      <w:r>
        <w:rPr/>
        <w:t>урок такого</w:t>
      </w:r>
      <w:r>
        <w:rPr>
          <w:spacing w:val="1"/>
        </w:rPr>
        <w:t> </w:t>
      </w:r>
      <w:r>
        <w:rPr/>
        <w:t>дня систематизирует и</w:t>
      </w:r>
      <w:r>
        <w:rPr>
          <w:spacing w:val="1"/>
        </w:rPr>
        <w:t> </w:t>
      </w:r>
      <w:r>
        <w:rPr/>
        <w:t>обобщает</w:t>
      </w:r>
      <w:r>
        <w:rPr>
          <w:spacing w:val="1"/>
        </w:rPr>
        <w:t> </w:t>
      </w:r>
      <w:r>
        <w:rPr/>
        <w:t>конкретные данные, которые учащиеся узнают на предшествующих уроках. Задачи «интег-</w:t>
      </w:r>
      <w:r>
        <w:rPr>
          <w:spacing w:val="1"/>
        </w:rPr>
        <w:t> </w:t>
      </w:r>
      <w:r>
        <w:rPr/>
        <w:t>рированного» учебного дня подчиняются задачам предметного обучения и общепредметных</w:t>
      </w:r>
      <w:r>
        <w:rPr>
          <w:spacing w:val="1"/>
        </w:rPr>
        <w:t> </w:t>
      </w:r>
      <w:r>
        <w:rPr/>
        <w:t>учебно-воспитательным целям. Преемственность обеспечивается предварительным сотруд-</w:t>
      </w:r>
      <w:r>
        <w:rPr>
          <w:spacing w:val="1"/>
        </w:rPr>
        <w:t> </w:t>
      </w:r>
      <w:r>
        <w:rPr/>
        <w:t>ничеством</w:t>
      </w:r>
      <w:r>
        <w:rPr>
          <w:spacing w:val="2"/>
        </w:rPr>
        <w:t> </w:t>
      </w:r>
      <w:r>
        <w:rPr/>
        <w:t>учителей</w:t>
      </w:r>
      <w:r>
        <w:rPr>
          <w:spacing w:val="2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подготовке уроков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посещением</w:t>
      </w:r>
      <w:r>
        <w:rPr>
          <w:spacing w:val="3"/>
        </w:rPr>
        <w:t> </w:t>
      </w:r>
      <w:r>
        <w:rPr/>
        <w:t>уроков</w:t>
      </w:r>
      <w:r>
        <w:rPr>
          <w:spacing w:val="-2"/>
        </w:rPr>
        <w:t> </w:t>
      </w:r>
      <w:r>
        <w:rPr/>
        <w:t>друг</w:t>
      </w:r>
      <w:r>
        <w:rPr>
          <w:spacing w:val="7"/>
        </w:rPr>
        <w:t> </w:t>
      </w:r>
      <w:r>
        <w:rPr/>
        <w:t>у</w:t>
      </w:r>
      <w:r>
        <w:rPr>
          <w:spacing w:val="-8"/>
        </w:rPr>
        <w:t> </w:t>
      </w:r>
      <w:r>
        <w:rPr/>
        <w:t>друга.</w:t>
      </w:r>
    </w:p>
    <w:p>
      <w:pPr>
        <w:pStyle w:val="BodyText"/>
        <w:spacing w:line="360" w:lineRule="auto"/>
        <w:ind w:right="663" w:firstLine="720"/>
      </w:pPr>
      <w:r>
        <w:rPr/>
        <w:t>Подводя итог, можно сказать, что проблема использования межпредметных связей</w:t>
      </w:r>
      <w:r>
        <w:rPr>
          <w:spacing w:val="1"/>
        </w:rPr>
        <w:t> </w:t>
      </w:r>
      <w:r>
        <w:rPr/>
        <w:t>является актуальной</w:t>
      </w:r>
      <w:r>
        <w:rPr>
          <w:spacing w:val="2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современной специальной</w:t>
      </w:r>
      <w:r>
        <w:rPr>
          <w:spacing w:val="-2"/>
        </w:rPr>
        <w:t> </w:t>
      </w:r>
      <w:r>
        <w:rPr/>
        <w:t>(коррекционной)</w:t>
      </w:r>
      <w:r>
        <w:rPr>
          <w:spacing w:val="-2"/>
        </w:rPr>
        <w:t> </w:t>
      </w:r>
      <w:r>
        <w:rPr/>
        <w:t>школы</w:t>
      </w:r>
      <w:r>
        <w:rPr>
          <w:spacing w:val="-2"/>
        </w:rPr>
        <w:t> </w:t>
      </w:r>
      <w:r>
        <w:rPr/>
        <w:t>VIII</w:t>
      </w:r>
      <w:r>
        <w:rPr>
          <w:spacing w:val="-2"/>
        </w:rPr>
        <w:t> </w:t>
      </w:r>
      <w:r>
        <w:rPr/>
        <w:t>вида.</w:t>
      </w:r>
    </w:p>
    <w:p>
      <w:pPr>
        <w:pStyle w:val="BodyText"/>
        <w:spacing w:line="360" w:lineRule="auto" w:before="2"/>
        <w:ind w:right="661" w:firstLine="720"/>
      </w:pPr>
      <w:r>
        <w:rPr/>
        <w:t>Проанализировав существующую литературу и опыт работы учителей по проблеме</w:t>
      </w:r>
      <w:r>
        <w:rPr>
          <w:spacing w:val="1"/>
        </w:rPr>
        <w:t> </w:t>
      </w:r>
      <w:r>
        <w:rPr/>
        <w:t>исследования,</w:t>
      </w:r>
      <w:r>
        <w:rPr>
          <w:spacing w:val="3"/>
        </w:rPr>
        <w:t> </w:t>
      </w:r>
      <w:r>
        <w:rPr/>
        <w:t>сделаны</w:t>
      </w:r>
      <w:r>
        <w:rPr>
          <w:spacing w:val="4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выводы.</w:t>
      </w:r>
    </w:p>
    <w:p>
      <w:pPr>
        <w:pStyle w:val="ListParagraph"/>
        <w:numPr>
          <w:ilvl w:val="0"/>
          <w:numId w:val="107"/>
        </w:numPr>
        <w:tabs>
          <w:tab w:pos="1719" w:val="left" w:leader="none"/>
        </w:tabs>
        <w:spacing w:line="360" w:lineRule="auto" w:before="0" w:after="0"/>
        <w:ind w:left="1372" w:right="668" w:firstLine="0"/>
        <w:jc w:val="both"/>
        <w:rPr>
          <w:sz w:val="24"/>
        </w:rPr>
      </w:pPr>
      <w:r>
        <w:rPr>
          <w:sz w:val="24"/>
        </w:rPr>
        <w:t>Современный уровень развития науки и общества обусловливает необходимость ис-</w:t>
      </w:r>
      <w:r>
        <w:rPr>
          <w:spacing w:val="1"/>
          <w:sz w:val="24"/>
        </w:rPr>
        <w:t> </w:t>
      </w:r>
      <w:r>
        <w:rPr>
          <w:sz w:val="24"/>
        </w:rPr>
        <w:t>пользования</w:t>
      </w:r>
      <w:r>
        <w:rPr>
          <w:spacing w:val="-4"/>
          <w:sz w:val="24"/>
        </w:rPr>
        <w:t> </w:t>
      </w:r>
      <w:r>
        <w:rPr>
          <w:sz w:val="24"/>
        </w:rPr>
        <w:t>межпредметных</w:t>
      </w:r>
      <w:r>
        <w:rPr>
          <w:spacing w:val="-3"/>
          <w:sz w:val="24"/>
        </w:rPr>
        <w:t> </w:t>
      </w:r>
      <w:r>
        <w:rPr>
          <w:sz w:val="24"/>
        </w:rPr>
        <w:t>связей.</w:t>
      </w:r>
    </w:p>
    <w:p>
      <w:pPr>
        <w:pStyle w:val="ListParagraph"/>
        <w:numPr>
          <w:ilvl w:val="0"/>
          <w:numId w:val="107"/>
        </w:numPr>
        <w:tabs>
          <w:tab w:pos="1916" w:val="left" w:leader="none"/>
        </w:tabs>
        <w:spacing w:line="360" w:lineRule="auto" w:before="0" w:after="0"/>
        <w:ind w:left="1372" w:right="662" w:firstLine="0"/>
        <w:jc w:val="both"/>
        <w:rPr>
          <w:sz w:val="24"/>
        </w:rPr>
      </w:pPr>
      <w:r>
        <w:rPr>
          <w:sz w:val="24"/>
        </w:rPr>
        <w:t>При установлении межпредметных связей возникает естественная взаимосвязь наук,</w:t>
      </w:r>
      <w:r>
        <w:rPr>
          <w:spacing w:val="-57"/>
          <w:sz w:val="24"/>
        </w:rPr>
        <w:t> </w:t>
      </w:r>
      <w:r>
        <w:rPr>
          <w:sz w:val="24"/>
        </w:rPr>
        <w:t>учебных дисциплин, разделов, тем разных учебных предметов на основе ведущей идеи и</w:t>
      </w:r>
      <w:r>
        <w:rPr>
          <w:spacing w:val="1"/>
          <w:sz w:val="24"/>
        </w:rPr>
        <w:t> </w:t>
      </w:r>
      <w:r>
        <w:rPr>
          <w:sz w:val="24"/>
        </w:rPr>
        <w:t>ведущих положений с глубоким, последовательным и многогранным раскрытием изу-</w:t>
      </w:r>
      <w:r>
        <w:rPr>
          <w:spacing w:val="1"/>
          <w:sz w:val="24"/>
        </w:rPr>
        <w:t> </w:t>
      </w:r>
      <w:r>
        <w:rPr>
          <w:sz w:val="24"/>
        </w:rPr>
        <w:t>чаемых</w:t>
      </w:r>
      <w:r>
        <w:rPr>
          <w:spacing w:val="-4"/>
          <w:sz w:val="24"/>
        </w:rPr>
        <w:t> </w:t>
      </w:r>
      <w:r>
        <w:rPr>
          <w:sz w:val="24"/>
        </w:rPr>
        <w:t>предметов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явлений.</w:t>
      </w:r>
    </w:p>
    <w:p>
      <w:pPr>
        <w:pStyle w:val="ListParagraph"/>
        <w:numPr>
          <w:ilvl w:val="0"/>
          <w:numId w:val="107"/>
        </w:numPr>
        <w:tabs>
          <w:tab w:pos="1916" w:val="left" w:leader="none"/>
        </w:tabs>
        <w:spacing w:line="360" w:lineRule="auto" w:before="0" w:after="0"/>
        <w:ind w:left="1372" w:right="658" w:firstLine="0"/>
        <w:jc w:val="both"/>
        <w:rPr>
          <w:sz w:val="24"/>
        </w:rPr>
      </w:pPr>
      <w:r>
        <w:rPr>
          <w:sz w:val="24"/>
        </w:rPr>
        <w:t>При разработке системы уроков учителю необходимо определить их цель, пере-</w:t>
      </w:r>
      <w:r>
        <w:rPr>
          <w:spacing w:val="1"/>
          <w:sz w:val="24"/>
        </w:rPr>
        <w:t> </w:t>
      </w:r>
      <w:r>
        <w:rPr>
          <w:sz w:val="24"/>
        </w:rPr>
        <w:t>смотреть содержание изучаемого материала, выбрать методы, средства и формы органи-</w:t>
      </w:r>
      <w:r>
        <w:rPr>
          <w:spacing w:val="1"/>
          <w:sz w:val="24"/>
        </w:rPr>
        <w:t> </w:t>
      </w:r>
      <w:r>
        <w:rPr>
          <w:sz w:val="24"/>
        </w:rPr>
        <w:t>зации</w:t>
      </w:r>
      <w:r>
        <w:rPr>
          <w:spacing w:val="-3"/>
          <w:sz w:val="24"/>
        </w:rPr>
        <w:t> </w:t>
      </w:r>
      <w:r>
        <w:rPr>
          <w:sz w:val="24"/>
        </w:rPr>
        <w:t>обучения,</w:t>
      </w:r>
      <w:r>
        <w:rPr>
          <w:spacing w:val="3"/>
          <w:sz w:val="24"/>
        </w:rPr>
        <w:t> </w:t>
      </w:r>
      <w:r>
        <w:rPr>
          <w:sz w:val="24"/>
        </w:rPr>
        <w:t>адекватные поставленной</w:t>
      </w:r>
      <w:r>
        <w:rPr>
          <w:spacing w:val="-2"/>
          <w:sz w:val="24"/>
        </w:rPr>
        <w:t> </w:t>
      </w:r>
      <w:r>
        <w:rPr>
          <w:sz w:val="24"/>
        </w:rPr>
        <w:t>цели,</w:t>
      </w:r>
      <w:r>
        <w:rPr>
          <w:spacing w:val="3"/>
          <w:sz w:val="24"/>
        </w:rPr>
        <w:t> </w:t>
      </w:r>
      <w:r>
        <w:rPr>
          <w:sz w:val="24"/>
        </w:rPr>
        <w:t>спрогнозировать</w:t>
      </w:r>
      <w:r>
        <w:rPr>
          <w:spacing w:val="2"/>
          <w:sz w:val="24"/>
        </w:rPr>
        <w:t> </w:t>
      </w:r>
      <w:r>
        <w:rPr>
          <w:sz w:val="24"/>
        </w:rPr>
        <w:t>результат.</w:t>
      </w:r>
    </w:p>
    <w:p>
      <w:pPr>
        <w:pStyle w:val="ListParagraph"/>
        <w:numPr>
          <w:ilvl w:val="0"/>
          <w:numId w:val="107"/>
        </w:numPr>
        <w:tabs>
          <w:tab w:pos="1916" w:val="left" w:leader="none"/>
        </w:tabs>
        <w:spacing w:line="362" w:lineRule="auto" w:before="0" w:after="0"/>
        <w:ind w:left="1372" w:right="663" w:firstLine="0"/>
        <w:jc w:val="both"/>
        <w:rPr>
          <w:sz w:val="24"/>
        </w:rPr>
      </w:pPr>
      <w:r>
        <w:rPr>
          <w:sz w:val="24"/>
        </w:rPr>
        <w:t>Система уроков с использованием межпредметных связей должна занимать боль-</w:t>
      </w:r>
      <w:r>
        <w:rPr>
          <w:spacing w:val="1"/>
          <w:sz w:val="24"/>
        </w:rPr>
        <w:t> </w:t>
      </w:r>
      <w:r>
        <w:rPr>
          <w:sz w:val="24"/>
        </w:rPr>
        <w:t>шую</w:t>
      </w:r>
      <w:r>
        <w:rPr>
          <w:spacing w:val="-1"/>
          <w:sz w:val="24"/>
        </w:rPr>
        <w:t> </w:t>
      </w:r>
      <w:r>
        <w:rPr>
          <w:sz w:val="24"/>
        </w:rPr>
        <w:t>часть</w:t>
      </w:r>
      <w:r>
        <w:rPr>
          <w:spacing w:val="3"/>
          <w:sz w:val="24"/>
        </w:rPr>
        <w:t> </w:t>
      </w:r>
      <w:r>
        <w:rPr>
          <w:sz w:val="24"/>
        </w:rPr>
        <w:t>годовой</w:t>
      </w:r>
      <w:r>
        <w:rPr>
          <w:spacing w:val="3"/>
          <w:sz w:val="24"/>
        </w:rPr>
        <w:t> </w:t>
      </w:r>
      <w:r>
        <w:rPr>
          <w:sz w:val="24"/>
        </w:rPr>
        <w:t>программы</w:t>
      </w:r>
      <w:r>
        <w:rPr>
          <w:spacing w:val="3"/>
          <w:sz w:val="24"/>
        </w:rPr>
        <w:t> </w:t>
      </w:r>
      <w:r>
        <w:rPr>
          <w:sz w:val="24"/>
        </w:rPr>
        <w:t>учебной</w:t>
      </w:r>
      <w:r>
        <w:rPr>
          <w:spacing w:val="3"/>
          <w:sz w:val="24"/>
        </w:rPr>
        <w:t> </w:t>
      </w:r>
      <w:r>
        <w:rPr>
          <w:sz w:val="24"/>
        </w:rPr>
        <w:t>дисциплины.</w:t>
      </w:r>
    </w:p>
    <w:p>
      <w:pPr>
        <w:pStyle w:val="ListParagraph"/>
        <w:numPr>
          <w:ilvl w:val="0"/>
          <w:numId w:val="107"/>
        </w:numPr>
        <w:tabs>
          <w:tab w:pos="1916" w:val="left" w:leader="none"/>
        </w:tabs>
        <w:spacing w:line="360" w:lineRule="auto" w:before="0" w:after="0"/>
        <w:ind w:left="1372" w:right="663" w:firstLine="0"/>
        <w:jc w:val="both"/>
        <w:rPr>
          <w:sz w:val="24"/>
        </w:rPr>
      </w:pPr>
      <w:r>
        <w:rPr>
          <w:sz w:val="24"/>
        </w:rPr>
        <w:t>Многогранное раскрытие предметов и явлений, изучаемых на уроках развития уст-</w:t>
      </w:r>
      <w:r>
        <w:rPr>
          <w:spacing w:val="1"/>
          <w:sz w:val="24"/>
        </w:rPr>
        <w:t> </w:t>
      </w:r>
      <w:r>
        <w:rPr>
          <w:sz w:val="24"/>
        </w:rPr>
        <w:t>ной речи на основе ознакомления с предметами и явлениями окружающей действитель-</w:t>
      </w:r>
      <w:r>
        <w:rPr>
          <w:spacing w:val="1"/>
          <w:sz w:val="24"/>
        </w:rPr>
        <w:t> </w:t>
      </w:r>
      <w:r>
        <w:rPr>
          <w:sz w:val="24"/>
        </w:rPr>
        <w:t>ности,</w:t>
      </w:r>
      <w:r>
        <w:rPr>
          <w:spacing w:val="-4"/>
          <w:sz w:val="24"/>
        </w:rPr>
        <w:t> </w:t>
      </w:r>
      <w:r>
        <w:rPr>
          <w:sz w:val="24"/>
        </w:rPr>
        <w:t>основанное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взаимосвязи естественно-научных, гуманитарных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художественно-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372"/>
        <w:jc w:val="left"/>
      </w:pPr>
      <w:r>
        <w:rPr/>
        <w:t>эстетических</w:t>
      </w:r>
      <w:r>
        <w:rPr>
          <w:spacing w:val="8"/>
        </w:rPr>
        <w:t> </w:t>
      </w:r>
      <w:r>
        <w:rPr/>
        <w:t>знаний</w:t>
      </w:r>
      <w:r>
        <w:rPr>
          <w:spacing w:val="12"/>
        </w:rPr>
        <w:t> </w:t>
      </w:r>
      <w:r>
        <w:rPr/>
        <w:t>способствует</w:t>
      </w:r>
      <w:r>
        <w:rPr>
          <w:spacing w:val="13"/>
        </w:rPr>
        <w:t> </w:t>
      </w:r>
      <w:r>
        <w:rPr/>
        <w:t>формированию</w:t>
      </w:r>
      <w:r>
        <w:rPr>
          <w:spacing w:val="11"/>
        </w:rPr>
        <w:t> </w:t>
      </w:r>
      <w:r>
        <w:rPr/>
        <w:t>личности</w:t>
      </w:r>
      <w:r>
        <w:rPr>
          <w:spacing w:val="13"/>
        </w:rPr>
        <w:t> </w:t>
      </w:r>
      <w:r>
        <w:rPr/>
        <w:t>ребенка,</w:t>
      </w:r>
      <w:r>
        <w:rPr>
          <w:spacing w:val="18"/>
        </w:rPr>
        <w:t> </w:t>
      </w:r>
      <w:r>
        <w:rPr/>
        <w:t>умеющей</w:t>
      </w:r>
      <w:r>
        <w:rPr>
          <w:spacing w:val="13"/>
        </w:rPr>
        <w:t> </w:t>
      </w:r>
      <w:r>
        <w:rPr/>
        <w:t>мыслить,</w:t>
      </w:r>
      <w:r>
        <w:rPr>
          <w:spacing w:val="-57"/>
        </w:rPr>
        <w:t> </w:t>
      </w:r>
      <w:r>
        <w:rPr/>
        <w:t>чувствовать,</w:t>
      </w:r>
      <w:r>
        <w:rPr>
          <w:spacing w:val="3"/>
        </w:rPr>
        <w:t> </w:t>
      </w:r>
      <w:r>
        <w:rPr/>
        <w:t>сопереживать,</w:t>
      </w:r>
      <w:r>
        <w:rPr>
          <w:spacing w:val="3"/>
        </w:rPr>
        <w:t> </w:t>
      </w:r>
      <w:r>
        <w:rPr/>
        <w:t>действовать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окружающей</w:t>
      </w:r>
      <w:r>
        <w:rPr>
          <w:spacing w:val="3"/>
        </w:rPr>
        <w:t> </w:t>
      </w:r>
      <w:r>
        <w:rPr/>
        <w:t>среде.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Heading4"/>
      </w:pPr>
      <w:r>
        <w:rPr/>
        <w:t>Глебова</w:t>
      </w:r>
      <w:r>
        <w:rPr>
          <w:spacing w:val="1"/>
        </w:rPr>
        <w:t> </w:t>
      </w:r>
      <w:r>
        <w:rPr/>
        <w:t>М.В.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Интерактивные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методы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учителя-логопеда</w:t>
      </w:r>
    </w:p>
    <w:p>
      <w:pPr>
        <w:pStyle w:val="BodyText"/>
        <w:spacing w:line="360" w:lineRule="auto" w:before="200"/>
        <w:ind w:right="666" w:firstLine="720"/>
      </w:pPr>
      <w:r>
        <w:rPr/>
        <w:t>Разработка интерактивных методов в коррекционно-педагогической работе с детьми,</w:t>
      </w:r>
      <w:r>
        <w:rPr>
          <w:spacing w:val="1"/>
        </w:rPr>
        <w:t> </w:t>
      </w:r>
      <w:r>
        <w:rPr/>
        <w:t>имеющими нарушения в формировании письменной речи, проводилась на базе средней об-</w:t>
      </w:r>
      <w:r>
        <w:rPr>
          <w:spacing w:val="1"/>
        </w:rPr>
        <w:t> </w:t>
      </w:r>
      <w:r>
        <w:rPr/>
        <w:t>щеобразовательной</w:t>
      </w:r>
      <w:r>
        <w:rPr>
          <w:spacing w:val="-2"/>
        </w:rPr>
        <w:t> </w:t>
      </w:r>
      <w:r>
        <w:rPr/>
        <w:t>школы</w:t>
      </w:r>
      <w:r>
        <w:rPr>
          <w:spacing w:val="-2"/>
        </w:rPr>
        <w:t> </w:t>
      </w:r>
      <w:r>
        <w:rPr/>
        <w:t>№</w:t>
      </w:r>
      <w:r>
        <w:rPr>
          <w:spacing w:val="3"/>
        </w:rPr>
        <w:t> </w:t>
      </w:r>
      <w:r>
        <w:rPr/>
        <w:t>28</w:t>
      </w:r>
      <w:r>
        <w:rPr>
          <w:spacing w:val="-4"/>
        </w:rPr>
        <w:t> </w:t>
      </w:r>
      <w:r>
        <w:rPr/>
        <w:t>им.</w:t>
      </w:r>
      <w:r>
        <w:rPr>
          <w:spacing w:val="4"/>
        </w:rPr>
        <w:t> </w:t>
      </w:r>
      <w:r>
        <w:rPr/>
        <w:t>А.</w:t>
      </w:r>
      <w:r>
        <w:rPr>
          <w:spacing w:val="3"/>
        </w:rPr>
        <w:t> </w:t>
      </w:r>
      <w:r>
        <w:rPr/>
        <w:t>А.</w:t>
      </w:r>
      <w:r>
        <w:rPr>
          <w:spacing w:val="4"/>
        </w:rPr>
        <w:t> </w:t>
      </w:r>
      <w:r>
        <w:rPr/>
        <w:t>Суркова</w:t>
      </w:r>
      <w:r>
        <w:rPr>
          <w:spacing w:val="-4"/>
        </w:rPr>
        <w:t> </w:t>
      </w:r>
      <w:r>
        <w:rPr/>
        <w:t>г. Рыбинска.</w:t>
      </w:r>
    </w:p>
    <w:p>
      <w:pPr>
        <w:pStyle w:val="BodyText"/>
        <w:spacing w:line="360" w:lineRule="auto"/>
        <w:ind w:right="661" w:firstLine="720"/>
      </w:pPr>
      <w:r>
        <w:rPr/>
        <w:t>Данная методика может быть использована учителями-логопедами</w:t>
      </w:r>
      <w:r>
        <w:rPr>
          <w:spacing w:val="1"/>
        </w:rPr>
        <w:t> </w:t>
      </w:r>
      <w:r>
        <w:rPr/>
        <w:t>общеобразова-</w:t>
      </w:r>
      <w:r>
        <w:rPr>
          <w:spacing w:val="1"/>
        </w:rPr>
        <w:t> </w:t>
      </w:r>
      <w:r>
        <w:rPr/>
        <w:t>тельных школ, гимназий и лицеев, а также учителями начальной школы на уроках русского</w:t>
      </w:r>
      <w:r>
        <w:rPr>
          <w:spacing w:val="1"/>
        </w:rPr>
        <w:t> </w:t>
      </w:r>
      <w:r>
        <w:rPr/>
        <w:t>языка и</w:t>
      </w:r>
      <w:r>
        <w:rPr>
          <w:spacing w:val="2"/>
        </w:rPr>
        <w:t> </w:t>
      </w:r>
      <w:r>
        <w:rPr/>
        <w:t>чтения,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среднем</w:t>
      </w:r>
      <w:r>
        <w:rPr>
          <w:spacing w:val="3"/>
        </w:rPr>
        <w:t> </w:t>
      </w:r>
      <w:r>
        <w:rPr/>
        <w:t>звене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качестве факультативного</w:t>
      </w:r>
      <w:r>
        <w:rPr>
          <w:spacing w:val="6"/>
        </w:rPr>
        <w:t> </w:t>
      </w:r>
      <w:r>
        <w:rPr/>
        <w:t>курса.</w:t>
      </w:r>
    </w:p>
    <w:p>
      <w:pPr>
        <w:pStyle w:val="BodyText"/>
        <w:spacing w:line="360" w:lineRule="auto"/>
        <w:ind w:right="663" w:firstLine="720"/>
      </w:pPr>
      <w:r>
        <w:rPr/>
        <w:t>Компьютерная программа “Word” в коррекционно-педагогической работе предназна-</w:t>
      </w:r>
      <w:r>
        <w:rPr>
          <w:spacing w:val="1"/>
        </w:rPr>
        <w:t> </w:t>
      </w:r>
      <w:r>
        <w:rPr/>
        <w:t>чена для детей начальных классов общеобразовательных школ с нерезко выраженным об-</w:t>
      </w:r>
      <w:r>
        <w:rPr>
          <w:spacing w:val="1"/>
        </w:rPr>
        <w:t> </w:t>
      </w:r>
      <w:r>
        <w:rPr/>
        <w:t>щим</w:t>
      </w:r>
      <w:r>
        <w:rPr>
          <w:spacing w:val="-2"/>
        </w:rPr>
        <w:t> </w:t>
      </w:r>
      <w:r>
        <w:rPr/>
        <w:t>недоразвитием</w:t>
      </w:r>
      <w:r>
        <w:rPr>
          <w:spacing w:val="4"/>
        </w:rPr>
        <w:t> </w:t>
      </w:r>
      <w:r>
        <w:rPr/>
        <w:t>речи.</w:t>
      </w:r>
    </w:p>
    <w:p>
      <w:pPr>
        <w:pStyle w:val="BodyText"/>
        <w:spacing w:line="360" w:lineRule="auto"/>
        <w:ind w:right="659" w:firstLine="720"/>
      </w:pPr>
      <w:r>
        <w:rPr/>
        <w:t>Достоверность</w:t>
      </w:r>
      <w:r>
        <w:rPr>
          <w:spacing w:val="1"/>
        </w:rPr>
        <w:t> </w:t>
      </w:r>
      <w:r>
        <w:rPr/>
        <w:t>и обоснованность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разработки обеспечивается</w:t>
      </w:r>
      <w:r>
        <w:rPr>
          <w:spacing w:val="1"/>
        </w:rPr>
        <w:t> </w:t>
      </w:r>
      <w:r>
        <w:rPr/>
        <w:t>теоретическим и практическим подходом, опирающимся на современные достижения лого-</w:t>
      </w:r>
      <w:r>
        <w:rPr>
          <w:spacing w:val="1"/>
        </w:rPr>
        <w:t> </w:t>
      </w:r>
      <w:r>
        <w:rPr/>
        <w:t>педии,</w:t>
      </w:r>
      <w:r>
        <w:rPr>
          <w:spacing w:val="3"/>
        </w:rPr>
        <w:t> </w:t>
      </w:r>
      <w:r>
        <w:rPr/>
        <w:t>психологии,</w:t>
      </w:r>
      <w:r>
        <w:rPr>
          <w:spacing w:val="-1"/>
        </w:rPr>
        <w:t> </w:t>
      </w:r>
      <w:r>
        <w:rPr/>
        <w:t>невропатологии,</w:t>
      </w:r>
      <w:r>
        <w:rPr>
          <w:spacing w:val="3"/>
        </w:rPr>
        <w:t> </w:t>
      </w:r>
      <w:r>
        <w:rPr/>
        <w:t>психолингвистики,</w:t>
      </w:r>
      <w:r>
        <w:rPr>
          <w:spacing w:val="-1"/>
        </w:rPr>
        <w:t> </w:t>
      </w:r>
      <w:r>
        <w:rPr/>
        <w:t>нейролингвистики.</w:t>
      </w:r>
    </w:p>
    <w:p>
      <w:pPr>
        <w:pStyle w:val="BodyText"/>
        <w:spacing w:line="360" w:lineRule="auto"/>
        <w:ind w:right="668" w:firstLine="720"/>
      </w:pPr>
      <w:r>
        <w:rPr/>
        <w:t>Применение компьютерных средств обучения на логопедическом занятии в началь-</w:t>
      </w:r>
      <w:r>
        <w:rPr>
          <w:spacing w:val="1"/>
        </w:rPr>
        <w:t> </w:t>
      </w:r>
      <w:r>
        <w:rPr/>
        <w:t>ной</w:t>
      </w:r>
      <w:r>
        <w:rPr>
          <w:spacing w:val="-7"/>
        </w:rPr>
        <w:t> </w:t>
      </w:r>
      <w:r>
        <w:rPr/>
        <w:t>школе</w:t>
      </w:r>
      <w:r>
        <w:rPr>
          <w:spacing w:val="-4"/>
        </w:rPr>
        <w:t> </w:t>
      </w:r>
      <w:r>
        <w:rPr/>
        <w:t>способствует:</w:t>
      </w:r>
    </w:p>
    <w:p>
      <w:pPr>
        <w:pStyle w:val="ListParagraph"/>
        <w:numPr>
          <w:ilvl w:val="1"/>
          <w:numId w:val="107"/>
        </w:numPr>
        <w:tabs>
          <w:tab w:pos="2031" w:val="left" w:leader="none"/>
        </w:tabs>
        <w:spacing w:line="360" w:lineRule="auto" w:before="0" w:after="0"/>
        <w:ind w:left="1012" w:right="666" w:firstLine="720"/>
        <w:jc w:val="both"/>
        <w:rPr>
          <w:sz w:val="24"/>
        </w:rPr>
      </w:pPr>
      <w:r>
        <w:rPr>
          <w:sz w:val="24"/>
        </w:rPr>
        <w:t>Коррекции лексико-грамматического строя речи учащихся, страдающих нерезко</w:t>
      </w:r>
      <w:r>
        <w:rPr>
          <w:spacing w:val="1"/>
          <w:sz w:val="24"/>
        </w:rPr>
        <w:t> </w:t>
      </w:r>
      <w:r>
        <w:rPr>
          <w:sz w:val="24"/>
        </w:rPr>
        <w:t>выраженным</w:t>
      </w:r>
      <w:r>
        <w:rPr>
          <w:spacing w:val="-6"/>
          <w:sz w:val="24"/>
        </w:rPr>
        <w:t> </w:t>
      </w:r>
      <w:r>
        <w:rPr>
          <w:sz w:val="24"/>
        </w:rPr>
        <w:t>общим</w:t>
      </w:r>
      <w:r>
        <w:rPr>
          <w:spacing w:val="-1"/>
          <w:sz w:val="24"/>
        </w:rPr>
        <w:t> </w:t>
      </w:r>
      <w:r>
        <w:rPr>
          <w:sz w:val="24"/>
        </w:rPr>
        <w:t>недоразвитием</w:t>
      </w:r>
      <w:r>
        <w:rPr>
          <w:spacing w:val="3"/>
          <w:sz w:val="24"/>
        </w:rPr>
        <w:t> </w:t>
      </w:r>
      <w:r>
        <w:rPr>
          <w:sz w:val="24"/>
        </w:rPr>
        <w:t>речи</w:t>
      </w:r>
      <w:r>
        <w:rPr>
          <w:spacing w:val="-1"/>
          <w:sz w:val="24"/>
        </w:rPr>
        <w:t> </w:t>
      </w:r>
      <w:r>
        <w:rPr>
          <w:sz w:val="24"/>
        </w:rPr>
        <w:t>новыми</w:t>
      </w:r>
      <w:r>
        <w:rPr>
          <w:spacing w:val="3"/>
          <w:sz w:val="24"/>
        </w:rPr>
        <w:t> </w:t>
      </w:r>
      <w:r>
        <w:rPr>
          <w:sz w:val="24"/>
        </w:rPr>
        <w:t>методами</w:t>
      </w:r>
      <w:r>
        <w:rPr>
          <w:spacing w:val="55"/>
          <w:sz w:val="24"/>
        </w:rPr>
        <w:t> </w:t>
      </w:r>
      <w:r>
        <w:rPr>
          <w:sz w:val="24"/>
        </w:rPr>
        <w:t>обучения.</w:t>
      </w:r>
    </w:p>
    <w:p>
      <w:pPr>
        <w:pStyle w:val="ListParagraph"/>
        <w:numPr>
          <w:ilvl w:val="1"/>
          <w:numId w:val="107"/>
        </w:numPr>
        <w:tabs>
          <w:tab w:pos="1978" w:val="left" w:leader="none"/>
        </w:tabs>
        <w:spacing w:line="274" w:lineRule="exact" w:before="0" w:after="0"/>
        <w:ind w:left="1977" w:right="0" w:hanging="246"/>
        <w:jc w:val="both"/>
        <w:rPr>
          <w:sz w:val="24"/>
        </w:rPr>
      </w:pPr>
      <w:r>
        <w:rPr>
          <w:sz w:val="24"/>
        </w:rPr>
        <w:t>Реальному</w:t>
      </w:r>
      <w:r>
        <w:rPr>
          <w:spacing w:val="-10"/>
          <w:sz w:val="24"/>
        </w:rPr>
        <w:t> </w:t>
      </w:r>
      <w:r>
        <w:rPr>
          <w:sz w:val="24"/>
        </w:rPr>
        <w:t>возрастанию</w:t>
      </w:r>
      <w:r>
        <w:rPr>
          <w:spacing w:val="-2"/>
          <w:sz w:val="24"/>
        </w:rPr>
        <w:t> </w:t>
      </w:r>
      <w:r>
        <w:rPr>
          <w:sz w:val="24"/>
        </w:rPr>
        <w:t>индивидуализации</w:t>
      </w:r>
      <w:r>
        <w:rPr>
          <w:spacing w:val="-3"/>
          <w:sz w:val="24"/>
        </w:rPr>
        <w:t> </w:t>
      </w:r>
      <w:r>
        <w:rPr>
          <w:sz w:val="24"/>
        </w:rPr>
        <w:t>обучения</w:t>
      </w:r>
      <w:r>
        <w:rPr>
          <w:spacing w:val="-1"/>
          <w:sz w:val="24"/>
        </w:rPr>
        <w:t> </w:t>
      </w:r>
      <w:r>
        <w:rPr>
          <w:sz w:val="24"/>
        </w:rPr>
        <w:t>школьника.</w:t>
      </w:r>
    </w:p>
    <w:p>
      <w:pPr>
        <w:pStyle w:val="ListParagraph"/>
        <w:numPr>
          <w:ilvl w:val="1"/>
          <w:numId w:val="107"/>
        </w:numPr>
        <w:tabs>
          <w:tab w:pos="1978" w:val="left" w:leader="none"/>
        </w:tabs>
        <w:spacing w:line="240" w:lineRule="auto" w:before="139" w:after="0"/>
        <w:ind w:left="1977" w:right="0" w:hanging="246"/>
        <w:jc w:val="left"/>
        <w:rPr>
          <w:sz w:val="24"/>
        </w:rPr>
      </w:pPr>
      <w:r>
        <w:rPr>
          <w:sz w:val="24"/>
        </w:rPr>
        <w:t>Совершенствованию</w:t>
      </w:r>
      <w:r>
        <w:rPr>
          <w:spacing w:val="-4"/>
          <w:sz w:val="24"/>
        </w:rPr>
        <w:t> </w:t>
      </w:r>
      <w:r>
        <w:rPr>
          <w:sz w:val="24"/>
        </w:rPr>
        <w:t>традиционных</w:t>
      </w:r>
      <w:r>
        <w:rPr>
          <w:spacing w:val="-6"/>
          <w:sz w:val="24"/>
        </w:rPr>
        <w:t> </w:t>
      </w:r>
      <w:r>
        <w:rPr>
          <w:sz w:val="24"/>
        </w:rPr>
        <w:t>форм</w:t>
      </w:r>
      <w:r>
        <w:rPr>
          <w:spacing w:val="-8"/>
          <w:sz w:val="24"/>
        </w:rPr>
        <w:t> </w:t>
      </w:r>
      <w:r>
        <w:rPr>
          <w:sz w:val="24"/>
        </w:rPr>
        <w:t>обучения.</w:t>
      </w:r>
    </w:p>
    <w:p>
      <w:pPr>
        <w:pStyle w:val="ListParagraph"/>
        <w:numPr>
          <w:ilvl w:val="1"/>
          <w:numId w:val="107"/>
        </w:numPr>
        <w:tabs>
          <w:tab w:pos="1978" w:val="left" w:leader="none"/>
        </w:tabs>
        <w:spacing w:line="240" w:lineRule="auto" w:before="137" w:after="0"/>
        <w:ind w:left="1977" w:right="0" w:hanging="246"/>
        <w:jc w:val="left"/>
        <w:rPr>
          <w:sz w:val="24"/>
        </w:rPr>
      </w:pPr>
      <w:r>
        <w:rPr>
          <w:sz w:val="24"/>
        </w:rPr>
        <w:t>Повышению</w:t>
      </w:r>
      <w:r>
        <w:rPr>
          <w:spacing w:val="-3"/>
          <w:sz w:val="24"/>
        </w:rPr>
        <w:t> </w:t>
      </w:r>
      <w:r>
        <w:rPr>
          <w:sz w:val="24"/>
        </w:rPr>
        <w:t>мотивации</w:t>
      </w:r>
      <w:r>
        <w:rPr>
          <w:spacing w:val="-3"/>
          <w:sz w:val="24"/>
        </w:rPr>
        <w:t> </w:t>
      </w:r>
      <w:r>
        <w:rPr>
          <w:sz w:val="24"/>
        </w:rPr>
        <w:t>ребёнка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-6"/>
          <w:sz w:val="24"/>
        </w:rPr>
        <w:t> </w:t>
      </w:r>
      <w:r>
        <w:rPr>
          <w:sz w:val="24"/>
        </w:rPr>
        <w:t>над</w:t>
      </w:r>
      <w:r>
        <w:rPr>
          <w:spacing w:val="57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речью.</w:t>
      </w:r>
    </w:p>
    <w:p>
      <w:pPr>
        <w:pStyle w:val="ListParagraph"/>
        <w:numPr>
          <w:ilvl w:val="1"/>
          <w:numId w:val="107"/>
        </w:numPr>
        <w:tabs>
          <w:tab w:pos="1978" w:val="left" w:leader="none"/>
        </w:tabs>
        <w:spacing w:line="240" w:lineRule="auto" w:before="137" w:after="0"/>
        <w:ind w:left="1977" w:right="0" w:hanging="246"/>
        <w:jc w:val="left"/>
        <w:rPr>
          <w:sz w:val="24"/>
        </w:rPr>
      </w:pPr>
      <w:r>
        <w:rPr>
          <w:sz w:val="24"/>
        </w:rPr>
        <w:t>Возрастанию</w:t>
      </w:r>
      <w:r>
        <w:rPr>
          <w:spacing w:val="-6"/>
          <w:sz w:val="24"/>
        </w:rPr>
        <w:t> </w:t>
      </w:r>
      <w:r>
        <w:rPr>
          <w:sz w:val="24"/>
        </w:rPr>
        <w:t>эффективности</w:t>
      </w:r>
      <w:r>
        <w:rPr>
          <w:spacing w:val="-2"/>
          <w:sz w:val="24"/>
        </w:rPr>
        <w:t> </w:t>
      </w:r>
      <w:r>
        <w:rPr>
          <w:sz w:val="24"/>
        </w:rPr>
        <w:t>коррекционно</w:t>
      </w:r>
      <w:r>
        <w:rPr>
          <w:spacing w:val="-6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развивающего</w:t>
      </w:r>
      <w:r>
        <w:rPr>
          <w:spacing w:val="-3"/>
          <w:sz w:val="24"/>
        </w:rPr>
        <w:t> </w:t>
      </w:r>
      <w:r>
        <w:rPr>
          <w:sz w:val="24"/>
        </w:rPr>
        <w:t>обучения.</w:t>
      </w:r>
    </w:p>
    <w:p>
      <w:pPr>
        <w:pStyle w:val="BodyText"/>
        <w:spacing w:line="362" w:lineRule="auto" w:before="137"/>
        <w:ind w:right="654" w:firstLine="720"/>
        <w:jc w:val="left"/>
      </w:pPr>
      <w:r>
        <w:rPr>
          <w:b/>
        </w:rPr>
        <w:t>Научная</w:t>
      </w:r>
      <w:r>
        <w:rPr>
          <w:b/>
          <w:spacing w:val="3"/>
        </w:rPr>
        <w:t> </w:t>
      </w:r>
      <w:r>
        <w:rPr>
          <w:b/>
        </w:rPr>
        <w:t>новизна</w:t>
      </w:r>
      <w:r>
        <w:rPr/>
        <w:t>,</w:t>
      </w:r>
      <w:r>
        <w:rPr>
          <w:spacing w:val="1"/>
        </w:rPr>
        <w:t> </w:t>
      </w:r>
      <w:r>
        <w:rPr/>
        <w:t>теоретическая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практическая</w:t>
      </w:r>
      <w:r>
        <w:rPr>
          <w:spacing w:val="4"/>
        </w:rPr>
        <w:t> </w:t>
      </w:r>
      <w:r>
        <w:rPr/>
        <w:t>значимость</w:t>
      </w:r>
      <w:r>
        <w:rPr>
          <w:spacing w:val="4"/>
        </w:rPr>
        <w:t> </w:t>
      </w:r>
      <w:r>
        <w:rPr/>
        <w:t>методики заключается</w:t>
      </w:r>
      <w:r>
        <w:rPr>
          <w:spacing w:val="3"/>
        </w:rPr>
        <w:t> </w:t>
      </w:r>
      <w:r>
        <w:rPr/>
        <w:t>в</w:t>
      </w:r>
      <w:r>
        <w:rPr>
          <w:spacing w:val="-57"/>
        </w:rPr>
        <w:t> </w:t>
      </w:r>
      <w:r>
        <w:rPr/>
        <w:t>том, что:</w:t>
      </w:r>
    </w:p>
    <w:p>
      <w:pPr>
        <w:pStyle w:val="ListParagraph"/>
        <w:numPr>
          <w:ilvl w:val="0"/>
          <w:numId w:val="108"/>
        </w:numPr>
        <w:tabs>
          <w:tab w:pos="1920" w:val="left" w:leader="none"/>
        </w:tabs>
        <w:spacing w:line="273" w:lineRule="exact" w:before="0" w:after="0"/>
        <w:ind w:left="1919" w:right="0" w:hanging="188"/>
        <w:jc w:val="left"/>
        <w:rPr>
          <w:sz w:val="24"/>
        </w:rPr>
      </w:pPr>
      <w:r>
        <w:rPr>
          <w:sz w:val="24"/>
        </w:rPr>
        <w:t>она</w:t>
      </w:r>
      <w:r>
        <w:rPr>
          <w:spacing w:val="4"/>
          <w:sz w:val="24"/>
        </w:rPr>
        <w:t> </w:t>
      </w:r>
      <w:r>
        <w:rPr>
          <w:sz w:val="24"/>
        </w:rPr>
        <w:t>впервые</w:t>
      </w:r>
      <w:r>
        <w:rPr>
          <w:spacing w:val="4"/>
          <w:sz w:val="24"/>
        </w:rPr>
        <w:t> </w:t>
      </w:r>
      <w:r>
        <w:rPr>
          <w:sz w:val="24"/>
        </w:rPr>
        <w:t>использует</w:t>
      </w:r>
      <w:r>
        <w:rPr>
          <w:spacing w:val="16"/>
          <w:sz w:val="24"/>
        </w:rPr>
        <w:t> </w:t>
      </w:r>
      <w:r>
        <w:rPr>
          <w:sz w:val="24"/>
        </w:rPr>
        <w:t>«Текстовый</w:t>
      </w:r>
      <w:r>
        <w:rPr>
          <w:spacing w:val="6"/>
          <w:sz w:val="24"/>
        </w:rPr>
        <w:t> </w:t>
      </w:r>
      <w:r>
        <w:rPr>
          <w:sz w:val="24"/>
        </w:rPr>
        <w:t>редактор»</w:t>
      </w:r>
      <w:r>
        <w:rPr>
          <w:spacing w:val="5"/>
          <w:sz w:val="24"/>
        </w:rPr>
        <w:t> </w:t>
      </w:r>
      <w:r>
        <w:rPr>
          <w:sz w:val="24"/>
        </w:rPr>
        <w:t>для</w:t>
      </w:r>
      <w:r>
        <w:rPr>
          <w:spacing w:val="5"/>
          <w:sz w:val="24"/>
        </w:rPr>
        <w:t> </w:t>
      </w:r>
      <w:r>
        <w:rPr>
          <w:sz w:val="24"/>
        </w:rPr>
        <w:t>коррекции</w:t>
      </w:r>
      <w:r>
        <w:rPr>
          <w:spacing w:val="6"/>
          <w:sz w:val="24"/>
        </w:rPr>
        <w:t> </w:t>
      </w:r>
      <w:r>
        <w:rPr>
          <w:sz w:val="24"/>
        </w:rPr>
        <w:t>дисграфии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дислек-</w:t>
      </w:r>
    </w:p>
    <w:p>
      <w:pPr>
        <w:pStyle w:val="BodyText"/>
        <w:spacing w:before="137"/>
        <w:jc w:val="left"/>
      </w:pPr>
      <w:r>
        <w:rPr/>
        <w:t>сии;</w:t>
      </w:r>
    </w:p>
    <w:p>
      <w:pPr>
        <w:pStyle w:val="ListParagraph"/>
        <w:numPr>
          <w:ilvl w:val="0"/>
          <w:numId w:val="108"/>
        </w:numPr>
        <w:tabs>
          <w:tab w:pos="1925" w:val="left" w:leader="none"/>
        </w:tabs>
        <w:spacing w:line="240" w:lineRule="auto" w:before="137" w:after="0"/>
        <w:ind w:left="1924" w:right="0" w:hanging="193"/>
        <w:jc w:val="left"/>
        <w:rPr>
          <w:sz w:val="24"/>
        </w:rPr>
      </w:pPr>
      <w:r>
        <w:rPr>
          <w:sz w:val="24"/>
        </w:rPr>
        <w:t>включает</w:t>
      </w:r>
      <w:r>
        <w:rPr>
          <w:spacing w:val="7"/>
          <w:sz w:val="24"/>
        </w:rPr>
        <w:t> </w:t>
      </w:r>
      <w:r>
        <w:rPr>
          <w:sz w:val="24"/>
        </w:rPr>
        <w:t>новые,</w:t>
      </w:r>
      <w:r>
        <w:rPr>
          <w:spacing w:val="10"/>
          <w:sz w:val="24"/>
        </w:rPr>
        <w:t> </w:t>
      </w:r>
      <w:r>
        <w:rPr>
          <w:sz w:val="24"/>
        </w:rPr>
        <w:t>представляющие</w:t>
      </w:r>
      <w:r>
        <w:rPr>
          <w:spacing w:val="7"/>
          <w:sz w:val="24"/>
        </w:rPr>
        <w:t> </w:t>
      </w:r>
      <w:r>
        <w:rPr>
          <w:sz w:val="24"/>
        </w:rPr>
        <w:t>высокую</w:t>
      </w:r>
      <w:r>
        <w:rPr>
          <w:spacing w:val="6"/>
          <w:sz w:val="24"/>
        </w:rPr>
        <w:t> </w:t>
      </w:r>
      <w:r>
        <w:rPr>
          <w:sz w:val="24"/>
        </w:rPr>
        <w:t>степень</w:t>
      </w:r>
      <w:r>
        <w:rPr>
          <w:spacing w:val="7"/>
          <w:sz w:val="24"/>
        </w:rPr>
        <w:t> </w:t>
      </w:r>
      <w:r>
        <w:rPr>
          <w:sz w:val="24"/>
        </w:rPr>
        <w:t>актуальности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полезности</w:t>
      </w:r>
      <w:r>
        <w:rPr>
          <w:spacing w:val="4"/>
          <w:sz w:val="24"/>
        </w:rPr>
        <w:t> </w:t>
      </w:r>
      <w:r>
        <w:rPr>
          <w:sz w:val="24"/>
        </w:rPr>
        <w:t>зна-</w:t>
      </w:r>
    </w:p>
    <w:p>
      <w:pPr>
        <w:pStyle w:val="BodyText"/>
        <w:spacing w:line="360" w:lineRule="auto" w:before="141"/>
        <w:jc w:val="left"/>
      </w:pPr>
      <w:r>
        <w:rPr/>
        <w:t>ния,</w:t>
      </w:r>
      <w:r>
        <w:rPr>
          <w:spacing w:val="51"/>
        </w:rPr>
        <w:t> </w:t>
      </w:r>
      <w:r>
        <w:rPr/>
        <w:t>способствует</w:t>
      </w:r>
      <w:r>
        <w:rPr>
          <w:spacing w:val="49"/>
        </w:rPr>
        <w:t> </w:t>
      </w:r>
      <w:r>
        <w:rPr/>
        <w:t>коррекции</w:t>
      </w:r>
      <w:r>
        <w:rPr>
          <w:spacing w:val="51"/>
        </w:rPr>
        <w:t> </w:t>
      </w:r>
      <w:r>
        <w:rPr/>
        <w:t>процесса</w:t>
      </w:r>
      <w:r>
        <w:rPr>
          <w:spacing w:val="48"/>
        </w:rPr>
        <w:t> </w:t>
      </w:r>
      <w:r>
        <w:rPr/>
        <w:t>письма,</w:t>
      </w:r>
      <w:r>
        <w:rPr>
          <w:spacing w:val="51"/>
        </w:rPr>
        <w:t> </w:t>
      </w:r>
      <w:r>
        <w:rPr/>
        <w:t>а</w:t>
      </w:r>
      <w:r>
        <w:rPr>
          <w:spacing w:val="49"/>
        </w:rPr>
        <w:t> </w:t>
      </w:r>
      <w:r>
        <w:rPr/>
        <w:t>также</w:t>
      </w:r>
      <w:r>
        <w:rPr>
          <w:spacing w:val="48"/>
        </w:rPr>
        <w:t> </w:t>
      </w:r>
      <w:r>
        <w:rPr/>
        <w:t>интеллектуальному,</w:t>
      </w:r>
      <w:r>
        <w:rPr>
          <w:spacing w:val="52"/>
        </w:rPr>
        <w:t> </w:t>
      </w:r>
      <w:r>
        <w:rPr/>
        <w:t>творческому,</w:t>
      </w:r>
      <w:r>
        <w:rPr>
          <w:spacing w:val="-57"/>
        </w:rPr>
        <w:t> </w:t>
      </w:r>
      <w:r>
        <w:rPr/>
        <w:t>эмоциональному</w:t>
      </w:r>
      <w:r>
        <w:rPr>
          <w:spacing w:val="-8"/>
        </w:rPr>
        <w:t> </w:t>
      </w:r>
      <w:r>
        <w:rPr/>
        <w:t>развитию учащихся;</w:t>
      </w:r>
    </w:p>
    <w:p>
      <w:pPr>
        <w:pStyle w:val="ListParagraph"/>
        <w:numPr>
          <w:ilvl w:val="0"/>
          <w:numId w:val="108"/>
        </w:numPr>
        <w:tabs>
          <w:tab w:pos="1911" w:val="left" w:leader="none"/>
        </w:tabs>
        <w:spacing w:line="274" w:lineRule="exact" w:before="0" w:after="0"/>
        <w:ind w:left="1910" w:right="0" w:hanging="179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> </w:t>
      </w:r>
      <w:r>
        <w:rPr>
          <w:sz w:val="24"/>
        </w:rPr>
        <w:t>здоровьесберегающими</w:t>
      </w:r>
      <w:r>
        <w:rPr>
          <w:spacing w:val="-4"/>
          <w:sz w:val="24"/>
        </w:rPr>
        <w:t> </w:t>
      </w:r>
      <w:r>
        <w:rPr>
          <w:sz w:val="24"/>
        </w:rPr>
        <w:t>характеристиками;</w:t>
      </w:r>
    </w:p>
    <w:p>
      <w:pPr>
        <w:spacing w:after="0" w:line="274" w:lineRule="exact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08"/>
        </w:numPr>
        <w:tabs>
          <w:tab w:pos="1930" w:val="left" w:leader="none"/>
        </w:tabs>
        <w:spacing w:line="360" w:lineRule="auto" w:before="66" w:after="0"/>
        <w:ind w:left="1012" w:right="668" w:firstLine="720"/>
        <w:jc w:val="left"/>
        <w:rPr>
          <w:sz w:val="24"/>
        </w:rPr>
      </w:pPr>
      <w:r>
        <w:rPr>
          <w:sz w:val="24"/>
        </w:rPr>
        <w:t>является</w:t>
      </w:r>
      <w:r>
        <w:rPr>
          <w:spacing w:val="13"/>
          <w:sz w:val="24"/>
        </w:rPr>
        <w:t> </w:t>
      </w:r>
      <w:r>
        <w:rPr>
          <w:sz w:val="24"/>
        </w:rPr>
        <w:t>реалистичной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точки</w:t>
      </w:r>
      <w:r>
        <w:rPr>
          <w:spacing w:val="15"/>
          <w:sz w:val="24"/>
        </w:rPr>
        <w:t> </w:t>
      </w:r>
      <w:r>
        <w:rPr>
          <w:sz w:val="24"/>
        </w:rPr>
        <w:t>зрения</w:t>
      </w:r>
      <w:r>
        <w:rPr>
          <w:spacing w:val="9"/>
          <w:sz w:val="24"/>
        </w:rPr>
        <w:t> </w:t>
      </w:r>
      <w:r>
        <w:rPr>
          <w:sz w:val="24"/>
        </w:rPr>
        <w:t>использования</w:t>
      </w:r>
      <w:r>
        <w:rPr>
          <w:spacing w:val="13"/>
          <w:sz w:val="24"/>
        </w:rPr>
        <w:t> </w:t>
      </w:r>
      <w:r>
        <w:rPr>
          <w:sz w:val="24"/>
        </w:rPr>
        <w:t>учебно-методических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мате-</w:t>
      </w:r>
      <w:r>
        <w:rPr>
          <w:spacing w:val="-57"/>
          <w:sz w:val="24"/>
        </w:rPr>
        <w:t> </w:t>
      </w:r>
      <w:r>
        <w:rPr>
          <w:sz w:val="24"/>
        </w:rPr>
        <w:t>риально-технических</w:t>
      </w:r>
      <w:r>
        <w:rPr>
          <w:spacing w:val="-4"/>
          <w:sz w:val="24"/>
        </w:rPr>
        <w:t> </w:t>
      </w:r>
      <w:r>
        <w:rPr>
          <w:sz w:val="24"/>
        </w:rPr>
        <w:t>средств,</w:t>
      </w:r>
      <w:r>
        <w:rPr>
          <w:spacing w:val="4"/>
          <w:sz w:val="24"/>
        </w:rPr>
        <w:t> </w:t>
      </w:r>
      <w:r>
        <w:rPr>
          <w:sz w:val="24"/>
        </w:rPr>
        <w:t>кадровых</w:t>
      </w:r>
      <w:r>
        <w:rPr>
          <w:spacing w:val="-3"/>
          <w:sz w:val="24"/>
        </w:rPr>
        <w:t> </w:t>
      </w:r>
      <w:r>
        <w:rPr>
          <w:sz w:val="24"/>
        </w:rPr>
        <w:t>возможностей</w:t>
      </w:r>
      <w:r>
        <w:rPr>
          <w:spacing w:val="-1"/>
          <w:sz w:val="24"/>
        </w:rPr>
        <w:t> </w:t>
      </w:r>
      <w:r>
        <w:rPr>
          <w:sz w:val="24"/>
        </w:rPr>
        <w:t>школы.</w:t>
      </w:r>
    </w:p>
    <w:p>
      <w:pPr>
        <w:pStyle w:val="BodyText"/>
        <w:spacing w:before="3"/>
        <w:ind w:left="0"/>
        <w:jc w:val="left"/>
        <w:rPr>
          <w:sz w:val="28"/>
        </w:rPr>
      </w:pPr>
    </w:p>
    <w:p>
      <w:pPr>
        <w:spacing w:after="0"/>
        <w:jc w:val="left"/>
        <w:rPr>
          <w:sz w:val="28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04"/>
        <w:ind w:left="0"/>
        <w:jc w:val="right"/>
      </w:pPr>
      <w:r>
        <w:rPr/>
        <w:t>как:</w:t>
      </w:r>
    </w:p>
    <w:p>
      <w:pPr>
        <w:pStyle w:val="BodyText"/>
        <w:spacing w:before="90"/>
        <w:ind w:left="276"/>
        <w:jc w:val="left"/>
      </w:pPr>
      <w:r>
        <w:rPr/>
        <w:br w:type="column"/>
      </w:r>
      <w:r>
        <w:rPr/>
        <w:t>В</w:t>
      </w:r>
      <w:r>
        <w:rPr>
          <w:spacing w:val="47"/>
        </w:rPr>
        <w:t> </w:t>
      </w:r>
      <w:r>
        <w:rPr/>
        <w:t>«Текстовом</w:t>
      </w:r>
      <w:r>
        <w:rPr>
          <w:spacing w:val="46"/>
        </w:rPr>
        <w:t> </w:t>
      </w:r>
      <w:r>
        <w:rPr/>
        <w:t>редакторе»</w:t>
      </w:r>
      <w:r>
        <w:rPr>
          <w:spacing w:val="40"/>
        </w:rPr>
        <w:t> </w:t>
      </w:r>
      <w:r>
        <w:rPr/>
        <w:t>можно</w:t>
      </w:r>
      <w:r>
        <w:rPr>
          <w:spacing w:val="44"/>
        </w:rPr>
        <w:t> </w:t>
      </w:r>
      <w:r>
        <w:rPr/>
        <w:t>осуществлять</w:t>
      </w:r>
      <w:r>
        <w:rPr>
          <w:spacing w:val="45"/>
        </w:rPr>
        <w:t> </w:t>
      </w:r>
      <w:r>
        <w:rPr/>
        <w:t>коррекцию</w:t>
      </w:r>
      <w:r>
        <w:rPr>
          <w:spacing w:val="43"/>
        </w:rPr>
        <w:t> </w:t>
      </w:r>
      <w:r>
        <w:rPr/>
        <w:t>таких</w:t>
      </w:r>
      <w:r>
        <w:rPr>
          <w:spacing w:val="40"/>
        </w:rPr>
        <w:t> </w:t>
      </w:r>
      <w:r>
        <w:rPr/>
        <w:t>видов</w:t>
      </w:r>
      <w:r>
        <w:rPr>
          <w:spacing w:val="46"/>
        </w:rPr>
        <w:t> </w:t>
      </w:r>
      <w:r>
        <w:rPr/>
        <w:t>дисграфии,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6"/>
        <w:ind w:left="0"/>
        <w:jc w:val="left"/>
        <w:rPr>
          <w:sz w:val="21"/>
        </w:rPr>
      </w:pPr>
    </w:p>
    <w:p>
      <w:pPr>
        <w:pStyle w:val="ListParagraph"/>
        <w:numPr>
          <w:ilvl w:val="1"/>
          <w:numId w:val="101"/>
        </w:numPr>
        <w:tabs>
          <w:tab w:pos="1678" w:val="left" w:leader="none"/>
          <w:tab w:pos="1679" w:val="left" w:leader="none"/>
        </w:tabs>
        <w:spacing w:line="240" w:lineRule="auto" w:before="1" w:after="0"/>
        <w:ind w:left="1678" w:right="0" w:hanging="683"/>
        <w:jc w:val="left"/>
        <w:rPr>
          <w:sz w:val="24"/>
        </w:rPr>
      </w:pPr>
      <w:r>
        <w:rPr>
          <w:sz w:val="24"/>
        </w:rPr>
        <w:t>акустическая</w:t>
      </w:r>
      <w:r>
        <w:rPr>
          <w:spacing w:val="-4"/>
          <w:sz w:val="24"/>
        </w:rPr>
        <w:t> </w:t>
      </w:r>
      <w:r>
        <w:rPr>
          <w:sz w:val="24"/>
        </w:rPr>
        <w:t>дисграфия</w:t>
      </w:r>
    </w:p>
    <w:p>
      <w:pPr>
        <w:pStyle w:val="ListParagraph"/>
        <w:numPr>
          <w:ilvl w:val="1"/>
          <w:numId w:val="101"/>
        </w:numPr>
        <w:tabs>
          <w:tab w:pos="1678" w:val="left" w:leader="none"/>
          <w:tab w:pos="1679" w:val="left" w:leader="none"/>
        </w:tabs>
        <w:spacing w:line="240" w:lineRule="auto" w:before="138" w:after="0"/>
        <w:ind w:left="1678" w:right="0" w:hanging="683"/>
        <w:jc w:val="left"/>
        <w:rPr>
          <w:sz w:val="24"/>
        </w:rPr>
      </w:pPr>
      <w:r>
        <w:rPr>
          <w:sz w:val="24"/>
        </w:rPr>
        <w:t>дисграфия на</w:t>
      </w:r>
      <w:r>
        <w:rPr>
          <w:spacing w:val="-1"/>
          <w:sz w:val="24"/>
        </w:rPr>
        <w:t> </w:t>
      </w:r>
      <w:r>
        <w:rPr>
          <w:sz w:val="24"/>
        </w:rPr>
        <w:t>почве</w:t>
      </w:r>
      <w:r>
        <w:rPr>
          <w:spacing w:val="-6"/>
          <w:sz w:val="24"/>
        </w:rPr>
        <w:t> </w:t>
      </w:r>
      <w:r>
        <w:rPr>
          <w:sz w:val="24"/>
        </w:rPr>
        <w:t>нарушения языкового анализа и</w:t>
      </w:r>
      <w:r>
        <w:rPr>
          <w:spacing w:val="-3"/>
          <w:sz w:val="24"/>
        </w:rPr>
        <w:t> </w:t>
      </w:r>
      <w:r>
        <w:rPr>
          <w:sz w:val="24"/>
        </w:rPr>
        <w:t>синтеза</w:t>
      </w:r>
    </w:p>
    <w:p>
      <w:pPr>
        <w:pStyle w:val="ListParagraph"/>
        <w:numPr>
          <w:ilvl w:val="1"/>
          <w:numId w:val="101"/>
        </w:numPr>
        <w:tabs>
          <w:tab w:pos="1678" w:val="left" w:leader="none"/>
          <w:tab w:pos="1679" w:val="left" w:leader="none"/>
        </w:tabs>
        <w:spacing w:line="240" w:lineRule="auto" w:before="138" w:after="0"/>
        <w:ind w:left="1678" w:right="0" w:hanging="683"/>
        <w:jc w:val="left"/>
        <w:rPr>
          <w:sz w:val="24"/>
        </w:rPr>
      </w:pPr>
      <w:r>
        <w:rPr>
          <w:sz w:val="24"/>
        </w:rPr>
        <w:t>аграмматическая</w:t>
      </w:r>
      <w:r>
        <w:rPr>
          <w:spacing w:val="-1"/>
          <w:sz w:val="24"/>
        </w:rPr>
        <w:t> </w:t>
      </w:r>
      <w:r>
        <w:rPr>
          <w:sz w:val="24"/>
        </w:rPr>
        <w:t>дисграфия</w:t>
      </w:r>
    </w:p>
    <w:p>
      <w:pPr>
        <w:pStyle w:val="BodyText"/>
        <w:spacing w:before="140"/>
        <w:ind w:left="276"/>
        <w:jc w:val="left"/>
      </w:pPr>
      <w:r>
        <w:rPr/>
        <w:t>Логопедические</w:t>
      </w:r>
      <w:r>
        <w:rPr>
          <w:spacing w:val="36"/>
        </w:rPr>
        <w:t> </w:t>
      </w:r>
      <w:r>
        <w:rPr/>
        <w:t>занятия</w:t>
      </w:r>
      <w:r>
        <w:rPr>
          <w:spacing w:val="37"/>
        </w:rPr>
        <w:t> </w:t>
      </w:r>
      <w:r>
        <w:rPr/>
        <w:t>с</w:t>
      </w:r>
      <w:r>
        <w:rPr>
          <w:spacing w:val="31"/>
        </w:rPr>
        <w:t> </w:t>
      </w:r>
      <w:r>
        <w:rPr/>
        <w:t>применением</w:t>
      </w:r>
      <w:r>
        <w:rPr>
          <w:spacing w:val="39"/>
        </w:rPr>
        <w:t> </w:t>
      </w:r>
      <w:r>
        <w:rPr/>
        <w:t>компьютера</w:t>
      </w:r>
      <w:r>
        <w:rPr>
          <w:spacing w:val="36"/>
        </w:rPr>
        <w:t> </w:t>
      </w:r>
      <w:r>
        <w:rPr/>
        <w:t>позволяют</w:t>
      </w:r>
      <w:r>
        <w:rPr>
          <w:spacing w:val="38"/>
        </w:rPr>
        <w:t> </w:t>
      </w:r>
      <w:r>
        <w:rPr/>
        <w:t>наиболее</w:t>
      </w:r>
      <w:r>
        <w:rPr>
          <w:spacing w:val="36"/>
        </w:rPr>
        <w:t> </w:t>
      </w:r>
      <w:r>
        <w:rPr/>
        <w:t>мягко</w:t>
      </w:r>
      <w:r>
        <w:rPr>
          <w:spacing w:val="42"/>
        </w:rPr>
        <w:t> </w:t>
      </w:r>
      <w:r>
        <w:rPr/>
        <w:t>ре-</w:t>
      </w:r>
    </w:p>
    <w:p>
      <w:pPr>
        <w:spacing w:after="0"/>
        <w:jc w:val="left"/>
        <w:sectPr>
          <w:type w:val="continuous"/>
          <w:pgSz w:w="11900" w:h="16840"/>
          <w:pgMar w:top="1140" w:bottom="280" w:left="120" w:right="460"/>
          <w:cols w:num="2" w:equalWidth="0">
            <w:col w:w="1417" w:space="40"/>
            <w:col w:w="9863"/>
          </w:cols>
        </w:sectPr>
      </w:pPr>
    </w:p>
    <w:p>
      <w:pPr>
        <w:pStyle w:val="BodyText"/>
        <w:spacing w:line="360" w:lineRule="auto" w:before="137"/>
        <w:ind w:right="659"/>
      </w:pPr>
      <w:r>
        <w:rPr/>
        <w:t>шить проблемы детей-дисграфиков, такие как: напряжение, страх письма, а также нежелание</w:t>
      </w:r>
      <w:r>
        <w:rPr>
          <w:spacing w:val="-57"/>
        </w:rPr>
        <w:t> </w:t>
      </w:r>
      <w:r>
        <w:rPr/>
        <w:t>совершенствовать навыки чтения. Занятия по преодолению дисграфии не превращаются в</w:t>
      </w:r>
      <w:r>
        <w:rPr>
          <w:spacing w:val="1"/>
        </w:rPr>
        <w:t> </w:t>
      </w:r>
      <w:r>
        <w:rPr/>
        <w:t>бесконечный процесс письма или переписывания, а с помощью компьютера ребёнок овладе-</w:t>
      </w:r>
      <w:r>
        <w:rPr>
          <w:spacing w:val="1"/>
        </w:rPr>
        <w:t> </w:t>
      </w:r>
      <w:r>
        <w:rPr/>
        <w:t>вает</w:t>
      </w:r>
      <w:r>
        <w:rPr>
          <w:spacing w:val="2"/>
        </w:rPr>
        <w:t> </w:t>
      </w:r>
      <w:r>
        <w:rPr/>
        <w:t>грамотой.</w:t>
      </w:r>
    </w:p>
    <w:p>
      <w:pPr>
        <w:pStyle w:val="BodyText"/>
        <w:spacing w:line="360" w:lineRule="auto"/>
        <w:ind w:right="658" w:firstLine="720"/>
      </w:pPr>
      <w:r>
        <w:rPr>
          <w:b/>
        </w:rPr>
        <w:t>При этом включаются анализаторы</w:t>
      </w:r>
      <w:r>
        <w:rPr/>
        <w:t>: речеслуховой, речедвигательный</w:t>
      </w:r>
      <w:r>
        <w:rPr>
          <w:spacing w:val="1"/>
        </w:rPr>
        <w:t> </w:t>
      </w:r>
      <w:r>
        <w:rPr/>
        <w:t>и зритель-</w:t>
      </w:r>
      <w:r>
        <w:rPr>
          <w:spacing w:val="1"/>
        </w:rPr>
        <w:t> </w:t>
      </w:r>
      <w:r>
        <w:rPr/>
        <w:t>ный; происходит актуализация фонемы, артикулемы, печатной графемы. Двигательный ана-</w:t>
      </w:r>
      <w:r>
        <w:rPr>
          <w:spacing w:val="1"/>
        </w:rPr>
        <w:t> </w:t>
      </w:r>
      <w:r>
        <w:rPr/>
        <w:t>лизатор</w:t>
      </w:r>
      <w:r>
        <w:rPr>
          <w:spacing w:val="1"/>
        </w:rPr>
        <w:t> </w:t>
      </w:r>
      <w:r>
        <w:rPr/>
        <w:t>на уровне движения пальцев по клавишам способствует развитию мелкой моторики</w:t>
      </w:r>
      <w:r>
        <w:rPr>
          <w:spacing w:val="1"/>
        </w:rPr>
        <w:t> </w:t>
      </w:r>
      <w:r>
        <w:rPr/>
        <w:t>руки ребёнка. По мере впечатывания букв, слогов, слов, фраз ребёнок следит за строкой сле-</w:t>
      </w:r>
      <w:r>
        <w:rPr>
          <w:spacing w:val="1"/>
        </w:rPr>
        <w:t> </w:t>
      </w:r>
      <w:r>
        <w:rPr/>
        <w:t>ва направо, что важно для дисграфика. Так с помощью компьютера</w:t>
      </w:r>
      <w:r>
        <w:rPr>
          <w:spacing w:val="1"/>
        </w:rPr>
        <w:t> </w:t>
      </w:r>
      <w:r>
        <w:rPr/>
        <w:t>происходит сложное ус-</w:t>
      </w:r>
      <w:r>
        <w:rPr>
          <w:spacing w:val="1"/>
        </w:rPr>
        <w:t> </w:t>
      </w:r>
      <w:r>
        <w:rPr/>
        <w:t>ловно-рефлекторное взаимодействие между анализаторами, обеспечивающими сенсомотор-</w:t>
      </w:r>
      <w:r>
        <w:rPr>
          <w:spacing w:val="1"/>
        </w:rPr>
        <w:t> </w:t>
      </w:r>
      <w:r>
        <w:rPr/>
        <w:t>ный уровень письма, который отвечает за: звуковой анализ слов и перевод фонем в печатные</w:t>
      </w:r>
      <w:r>
        <w:rPr>
          <w:spacing w:val="1"/>
        </w:rPr>
        <w:t> </w:t>
      </w:r>
      <w:r>
        <w:rPr/>
        <w:t>графемы</w:t>
      </w:r>
      <w:r>
        <w:rPr>
          <w:spacing w:val="3"/>
        </w:rPr>
        <w:t> </w:t>
      </w:r>
      <w:r>
        <w:rPr/>
        <w:t>(при</w:t>
      </w:r>
      <w:r>
        <w:rPr>
          <w:spacing w:val="3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клавиатуре).</w:t>
      </w:r>
    </w:p>
    <w:p>
      <w:pPr>
        <w:pStyle w:val="BodyText"/>
        <w:spacing w:line="360" w:lineRule="auto" w:before="1"/>
        <w:ind w:left="830" w:right="655" w:firstLine="724"/>
      </w:pPr>
      <w:r>
        <w:rPr/>
        <w:t>При составлении заданий в «Текстовом редакторе» необходимо учитывать основные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дидактические</w:t>
      </w:r>
      <w:r>
        <w:rPr>
          <w:spacing w:val="1"/>
        </w:rPr>
        <w:t> </w:t>
      </w:r>
      <w:r>
        <w:rPr/>
        <w:t>принципы:</w:t>
      </w:r>
      <w:r>
        <w:rPr>
          <w:spacing w:val="1"/>
        </w:rPr>
        <w:t> </w:t>
      </w:r>
      <w:r>
        <w:rPr/>
        <w:t>доступности,</w:t>
      </w:r>
      <w:r>
        <w:rPr>
          <w:spacing w:val="1"/>
        </w:rPr>
        <w:t> </w:t>
      </w:r>
      <w:r>
        <w:rPr/>
        <w:t>сознательности,</w:t>
      </w:r>
      <w:r>
        <w:rPr>
          <w:spacing w:val="-1"/>
        </w:rPr>
        <w:t> </w:t>
      </w:r>
      <w:r>
        <w:rPr/>
        <w:t>наглядности, индивидуального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т.</w:t>
      </w:r>
      <w:r>
        <w:rPr>
          <w:spacing w:val="4"/>
        </w:rPr>
        <w:t> </w:t>
      </w:r>
      <w:r>
        <w:rPr/>
        <w:t>д.</w:t>
      </w:r>
    </w:p>
    <w:p>
      <w:pPr>
        <w:pStyle w:val="BodyText"/>
        <w:spacing w:line="360" w:lineRule="auto" w:before="1"/>
        <w:ind w:left="830" w:right="663" w:firstLine="724"/>
      </w:pPr>
      <w:r>
        <w:rPr/>
        <w:t>Совмещая технические возможности «Текстового редактора» с задачами коррекцион-</w:t>
      </w:r>
      <w:r>
        <w:rPr>
          <w:spacing w:val="1"/>
        </w:rPr>
        <w:t> </w:t>
      </w:r>
      <w:r>
        <w:rPr/>
        <w:t>ной работы письменной речи на определённом этапе, а также, учитывая основные принципы</w:t>
      </w:r>
      <w:r>
        <w:rPr>
          <w:spacing w:val="1"/>
        </w:rPr>
        <w:t> </w:t>
      </w:r>
      <w:r>
        <w:rPr/>
        <w:t>коррекционной работы, я предложила следующие задания для работы с компьютером на лого-</w:t>
      </w:r>
      <w:r>
        <w:rPr>
          <w:spacing w:val="1"/>
        </w:rPr>
        <w:t> </w:t>
      </w:r>
      <w:r>
        <w:rPr/>
        <w:t>педических</w:t>
      </w:r>
      <w:r>
        <w:rPr>
          <w:spacing w:val="-4"/>
        </w:rPr>
        <w:t> </w:t>
      </w:r>
      <w:r>
        <w:rPr/>
        <w:t>занятиях,</w:t>
      </w:r>
      <w:r>
        <w:rPr>
          <w:spacing w:val="3"/>
        </w:rPr>
        <w:t> </w:t>
      </w:r>
      <w:r>
        <w:rPr/>
        <w:t>которые записаны</w:t>
      </w:r>
      <w:r>
        <w:rPr>
          <w:spacing w:val="-2"/>
        </w:rPr>
        <w:t> </w:t>
      </w:r>
      <w:r>
        <w:rPr/>
        <w:t>на диске и</w:t>
      </w:r>
      <w:r>
        <w:rPr>
          <w:spacing w:val="2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4-х</w:t>
      </w:r>
      <w:r>
        <w:rPr>
          <w:spacing w:val="-4"/>
        </w:rPr>
        <w:t> </w:t>
      </w:r>
      <w:r>
        <w:rPr/>
        <w:t>файлах.</w:t>
      </w:r>
    </w:p>
    <w:p>
      <w:pPr>
        <w:pStyle w:val="Heading4"/>
        <w:numPr>
          <w:ilvl w:val="0"/>
          <w:numId w:val="109"/>
        </w:numPr>
        <w:tabs>
          <w:tab w:pos="1796" w:val="left" w:leader="none"/>
        </w:tabs>
        <w:spacing w:line="240" w:lineRule="auto" w:before="0" w:after="0"/>
        <w:ind w:left="1795" w:right="0" w:hanging="241"/>
        <w:jc w:val="both"/>
      </w:pPr>
      <w:r>
        <w:rPr>
          <w:b w:val="0"/>
        </w:rPr>
        <w:t>Файл</w:t>
      </w:r>
      <w:r>
        <w:rPr>
          <w:b w:val="0"/>
          <w:spacing w:val="-1"/>
        </w:rPr>
        <w:t> </w:t>
      </w:r>
      <w:r>
        <w:rPr/>
        <w:t>«Коррекционная</w:t>
      </w:r>
      <w:r>
        <w:rPr>
          <w:spacing w:val="-5"/>
        </w:rPr>
        <w:t> </w:t>
      </w:r>
      <w:r>
        <w:rPr/>
        <w:t>работа</w:t>
      </w:r>
      <w:r>
        <w:rPr>
          <w:spacing w:val="-5"/>
        </w:rPr>
        <w:t> </w:t>
      </w:r>
      <w:r>
        <w:rPr/>
        <w:t>на уровне</w:t>
      </w:r>
      <w:r>
        <w:rPr>
          <w:spacing w:val="-1"/>
        </w:rPr>
        <w:t> </w:t>
      </w:r>
      <w:r>
        <w:rPr/>
        <w:t>буквы»</w:t>
      </w:r>
    </w:p>
    <w:p>
      <w:pPr>
        <w:pStyle w:val="BodyText"/>
        <w:spacing w:line="360" w:lineRule="auto" w:before="137"/>
        <w:ind w:right="663" w:firstLine="720"/>
      </w:pPr>
      <w:r>
        <w:rPr>
          <w:b/>
        </w:rPr>
        <w:t>Основная задача </w:t>
      </w:r>
      <w:r>
        <w:rPr/>
        <w:t>– развитие звукового (фонематического) анализа и синтеза; сопос-</w:t>
      </w:r>
      <w:r>
        <w:rPr>
          <w:spacing w:val="1"/>
        </w:rPr>
        <w:t> </w:t>
      </w:r>
      <w:r>
        <w:rPr/>
        <w:t>тавление</w:t>
      </w:r>
      <w:r>
        <w:rPr>
          <w:spacing w:val="1"/>
        </w:rPr>
        <w:t> </w:t>
      </w:r>
      <w:r>
        <w:rPr/>
        <w:t>конкретно смешиваемых звуков, опираясь на зрительное восприятие, тактильные и</w:t>
      </w:r>
      <w:r>
        <w:rPr>
          <w:spacing w:val="-57"/>
        </w:rPr>
        <w:t> </w:t>
      </w:r>
      <w:r>
        <w:rPr/>
        <w:t>кинестетические ощущения,</w:t>
      </w:r>
      <w:r>
        <w:rPr>
          <w:spacing w:val="4"/>
        </w:rPr>
        <w:t> </w:t>
      </w:r>
      <w:r>
        <w:rPr/>
        <w:t>развивая</w:t>
      </w:r>
      <w:r>
        <w:rPr>
          <w:spacing w:val="-4"/>
        </w:rPr>
        <w:t> </w:t>
      </w:r>
      <w:r>
        <w:rPr/>
        <w:t>слуховую дифференциацию.</w:t>
      </w:r>
    </w:p>
    <w:p>
      <w:pPr>
        <w:pStyle w:val="BodyText"/>
        <w:spacing w:line="360" w:lineRule="auto" w:before="1"/>
        <w:ind w:right="664" w:firstLine="720"/>
      </w:pPr>
      <w:r>
        <w:rPr/>
        <w:t>Работа с заданиями, предложенными</w:t>
      </w:r>
      <w:r>
        <w:rPr>
          <w:spacing w:val="1"/>
        </w:rPr>
        <w:t> </w:t>
      </w:r>
      <w:r>
        <w:rPr/>
        <w:t>здесь, напоминает работу с перфокартами: в</w:t>
      </w:r>
      <w:r>
        <w:rPr>
          <w:spacing w:val="1"/>
        </w:rPr>
        <w:t> </w:t>
      </w:r>
      <w:r>
        <w:rPr/>
        <w:t>текст заданий ребёнок должен впечатать, буквы, слоги, слова-паронимы. В данный момент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включают</w:t>
      </w:r>
      <w:r>
        <w:rPr>
          <w:spacing w:val="2"/>
        </w:rPr>
        <w:t> </w:t>
      </w:r>
      <w:r>
        <w:rPr/>
        <w:t>лишь</w:t>
      </w:r>
      <w:r>
        <w:rPr>
          <w:spacing w:val="-2"/>
        </w:rPr>
        <w:t> </w:t>
      </w:r>
      <w:r>
        <w:rPr/>
        <w:t>наиболее часто</w:t>
      </w:r>
      <w:r>
        <w:rPr>
          <w:spacing w:val="1"/>
        </w:rPr>
        <w:t> </w:t>
      </w:r>
      <w:r>
        <w:rPr/>
        <w:t>смешиваемые</w:t>
      </w:r>
      <w:r>
        <w:rPr>
          <w:spacing w:val="1"/>
        </w:rPr>
        <w:t> </w:t>
      </w:r>
      <w:r>
        <w:rPr/>
        <w:t>пары</w:t>
      </w:r>
      <w:r>
        <w:rPr>
          <w:spacing w:val="3"/>
        </w:rPr>
        <w:t> </w:t>
      </w:r>
      <w:r>
        <w:rPr/>
        <w:t>букв.</w:t>
      </w:r>
    </w:p>
    <w:p>
      <w:pPr>
        <w:spacing w:after="0" w:line="360" w:lineRule="auto"/>
        <w:sectPr>
          <w:type w:val="continuous"/>
          <w:pgSz w:w="11900" w:h="16840"/>
          <w:pgMar w:top="1140" w:bottom="280" w:left="120" w:right="460"/>
        </w:sectPr>
      </w:pPr>
    </w:p>
    <w:p>
      <w:pPr>
        <w:pStyle w:val="Heading4"/>
        <w:numPr>
          <w:ilvl w:val="0"/>
          <w:numId w:val="109"/>
        </w:numPr>
        <w:tabs>
          <w:tab w:pos="1973" w:val="left" w:leader="none"/>
        </w:tabs>
        <w:spacing w:line="240" w:lineRule="auto" w:before="66" w:after="0"/>
        <w:ind w:left="1973" w:right="0" w:hanging="241"/>
        <w:jc w:val="both"/>
      </w:pPr>
      <w:r>
        <w:rPr>
          <w:b w:val="0"/>
        </w:rPr>
        <w:t>Файл </w:t>
      </w:r>
      <w:r>
        <w:rPr/>
        <w:t>«</w:t>
      </w:r>
      <w:r>
        <w:rPr>
          <w:spacing w:val="-5"/>
        </w:rPr>
        <w:t> </w:t>
      </w:r>
      <w:r>
        <w:rPr/>
        <w:t>Коррекционная работа на</w:t>
      </w:r>
      <w:r>
        <w:rPr>
          <w:spacing w:val="-5"/>
        </w:rPr>
        <w:t> </w:t>
      </w:r>
      <w:r>
        <w:rPr/>
        <w:t>лексическом уровне»</w:t>
      </w:r>
    </w:p>
    <w:p>
      <w:pPr>
        <w:pStyle w:val="BodyText"/>
        <w:spacing w:line="362" w:lineRule="auto" w:before="137"/>
        <w:ind w:right="668" w:firstLine="720"/>
      </w:pPr>
      <w:r>
        <w:rPr>
          <w:b/>
        </w:rPr>
        <w:t>Основная задача – </w:t>
      </w:r>
      <w:r>
        <w:rPr/>
        <w:t>обогащение словарного запаса, уточнение значения слова, расши-</w:t>
      </w:r>
      <w:r>
        <w:rPr>
          <w:spacing w:val="-57"/>
        </w:rPr>
        <w:t> </w:t>
      </w:r>
      <w:r>
        <w:rPr/>
        <w:t>рение</w:t>
      </w:r>
      <w:r>
        <w:rPr>
          <w:spacing w:val="-1"/>
        </w:rPr>
        <w:t> </w:t>
      </w:r>
      <w:r>
        <w:rPr/>
        <w:t>семантики</w:t>
      </w:r>
      <w:r>
        <w:rPr>
          <w:spacing w:val="-3"/>
        </w:rPr>
        <w:t> </w:t>
      </w:r>
      <w:r>
        <w:rPr/>
        <w:t>слова,</w:t>
      </w:r>
      <w:r>
        <w:rPr>
          <w:spacing w:val="-2"/>
        </w:rPr>
        <w:t> </w:t>
      </w:r>
      <w:r>
        <w:rPr/>
        <w:t>систематизация словаря,</w:t>
      </w:r>
      <w:r>
        <w:rPr>
          <w:spacing w:val="2"/>
        </w:rPr>
        <w:t> </w:t>
      </w:r>
      <w:r>
        <w:rPr/>
        <w:t>создание</w:t>
      </w:r>
      <w:r>
        <w:rPr>
          <w:spacing w:val="-5"/>
        </w:rPr>
        <w:t> </w:t>
      </w:r>
      <w:r>
        <w:rPr/>
        <w:t>морфологических</w:t>
      </w:r>
      <w:r>
        <w:rPr>
          <w:spacing w:val="-4"/>
        </w:rPr>
        <w:t> </w:t>
      </w:r>
      <w:r>
        <w:rPr/>
        <w:t>обобщений.</w:t>
      </w:r>
    </w:p>
    <w:p>
      <w:pPr>
        <w:spacing w:line="360" w:lineRule="auto" w:before="0"/>
        <w:ind w:left="1012" w:right="673" w:firstLine="720"/>
        <w:jc w:val="both"/>
        <w:rPr>
          <w:i/>
          <w:sz w:val="24"/>
        </w:rPr>
      </w:pPr>
      <w:r>
        <w:rPr>
          <w:sz w:val="24"/>
        </w:rPr>
        <w:t>В логопедической работе по обогащению словарного запаса особого внимания</w:t>
      </w:r>
      <w:r>
        <w:rPr>
          <w:spacing w:val="1"/>
          <w:sz w:val="24"/>
        </w:rPr>
        <w:t> </w:t>
      </w:r>
      <w:r>
        <w:rPr>
          <w:sz w:val="24"/>
        </w:rPr>
        <w:t>требу-</w:t>
      </w:r>
      <w:r>
        <w:rPr>
          <w:spacing w:val="-57"/>
          <w:sz w:val="24"/>
        </w:rPr>
        <w:t> </w:t>
      </w:r>
      <w:r>
        <w:rPr>
          <w:sz w:val="24"/>
        </w:rPr>
        <w:t>ет</w:t>
      </w:r>
      <w:r>
        <w:rPr>
          <w:spacing w:val="1"/>
          <w:sz w:val="24"/>
        </w:rPr>
        <w:t> </w:t>
      </w:r>
      <w:r>
        <w:rPr>
          <w:i/>
          <w:sz w:val="24"/>
        </w:rPr>
        <w:t>предикативный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словарь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(глаголы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прилагательные).</w:t>
      </w:r>
    </w:p>
    <w:p>
      <w:pPr>
        <w:pStyle w:val="Heading4"/>
        <w:numPr>
          <w:ilvl w:val="0"/>
          <w:numId w:val="109"/>
        </w:numPr>
        <w:tabs>
          <w:tab w:pos="1973" w:val="left" w:leader="none"/>
        </w:tabs>
        <w:spacing w:line="274" w:lineRule="exact" w:before="0" w:after="0"/>
        <w:ind w:left="1973" w:right="0" w:hanging="241"/>
        <w:jc w:val="both"/>
      </w:pPr>
      <w:r>
        <w:rPr>
          <w:b w:val="0"/>
        </w:rPr>
        <w:t>Файл</w:t>
      </w:r>
      <w:r>
        <w:rPr>
          <w:b w:val="0"/>
          <w:spacing w:val="-1"/>
        </w:rPr>
        <w:t> </w:t>
      </w:r>
      <w:r>
        <w:rPr/>
        <w:t>«Коррекционная</w:t>
      </w:r>
      <w:r>
        <w:rPr>
          <w:spacing w:val="-5"/>
        </w:rPr>
        <w:t> </w:t>
      </w:r>
      <w:r>
        <w:rPr/>
        <w:t>работа</w:t>
      </w:r>
      <w:r>
        <w:rPr>
          <w:spacing w:val="-6"/>
        </w:rPr>
        <w:t> </w:t>
      </w:r>
      <w:r>
        <w:rPr/>
        <w:t>на синтаксическом уровне»</w:t>
      </w:r>
    </w:p>
    <w:p>
      <w:pPr>
        <w:pStyle w:val="BodyText"/>
        <w:spacing w:line="360" w:lineRule="auto" w:before="138"/>
        <w:ind w:right="657" w:firstLine="777"/>
      </w:pPr>
      <w:r>
        <w:rPr>
          <w:b/>
        </w:rPr>
        <w:t>Основная задача – </w:t>
      </w:r>
      <w:r>
        <w:rPr/>
        <w:t>использование языкового анализа и синтеза (научить определять</w:t>
      </w:r>
      <w:r>
        <w:rPr>
          <w:spacing w:val="1"/>
        </w:rPr>
        <w:t> </w:t>
      </w:r>
      <w:r>
        <w:rPr/>
        <w:t>количество, линейную последовательность слов, место слова в предложении, отграничивать</w:t>
      </w:r>
      <w:r>
        <w:rPr>
          <w:spacing w:val="1"/>
        </w:rPr>
        <w:t> </w:t>
      </w:r>
      <w:r>
        <w:rPr/>
        <w:t>речевые единицы, понимать причинно-следственные связи в предложении); формирование</w:t>
      </w:r>
      <w:r>
        <w:rPr>
          <w:spacing w:val="1"/>
        </w:rPr>
        <w:t> </w:t>
      </w:r>
      <w:r>
        <w:rPr/>
        <w:t>глубинной и поверхностной структуры предложения; развитие навыков словоизменения и</w:t>
      </w:r>
      <w:r>
        <w:rPr>
          <w:spacing w:val="1"/>
        </w:rPr>
        <w:t> </w:t>
      </w:r>
      <w:r>
        <w:rPr/>
        <w:t>словообразования;</w:t>
      </w:r>
      <w:r>
        <w:rPr>
          <w:spacing w:val="-3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связной</w:t>
      </w:r>
      <w:r>
        <w:rPr>
          <w:spacing w:val="3"/>
        </w:rPr>
        <w:t> </w:t>
      </w:r>
      <w:r>
        <w:rPr/>
        <w:t>речи.</w:t>
      </w:r>
    </w:p>
    <w:p>
      <w:pPr>
        <w:pStyle w:val="Heading4"/>
        <w:numPr>
          <w:ilvl w:val="0"/>
          <w:numId w:val="109"/>
        </w:numPr>
        <w:tabs>
          <w:tab w:pos="2007" w:val="left" w:leader="none"/>
        </w:tabs>
        <w:spacing w:line="362" w:lineRule="auto" w:before="0" w:after="0"/>
        <w:ind w:left="1012" w:right="660" w:firstLine="720"/>
        <w:jc w:val="both"/>
      </w:pPr>
      <w:r>
        <w:rPr>
          <w:b w:val="0"/>
        </w:rPr>
        <w:t>Файл </w:t>
      </w:r>
      <w:r>
        <w:rPr/>
        <w:t>« Логопедическая работа по развитию связной монологической речи» (</w:t>
      </w:r>
      <w:r>
        <w:rPr>
          <w:spacing w:val="1"/>
        </w:rPr>
        <w:t> </w:t>
      </w:r>
      <w:r>
        <w:rPr/>
        <w:t>работа</w:t>
      </w:r>
      <w:r>
        <w:rPr>
          <w:spacing w:val="2"/>
        </w:rPr>
        <w:t> </w:t>
      </w:r>
      <w:r>
        <w:rPr/>
        <w:t>с</w:t>
      </w:r>
      <w:r>
        <w:rPr>
          <w:spacing w:val="-3"/>
        </w:rPr>
        <w:t> </w:t>
      </w:r>
      <w:r>
        <w:rPr/>
        <w:t>текстом)</w:t>
      </w:r>
    </w:p>
    <w:p>
      <w:pPr>
        <w:pStyle w:val="BodyText"/>
        <w:spacing w:line="362" w:lineRule="auto"/>
        <w:ind w:right="663" w:firstLine="720"/>
      </w:pPr>
      <w:r>
        <w:rPr>
          <w:b/>
        </w:rPr>
        <w:t>Основная задача – </w:t>
      </w:r>
      <w:r>
        <w:rPr/>
        <w:t>развитие смыслового программирования текста, овладение язы-</w:t>
      </w:r>
      <w:r>
        <w:rPr>
          <w:spacing w:val="1"/>
        </w:rPr>
        <w:t> </w:t>
      </w:r>
      <w:r>
        <w:rPr/>
        <w:t>ковыми</w:t>
      </w:r>
      <w:r>
        <w:rPr>
          <w:spacing w:val="-2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оформления</w:t>
      </w:r>
      <w:r>
        <w:rPr>
          <w:spacing w:val="-3"/>
        </w:rPr>
        <w:t> </w:t>
      </w:r>
      <w:r>
        <w:rPr/>
        <w:t>связного</w:t>
      </w:r>
      <w:r>
        <w:rPr>
          <w:spacing w:val="2"/>
        </w:rPr>
        <w:t> </w:t>
      </w:r>
      <w:r>
        <w:rPr/>
        <w:t>текста.</w:t>
      </w:r>
    </w:p>
    <w:p>
      <w:pPr>
        <w:pStyle w:val="BodyText"/>
        <w:spacing w:line="360" w:lineRule="auto"/>
        <w:ind w:right="668" w:firstLine="720"/>
      </w:pPr>
      <w:r>
        <w:rPr/>
        <w:t>Учитель- логопед выбирает из файла любое задание с учётом темы занятия, индиви-</w:t>
      </w:r>
      <w:r>
        <w:rPr>
          <w:spacing w:val="1"/>
        </w:rPr>
        <w:t> </w:t>
      </w:r>
      <w:r>
        <w:rPr/>
        <w:t>дуальных</w:t>
      </w:r>
      <w:r>
        <w:rPr>
          <w:spacing w:val="-4"/>
        </w:rPr>
        <w:t> </w:t>
      </w:r>
      <w:r>
        <w:rPr/>
        <w:t>особенностей</w:t>
      </w:r>
      <w:r>
        <w:rPr>
          <w:spacing w:val="3"/>
        </w:rPr>
        <w:t> </w:t>
      </w:r>
      <w:r>
        <w:rPr/>
        <w:t>ребёнка,</w:t>
      </w:r>
      <w:r>
        <w:rPr>
          <w:spacing w:val="3"/>
        </w:rPr>
        <w:t> </w:t>
      </w:r>
      <w:r>
        <w:rPr/>
        <w:t>структуры</w:t>
      </w:r>
      <w:r>
        <w:rPr>
          <w:spacing w:val="4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дефекта.</w:t>
      </w:r>
    </w:p>
    <w:p>
      <w:pPr>
        <w:pStyle w:val="BodyText"/>
        <w:spacing w:line="360" w:lineRule="auto"/>
        <w:ind w:right="656" w:firstLine="720"/>
      </w:pPr>
      <w:r>
        <w:rPr/>
        <w:t>Моя методическая разработка направлена на то, чтобы использовать компьютерные</w:t>
      </w:r>
      <w:r>
        <w:rPr>
          <w:spacing w:val="1"/>
        </w:rPr>
        <w:t> </w:t>
      </w:r>
      <w:r>
        <w:rPr/>
        <w:t>средства обучения, как вспомогательные. Работу с детьми в компьютерных классах должен</w:t>
      </w:r>
      <w:r>
        <w:rPr>
          <w:spacing w:val="1"/>
        </w:rPr>
        <w:t> </w:t>
      </w:r>
      <w:r>
        <w:rPr/>
        <w:t>осуществлять учитель-логопед. Логопед, проводящий коррекционную работу в компьютер-</w:t>
      </w:r>
      <w:r>
        <w:rPr>
          <w:spacing w:val="1"/>
        </w:rPr>
        <w:t> </w:t>
      </w:r>
      <w:r>
        <w:rPr/>
        <w:t>ном классе,</w:t>
      </w:r>
      <w:r>
        <w:rPr>
          <w:spacing w:val="1"/>
        </w:rPr>
        <w:t> </w:t>
      </w:r>
      <w:r>
        <w:rPr/>
        <w:t>имеет квалифицированные пользовательские навыки работы с компьютером и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-4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коррекционной</w:t>
      </w:r>
      <w:r>
        <w:rPr>
          <w:spacing w:val="-2"/>
        </w:rPr>
        <w:t> </w:t>
      </w:r>
      <w:r>
        <w:rPr/>
        <w:t>педагогики.</w:t>
      </w:r>
    </w:p>
    <w:p>
      <w:pPr>
        <w:pStyle w:val="BodyText"/>
        <w:spacing w:line="360" w:lineRule="auto"/>
        <w:ind w:right="668" w:firstLine="777"/>
      </w:pPr>
      <w:r>
        <w:rPr/>
        <w:t>На логопедическом занятии дети работают как в тетради, так и на компьютере.</w:t>
      </w:r>
      <w:r>
        <w:rPr>
          <w:spacing w:val="1"/>
        </w:rPr>
        <w:t> </w:t>
      </w:r>
      <w:r>
        <w:rPr/>
        <w:t>Под-</w:t>
      </w:r>
      <w:r>
        <w:rPr>
          <w:spacing w:val="1"/>
        </w:rPr>
        <w:t> </w:t>
      </w:r>
      <w:r>
        <w:rPr/>
        <w:t>групповое</w:t>
      </w:r>
      <w:r>
        <w:rPr>
          <w:spacing w:val="-4"/>
        </w:rPr>
        <w:t> </w:t>
      </w:r>
      <w:r>
        <w:rPr/>
        <w:t>занятие</w:t>
      </w:r>
      <w:r>
        <w:rPr>
          <w:spacing w:val="-5"/>
        </w:rPr>
        <w:t> </w:t>
      </w:r>
      <w:r>
        <w:rPr/>
        <w:t>делится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две</w:t>
      </w:r>
      <w:r>
        <w:rPr>
          <w:spacing w:val="-4"/>
        </w:rPr>
        <w:t> </w:t>
      </w:r>
      <w:r>
        <w:rPr/>
        <w:t>части:</w:t>
      </w:r>
    </w:p>
    <w:p>
      <w:pPr>
        <w:pStyle w:val="BodyText"/>
        <w:spacing w:line="360" w:lineRule="auto"/>
        <w:ind w:right="663" w:firstLine="720"/>
      </w:pPr>
      <w:r>
        <w:rPr/>
        <w:t>первая часть проводится традиционно; во второй части идёт закрепление или отра-</w:t>
      </w:r>
      <w:r>
        <w:rPr>
          <w:spacing w:val="1"/>
        </w:rPr>
        <w:t> </w:t>
      </w:r>
      <w:r>
        <w:rPr/>
        <w:t>ботка материала при помощи заданий на компьютере. Для закрепления и обобщения мате-</w:t>
      </w:r>
      <w:r>
        <w:rPr>
          <w:spacing w:val="1"/>
        </w:rPr>
        <w:t> </w:t>
      </w:r>
      <w:r>
        <w:rPr/>
        <w:t>риала можно</w:t>
      </w:r>
      <w:r>
        <w:rPr>
          <w:spacing w:val="6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презентации</w:t>
      </w:r>
      <w:r>
        <w:rPr>
          <w:spacing w:val="-1"/>
        </w:rPr>
        <w:t> </w:t>
      </w:r>
      <w:r>
        <w:rPr/>
        <w:t>(«Путешествие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Сочиняйку»).</w:t>
      </w:r>
    </w:p>
    <w:p>
      <w:pPr>
        <w:pStyle w:val="BodyText"/>
        <w:spacing w:line="360" w:lineRule="auto"/>
        <w:ind w:right="659" w:firstLine="720"/>
      </w:pPr>
      <w:r>
        <w:rPr/>
        <w:t>Работа в</w:t>
      </w:r>
      <w:r>
        <w:rPr>
          <w:spacing w:val="1"/>
        </w:rPr>
        <w:t> </w:t>
      </w:r>
      <w:r>
        <w:rPr/>
        <w:t>«Текстовом редакторе» позволяет сделать коррекционный урок более насы-</w:t>
      </w:r>
      <w:r>
        <w:rPr>
          <w:spacing w:val="1"/>
        </w:rPr>
        <w:t> </w:t>
      </w:r>
      <w:r>
        <w:rPr/>
        <w:t>щенным и содержательным, вместе с тем, у учеников наблюдается повышение работоспо-</w:t>
      </w:r>
      <w:r>
        <w:rPr>
          <w:spacing w:val="1"/>
        </w:rPr>
        <w:t> </w:t>
      </w:r>
      <w:r>
        <w:rPr/>
        <w:t>собности на фоне большего объёма выполненных заданий за счёт возможностей «Текстового</w:t>
      </w:r>
      <w:r>
        <w:rPr>
          <w:spacing w:val="-57"/>
        </w:rPr>
        <w:t> </w:t>
      </w:r>
      <w:r>
        <w:rPr/>
        <w:t>редактора» (например, работая с</w:t>
      </w:r>
      <w:r>
        <w:rPr>
          <w:spacing w:val="1"/>
        </w:rPr>
        <w:t> </w:t>
      </w:r>
      <w:r>
        <w:rPr/>
        <w:t>текстом, детям не нужно его переписывать, используя</w:t>
      </w:r>
      <w:r>
        <w:rPr>
          <w:spacing w:val="1"/>
        </w:rPr>
        <w:t> </w:t>
      </w:r>
      <w:r>
        <w:rPr/>
        <w:t>функции «копирования», «перемещения» ребёнок может отредактировать деформированный</w:t>
      </w:r>
      <w:r>
        <w:rPr>
          <w:spacing w:val="-57"/>
        </w:rPr>
        <w:t> </w:t>
      </w:r>
      <w:r>
        <w:rPr/>
        <w:t>текст). В результате, мы достигаем поставленных коррекционных задач, экономим время на</w:t>
      </w:r>
      <w:r>
        <w:rPr>
          <w:spacing w:val="1"/>
        </w:rPr>
        <w:t> </w:t>
      </w:r>
      <w:r>
        <w:rPr/>
        <w:t>уроке и силы учеников. Аналогичный пример можно показать в файле «Коррекционная ра-</w:t>
      </w:r>
      <w:r>
        <w:rPr>
          <w:spacing w:val="1"/>
        </w:rPr>
        <w:t> </w:t>
      </w:r>
      <w:r>
        <w:rPr/>
        <w:t>бота</w:t>
      </w:r>
      <w:r>
        <w:rPr>
          <w:spacing w:val="8"/>
        </w:rPr>
        <w:t> </w:t>
      </w:r>
      <w:r>
        <w:rPr/>
        <w:t>на</w:t>
      </w:r>
      <w:r>
        <w:rPr>
          <w:spacing w:val="9"/>
        </w:rPr>
        <w:t> </w:t>
      </w:r>
      <w:r>
        <w:rPr/>
        <w:t>уровне</w:t>
      </w:r>
      <w:r>
        <w:rPr>
          <w:spacing w:val="9"/>
        </w:rPr>
        <w:t> </w:t>
      </w:r>
      <w:r>
        <w:rPr/>
        <w:t>буквы»,</w:t>
      </w:r>
      <w:r>
        <w:rPr>
          <w:spacing w:val="11"/>
        </w:rPr>
        <w:t> </w:t>
      </w:r>
      <w:r>
        <w:rPr/>
        <w:t>когда</w:t>
      </w:r>
      <w:r>
        <w:rPr>
          <w:spacing w:val="9"/>
        </w:rPr>
        <w:t> </w:t>
      </w:r>
      <w:r>
        <w:rPr/>
        <w:t>дети,</w:t>
      </w:r>
      <w:r>
        <w:rPr>
          <w:spacing w:val="12"/>
        </w:rPr>
        <w:t> </w:t>
      </w:r>
      <w:r>
        <w:rPr/>
        <w:t>наведя</w:t>
      </w:r>
      <w:r>
        <w:rPr>
          <w:spacing w:val="10"/>
        </w:rPr>
        <w:t> </w:t>
      </w:r>
      <w:r>
        <w:rPr/>
        <w:t>курсор</w:t>
      </w:r>
      <w:r>
        <w:rPr>
          <w:spacing w:val="8"/>
        </w:rPr>
        <w:t> </w:t>
      </w:r>
      <w:r>
        <w:rPr/>
        <w:t>на</w:t>
      </w:r>
      <w:r>
        <w:rPr>
          <w:spacing w:val="4"/>
        </w:rPr>
        <w:t> </w:t>
      </w:r>
      <w:r>
        <w:rPr/>
        <w:t>многоточие</w:t>
      </w:r>
      <w:r>
        <w:rPr>
          <w:spacing w:val="9"/>
        </w:rPr>
        <w:t> </w:t>
      </w:r>
      <w:r>
        <w:rPr/>
        <w:t>в</w:t>
      </w:r>
      <w:r>
        <w:rPr>
          <w:spacing w:val="11"/>
        </w:rPr>
        <w:t> </w:t>
      </w:r>
      <w:r>
        <w:rPr/>
        <w:t>словах,</w:t>
      </w:r>
      <w:r>
        <w:rPr>
          <w:spacing w:val="12"/>
        </w:rPr>
        <w:t> </w:t>
      </w:r>
      <w:r>
        <w:rPr/>
        <w:t>вставляют</w:t>
      </w:r>
      <w:r>
        <w:rPr>
          <w:spacing w:val="4"/>
        </w:rPr>
        <w:t> </w:t>
      </w:r>
      <w:r>
        <w:rPr/>
        <w:t>ту или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2"/>
      </w:pPr>
      <w:r>
        <w:rPr/>
        <w:t>иную букву, которая подлежит дифференциации, не переписывая всё упражнение. По таким</w:t>
      </w:r>
      <w:r>
        <w:rPr>
          <w:spacing w:val="1"/>
        </w:rPr>
        <w:t> </w:t>
      </w:r>
      <w:r>
        <w:rPr/>
        <w:t>принципам</w:t>
      </w:r>
      <w:r>
        <w:rPr>
          <w:spacing w:val="3"/>
        </w:rPr>
        <w:t> </w:t>
      </w:r>
      <w:r>
        <w:rPr/>
        <w:t>построены</w:t>
      </w:r>
      <w:r>
        <w:rPr>
          <w:spacing w:val="4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задания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файлах.</w:t>
      </w:r>
    </w:p>
    <w:p>
      <w:pPr>
        <w:pStyle w:val="BodyText"/>
        <w:spacing w:line="360" w:lineRule="auto" w:before="3"/>
        <w:ind w:right="660" w:firstLine="720"/>
      </w:pPr>
      <w:r>
        <w:rPr/>
        <w:t>Предложенные задания записываются на любой съёмный носитель в соответствии с</w:t>
      </w:r>
      <w:r>
        <w:rPr>
          <w:spacing w:val="1"/>
        </w:rPr>
        <w:t> </w:t>
      </w:r>
      <w:r>
        <w:rPr/>
        <w:t>темой логопедического занятия и используются на одном из этапов урока как закрепление,</w:t>
      </w:r>
      <w:r>
        <w:rPr>
          <w:spacing w:val="1"/>
        </w:rPr>
        <w:t> </w:t>
      </w:r>
      <w:r>
        <w:rPr/>
        <w:t>повторение</w:t>
      </w:r>
      <w:r>
        <w:rPr>
          <w:spacing w:val="38"/>
        </w:rPr>
        <w:t> </w:t>
      </w:r>
      <w:r>
        <w:rPr/>
        <w:t>или</w:t>
      </w:r>
      <w:r>
        <w:rPr>
          <w:spacing w:val="40"/>
        </w:rPr>
        <w:t> </w:t>
      </w:r>
      <w:r>
        <w:rPr/>
        <w:t>контроль</w:t>
      </w:r>
      <w:r>
        <w:rPr>
          <w:spacing w:val="39"/>
        </w:rPr>
        <w:t> </w:t>
      </w:r>
      <w:r>
        <w:rPr/>
        <w:t>усвоенных</w:t>
      </w:r>
      <w:r>
        <w:rPr>
          <w:spacing w:val="35"/>
        </w:rPr>
        <w:t> </w:t>
      </w:r>
      <w:r>
        <w:rPr/>
        <w:t>знаний.</w:t>
      </w:r>
      <w:r>
        <w:rPr>
          <w:spacing w:val="36"/>
        </w:rPr>
        <w:t> </w:t>
      </w:r>
      <w:r>
        <w:rPr/>
        <w:t>Рекомендуется</w:t>
      </w:r>
      <w:r>
        <w:rPr>
          <w:spacing w:val="39"/>
        </w:rPr>
        <w:t> </w:t>
      </w:r>
      <w:r>
        <w:rPr/>
        <w:t>использовать</w:t>
      </w:r>
      <w:r>
        <w:rPr>
          <w:spacing w:val="39"/>
        </w:rPr>
        <w:t> </w:t>
      </w:r>
      <w:r>
        <w:rPr/>
        <w:t>1</w:t>
      </w:r>
      <w:r>
        <w:rPr>
          <w:spacing w:val="36"/>
        </w:rPr>
        <w:t> </w:t>
      </w:r>
      <w:r>
        <w:rPr/>
        <w:t>–</w:t>
      </w:r>
      <w:r>
        <w:rPr>
          <w:spacing w:val="34"/>
        </w:rPr>
        <w:t> </w:t>
      </w:r>
      <w:r>
        <w:rPr/>
        <w:t>2</w:t>
      </w:r>
      <w:r>
        <w:rPr>
          <w:spacing w:val="39"/>
        </w:rPr>
        <w:t> </w:t>
      </w:r>
      <w:r>
        <w:rPr/>
        <w:t>задания</w:t>
      </w:r>
      <w:r>
        <w:rPr>
          <w:spacing w:val="38"/>
        </w:rPr>
        <w:t> </w:t>
      </w:r>
      <w:r>
        <w:rPr/>
        <w:t>в</w:t>
      </w:r>
    </w:p>
    <w:p>
      <w:pPr>
        <w:pStyle w:val="BodyText"/>
        <w:spacing w:line="360" w:lineRule="auto"/>
        <w:ind w:right="657"/>
      </w:pPr>
      <w:r>
        <w:rPr/>
        <w:t>«Текстовом редакторе» на логопедическом занятии. В любой момент я могу усовершенство-</w:t>
      </w:r>
      <w:r>
        <w:rPr>
          <w:spacing w:val="1"/>
        </w:rPr>
        <w:t> </w:t>
      </w:r>
      <w:r>
        <w:rPr/>
        <w:t>вать задание, внести в него коррективы в соответствии с индивидуальными возможностями</w:t>
      </w:r>
      <w:r>
        <w:rPr>
          <w:spacing w:val="1"/>
        </w:rPr>
        <w:t> </w:t>
      </w:r>
      <w:r>
        <w:rPr/>
        <w:t>конкретного ученика. Для любого ребёнка важно увидеть конечный результат выполненной</w:t>
      </w:r>
      <w:r>
        <w:rPr>
          <w:spacing w:val="1"/>
        </w:rPr>
        <w:t> </w:t>
      </w:r>
      <w:r>
        <w:rPr/>
        <w:t>им</w:t>
      </w:r>
      <w:r>
        <w:rPr>
          <w:spacing w:val="10"/>
        </w:rPr>
        <w:t> </w:t>
      </w:r>
      <w:r>
        <w:rPr/>
        <w:t>самостоятельно</w:t>
      </w:r>
      <w:r>
        <w:rPr>
          <w:spacing w:val="14"/>
        </w:rPr>
        <w:t> </w:t>
      </w:r>
      <w:r>
        <w:rPr/>
        <w:t>работы.</w:t>
      </w:r>
      <w:r>
        <w:rPr>
          <w:spacing w:val="11"/>
        </w:rPr>
        <w:t> </w:t>
      </w:r>
      <w:r>
        <w:rPr/>
        <w:t>Учитывая</w:t>
      </w:r>
      <w:r>
        <w:rPr>
          <w:spacing w:val="10"/>
        </w:rPr>
        <w:t> </w:t>
      </w:r>
      <w:r>
        <w:rPr/>
        <w:t>это,</w:t>
      </w:r>
      <w:r>
        <w:rPr>
          <w:spacing w:val="7"/>
        </w:rPr>
        <w:t> </w:t>
      </w:r>
      <w:r>
        <w:rPr/>
        <w:t>набранный</w:t>
      </w:r>
      <w:r>
        <w:rPr>
          <w:spacing w:val="10"/>
        </w:rPr>
        <w:t> </w:t>
      </w:r>
      <w:r>
        <w:rPr/>
        <w:t>ребёнком</w:t>
      </w:r>
      <w:r>
        <w:rPr>
          <w:spacing w:val="11"/>
        </w:rPr>
        <w:t> </w:t>
      </w:r>
      <w:r>
        <w:rPr/>
        <w:t>текст</w:t>
      </w:r>
      <w:r>
        <w:rPr>
          <w:spacing w:val="10"/>
        </w:rPr>
        <w:t> </w:t>
      </w:r>
      <w:r>
        <w:rPr/>
        <w:t>может</w:t>
      </w:r>
      <w:r>
        <w:rPr>
          <w:spacing w:val="9"/>
        </w:rPr>
        <w:t> </w:t>
      </w:r>
      <w:r>
        <w:rPr/>
        <w:t>быть</w:t>
      </w:r>
      <w:r>
        <w:rPr>
          <w:spacing w:val="10"/>
        </w:rPr>
        <w:t> </w:t>
      </w:r>
      <w:r>
        <w:rPr/>
        <w:t>отпечатан</w:t>
      </w:r>
      <w:r>
        <w:rPr>
          <w:spacing w:val="-58"/>
        </w:rPr>
        <w:t> </w:t>
      </w:r>
      <w:r>
        <w:rPr/>
        <w:t>с помощью принтера. Ученик видит свою работу чистой, аккуратной, без ошибок. Таким об-</w:t>
      </w:r>
      <w:r>
        <w:rPr>
          <w:spacing w:val="1"/>
        </w:rPr>
        <w:t> </w:t>
      </w:r>
      <w:r>
        <w:rPr/>
        <w:t>разом,</w:t>
      </w:r>
      <w:r>
        <w:rPr>
          <w:spacing w:val="3"/>
        </w:rPr>
        <w:t> </w:t>
      </w:r>
      <w:r>
        <w:rPr/>
        <w:t>у</w:t>
      </w:r>
      <w:r>
        <w:rPr>
          <w:spacing w:val="-7"/>
        </w:rPr>
        <w:t> </w:t>
      </w:r>
      <w:r>
        <w:rPr/>
        <w:t>школьника</w:t>
      </w:r>
      <w:r>
        <w:rPr>
          <w:spacing w:val="1"/>
        </w:rPr>
        <w:t> </w:t>
      </w:r>
      <w:r>
        <w:rPr/>
        <w:t>повышается</w:t>
      </w:r>
      <w:r>
        <w:rPr>
          <w:spacing w:val="-3"/>
        </w:rPr>
        <w:t> </w:t>
      </w:r>
      <w:r>
        <w:rPr/>
        <w:t>уверенность</w:t>
      </w:r>
      <w:r>
        <w:rPr>
          <w:spacing w:val="3"/>
        </w:rPr>
        <w:t> </w:t>
      </w:r>
      <w:r>
        <w:rPr/>
        <w:t>в</w:t>
      </w:r>
      <w:r>
        <w:rPr>
          <w:spacing w:val="-5"/>
        </w:rPr>
        <w:t> </w:t>
      </w:r>
      <w:r>
        <w:rPr/>
        <w:t>своих</w:t>
      </w:r>
      <w:r>
        <w:rPr>
          <w:spacing w:val="-4"/>
        </w:rPr>
        <w:t> </w:t>
      </w:r>
      <w:r>
        <w:rPr/>
        <w:t>силах.</w:t>
      </w:r>
    </w:p>
    <w:p>
      <w:pPr>
        <w:pStyle w:val="BodyText"/>
        <w:spacing w:line="360" w:lineRule="auto"/>
        <w:ind w:right="661" w:firstLine="720"/>
      </w:pPr>
      <w:r>
        <w:rPr/>
        <w:t>Овладение навыками работы с компьютерной техникой осуществляется на логопеди-</w:t>
      </w:r>
      <w:r>
        <w:rPr>
          <w:spacing w:val="1"/>
        </w:rPr>
        <w:t> </w:t>
      </w:r>
      <w:r>
        <w:rPr/>
        <w:t>ческих занятиях или на уроках информатики в начальной школе, если таковые проводятся.</w:t>
      </w:r>
      <w:r>
        <w:rPr>
          <w:spacing w:val="1"/>
        </w:rPr>
        <w:t> </w:t>
      </w:r>
      <w:r>
        <w:rPr/>
        <w:t>Последовательность освоения операций редактора определяется по принципу поэтапного ус-</w:t>
      </w:r>
      <w:r>
        <w:rPr>
          <w:spacing w:val="-57"/>
        </w:rPr>
        <w:t> </w:t>
      </w:r>
      <w:r>
        <w:rPr/>
        <w:t>ложнения алгоритма действий. На уроке вводится не более одной новой операции «Тексто-</w:t>
      </w:r>
      <w:r>
        <w:rPr>
          <w:spacing w:val="1"/>
        </w:rPr>
        <w:t> </w:t>
      </w:r>
      <w:r>
        <w:rPr/>
        <w:t>вого редактора». Переход к освоению следующей операции осуществляется одновременно</w:t>
      </w:r>
      <w:r>
        <w:rPr>
          <w:spacing w:val="1"/>
        </w:rPr>
        <w:t> </w:t>
      </w:r>
      <w:r>
        <w:rPr/>
        <w:t>всеми детьми в группе при условии, что каждый из них самостоятельно и безошибочно</w:t>
      </w:r>
      <w:r>
        <w:rPr>
          <w:spacing w:val="1"/>
        </w:rPr>
        <w:t> </w:t>
      </w:r>
      <w:r>
        <w:rPr/>
        <w:t>справляется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предшествующей</w:t>
      </w:r>
      <w:r>
        <w:rPr>
          <w:spacing w:val="3"/>
        </w:rPr>
        <w:t> </w:t>
      </w:r>
      <w:r>
        <w:rPr/>
        <w:t>операцией.</w:t>
      </w:r>
    </w:p>
    <w:p>
      <w:pPr>
        <w:pStyle w:val="BodyText"/>
        <w:spacing w:line="360" w:lineRule="auto"/>
        <w:ind w:right="660" w:firstLine="720"/>
      </w:pPr>
      <w:r>
        <w:rPr/>
        <w:t>Работа в «Текстовом редакторе» позволяет устранить учащимся начальных классов</w:t>
      </w:r>
      <w:r>
        <w:rPr>
          <w:spacing w:val="1"/>
        </w:rPr>
        <w:t> </w:t>
      </w:r>
      <w:r>
        <w:rPr>
          <w:b/>
        </w:rPr>
        <w:t>семантическую дислексию</w:t>
      </w:r>
      <w:r>
        <w:rPr/>
        <w:t>, которая обусловлена несформированностью слогового синтеза,</w:t>
      </w:r>
      <w:r>
        <w:rPr>
          <w:spacing w:val="1"/>
        </w:rPr>
        <w:t> </w:t>
      </w:r>
      <w:r>
        <w:rPr/>
        <w:t>синтеза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нарушении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прочитанных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предложений, текста, при технически правильном чтении. Для этого я предлагаю задания,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звукослогового</w:t>
      </w:r>
      <w:r>
        <w:rPr>
          <w:spacing w:val="1"/>
        </w:rPr>
        <w:t> </w:t>
      </w:r>
      <w:r>
        <w:rPr/>
        <w:t>синтеза,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обогащение</w:t>
      </w:r>
      <w:r>
        <w:rPr>
          <w:spacing w:val="1"/>
        </w:rPr>
        <w:t> </w:t>
      </w:r>
      <w:r>
        <w:rPr/>
        <w:t>словаря,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грамматического строя речи, на формирование морфологических и синтаксических обобще-</w:t>
      </w:r>
      <w:r>
        <w:rPr>
          <w:spacing w:val="1"/>
        </w:rPr>
        <w:t> </w:t>
      </w:r>
      <w:r>
        <w:rPr/>
        <w:t>ний. В мою методическую разработку заложена и коррекция </w:t>
      </w:r>
      <w:r>
        <w:rPr>
          <w:b/>
        </w:rPr>
        <w:t>аграмматической дислексии</w:t>
      </w:r>
      <w:r>
        <w:rPr/>
        <w:t>,</w:t>
      </w:r>
      <w:r>
        <w:rPr>
          <w:spacing w:val="1"/>
        </w:rPr>
        <w:t> </w:t>
      </w:r>
      <w:r>
        <w:rPr/>
        <w:t>связанной с недоразвитием грамматического строя речи, так как предложены задания на</w:t>
      </w:r>
      <w:r>
        <w:rPr>
          <w:spacing w:val="1"/>
        </w:rPr>
        <w:t> </w:t>
      </w:r>
      <w:r>
        <w:rPr/>
        <w:t>уточнение и усложнение структуры предложения, на развитие функции словоизменения, на</w:t>
      </w:r>
      <w:r>
        <w:rPr>
          <w:spacing w:val="1"/>
        </w:rPr>
        <w:t> </w:t>
      </w:r>
      <w:r>
        <w:rPr/>
        <w:t>формирование навыков словообразования, на развитие умений морфологического анализа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проводится работа над однокоренными словами, закрепляются грамматические фор-</w:t>
      </w:r>
      <w:r>
        <w:rPr>
          <w:spacing w:val="1"/>
        </w:rPr>
        <w:t> </w:t>
      </w:r>
      <w:r>
        <w:rPr/>
        <w:t>мы в письменной речи.</w:t>
      </w:r>
      <w:r>
        <w:rPr>
          <w:spacing w:val="1"/>
        </w:rPr>
        <w:t> </w:t>
      </w:r>
      <w:r>
        <w:rPr/>
        <w:t>Следовательно, уникальность работы в «Текстовом редакторе» со-</w:t>
      </w:r>
      <w:r>
        <w:rPr>
          <w:spacing w:val="1"/>
        </w:rPr>
        <w:t> </w:t>
      </w:r>
      <w:r>
        <w:rPr/>
        <w:t>стоит ещё и</w:t>
      </w:r>
      <w:r>
        <w:rPr>
          <w:spacing w:val="1"/>
        </w:rPr>
        <w:t> </w:t>
      </w:r>
      <w:r>
        <w:rPr/>
        <w:t>в том, что ребёнок наряду с дисграфией преодолевает и дислексию, тесно с ней</w:t>
      </w:r>
      <w:r>
        <w:rPr>
          <w:spacing w:val="1"/>
        </w:rPr>
        <w:t> </w:t>
      </w:r>
      <w:r>
        <w:rPr/>
        <w:t>связанную.</w:t>
      </w:r>
    </w:p>
    <w:p>
      <w:pPr>
        <w:pStyle w:val="BodyText"/>
        <w:spacing w:line="360" w:lineRule="auto"/>
        <w:ind w:right="658" w:firstLine="720"/>
      </w:pPr>
      <w:r>
        <w:rPr/>
        <w:t>Разработанный подход и методические принципы обучения младших школьников с</w:t>
      </w:r>
      <w:r>
        <w:rPr>
          <w:spacing w:val="1"/>
        </w:rPr>
        <w:t> </w:t>
      </w:r>
      <w:r>
        <w:rPr/>
        <w:t>использованием «Текстового редактора» являются общими для детей с нерезко выраженным</w:t>
      </w:r>
      <w:r>
        <w:rPr>
          <w:spacing w:val="1"/>
        </w:rPr>
        <w:t> </w:t>
      </w:r>
      <w:r>
        <w:rPr/>
        <w:t>общим</w:t>
      </w:r>
      <w:r>
        <w:rPr>
          <w:spacing w:val="49"/>
        </w:rPr>
        <w:t> </w:t>
      </w:r>
      <w:r>
        <w:rPr/>
        <w:t>недоразвитием</w:t>
      </w:r>
      <w:r>
        <w:rPr>
          <w:spacing w:val="49"/>
        </w:rPr>
        <w:t> </w:t>
      </w:r>
      <w:r>
        <w:rPr/>
        <w:t>речи.</w:t>
      </w:r>
      <w:r>
        <w:rPr>
          <w:spacing w:val="50"/>
        </w:rPr>
        <w:t> </w:t>
      </w:r>
      <w:r>
        <w:rPr/>
        <w:t>Однако</w:t>
      </w:r>
      <w:r>
        <w:rPr>
          <w:spacing w:val="52"/>
        </w:rPr>
        <w:t> </w:t>
      </w:r>
      <w:r>
        <w:rPr/>
        <w:t>содержание</w:t>
      </w:r>
      <w:r>
        <w:rPr>
          <w:spacing w:val="47"/>
        </w:rPr>
        <w:t> </w:t>
      </w:r>
      <w:r>
        <w:rPr/>
        <w:t>заданий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/>
        <w:t>методические</w:t>
      </w:r>
      <w:r>
        <w:rPr>
          <w:spacing w:val="47"/>
        </w:rPr>
        <w:t> </w:t>
      </w:r>
      <w:r>
        <w:rPr/>
        <w:t>приёмы</w:t>
      </w:r>
      <w:r>
        <w:rPr>
          <w:spacing w:val="44"/>
        </w:rPr>
        <w:t> </w:t>
      </w:r>
      <w:r>
        <w:rPr/>
        <w:t>работы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/>
      </w:pPr>
      <w:r>
        <w:rPr/>
        <w:t>должны конкретизироваться и уточняться с учётом индивидуального уровня развития каж-</w:t>
      </w:r>
      <w:r>
        <w:rPr>
          <w:spacing w:val="1"/>
        </w:rPr>
        <w:t> </w:t>
      </w:r>
      <w:r>
        <w:rPr/>
        <w:t>дого</w:t>
      </w:r>
      <w:r>
        <w:rPr>
          <w:spacing w:val="1"/>
        </w:rPr>
        <w:t> </w:t>
      </w:r>
      <w:r>
        <w:rPr/>
        <w:t>ребёнка.</w:t>
      </w:r>
    </w:p>
    <w:p>
      <w:pPr>
        <w:pStyle w:val="BodyText"/>
        <w:spacing w:line="360" w:lineRule="auto" w:before="3"/>
        <w:ind w:right="664" w:firstLine="720"/>
      </w:pPr>
      <w:r>
        <w:rPr/>
        <w:t>Проведённое апробирование данной методики полностью подтвердило выдвинутую</w:t>
      </w:r>
      <w:r>
        <w:rPr>
          <w:spacing w:val="1"/>
        </w:rPr>
        <w:t> </w:t>
      </w:r>
      <w:r>
        <w:rPr/>
        <w:t>гипотезу</w:t>
      </w:r>
      <w:r>
        <w:rPr>
          <w:spacing w:val="-8"/>
        </w:rPr>
        <w:t> </w:t>
      </w:r>
      <w:r>
        <w:rPr/>
        <w:t>и</w:t>
      </w:r>
      <w:r>
        <w:rPr>
          <w:spacing w:val="3"/>
        </w:rPr>
        <w:t> </w:t>
      </w:r>
      <w:r>
        <w:rPr/>
        <w:t>позволило</w:t>
      </w:r>
      <w:r>
        <w:rPr>
          <w:spacing w:val="7"/>
        </w:rPr>
        <w:t> </w:t>
      </w:r>
      <w:r>
        <w:rPr/>
        <w:t>сделать</w:t>
      </w:r>
      <w:r>
        <w:rPr>
          <w:spacing w:val="2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выводы:</w:t>
      </w:r>
    </w:p>
    <w:p>
      <w:pPr>
        <w:pStyle w:val="ListParagraph"/>
        <w:numPr>
          <w:ilvl w:val="0"/>
          <w:numId w:val="110"/>
        </w:numPr>
        <w:tabs>
          <w:tab w:pos="1988" w:val="left" w:leader="none"/>
        </w:tabs>
        <w:spacing w:line="360" w:lineRule="auto" w:before="0" w:after="0"/>
        <w:ind w:left="1012" w:right="663" w:firstLine="720"/>
        <w:jc w:val="both"/>
        <w:rPr>
          <w:sz w:val="24"/>
        </w:rPr>
      </w:pPr>
      <w:r>
        <w:rPr>
          <w:sz w:val="24"/>
        </w:rPr>
        <w:t>Обучение редактированию текстов (выполнение упражнений) на компьютере и по-</w:t>
      </w:r>
      <w:r>
        <w:rPr>
          <w:spacing w:val="1"/>
          <w:sz w:val="24"/>
        </w:rPr>
        <w:t> </w:t>
      </w:r>
      <w:r>
        <w:rPr>
          <w:sz w:val="24"/>
        </w:rPr>
        <w:t>следующее использование этого умения в процессе развития письменной речи</w:t>
      </w:r>
      <w:r>
        <w:rPr>
          <w:spacing w:val="1"/>
          <w:sz w:val="24"/>
        </w:rPr>
        <w:t> </w:t>
      </w:r>
      <w:r>
        <w:rPr>
          <w:sz w:val="24"/>
        </w:rPr>
        <w:t>даёт возмож-</w:t>
      </w:r>
      <w:r>
        <w:rPr>
          <w:spacing w:val="1"/>
          <w:sz w:val="24"/>
        </w:rPr>
        <w:t> </w:t>
      </w:r>
      <w:r>
        <w:rPr>
          <w:sz w:val="24"/>
        </w:rPr>
        <w:t>ность развивать и поддерживать мотивацию ребёнка к трудной для него работе над совер-</w:t>
      </w:r>
      <w:r>
        <w:rPr>
          <w:spacing w:val="1"/>
          <w:sz w:val="24"/>
        </w:rPr>
        <w:t> </w:t>
      </w:r>
      <w:r>
        <w:rPr>
          <w:sz w:val="24"/>
        </w:rPr>
        <w:t>шенствованием своей речи, поскольку исключает переписывание и не остаётся следа от до-</w:t>
      </w:r>
      <w:r>
        <w:rPr>
          <w:spacing w:val="1"/>
          <w:sz w:val="24"/>
        </w:rPr>
        <w:t> </w:t>
      </w:r>
      <w:r>
        <w:rPr>
          <w:sz w:val="24"/>
        </w:rPr>
        <w:t>пущенных</w:t>
      </w:r>
      <w:r>
        <w:rPr>
          <w:spacing w:val="-4"/>
          <w:sz w:val="24"/>
        </w:rPr>
        <w:t> </w:t>
      </w:r>
      <w:r>
        <w:rPr>
          <w:sz w:val="24"/>
        </w:rPr>
        <w:t>ошибок.</w:t>
      </w:r>
    </w:p>
    <w:p>
      <w:pPr>
        <w:pStyle w:val="ListParagraph"/>
        <w:numPr>
          <w:ilvl w:val="0"/>
          <w:numId w:val="110"/>
        </w:numPr>
        <w:tabs>
          <w:tab w:pos="1992" w:val="left" w:leader="none"/>
        </w:tabs>
        <w:spacing w:line="360" w:lineRule="auto" w:before="0" w:after="0"/>
        <w:ind w:left="1012" w:right="663" w:firstLine="720"/>
        <w:jc w:val="both"/>
        <w:rPr>
          <w:sz w:val="24"/>
        </w:rPr>
      </w:pPr>
      <w:r>
        <w:rPr>
          <w:sz w:val="24"/>
        </w:rPr>
        <w:t>Открытие возможностей для целенаправленного формирования у ребёнка осознан-</w:t>
      </w:r>
      <w:r>
        <w:rPr>
          <w:spacing w:val="1"/>
          <w:sz w:val="24"/>
        </w:rPr>
        <w:t> </w:t>
      </w:r>
      <w:r>
        <w:rPr>
          <w:sz w:val="24"/>
        </w:rPr>
        <w:t>ного стремления находить и исправлять ошибки, поскольку, чем больше погрешностей он в</w:t>
      </w:r>
      <w:r>
        <w:rPr>
          <w:spacing w:val="1"/>
          <w:sz w:val="24"/>
        </w:rPr>
        <w:t> </w:t>
      </w:r>
      <w:r>
        <w:rPr>
          <w:sz w:val="24"/>
        </w:rPr>
        <w:t>тексте</w:t>
      </w:r>
      <w:r>
        <w:rPr>
          <w:spacing w:val="-1"/>
          <w:sz w:val="24"/>
        </w:rPr>
        <w:t> </w:t>
      </w:r>
      <w:r>
        <w:rPr>
          <w:sz w:val="24"/>
        </w:rPr>
        <w:t>найдёт и</w:t>
      </w:r>
      <w:r>
        <w:rPr>
          <w:spacing w:val="1"/>
          <w:sz w:val="24"/>
        </w:rPr>
        <w:t> </w:t>
      </w:r>
      <w:r>
        <w:rPr>
          <w:sz w:val="24"/>
        </w:rPr>
        <w:t>чем</w:t>
      </w:r>
      <w:r>
        <w:rPr>
          <w:spacing w:val="-3"/>
          <w:sz w:val="24"/>
        </w:rPr>
        <w:t> </w:t>
      </w:r>
      <w:r>
        <w:rPr>
          <w:sz w:val="24"/>
        </w:rPr>
        <w:t>более</w:t>
      </w:r>
      <w:r>
        <w:rPr>
          <w:spacing w:val="-1"/>
          <w:sz w:val="24"/>
        </w:rPr>
        <w:t> </w:t>
      </w:r>
      <w:r>
        <w:rPr>
          <w:sz w:val="24"/>
        </w:rPr>
        <w:t>умело</w:t>
      </w:r>
      <w:r>
        <w:rPr>
          <w:spacing w:val="5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исправит,</w:t>
      </w:r>
      <w:r>
        <w:rPr>
          <w:spacing w:val="-2"/>
          <w:sz w:val="24"/>
        </w:rPr>
        <w:t> </w:t>
      </w:r>
      <w:r>
        <w:rPr>
          <w:sz w:val="24"/>
        </w:rPr>
        <w:t>тем</w:t>
      </w:r>
      <w:r>
        <w:rPr>
          <w:spacing w:val="2"/>
          <w:sz w:val="24"/>
        </w:rPr>
        <w:t> </w:t>
      </w:r>
      <w:r>
        <w:rPr>
          <w:sz w:val="24"/>
        </w:rPr>
        <w:t>скорее</w:t>
      </w:r>
      <w:r>
        <w:rPr>
          <w:spacing w:val="-1"/>
          <w:sz w:val="24"/>
        </w:rPr>
        <w:t> </w:t>
      </w:r>
      <w:r>
        <w:rPr>
          <w:sz w:val="24"/>
        </w:rPr>
        <w:t>добьётся безупречной</w:t>
      </w:r>
      <w:r>
        <w:rPr>
          <w:spacing w:val="-3"/>
          <w:sz w:val="24"/>
        </w:rPr>
        <w:t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110"/>
        </w:numPr>
        <w:tabs>
          <w:tab w:pos="1978" w:val="left" w:leader="none"/>
        </w:tabs>
        <w:spacing w:line="360" w:lineRule="auto" w:before="0" w:after="0"/>
        <w:ind w:left="1012" w:right="668" w:firstLine="720"/>
        <w:jc w:val="both"/>
        <w:rPr>
          <w:sz w:val="24"/>
        </w:rPr>
      </w:pPr>
      <w:r>
        <w:rPr>
          <w:sz w:val="24"/>
        </w:rPr>
        <w:t>Появление реальной возможности сосредоточить силы ребёнка на осмысленном ре-</w:t>
      </w:r>
      <w:r>
        <w:rPr>
          <w:spacing w:val="-57"/>
          <w:sz w:val="24"/>
        </w:rPr>
        <w:t> </w:t>
      </w:r>
      <w:r>
        <w:rPr>
          <w:sz w:val="24"/>
        </w:rPr>
        <w:t>дактировании текстов (упражнений) в тот период обучения, когда другими средствами сде-</w:t>
      </w:r>
      <w:r>
        <w:rPr>
          <w:spacing w:val="1"/>
          <w:sz w:val="24"/>
        </w:rPr>
        <w:t> </w:t>
      </w:r>
      <w:r>
        <w:rPr>
          <w:sz w:val="24"/>
        </w:rPr>
        <w:t>лать</w:t>
      </w:r>
      <w:r>
        <w:rPr>
          <w:spacing w:val="2"/>
          <w:sz w:val="24"/>
        </w:rPr>
        <w:t> </w:t>
      </w:r>
      <w:r>
        <w:rPr>
          <w:sz w:val="24"/>
        </w:rPr>
        <w:t>это</w:t>
      </w:r>
      <w:r>
        <w:rPr>
          <w:spacing w:val="2"/>
          <w:sz w:val="24"/>
        </w:rPr>
        <w:t> </w:t>
      </w:r>
      <w:r>
        <w:rPr>
          <w:sz w:val="24"/>
        </w:rPr>
        <w:t>чрезвычайно</w:t>
      </w:r>
      <w:r>
        <w:rPr>
          <w:spacing w:val="7"/>
          <w:sz w:val="24"/>
        </w:rPr>
        <w:t> </w:t>
      </w:r>
      <w:r>
        <w:rPr>
          <w:sz w:val="24"/>
        </w:rPr>
        <w:t>трудно;</w:t>
      </w:r>
    </w:p>
    <w:p>
      <w:pPr>
        <w:pStyle w:val="ListParagraph"/>
        <w:numPr>
          <w:ilvl w:val="0"/>
          <w:numId w:val="110"/>
        </w:numPr>
        <w:tabs>
          <w:tab w:pos="2012" w:val="left" w:leader="none"/>
        </w:tabs>
        <w:spacing w:line="360" w:lineRule="auto" w:before="0" w:after="0"/>
        <w:ind w:left="1012" w:right="666" w:firstLine="720"/>
        <w:jc w:val="both"/>
        <w:rPr>
          <w:sz w:val="24"/>
        </w:rPr>
      </w:pPr>
      <w:r>
        <w:rPr>
          <w:sz w:val="24"/>
        </w:rPr>
        <w:t>Перенос акцента</w:t>
      </w:r>
      <w:r>
        <w:rPr>
          <w:spacing w:val="1"/>
          <w:sz w:val="24"/>
        </w:rPr>
        <w:t> </w:t>
      </w:r>
      <w:r>
        <w:rPr>
          <w:sz w:val="24"/>
        </w:rPr>
        <w:t>в работе над письменной речью с написания и переписывания</w:t>
      </w:r>
      <w:r>
        <w:rPr>
          <w:spacing w:val="1"/>
          <w:sz w:val="24"/>
        </w:rPr>
        <w:t> </w:t>
      </w:r>
      <w:r>
        <w:rPr>
          <w:sz w:val="24"/>
        </w:rPr>
        <w:t>текста (упражнения)</w:t>
      </w:r>
      <w:r>
        <w:rPr>
          <w:spacing w:val="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осмысленное</w:t>
      </w:r>
      <w:r>
        <w:rPr>
          <w:spacing w:val="-4"/>
          <w:sz w:val="24"/>
        </w:rPr>
        <w:t> </w:t>
      </w:r>
      <w:r>
        <w:rPr>
          <w:sz w:val="24"/>
        </w:rPr>
        <w:t>редактирование.</w:t>
      </w:r>
    </w:p>
    <w:p>
      <w:pPr>
        <w:pStyle w:val="ListParagraph"/>
        <w:numPr>
          <w:ilvl w:val="0"/>
          <w:numId w:val="110"/>
        </w:numPr>
        <w:tabs>
          <w:tab w:pos="1916" w:val="left" w:leader="none"/>
        </w:tabs>
        <w:spacing w:line="362" w:lineRule="auto" w:before="0" w:after="0"/>
        <w:ind w:left="1012" w:right="663" w:firstLine="720"/>
        <w:jc w:val="both"/>
        <w:rPr>
          <w:sz w:val="24"/>
        </w:rPr>
      </w:pPr>
      <w:r>
        <w:rPr>
          <w:sz w:val="24"/>
        </w:rPr>
        <w:t>Получение возможности редактировать целостный текст (упражнение) в любом ас-</w:t>
      </w:r>
      <w:r>
        <w:rPr>
          <w:spacing w:val="1"/>
          <w:sz w:val="24"/>
        </w:rPr>
        <w:t> </w:t>
      </w:r>
      <w:r>
        <w:rPr>
          <w:sz w:val="24"/>
        </w:rPr>
        <w:t>пекте и</w:t>
      </w:r>
      <w:r>
        <w:rPr>
          <w:spacing w:val="3"/>
          <w:sz w:val="24"/>
        </w:rPr>
        <w:t> </w:t>
      </w:r>
      <w:r>
        <w:rPr>
          <w:sz w:val="24"/>
        </w:rPr>
        <w:t>анализировать</w:t>
      </w:r>
      <w:r>
        <w:rPr>
          <w:spacing w:val="-2"/>
          <w:sz w:val="24"/>
        </w:rPr>
        <w:t> </w:t>
      </w:r>
      <w:r>
        <w:rPr>
          <w:sz w:val="24"/>
        </w:rPr>
        <w:t>их.</w:t>
      </w:r>
    </w:p>
    <w:p>
      <w:pPr>
        <w:pStyle w:val="ListParagraph"/>
        <w:numPr>
          <w:ilvl w:val="0"/>
          <w:numId w:val="110"/>
        </w:numPr>
        <w:tabs>
          <w:tab w:pos="1978" w:val="left" w:leader="none"/>
        </w:tabs>
        <w:spacing w:line="360" w:lineRule="auto" w:before="0" w:after="0"/>
        <w:ind w:left="1012" w:right="668" w:firstLine="720"/>
        <w:jc w:val="both"/>
        <w:rPr>
          <w:sz w:val="24"/>
        </w:rPr>
      </w:pPr>
      <w:r>
        <w:rPr>
          <w:sz w:val="24"/>
        </w:rPr>
        <w:t>Совершенствование необходимых для построения текста (выполнения упражнения)</w:t>
      </w:r>
      <w:r>
        <w:rPr>
          <w:spacing w:val="-57"/>
          <w:sz w:val="24"/>
        </w:rPr>
        <w:t> </w:t>
      </w:r>
      <w:r>
        <w:rPr>
          <w:sz w:val="24"/>
        </w:rPr>
        <w:t>действий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операций,</w:t>
      </w:r>
      <w:r>
        <w:rPr>
          <w:spacing w:val="-1"/>
          <w:sz w:val="24"/>
        </w:rPr>
        <w:t> </w:t>
      </w:r>
      <w:r>
        <w:rPr>
          <w:sz w:val="24"/>
        </w:rPr>
        <w:t>подчиняя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смысловой</w:t>
      </w:r>
      <w:r>
        <w:rPr>
          <w:spacing w:val="-1"/>
          <w:sz w:val="24"/>
        </w:rPr>
        <w:t> </w:t>
      </w:r>
      <w:r>
        <w:rPr>
          <w:sz w:val="24"/>
        </w:rPr>
        <w:t>работе над текстом,</w:t>
      </w:r>
      <w:r>
        <w:rPr>
          <w:spacing w:val="-1"/>
          <w:sz w:val="24"/>
        </w:rPr>
        <w:t> </w:t>
      </w:r>
      <w:r>
        <w:rPr>
          <w:sz w:val="24"/>
        </w:rPr>
        <w:t>упражнением.</w:t>
      </w:r>
    </w:p>
    <w:p>
      <w:pPr>
        <w:pStyle w:val="ListParagraph"/>
        <w:numPr>
          <w:ilvl w:val="0"/>
          <w:numId w:val="110"/>
        </w:numPr>
        <w:tabs>
          <w:tab w:pos="1978" w:val="left" w:leader="none"/>
        </w:tabs>
        <w:spacing w:line="360" w:lineRule="auto" w:before="0" w:after="0"/>
        <w:ind w:left="1012" w:right="655" w:firstLine="720"/>
        <w:jc w:val="both"/>
        <w:rPr>
          <w:sz w:val="24"/>
        </w:rPr>
      </w:pPr>
      <w:r>
        <w:rPr>
          <w:sz w:val="24"/>
        </w:rPr>
        <w:t>Накопление ребёнком несравненно большего, чем в традиционном обучении, опыта</w:t>
      </w:r>
      <w:r>
        <w:rPr>
          <w:spacing w:val="-57"/>
          <w:sz w:val="24"/>
        </w:rPr>
        <w:t> </w:t>
      </w:r>
      <w:r>
        <w:rPr>
          <w:sz w:val="24"/>
        </w:rPr>
        <w:t>необходимого для речевого развития, когда впервые появляется возможность неограничен-</w:t>
      </w:r>
      <w:r>
        <w:rPr>
          <w:spacing w:val="1"/>
          <w:sz w:val="24"/>
        </w:rPr>
        <w:t> </w:t>
      </w:r>
      <w:r>
        <w:rPr>
          <w:sz w:val="24"/>
        </w:rPr>
        <w:t>ного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непосредственного</w:t>
      </w:r>
      <w:r>
        <w:rPr>
          <w:spacing w:val="6"/>
          <w:sz w:val="24"/>
        </w:rPr>
        <w:t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> </w:t>
      </w:r>
      <w:r>
        <w:rPr>
          <w:sz w:val="24"/>
        </w:rPr>
        <w:t>с языковым</w:t>
      </w:r>
      <w:r>
        <w:rPr>
          <w:spacing w:val="-2"/>
          <w:sz w:val="24"/>
        </w:rPr>
        <w:t> </w:t>
      </w:r>
      <w:r>
        <w:rPr>
          <w:sz w:val="24"/>
        </w:rPr>
        <w:t>материалом.</w:t>
      </w:r>
    </w:p>
    <w:p>
      <w:pPr>
        <w:pStyle w:val="ListParagraph"/>
        <w:numPr>
          <w:ilvl w:val="0"/>
          <w:numId w:val="110"/>
        </w:numPr>
        <w:tabs>
          <w:tab w:pos="1916" w:val="left" w:leader="none"/>
        </w:tabs>
        <w:spacing w:line="360" w:lineRule="auto" w:before="0" w:after="0"/>
        <w:ind w:left="1012" w:right="658" w:firstLine="720"/>
        <w:jc w:val="both"/>
        <w:rPr>
          <w:sz w:val="24"/>
        </w:rPr>
      </w:pPr>
      <w:r>
        <w:rPr>
          <w:sz w:val="24"/>
        </w:rPr>
        <w:t>Возникновение взаимосвязи анализаторов: речеслухового, речедвигательного, зри-</w:t>
      </w:r>
      <w:r>
        <w:rPr>
          <w:spacing w:val="1"/>
          <w:sz w:val="24"/>
        </w:rPr>
        <w:t> </w:t>
      </w:r>
      <w:r>
        <w:rPr>
          <w:sz w:val="24"/>
        </w:rPr>
        <w:t>тельного и двигательного(на уровне движения пальцев по клавишам),</w:t>
      </w:r>
      <w:r>
        <w:rPr>
          <w:spacing w:val="1"/>
          <w:sz w:val="24"/>
        </w:rPr>
        <w:t> </w:t>
      </w:r>
      <w:r>
        <w:rPr>
          <w:sz w:val="24"/>
        </w:rPr>
        <w:t>при этом происходит</w:t>
      </w:r>
      <w:r>
        <w:rPr>
          <w:spacing w:val="1"/>
          <w:sz w:val="24"/>
        </w:rPr>
        <w:t> </w:t>
      </w:r>
      <w:r>
        <w:rPr>
          <w:sz w:val="24"/>
        </w:rPr>
        <w:t>актуализация фонемы, артикулемы , печатной графемы, что является непременным условием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коррекции</w:t>
      </w:r>
      <w:r>
        <w:rPr>
          <w:spacing w:val="-1"/>
          <w:sz w:val="24"/>
        </w:rPr>
        <w:t> </w:t>
      </w:r>
      <w:r>
        <w:rPr>
          <w:sz w:val="24"/>
        </w:rPr>
        <w:t>дисграфии</w:t>
      </w:r>
      <w:r>
        <w:rPr>
          <w:spacing w:val="2"/>
          <w:sz w:val="24"/>
        </w:rPr>
        <w:t> </w:t>
      </w:r>
      <w:r>
        <w:rPr>
          <w:sz w:val="24"/>
        </w:rPr>
        <w:t>при</w:t>
      </w:r>
      <w:r>
        <w:rPr>
          <w:spacing w:val="3"/>
          <w:sz w:val="24"/>
        </w:rPr>
        <w:t> </w:t>
      </w:r>
      <w:r>
        <w:rPr>
          <w:sz w:val="24"/>
        </w:rPr>
        <w:t>работе в</w:t>
      </w:r>
      <w:r>
        <w:rPr>
          <w:spacing w:val="-1"/>
          <w:sz w:val="24"/>
        </w:rPr>
        <w:t> </w:t>
      </w:r>
      <w:r>
        <w:rPr>
          <w:sz w:val="24"/>
        </w:rPr>
        <w:t>«Текстовом</w:t>
      </w:r>
      <w:r>
        <w:rPr>
          <w:spacing w:val="3"/>
          <w:sz w:val="24"/>
        </w:rPr>
        <w:t> </w:t>
      </w:r>
      <w:r>
        <w:rPr>
          <w:sz w:val="24"/>
        </w:rPr>
        <w:t>редакторе».</w:t>
      </w:r>
    </w:p>
    <w:p>
      <w:pPr>
        <w:pStyle w:val="ListParagraph"/>
        <w:numPr>
          <w:ilvl w:val="0"/>
          <w:numId w:val="110"/>
        </w:numPr>
        <w:tabs>
          <w:tab w:pos="2002" w:val="left" w:leader="none"/>
        </w:tabs>
        <w:spacing w:line="360" w:lineRule="auto" w:before="0" w:after="0"/>
        <w:ind w:left="1012" w:right="668" w:firstLine="720"/>
        <w:jc w:val="both"/>
        <w:rPr>
          <w:sz w:val="24"/>
        </w:rPr>
      </w:pPr>
      <w:r>
        <w:rPr>
          <w:sz w:val="24"/>
        </w:rPr>
        <w:t>Устранение не только дисграфии, но и семантической и аграмматической дислек-</w:t>
      </w:r>
      <w:r>
        <w:rPr>
          <w:spacing w:val="1"/>
          <w:sz w:val="24"/>
        </w:rPr>
        <w:t> </w:t>
      </w:r>
      <w:r>
        <w:rPr>
          <w:sz w:val="24"/>
        </w:rPr>
        <w:t>сии</w:t>
      </w:r>
      <w:r>
        <w:rPr>
          <w:spacing w:val="2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использовании</w:t>
      </w:r>
      <w:r>
        <w:rPr>
          <w:spacing w:val="3"/>
          <w:sz w:val="24"/>
        </w:rPr>
        <w:t> </w:t>
      </w:r>
      <w:r>
        <w:rPr>
          <w:sz w:val="24"/>
        </w:rPr>
        <w:t>данной</w:t>
      </w:r>
      <w:r>
        <w:rPr>
          <w:spacing w:val="-1"/>
          <w:sz w:val="24"/>
        </w:rPr>
        <w:t> </w:t>
      </w:r>
      <w:r>
        <w:rPr>
          <w:sz w:val="24"/>
        </w:rPr>
        <w:t>компьютерной</w:t>
      </w:r>
      <w:r>
        <w:rPr>
          <w:spacing w:val="-6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0"/>
          <w:numId w:val="110"/>
        </w:numPr>
        <w:tabs>
          <w:tab w:pos="2036" w:val="left" w:leader="none"/>
        </w:tabs>
        <w:spacing w:line="360" w:lineRule="auto" w:before="0" w:after="0"/>
        <w:ind w:left="1012" w:right="661" w:firstLine="720"/>
        <w:jc w:val="both"/>
        <w:rPr>
          <w:sz w:val="24"/>
        </w:rPr>
      </w:pPr>
      <w:r>
        <w:rPr>
          <w:sz w:val="24"/>
        </w:rPr>
        <w:t>Изменение содержания заданий в соответствии с речевой патологией ребёнка и его</w:t>
      </w:r>
      <w:r>
        <w:rPr>
          <w:spacing w:val="-57"/>
          <w:sz w:val="24"/>
        </w:rPr>
        <w:t> </w:t>
      </w:r>
      <w:r>
        <w:rPr>
          <w:sz w:val="24"/>
        </w:rPr>
        <w:t>индивидуальными</w:t>
      </w:r>
      <w:r>
        <w:rPr>
          <w:spacing w:val="-2"/>
          <w:sz w:val="24"/>
        </w:rPr>
        <w:t> </w:t>
      </w:r>
      <w:r>
        <w:rPr>
          <w:sz w:val="24"/>
        </w:rPr>
        <w:t>особенностями,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4"/>
          <w:sz w:val="24"/>
        </w:rPr>
        <w:t> </w:t>
      </w:r>
      <w:r>
        <w:rPr>
          <w:sz w:val="24"/>
        </w:rPr>
        <w:t>задачами</w:t>
      </w:r>
      <w:r>
        <w:rPr>
          <w:spacing w:val="2"/>
          <w:sz w:val="24"/>
        </w:rPr>
        <w:t> </w:t>
      </w:r>
      <w:r>
        <w:rPr>
          <w:sz w:val="24"/>
        </w:rPr>
        <w:t>коррекционной  работы.</w:t>
      </w:r>
    </w:p>
    <w:p>
      <w:pPr>
        <w:pStyle w:val="ListParagraph"/>
        <w:numPr>
          <w:ilvl w:val="0"/>
          <w:numId w:val="110"/>
        </w:numPr>
        <w:tabs>
          <w:tab w:pos="2112" w:val="left" w:leader="none"/>
        </w:tabs>
        <w:spacing w:line="360" w:lineRule="auto" w:before="0" w:after="0"/>
        <w:ind w:left="1012" w:right="662" w:firstLine="72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плотности урока по содержанию значительно снижает утомляемость</w:t>
      </w:r>
      <w:r>
        <w:rPr>
          <w:spacing w:val="1"/>
          <w:sz w:val="24"/>
        </w:rPr>
        <w:t> </w:t>
      </w:r>
      <w:r>
        <w:rPr>
          <w:sz w:val="24"/>
        </w:rPr>
        <w:t>учащихся.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10"/>
        </w:numPr>
        <w:tabs>
          <w:tab w:pos="2036" w:val="left" w:leader="none"/>
        </w:tabs>
        <w:spacing w:line="360" w:lineRule="auto" w:before="66" w:after="0"/>
        <w:ind w:left="1012" w:right="668" w:firstLine="720"/>
        <w:jc w:val="both"/>
        <w:rPr>
          <w:sz w:val="24"/>
        </w:rPr>
      </w:pPr>
      <w:r>
        <w:rPr>
          <w:sz w:val="24"/>
        </w:rPr>
        <w:t>Осуществление работы с детьми в компьютерном классе на логопедических заня-</w:t>
      </w:r>
      <w:r>
        <w:rPr>
          <w:spacing w:val="1"/>
          <w:sz w:val="24"/>
        </w:rPr>
        <w:t> </w:t>
      </w:r>
      <w:r>
        <w:rPr>
          <w:sz w:val="24"/>
        </w:rPr>
        <w:t>тиях учителями-логопедами, имеющими квалифицированные пользовательские навыки ра-</w:t>
      </w:r>
      <w:r>
        <w:rPr>
          <w:spacing w:val="1"/>
          <w:sz w:val="24"/>
        </w:rPr>
        <w:t> </w:t>
      </w:r>
      <w:r>
        <w:rPr>
          <w:sz w:val="24"/>
        </w:rPr>
        <w:t>боты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компьютером.</w:t>
      </w:r>
    </w:p>
    <w:p>
      <w:pPr>
        <w:pStyle w:val="ListParagraph"/>
        <w:numPr>
          <w:ilvl w:val="0"/>
          <w:numId w:val="110"/>
        </w:numPr>
        <w:tabs>
          <w:tab w:pos="2036" w:val="left" w:leader="none"/>
        </w:tabs>
        <w:spacing w:line="360" w:lineRule="auto" w:before="1" w:after="0"/>
        <w:ind w:left="1012" w:right="663" w:firstLine="720"/>
        <w:jc w:val="both"/>
        <w:rPr>
          <w:sz w:val="24"/>
        </w:rPr>
      </w:pPr>
      <w:r>
        <w:rPr>
          <w:sz w:val="24"/>
        </w:rPr>
        <w:t>Экономия дополнительных материальных вложений при внедрении нашей методи-</w:t>
      </w:r>
      <w:r>
        <w:rPr>
          <w:spacing w:val="-57"/>
          <w:sz w:val="24"/>
        </w:rPr>
        <w:t> </w:t>
      </w:r>
      <w:r>
        <w:rPr>
          <w:sz w:val="24"/>
        </w:rPr>
        <w:t>ки,</w:t>
      </w:r>
      <w:r>
        <w:rPr>
          <w:spacing w:val="2"/>
          <w:sz w:val="24"/>
        </w:rPr>
        <w:t> </w:t>
      </w:r>
      <w:r>
        <w:rPr>
          <w:sz w:val="24"/>
        </w:rPr>
        <w:t>так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«Текстовый</w:t>
      </w:r>
      <w:r>
        <w:rPr>
          <w:spacing w:val="1"/>
          <w:sz w:val="24"/>
        </w:rPr>
        <w:t> </w:t>
      </w:r>
      <w:r>
        <w:rPr>
          <w:sz w:val="24"/>
        </w:rPr>
        <w:t>редактор»</w:t>
      </w:r>
      <w:r>
        <w:rPr>
          <w:spacing w:val="-5"/>
          <w:sz w:val="24"/>
        </w:rPr>
        <w:t> </w:t>
      </w:r>
      <w:r>
        <w:rPr>
          <w:sz w:val="24"/>
        </w:rPr>
        <w:t>содержится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любой</w:t>
      </w:r>
      <w:r>
        <w:rPr>
          <w:spacing w:val="-7"/>
          <w:sz w:val="24"/>
        </w:rPr>
        <w:t> </w:t>
      </w:r>
      <w:r>
        <w:rPr>
          <w:sz w:val="24"/>
        </w:rPr>
        <w:t>операционной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-6"/>
          <w:sz w:val="24"/>
        </w:rPr>
        <w:t> </w:t>
      </w:r>
      <w:r>
        <w:rPr>
          <w:sz w:val="24"/>
        </w:rPr>
        <w:t>компьютера.</w:t>
      </w:r>
    </w:p>
    <w:p>
      <w:pPr>
        <w:pStyle w:val="ListParagraph"/>
        <w:numPr>
          <w:ilvl w:val="0"/>
          <w:numId w:val="110"/>
        </w:numPr>
        <w:tabs>
          <w:tab w:pos="2098" w:val="left" w:leader="none"/>
        </w:tabs>
        <w:spacing w:line="274" w:lineRule="exact" w:before="0" w:after="0"/>
        <w:ind w:left="2097" w:right="0" w:hanging="366"/>
        <w:jc w:val="both"/>
        <w:rPr>
          <w:sz w:val="24"/>
        </w:rPr>
      </w:pPr>
      <w:r>
        <w:rPr>
          <w:sz w:val="24"/>
        </w:rPr>
        <w:t>Тренировка</w:t>
      </w:r>
      <w:r>
        <w:rPr>
          <w:spacing w:val="-5"/>
          <w:sz w:val="24"/>
        </w:rPr>
        <w:t> </w:t>
      </w:r>
      <w:r>
        <w:rPr>
          <w:sz w:val="24"/>
        </w:rPr>
        <w:t>глобального чтения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2"/>
          <w:sz w:val="24"/>
        </w:rPr>
        <w:t> </w:t>
      </w:r>
      <w:r>
        <w:rPr>
          <w:sz w:val="24"/>
        </w:rPr>
        <w:t>работе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текстами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вербальным</w:t>
      </w:r>
      <w:r>
        <w:rPr>
          <w:spacing w:val="-3"/>
          <w:sz w:val="24"/>
        </w:rPr>
        <w:t> </w:t>
      </w:r>
      <w:r>
        <w:rPr>
          <w:sz w:val="24"/>
        </w:rPr>
        <w:t>меню.</w:t>
      </w:r>
    </w:p>
    <w:p>
      <w:pPr>
        <w:pStyle w:val="ListParagraph"/>
        <w:numPr>
          <w:ilvl w:val="0"/>
          <w:numId w:val="110"/>
        </w:numPr>
        <w:tabs>
          <w:tab w:pos="2103" w:val="left" w:leader="none"/>
        </w:tabs>
        <w:spacing w:line="360" w:lineRule="auto" w:before="142" w:after="0"/>
        <w:ind w:left="1012" w:right="668" w:firstLine="720"/>
        <w:jc w:val="both"/>
        <w:rPr>
          <w:sz w:val="24"/>
        </w:rPr>
      </w:pPr>
      <w:r>
        <w:rPr>
          <w:sz w:val="24"/>
        </w:rPr>
        <w:t>Использование компьютерных средств обучения на логопедическом занятии обес-</w:t>
      </w:r>
      <w:r>
        <w:rPr>
          <w:spacing w:val="-57"/>
          <w:sz w:val="24"/>
        </w:rPr>
        <w:t> </w:t>
      </w:r>
      <w:r>
        <w:rPr>
          <w:sz w:val="24"/>
        </w:rPr>
        <w:t>печивает</w:t>
      </w:r>
      <w:r>
        <w:rPr>
          <w:spacing w:val="1"/>
          <w:sz w:val="24"/>
        </w:rPr>
        <w:t> </w:t>
      </w:r>
      <w:r>
        <w:rPr>
          <w:sz w:val="24"/>
        </w:rPr>
        <w:t>индивидуализацию</w:t>
      </w:r>
      <w:r>
        <w:rPr>
          <w:spacing w:val="-1"/>
          <w:sz w:val="24"/>
        </w:rPr>
        <w:t> </w:t>
      </w:r>
      <w:r>
        <w:rPr>
          <w:sz w:val="24"/>
        </w:rPr>
        <w:t>обучения школьника,</w:t>
      </w:r>
      <w:r>
        <w:rPr>
          <w:spacing w:val="3"/>
          <w:sz w:val="24"/>
        </w:rPr>
        <w:t> </w:t>
      </w:r>
      <w:r>
        <w:rPr>
          <w:sz w:val="24"/>
        </w:rPr>
        <w:t>а также</w:t>
      </w:r>
      <w:r>
        <w:rPr>
          <w:spacing w:val="-6"/>
          <w:sz w:val="24"/>
        </w:rPr>
        <w:t> </w:t>
      </w:r>
      <w:r>
        <w:rPr>
          <w:sz w:val="24"/>
        </w:rPr>
        <w:t>дистанционное</w:t>
      </w:r>
      <w:r>
        <w:rPr>
          <w:spacing w:val="-9"/>
          <w:sz w:val="24"/>
        </w:rPr>
        <w:t> </w:t>
      </w:r>
      <w:r>
        <w:rPr>
          <w:sz w:val="24"/>
        </w:rPr>
        <w:t>обучение.</w:t>
      </w:r>
    </w:p>
    <w:p>
      <w:pPr>
        <w:pStyle w:val="BodyText"/>
        <w:spacing w:line="360" w:lineRule="auto"/>
        <w:ind w:right="656" w:firstLine="720"/>
      </w:pPr>
      <w:r>
        <w:rPr/>
        <w:t>В силу своих особенностей моя методика с использованием компьютера, несомненно,</w:t>
      </w:r>
      <w:r>
        <w:rPr>
          <w:spacing w:val="1"/>
        </w:rPr>
        <w:t> </w:t>
      </w:r>
      <w:r>
        <w:rPr/>
        <w:t>помогает мотивировать ребёнка к трудной для него работе над письменной речью, переносит</w:t>
      </w:r>
      <w:r>
        <w:rPr>
          <w:spacing w:val="-57"/>
        </w:rPr>
        <w:t> </w:t>
      </w:r>
      <w:r>
        <w:rPr/>
        <w:t>акцент в работе с рутинных процессов переписывания упражнений на их осмысленное ре-</w:t>
      </w:r>
      <w:r>
        <w:rPr>
          <w:spacing w:val="1"/>
        </w:rPr>
        <w:t> </w:t>
      </w:r>
      <w:r>
        <w:rPr/>
        <w:t>дактирование, делает речь предметом анализа, обеспечивает значительно больший, нежели, в</w:t>
      </w:r>
      <w:r>
        <w:rPr>
          <w:spacing w:val="-57"/>
        </w:rPr>
        <w:t> </w:t>
      </w:r>
      <w:r>
        <w:rPr/>
        <w:t>традиционном обучении, опыт экспериментирования с языковым материалом. В этом состо-</w:t>
      </w:r>
      <w:r>
        <w:rPr>
          <w:spacing w:val="1"/>
        </w:rPr>
        <w:t> </w:t>
      </w:r>
      <w:r>
        <w:rPr/>
        <w:t>ит</w:t>
      </w:r>
      <w:r>
        <w:rPr>
          <w:spacing w:val="1"/>
        </w:rPr>
        <w:t> </w:t>
      </w:r>
      <w:r>
        <w:rPr/>
        <w:t>уникальность</w:t>
      </w:r>
      <w:r>
        <w:rPr>
          <w:spacing w:val="1"/>
        </w:rPr>
        <w:t> </w:t>
      </w:r>
      <w:r>
        <w:rPr/>
        <w:t>«Текстовых</w:t>
      </w:r>
      <w:r>
        <w:rPr>
          <w:spacing w:val="1"/>
        </w:rPr>
        <w:t> </w:t>
      </w:r>
      <w:r>
        <w:rPr/>
        <w:t>редакторов»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младшего школьного возраста и смысл его применения в коррекционном</w:t>
      </w:r>
      <w:r>
        <w:rPr>
          <w:spacing w:val="1"/>
        </w:rPr>
        <w:t> </w:t>
      </w:r>
      <w:r>
        <w:rPr/>
        <w:t>обучении, а вместе</w:t>
      </w:r>
      <w:r>
        <w:rPr>
          <w:spacing w:val="-57"/>
        </w:rPr>
        <w:t> </w:t>
      </w:r>
      <w:r>
        <w:rPr/>
        <w:t>с тем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новизна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актуальность</w:t>
      </w:r>
      <w:r>
        <w:rPr>
          <w:spacing w:val="3"/>
        </w:rPr>
        <w:t> </w:t>
      </w:r>
      <w:r>
        <w:rPr/>
        <w:t>моей</w:t>
      </w:r>
      <w:r>
        <w:rPr>
          <w:spacing w:val="-1"/>
        </w:rPr>
        <w:t> </w:t>
      </w:r>
      <w:r>
        <w:rPr/>
        <w:t>идеи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методики.</w:t>
      </w:r>
    </w:p>
    <w:p>
      <w:pPr>
        <w:pStyle w:val="BodyText"/>
        <w:spacing w:line="360" w:lineRule="auto"/>
        <w:ind w:right="656" w:firstLine="720"/>
      </w:pPr>
      <w:r>
        <w:rPr/>
        <w:t>Я создала методику проведения логопедических занятий с использованием ИКТ для</w:t>
      </w:r>
      <w:r>
        <w:rPr>
          <w:spacing w:val="1"/>
        </w:rPr>
        <w:t> </w:t>
      </w:r>
      <w:r>
        <w:rPr/>
        <w:t>детей 5 – 7 лет. Данная разработка рекомендована для учителей-логопедов и воспитателей</w:t>
      </w:r>
      <w:r>
        <w:rPr>
          <w:spacing w:val="1"/>
        </w:rPr>
        <w:t> </w:t>
      </w:r>
      <w:r>
        <w:rPr/>
        <w:t>логопедических групп дошкольных учреждений, а также для школ Раннего развития на базе</w:t>
      </w:r>
      <w:r>
        <w:rPr>
          <w:spacing w:val="1"/>
        </w:rPr>
        <w:t> </w:t>
      </w:r>
      <w:r>
        <w:rPr/>
        <w:t>гимназий и лицеев при подготовке ребёнка к школе</w:t>
      </w:r>
      <w:r>
        <w:rPr>
          <w:b/>
        </w:rPr>
        <w:t>, </w:t>
      </w:r>
      <w:r>
        <w:rPr/>
        <w:t>а также</w:t>
      </w:r>
      <w:r>
        <w:rPr>
          <w:spacing w:val="1"/>
        </w:rPr>
        <w:t> </w:t>
      </w:r>
      <w:r>
        <w:rPr/>
        <w:t>в 1 классах общеобразователь-</w:t>
      </w:r>
      <w:r>
        <w:rPr>
          <w:spacing w:val="1"/>
        </w:rPr>
        <w:t> </w:t>
      </w:r>
      <w:r>
        <w:rPr/>
        <w:t>ных</w:t>
      </w:r>
      <w:r>
        <w:rPr>
          <w:spacing w:val="-3"/>
        </w:rPr>
        <w:t> </w:t>
      </w:r>
      <w:r>
        <w:rPr/>
        <w:t>школ.</w:t>
      </w:r>
    </w:p>
    <w:p>
      <w:pPr>
        <w:spacing w:line="367" w:lineRule="auto" w:before="0"/>
        <w:ind w:left="1012" w:right="668" w:firstLine="720"/>
        <w:jc w:val="both"/>
        <w:rPr>
          <w:b/>
          <w:sz w:val="24"/>
        </w:rPr>
      </w:pPr>
      <w:r>
        <w:rPr>
          <w:sz w:val="24"/>
        </w:rPr>
        <w:t>Основополагающая идея этой работы: </w:t>
      </w:r>
      <w:r>
        <w:rPr>
          <w:b/>
          <w:sz w:val="24"/>
        </w:rPr>
        <w:t>компьютерные игры – новый вид коррек-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ционо-развивающего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обучения.</w:t>
      </w:r>
    </w:p>
    <w:p>
      <w:pPr>
        <w:pStyle w:val="BodyText"/>
        <w:spacing w:line="360" w:lineRule="auto"/>
        <w:ind w:right="657" w:firstLine="720"/>
      </w:pPr>
      <w:r>
        <w:rPr/>
        <w:t>В заключении я хотела бы выразить огромную благодарность моему научному руко-</w:t>
      </w:r>
      <w:r>
        <w:rPr>
          <w:spacing w:val="1"/>
        </w:rPr>
        <w:t> </w:t>
      </w:r>
      <w:r>
        <w:rPr/>
        <w:t>водителю к.п.н., профессору Новоторцевой Надежде Вячеславовне за помощь, понимание и</w:t>
      </w:r>
      <w:r>
        <w:rPr>
          <w:spacing w:val="1"/>
        </w:rPr>
        <w:t> </w:t>
      </w:r>
      <w:r>
        <w:rPr/>
        <w:t>интересное сотрудничество в процессе создания методической</w:t>
      </w:r>
      <w:r>
        <w:rPr>
          <w:spacing w:val="1"/>
        </w:rPr>
        <w:t> </w:t>
      </w:r>
      <w:r>
        <w:rPr/>
        <w:t>разработки. Большое спасибо</w:t>
      </w:r>
      <w:r>
        <w:rPr>
          <w:spacing w:val="-57"/>
        </w:rPr>
        <w:t> </w:t>
      </w:r>
      <w:r>
        <w:rPr/>
        <w:t>администрации школы, которая обеспечила меня материально-техническими средствами для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воплощения</w:t>
      </w:r>
      <w:r>
        <w:rPr>
          <w:spacing w:val="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методики.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Новоторцева</w:t>
      </w:r>
      <w:r>
        <w:rPr>
          <w:spacing w:val="-1"/>
        </w:rPr>
        <w:t> </w:t>
      </w:r>
      <w:r>
        <w:rPr/>
        <w:t>Н.В.</w:t>
      </w:r>
    </w:p>
    <w:p>
      <w:pPr>
        <w:spacing w:line="360" w:lineRule="auto" w:before="137"/>
        <w:ind w:left="1012" w:right="869" w:firstLine="0"/>
        <w:jc w:val="both"/>
        <w:rPr>
          <w:b/>
          <w:sz w:val="24"/>
        </w:rPr>
      </w:pPr>
      <w:r>
        <w:rPr>
          <w:b/>
          <w:sz w:val="24"/>
        </w:rPr>
        <w:t>Профессиональная подготовка педагогов к работе с детьми с ограниченными возмож-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ностями здоровья в условиях перехода к образовательным стандартам нового поколе-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ния.</w:t>
      </w:r>
    </w:p>
    <w:p>
      <w:pPr>
        <w:pStyle w:val="BodyText"/>
        <w:spacing w:line="360" w:lineRule="auto" w:before="59"/>
        <w:ind w:right="655" w:firstLine="902"/>
      </w:pPr>
      <w:r>
        <w:rPr/>
        <w:t>Выбор темы обусловлен современной стратегией обновления и развития всех сту-</w:t>
      </w:r>
      <w:r>
        <w:rPr>
          <w:spacing w:val="1"/>
        </w:rPr>
        <w:t> </w:t>
      </w:r>
      <w:r>
        <w:rPr/>
        <w:t>пеней непрерывного педагогического образования. Происходит серьёзное изменение целей</w:t>
      </w:r>
      <w:r>
        <w:rPr>
          <w:spacing w:val="1"/>
        </w:rPr>
        <w:t> </w:t>
      </w:r>
      <w:r>
        <w:rPr/>
        <w:t>образования,</w:t>
      </w:r>
      <w:r>
        <w:rPr>
          <w:spacing w:val="12"/>
        </w:rPr>
        <w:t> </w:t>
      </w:r>
      <w:r>
        <w:rPr/>
        <w:t>а,</w:t>
      </w:r>
      <w:r>
        <w:rPr>
          <w:spacing w:val="13"/>
        </w:rPr>
        <w:t> </w:t>
      </w:r>
      <w:r>
        <w:rPr/>
        <w:t>следовательно,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критериев</w:t>
      </w:r>
      <w:r>
        <w:rPr>
          <w:spacing w:val="11"/>
        </w:rPr>
        <w:t> </w:t>
      </w:r>
      <w:r>
        <w:rPr/>
        <w:t>его</w:t>
      </w:r>
      <w:r>
        <w:rPr>
          <w:spacing w:val="10"/>
        </w:rPr>
        <w:t> </w:t>
      </w:r>
      <w:r>
        <w:rPr/>
        <w:t>эффективности.</w:t>
      </w:r>
      <w:r>
        <w:rPr>
          <w:spacing w:val="13"/>
        </w:rPr>
        <w:t> </w:t>
      </w:r>
      <w:r>
        <w:rPr/>
        <w:t>Не</w:t>
      </w:r>
      <w:r>
        <w:rPr>
          <w:spacing w:val="9"/>
        </w:rPr>
        <w:t> </w:t>
      </w:r>
      <w:r>
        <w:rPr/>
        <w:t>объём</w:t>
      </w:r>
      <w:r>
        <w:rPr>
          <w:spacing w:val="17"/>
        </w:rPr>
        <w:t> </w:t>
      </w:r>
      <w:r>
        <w:rPr/>
        <w:t>усвоенных</w:t>
      </w:r>
      <w:r>
        <w:rPr>
          <w:spacing w:val="6"/>
        </w:rPr>
        <w:t> </w:t>
      </w:r>
      <w:r>
        <w:rPr/>
        <w:t>знаний</w:t>
      </w:r>
      <w:r>
        <w:rPr>
          <w:spacing w:val="-58"/>
        </w:rPr>
        <w:t> </w:t>
      </w:r>
      <w:r>
        <w:rPr/>
        <w:t>и умений, а развитие личности, реализация уникальных человеческих способностей, воз-</w:t>
      </w:r>
      <w:r>
        <w:rPr>
          <w:spacing w:val="1"/>
        </w:rPr>
        <w:t> </w:t>
      </w:r>
      <w:r>
        <w:rPr/>
        <w:t>можностей, подготовка к жизни, к профессиональной деятельности становятся ведущей це-</w:t>
      </w:r>
      <w:r>
        <w:rPr>
          <w:spacing w:val="1"/>
        </w:rPr>
        <w:t> </w:t>
      </w:r>
      <w:r>
        <w:rPr/>
        <w:t>лью образования. Этот процесс для образования происходит не безболезненно, его можно</w:t>
      </w:r>
      <w:r>
        <w:rPr>
          <w:spacing w:val="1"/>
        </w:rPr>
        <w:t> </w:t>
      </w:r>
      <w:r>
        <w:rPr/>
        <w:t>назвать «кризисом обновления». Наша образовательная система, ориентированная на знание</w:t>
      </w:r>
      <w:r>
        <w:rPr>
          <w:spacing w:val="1"/>
        </w:rPr>
        <w:t> </w:t>
      </w:r>
      <w:r>
        <w:rPr/>
        <w:t>и умение как конечный результат и цель, за короткий промежуток времени прошла путь от</w:t>
      </w:r>
      <w:r>
        <w:rPr>
          <w:spacing w:val="1"/>
        </w:rPr>
        <w:t> </w:t>
      </w:r>
      <w:r>
        <w:rPr/>
        <w:t>знаниецентризма к – человекоцентризму, к приоритету развития. Это находит отражение на</w:t>
      </w:r>
      <w:r>
        <w:rPr>
          <w:spacing w:val="1"/>
        </w:rPr>
        <w:t> </w:t>
      </w:r>
      <w:r>
        <w:rPr/>
        <w:t>всех ступенях образования: от дошкольного до вузовского и послевузовского. Изменяется</w:t>
      </w:r>
      <w:r>
        <w:rPr>
          <w:spacing w:val="1"/>
        </w:rPr>
        <w:t> </w:t>
      </w:r>
      <w:r>
        <w:rPr/>
        <w:t>содержание и формы образования, повышается роль гуманитарных знаний как основы разви-</w:t>
      </w:r>
      <w:r>
        <w:rPr>
          <w:spacing w:val="-57"/>
        </w:rPr>
        <w:t> </w:t>
      </w:r>
      <w:r>
        <w:rPr/>
        <w:t>тия, содержательного «ядра» личности; наблюдается движение от обязательного к вариатив-</w:t>
      </w:r>
      <w:r>
        <w:rPr>
          <w:spacing w:val="1"/>
        </w:rPr>
        <w:t> </w:t>
      </w:r>
      <w:r>
        <w:rPr/>
        <w:t>ному,</w:t>
      </w:r>
      <w:r>
        <w:rPr>
          <w:spacing w:val="1"/>
        </w:rPr>
        <w:t> </w:t>
      </w:r>
      <w:r>
        <w:rPr/>
        <w:t>дифференцированному,</w:t>
      </w:r>
      <w:r>
        <w:rPr>
          <w:spacing w:val="1"/>
        </w:rPr>
        <w:t> </w:t>
      </w:r>
      <w:r>
        <w:rPr/>
        <w:t>индивидуализированному,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значимым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становится региональный фактор. В настоящее время осуществляется переход к подготовке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стандартам</w:t>
      </w:r>
      <w:r>
        <w:rPr>
          <w:spacing w:val="4"/>
        </w:rPr>
        <w:t> </w:t>
      </w:r>
      <w:r>
        <w:rPr/>
        <w:t>нового</w:t>
      </w:r>
      <w:r>
        <w:rPr>
          <w:spacing w:val="2"/>
        </w:rPr>
        <w:t> </w:t>
      </w:r>
      <w:r>
        <w:rPr/>
        <w:t>покаления.</w:t>
      </w:r>
    </w:p>
    <w:p>
      <w:pPr>
        <w:pStyle w:val="BodyText"/>
        <w:spacing w:line="362" w:lineRule="auto"/>
        <w:ind w:right="658" w:firstLine="902"/>
      </w:pPr>
      <w:r>
        <w:rPr/>
        <w:t>Федеральный государственный образовательный стандарт высшего профессиональ-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360" w:lineRule="auto" w:before="0" w:after="0"/>
        <w:ind w:left="1732" w:right="668" w:hanging="360"/>
        <w:jc w:val="both"/>
        <w:rPr>
          <w:sz w:val="24"/>
        </w:rPr>
      </w:pPr>
      <w:r>
        <w:rPr>
          <w:sz w:val="24"/>
        </w:rPr>
        <w:t>Установлено новое понятие стандарта как «федерального государственного образова-</w:t>
      </w:r>
      <w:r>
        <w:rPr>
          <w:spacing w:val="1"/>
          <w:sz w:val="24"/>
        </w:rPr>
        <w:t> </w:t>
      </w:r>
      <w:r>
        <w:rPr>
          <w:sz w:val="24"/>
        </w:rPr>
        <w:t>тельного</w:t>
      </w:r>
      <w:r>
        <w:rPr>
          <w:spacing w:val="6"/>
          <w:sz w:val="24"/>
        </w:rPr>
        <w:t> </w:t>
      </w:r>
      <w:r>
        <w:rPr>
          <w:sz w:val="24"/>
        </w:rPr>
        <w:t>стандарта»</w:t>
      </w:r>
      <w:r>
        <w:rPr>
          <w:spacing w:val="-3"/>
          <w:sz w:val="24"/>
        </w:rPr>
        <w:t> </w:t>
      </w:r>
      <w:r>
        <w:rPr>
          <w:sz w:val="24"/>
        </w:rPr>
        <w:t>(ФГОС ВПО).</w:t>
      </w: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274" w:lineRule="exact" w:before="0" w:after="0"/>
        <w:ind w:left="1732" w:right="0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каждом</w:t>
      </w:r>
      <w:r>
        <w:rPr>
          <w:spacing w:val="-3"/>
          <w:sz w:val="24"/>
        </w:rPr>
        <w:t> </w:t>
      </w:r>
      <w:r>
        <w:rPr>
          <w:sz w:val="24"/>
        </w:rPr>
        <w:t>учебном</w:t>
      </w:r>
      <w:r>
        <w:rPr>
          <w:spacing w:val="2"/>
          <w:sz w:val="24"/>
        </w:rPr>
        <w:t> </w:t>
      </w:r>
      <w:r>
        <w:rPr>
          <w:sz w:val="24"/>
        </w:rPr>
        <w:t>цикле</w:t>
      </w:r>
      <w:r>
        <w:rPr>
          <w:spacing w:val="-4"/>
          <w:sz w:val="24"/>
        </w:rPr>
        <w:t> </w:t>
      </w:r>
      <w:r>
        <w:rPr>
          <w:sz w:val="24"/>
        </w:rPr>
        <w:t>выделяются базовая и</w:t>
      </w:r>
      <w:r>
        <w:rPr>
          <w:spacing w:val="-3"/>
          <w:sz w:val="24"/>
        </w:rPr>
        <w:t> </w:t>
      </w:r>
      <w:r>
        <w:rPr>
          <w:sz w:val="24"/>
        </w:rPr>
        <w:t>вариативная</w:t>
      </w:r>
      <w:r>
        <w:rPr>
          <w:spacing w:val="1"/>
          <w:sz w:val="24"/>
        </w:rPr>
        <w:t> </w:t>
      </w:r>
      <w:r>
        <w:rPr>
          <w:sz w:val="24"/>
        </w:rPr>
        <w:t>база.</w:t>
      </w: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240" w:lineRule="auto" w:before="135" w:after="0"/>
        <w:ind w:left="1732" w:right="0" w:hanging="361"/>
        <w:jc w:val="left"/>
        <w:rPr>
          <w:sz w:val="24"/>
        </w:rPr>
      </w:pPr>
      <w:r>
        <w:rPr>
          <w:sz w:val="24"/>
        </w:rPr>
        <w:t>Общая трудоемкость</w:t>
      </w:r>
      <w:r>
        <w:rPr>
          <w:spacing w:val="-4"/>
          <w:sz w:val="24"/>
        </w:rPr>
        <w:t> </w:t>
      </w:r>
      <w:r>
        <w:rPr>
          <w:sz w:val="24"/>
        </w:rPr>
        <w:t>вариативной</w:t>
      </w:r>
      <w:r>
        <w:rPr>
          <w:spacing w:val="-3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-4"/>
          <w:sz w:val="24"/>
        </w:rPr>
        <w:t> </w:t>
      </w:r>
      <w:r>
        <w:rPr>
          <w:sz w:val="24"/>
        </w:rPr>
        <w:t>циклов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менее 50%.</w:t>
      </w: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Стандартизируется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процесс</w:t>
      </w:r>
      <w:r>
        <w:rPr>
          <w:spacing w:val="-6"/>
          <w:sz w:val="24"/>
        </w:rPr>
        <w:t> </w:t>
      </w:r>
      <w:r>
        <w:rPr>
          <w:sz w:val="24"/>
        </w:rPr>
        <w:t>обучения,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результаты.</w:t>
      </w: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Обязательные</w:t>
      </w:r>
      <w:r>
        <w:rPr>
          <w:spacing w:val="-3"/>
          <w:sz w:val="24"/>
        </w:rPr>
        <w:t> </w:t>
      </w:r>
      <w:r>
        <w:rPr>
          <w:sz w:val="24"/>
        </w:rPr>
        <w:t>наименования</w:t>
      </w:r>
      <w:r>
        <w:rPr>
          <w:spacing w:val="-6"/>
          <w:sz w:val="24"/>
        </w:rPr>
        <w:t> </w:t>
      </w:r>
      <w:r>
        <w:rPr>
          <w:sz w:val="24"/>
        </w:rPr>
        <w:t>дисциплин</w:t>
      </w:r>
      <w:r>
        <w:rPr>
          <w:spacing w:val="-1"/>
          <w:sz w:val="24"/>
        </w:rPr>
        <w:t> </w:t>
      </w:r>
      <w:r>
        <w:rPr>
          <w:sz w:val="24"/>
        </w:rPr>
        <w:t>стандартом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-7"/>
          <w:sz w:val="24"/>
        </w:rPr>
        <w:t> </w:t>
      </w:r>
      <w:r>
        <w:rPr>
          <w:sz w:val="24"/>
        </w:rPr>
        <w:t>устанавливаются.</w:t>
      </w: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362" w:lineRule="auto" w:before="137" w:after="0"/>
        <w:ind w:left="1732" w:right="668" w:hanging="360"/>
        <w:jc w:val="left"/>
        <w:rPr>
          <w:sz w:val="24"/>
        </w:rPr>
      </w:pPr>
      <w:r>
        <w:rPr>
          <w:sz w:val="24"/>
        </w:rPr>
        <w:t>Полный</w:t>
      </w:r>
      <w:r>
        <w:rPr>
          <w:spacing w:val="20"/>
          <w:sz w:val="24"/>
        </w:rPr>
        <w:t> </w:t>
      </w:r>
      <w:r>
        <w:rPr>
          <w:sz w:val="24"/>
        </w:rPr>
        <w:t>перечень</w:t>
      </w:r>
      <w:r>
        <w:rPr>
          <w:spacing w:val="21"/>
          <w:sz w:val="24"/>
        </w:rPr>
        <w:t> </w:t>
      </w:r>
      <w:r>
        <w:rPr>
          <w:sz w:val="24"/>
        </w:rPr>
        <w:t>дисциплин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входящих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22"/>
          <w:sz w:val="24"/>
        </w:rPr>
        <w:t> </w:t>
      </w:r>
      <w:r>
        <w:rPr>
          <w:sz w:val="24"/>
        </w:rPr>
        <w:t>их</w:t>
      </w:r>
      <w:r>
        <w:rPr>
          <w:spacing w:val="20"/>
          <w:sz w:val="24"/>
        </w:rPr>
        <w:t> </w:t>
      </w:r>
      <w:r>
        <w:rPr>
          <w:sz w:val="24"/>
        </w:rPr>
        <w:t>состав</w:t>
      </w:r>
      <w:r>
        <w:rPr>
          <w:spacing w:val="22"/>
          <w:sz w:val="24"/>
        </w:rPr>
        <w:t> </w:t>
      </w:r>
      <w:r>
        <w:rPr>
          <w:sz w:val="24"/>
        </w:rPr>
        <w:t>дидактических</w:t>
      </w:r>
      <w:r>
        <w:rPr>
          <w:spacing w:val="16"/>
          <w:sz w:val="24"/>
        </w:rPr>
        <w:t> </w:t>
      </w:r>
      <w:r>
        <w:rPr>
          <w:sz w:val="24"/>
        </w:rPr>
        <w:t>единиц</w:t>
      </w:r>
      <w:r>
        <w:rPr>
          <w:spacing w:val="21"/>
          <w:sz w:val="24"/>
        </w:rPr>
        <w:t> </w:t>
      </w:r>
      <w:r>
        <w:rPr>
          <w:sz w:val="24"/>
        </w:rPr>
        <w:t>перене-</w:t>
      </w:r>
      <w:r>
        <w:rPr>
          <w:spacing w:val="-57"/>
          <w:sz w:val="24"/>
        </w:rPr>
        <w:t> </w:t>
      </w:r>
      <w:r>
        <w:rPr>
          <w:sz w:val="24"/>
        </w:rPr>
        <w:t>сен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основные</w:t>
      </w:r>
      <w:r>
        <w:rPr>
          <w:spacing w:val="-8"/>
          <w:sz w:val="24"/>
        </w:rPr>
        <w:t> </w:t>
      </w:r>
      <w:r>
        <w:rPr>
          <w:sz w:val="24"/>
        </w:rPr>
        <w:t>образовательные</w:t>
      </w:r>
      <w:r>
        <w:rPr>
          <w:spacing w:val="-4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вуза.</w:t>
      </w: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273" w:lineRule="exact" w:before="0" w:after="0"/>
        <w:ind w:left="1732" w:right="0" w:hanging="361"/>
        <w:jc w:val="left"/>
        <w:rPr>
          <w:sz w:val="24"/>
        </w:rPr>
      </w:pPr>
      <w:r>
        <w:rPr>
          <w:sz w:val="24"/>
        </w:rPr>
        <w:t>Изменяется</w:t>
      </w:r>
      <w:r>
        <w:rPr>
          <w:spacing w:val="-3"/>
          <w:sz w:val="24"/>
        </w:rPr>
        <w:t> </w:t>
      </w:r>
      <w:r>
        <w:rPr>
          <w:sz w:val="24"/>
        </w:rPr>
        <w:t>структура</w:t>
      </w:r>
      <w:r>
        <w:rPr>
          <w:spacing w:val="-4"/>
          <w:sz w:val="24"/>
        </w:rPr>
        <w:t> </w:t>
      </w:r>
      <w:r>
        <w:rPr>
          <w:sz w:val="24"/>
        </w:rPr>
        <w:t>ФГОС:</w:t>
      </w:r>
    </w:p>
    <w:p>
      <w:pPr>
        <w:pStyle w:val="BodyText"/>
        <w:spacing w:line="360" w:lineRule="auto" w:before="136"/>
        <w:ind w:right="658" w:firstLine="720"/>
      </w:pPr>
      <w:r>
        <w:rPr/>
        <w:t>-Впервые в стандарте формулируются требования к основным условиям реализации</w:t>
      </w:r>
      <w:r>
        <w:rPr>
          <w:spacing w:val="1"/>
        </w:rPr>
        <w:t> </w:t>
      </w:r>
      <w:r>
        <w:rPr/>
        <w:t>ОП: кадровым, учебно – методическим, информационным, финансовым, материально- тех-</w:t>
      </w:r>
      <w:r>
        <w:rPr>
          <w:spacing w:val="1"/>
        </w:rPr>
        <w:t> </w:t>
      </w:r>
      <w:r>
        <w:rPr/>
        <w:t>ническим;</w:t>
      </w:r>
    </w:p>
    <w:p>
      <w:pPr>
        <w:pStyle w:val="BodyText"/>
        <w:spacing w:line="360" w:lineRule="auto" w:before="2"/>
        <w:ind w:right="663" w:firstLine="720"/>
      </w:pPr>
      <w:r>
        <w:rPr/>
        <w:t>-Меняются</w:t>
      </w:r>
      <w:r>
        <w:rPr>
          <w:spacing w:val="1"/>
        </w:rPr>
        <w:t> </w:t>
      </w:r>
      <w:r>
        <w:rPr/>
        <w:t>учебные циклы и разделы ООП</w:t>
      </w:r>
      <w:r>
        <w:rPr>
          <w:spacing w:val="1"/>
        </w:rPr>
        <w:t> </w:t>
      </w:r>
      <w:r>
        <w:rPr/>
        <w:t>– основной образовательной програм-</w:t>
      </w:r>
      <w:r>
        <w:rPr>
          <w:spacing w:val="1"/>
        </w:rPr>
        <w:t> </w:t>
      </w:r>
      <w:r>
        <w:rPr/>
        <w:t>мы(бакалавриата и</w:t>
      </w:r>
      <w:r>
        <w:rPr>
          <w:spacing w:val="-1"/>
        </w:rPr>
        <w:t> </w:t>
      </w:r>
      <w:r>
        <w:rPr/>
        <w:t>магистратуры).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360" w:lineRule="auto" w:before="66" w:after="0"/>
        <w:ind w:left="1732" w:right="663" w:hanging="360"/>
        <w:jc w:val="left"/>
        <w:rPr>
          <w:sz w:val="24"/>
        </w:rPr>
      </w:pPr>
      <w:r>
        <w:rPr>
          <w:sz w:val="24"/>
        </w:rPr>
        <w:t>Вариативная</w:t>
      </w:r>
      <w:r>
        <w:rPr>
          <w:spacing w:val="5"/>
          <w:sz w:val="24"/>
        </w:rPr>
        <w:t> </w:t>
      </w:r>
      <w:r>
        <w:rPr>
          <w:sz w:val="24"/>
        </w:rPr>
        <w:t>часть</w:t>
      </w:r>
      <w:r>
        <w:rPr>
          <w:spacing w:val="7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0"/>
          <w:sz w:val="24"/>
        </w:rPr>
        <w:t> </w:t>
      </w:r>
      <w:r>
        <w:rPr>
          <w:sz w:val="24"/>
        </w:rPr>
        <w:t>цикла</w:t>
      </w:r>
      <w:r>
        <w:rPr>
          <w:spacing w:val="5"/>
          <w:sz w:val="24"/>
        </w:rPr>
        <w:t> </w:t>
      </w:r>
      <w:r>
        <w:rPr>
          <w:sz w:val="24"/>
        </w:rPr>
        <w:t>наполняется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ООП</w:t>
      </w:r>
      <w:r>
        <w:rPr>
          <w:spacing w:val="5"/>
          <w:sz w:val="24"/>
        </w:rPr>
        <w:t> </w:t>
      </w:r>
      <w:r>
        <w:rPr>
          <w:sz w:val="24"/>
        </w:rPr>
        <w:t>вуза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соответствии</w:t>
      </w:r>
      <w:r>
        <w:rPr>
          <w:spacing w:val="-57"/>
          <w:sz w:val="24"/>
        </w:rPr>
        <w:t> </w:t>
      </w:r>
      <w:r>
        <w:rPr>
          <w:sz w:val="24"/>
        </w:rPr>
        <w:t>с выбранными</w:t>
      </w:r>
      <w:r>
        <w:rPr>
          <w:spacing w:val="-1"/>
          <w:sz w:val="24"/>
        </w:rPr>
        <w:t> </w:t>
      </w:r>
      <w:r>
        <w:rPr>
          <w:sz w:val="24"/>
        </w:rPr>
        <w:t>профилями</w:t>
      </w:r>
      <w:r>
        <w:rPr>
          <w:spacing w:val="-1"/>
          <w:sz w:val="24"/>
        </w:rPr>
        <w:t> </w:t>
      </w:r>
      <w:r>
        <w:rPr>
          <w:sz w:val="24"/>
        </w:rPr>
        <w:t>подготовки</w:t>
      </w: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240" w:lineRule="auto" w:before="3" w:after="0"/>
        <w:ind w:left="1732" w:right="0" w:hanging="361"/>
        <w:jc w:val="left"/>
        <w:rPr>
          <w:sz w:val="24"/>
        </w:rPr>
      </w:pPr>
      <w:r>
        <w:rPr>
          <w:sz w:val="24"/>
        </w:rPr>
        <w:t>Вузы получают</w:t>
      </w:r>
      <w:r>
        <w:rPr>
          <w:spacing w:val="-1"/>
          <w:sz w:val="24"/>
        </w:rPr>
        <w:t> </w:t>
      </w:r>
      <w:r>
        <w:rPr>
          <w:sz w:val="24"/>
        </w:rPr>
        <w:t>значительные</w:t>
      </w:r>
      <w:r>
        <w:rPr>
          <w:spacing w:val="-7"/>
          <w:sz w:val="24"/>
        </w:rPr>
        <w:t> </w:t>
      </w:r>
      <w:r>
        <w:rPr>
          <w:sz w:val="24"/>
        </w:rPr>
        <w:t>академические</w:t>
      </w:r>
      <w:r>
        <w:rPr>
          <w:spacing w:val="-3"/>
          <w:sz w:val="24"/>
        </w:rPr>
        <w:t> </w:t>
      </w:r>
      <w:r>
        <w:rPr>
          <w:sz w:val="24"/>
        </w:rPr>
        <w:t>свободы:</w:t>
      </w:r>
    </w:p>
    <w:p>
      <w:pPr>
        <w:pStyle w:val="ListParagraph"/>
        <w:numPr>
          <w:ilvl w:val="1"/>
          <w:numId w:val="111"/>
        </w:numPr>
        <w:tabs>
          <w:tab w:pos="2428" w:val="left" w:leader="none"/>
          <w:tab w:pos="2429" w:val="left" w:leader="none"/>
        </w:tabs>
        <w:spacing w:line="240" w:lineRule="auto" w:before="136" w:after="0"/>
        <w:ind w:left="2428" w:right="0" w:hanging="337"/>
        <w:jc w:val="left"/>
        <w:rPr>
          <w:sz w:val="24"/>
        </w:rPr>
      </w:pPr>
      <w:r>
        <w:rPr>
          <w:sz w:val="24"/>
        </w:rPr>
        <w:t>Трудоемкость</w:t>
      </w:r>
      <w:r>
        <w:rPr>
          <w:spacing w:val="-6"/>
          <w:sz w:val="24"/>
        </w:rPr>
        <w:t> </w:t>
      </w:r>
      <w:r>
        <w:rPr>
          <w:sz w:val="24"/>
        </w:rPr>
        <w:t>каждого</w:t>
      </w:r>
      <w:r>
        <w:rPr>
          <w:spacing w:val="3"/>
          <w:sz w:val="24"/>
        </w:rPr>
        <w:t> </w:t>
      </w:r>
      <w:r>
        <w:rPr>
          <w:sz w:val="24"/>
        </w:rPr>
        <w:t>учебного</w:t>
      </w:r>
      <w:r>
        <w:rPr>
          <w:spacing w:val="-2"/>
          <w:sz w:val="24"/>
        </w:rPr>
        <w:t> </w:t>
      </w:r>
      <w:r>
        <w:rPr>
          <w:sz w:val="24"/>
        </w:rPr>
        <w:t>цикла;</w:t>
      </w:r>
    </w:p>
    <w:p>
      <w:pPr>
        <w:pStyle w:val="ListParagraph"/>
        <w:numPr>
          <w:ilvl w:val="1"/>
          <w:numId w:val="111"/>
        </w:numPr>
        <w:tabs>
          <w:tab w:pos="2428" w:val="left" w:leader="none"/>
          <w:tab w:pos="2429" w:val="left" w:leader="none"/>
        </w:tabs>
        <w:spacing w:line="360" w:lineRule="auto" w:before="137" w:after="0"/>
        <w:ind w:left="1732" w:right="661" w:firstLine="360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трудоемкость</w:t>
      </w:r>
      <w:r>
        <w:rPr>
          <w:spacing w:val="8"/>
          <w:sz w:val="24"/>
        </w:rPr>
        <w:t> </w:t>
      </w:r>
      <w:r>
        <w:rPr>
          <w:sz w:val="24"/>
        </w:rPr>
        <w:t>дисциплин</w:t>
      </w:r>
      <w:r>
        <w:rPr>
          <w:spacing w:val="8"/>
          <w:sz w:val="24"/>
        </w:rPr>
        <w:t> </w:t>
      </w:r>
      <w:r>
        <w:rPr>
          <w:sz w:val="24"/>
        </w:rPr>
        <w:t>базовой</w:t>
      </w:r>
      <w:r>
        <w:rPr>
          <w:spacing w:val="8"/>
          <w:sz w:val="24"/>
        </w:rPr>
        <w:t> </w:t>
      </w:r>
      <w:r>
        <w:rPr>
          <w:sz w:val="24"/>
        </w:rPr>
        <w:t>части</w:t>
      </w:r>
      <w:r>
        <w:rPr>
          <w:spacing w:val="8"/>
          <w:sz w:val="24"/>
        </w:rPr>
        <w:t> </w:t>
      </w:r>
      <w:r>
        <w:rPr>
          <w:sz w:val="24"/>
        </w:rPr>
        <w:t>каждого</w:t>
      </w:r>
      <w:r>
        <w:rPr>
          <w:spacing w:val="12"/>
          <w:sz w:val="24"/>
        </w:rPr>
        <w:t> </w:t>
      </w:r>
      <w:r>
        <w:rPr>
          <w:sz w:val="24"/>
        </w:rPr>
        <w:t>учебного</w:t>
      </w:r>
      <w:r>
        <w:rPr>
          <w:spacing w:val="-57"/>
          <w:sz w:val="24"/>
        </w:rPr>
        <w:t> </w:t>
      </w:r>
      <w:r>
        <w:rPr>
          <w:sz w:val="24"/>
        </w:rPr>
        <w:t>цикла;</w:t>
      </w:r>
    </w:p>
    <w:p>
      <w:pPr>
        <w:pStyle w:val="ListParagraph"/>
        <w:numPr>
          <w:ilvl w:val="1"/>
          <w:numId w:val="111"/>
        </w:numPr>
        <w:tabs>
          <w:tab w:pos="2428" w:val="left" w:leader="none"/>
          <w:tab w:pos="2429" w:val="left" w:leader="none"/>
        </w:tabs>
        <w:spacing w:line="240" w:lineRule="auto" w:before="3" w:after="0"/>
        <w:ind w:left="2428" w:right="0" w:hanging="337"/>
        <w:jc w:val="left"/>
        <w:rPr>
          <w:sz w:val="24"/>
        </w:rPr>
      </w:pPr>
      <w:r>
        <w:rPr>
          <w:sz w:val="24"/>
        </w:rPr>
        <w:t>Вариативная</w:t>
      </w:r>
      <w:r>
        <w:rPr>
          <w:spacing w:val="-2"/>
          <w:sz w:val="24"/>
        </w:rPr>
        <w:t> </w:t>
      </w:r>
      <w:r>
        <w:rPr>
          <w:sz w:val="24"/>
        </w:rPr>
        <w:t>часть</w:t>
      </w:r>
      <w:r>
        <w:rPr>
          <w:spacing w:val="-1"/>
          <w:sz w:val="24"/>
        </w:rPr>
        <w:t> </w:t>
      </w:r>
      <w:r>
        <w:rPr>
          <w:sz w:val="24"/>
        </w:rPr>
        <w:t>каждого</w:t>
      </w:r>
      <w:r>
        <w:rPr>
          <w:spacing w:val="-2"/>
          <w:sz w:val="24"/>
        </w:rPr>
        <w:t> </w:t>
      </w:r>
      <w:r>
        <w:rPr>
          <w:sz w:val="24"/>
        </w:rPr>
        <w:t>учебного</w:t>
      </w:r>
      <w:r>
        <w:rPr>
          <w:spacing w:val="-2"/>
          <w:sz w:val="24"/>
        </w:rPr>
        <w:t> </w:t>
      </w:r>
      <w:r>
        <w:rPr>
          <w:sz w:val="24"/>
        </w:rPr>
        <w:t>цикла;</w:t>
      </w:r>
    </w:p>
    <w:p>
      <w:pPr>
        <w:pStyle w:val="ListParagraph"/>
        <w:numPr>
          <w:ilvl w:val="1"/>
          <w:numId w:val="111"/>
        </w:numPr>
        <w:tabs>
          <w:tab w:pos="2428" w:val="left" w:leader="none"/>
          <w:tab w:pos="2429" w:val="left" w:leader="none"/>
        </w:tabs>
        <w:spacing w:line="240" w:lineRule="auto" w:before="136" w:after="0"/>
        <w:ind w:left="2428" w:right="0" w:hanging="337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2"/>
          <w:sz w:val="24"/>
        </w:rPr>
        <w:t> </w:t>
      </w:r>
      <w:r>
        <w:rPr>
          <w:sz w:val="24"/>
        </w:rPr>
        <w:t>практики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формы</w:t>
      </w:r>
      <w:r>
        <w:rPr>
          <w:spacing w:val="-7"/>
          <w:sz w:val="24"/>
        </w:rPr>
        <w:t> </w:t>
      </w:r>
      <w:r>
        <w:rPr>
          <w:sz w:val="24"/>
        </w:rPr>
        <w:t>отчетности;</w:t>
      </w:r>
    </w:p>
    <w:p>
      <w:pPr>
        <w:pStyle w:val="ListParagraph"/>
        <w:numPr>
          <w:ilvl w:val="1"/>
          <w:numId w:val="111"/>
        </w:numPr>
        <w:tabs>
          <w:tab w:pos="2428" w:val="left" w:leader="none"/>
          <w:tab w:pos="2429" w:val="left" w:leader="none"/>
        </w:tabs>
        <w:spacing w:line="240" w:lineRule="auto" w:before="137" w:after="0"/>
        <w:ind w:left="2428" w:right="0" w:hanging="337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процедуры</w:t>
      </w:r>
      <w:r>
        <w:rPr>
          <w:spacing w:val="2"/>
          <w:sz w:val="24"/>
        </w:rPr>
        <w:t> </w:t>
      </w:r>
      <w:r>
        <w:rPr>
          <w:sz w:val="24"/>
        </w:rPr>
        <w:t>контроля знаний;</w:t>
      </w:r>
    </w:p>
    <w:p>
      <w:pPr>
        <w:pStyle w:val="ListParagraph"/>
        <w:numPr>
          <w:ilvl w:val="1"/>
          <w:numId w:val="111"/>
        </w:numPr>
        <w:tabs>
          <w:tab w:pos="2428" w:val="left" w:leader="none"/>
          <w:tab w:pos="2429" w:val="left" w:leader="none"/>
        </w:tabs>
        <w:spacing w:line="240" w:lineRule="auto" w:before="137" w:after="0"/>
        <w:ind w:left="2428" w:right="0" w:hanging="337"/>
        <w:jc w:val="left"/>
        <w:rPr>
          <w:sz w:val="24"/>
        </w:rPr>
      </w:pPr>
      <w:r>
        <w:rPr>
          <w:sz w:val="24"/>
        </w:rPr>
        <w:t>Фонды</w:t>
      </w:r>
      <w:r>
        <w:rPr>
          <w:spacing w:val="-4"/>
          <w:sz w:val="24"/>
        </w:rPr>
        <w:t> </w:t>
      </w:r>
      <w:r>
        <w:rPr>
          <w:sz w:val="24"/>
        </w:rPr>
        <w:t>оценочных</w:t>
      </w:r>
      <w:r>
        <w:rPr>
          <w:spacing w:val="-6"/>
          <w:sz w:val="24"/>
        </w:rPr>
        <w:t> </w:t>
      </w:r>
      <w:r>
        <w:rPr>
          <w:sz w:val="24"/>
        </w:rPr>
        <w:t>средств</w:t>
      </w:r>
      <w:r>
        <w:rPr>
          <w:spacing w:val="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текущего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промежуточного контроля;</w:t>
      </w:r>
    </w:p>
    <w:p>
      <w:pPr>
        <w:pStyle w:val="ListParagraph"/>
        <w:numPr>
          <w:ilvl w:val="1"/>
          <w:numId w:val="111"/>
        </w:numPr>
        <w:tabs>
          <w:tab w:pos="2428" w:val="left" w:leader="none"/>
          <w:tab w:pos="2429" w:val="left" w:leader="none"/>
        </w:tabs>
        <w:spacing w:line="360" w:lineRule="auto" w:before="142" w:after="0"/>
        <w:ind w:left="1732" w:right="662" w:firstLine="36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19"/>
          <w:sz w:val="24"/>
        </w:rPr>
        <w:t> </w:t>
      </w:r>
      <w:r>
        <w:rPr>
          <w:sz w:val="24"/>
        </w:rPr>
        <w:t>к</w:t>
      </w:r>
      <w:r>
        <w:rPr>
          <w:spacing w:val="18"/>
          <w:sz w:val="24"/>
        </w:rPr>
        <w:t> </w:t>
      </w:r>
      <w:r>
        <w:rPr>
          <w:sz w:val="24"/>
        </w:rPr>
        <w:t>содержанию,</w:t>
      </w:r>
      <w:r>
        <w:rPr>
          <w:spacing w:val="17"/>
          <w:sz w:val="24"/>
        </w:rPr>
        <w:t> </w:t>
      </w:r>
      <w:r>
        <w:rPr>
          <w:sz w:val="24"/>
        </w:rPr>
        <w:t>объему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структуре</w:t>
      </w:r>
      <w:r>
        <w:rPr>
          <w:spacing w:val="18"/>
          <w:sz w:val="24"/>
        </w:rPr>
        <w:t> </w:t>
      </w:r>
      <w:r>
        <w:rPr>
          <w:sz w:val="24"/>
        </w:rPr>
        <w:t>выпускной</w:t>
      </w:r>
      <w:r>
        <w:rPr>
          <w:spacing w:val="21"/>
          <w:sz w:val="24"/>
        </w:rPr>
        <w:t> </w:t>
      </w:r>
      <w:r>
        <w:rPr>
          <w:sz w:val="24"/>
        </w:rPr>
        <w:t>квалификационной</w:t>
      </w:r>
      <w:r>
        <w:rPr>
          <w:spacing w:val="-57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111"/>
        </w:numPr>
        <w:tabs>
          <w:tab w:pos="2428" w:val="left" w:leader="none"/>
          <w:tab w:pos="2429" w:val="left" w:leader="none"/>
        </w:tabs>
        <w:spacing w:line="360" w:lineRule="auto" w:before="0" w:after="0"/>
        <w:ind w:left="1732" w:right="673" w:firstLine="360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8"/>
          <w:sz w:val="24"/>
        </w:rPr>
        <w:t> </w:t>
      </w:r>
      <w:r>
        <w:rPr>
          <w:sz w:val="24"/>
        </w:rPr>
        <w:t>нового</w:t>
      </w:r>
      <w:r>
        <w:rPr>
          <w:spacing w:val="8"/>
          <w:sz w:val="24"/>
        </w:rPr>
        <w:t> </w:t>
      </w:r>
      <w:r>
        <w:rPr>
          <w:sz w:val="24"/>
        </w:rPr>
        <w:t>профиля</w:t>
      </w:r>
      <w:r>
        <w:rPr>
          <w:spacing w:val="9"/>
          <w:sz w:val="24"/>
        </w:rPr>
        <w:t> </w:t>
      </w:r>
      <w:r>
        <w:rPr>
          <w:sz w:val="24"/>
        </w:rPr>
        <w:t>подготовки</w:t>
      </w:r>
      <w:r>
        <w:rPr>
          <w:spacing w:val="10"/>
          <w:sz w:val="24"/>
        </w:rPr>
        <w:t> </w:t>
      </w:r>
      <w:r>
        <w:rPr>
          <w:sz w:val="24"/>
        </w:rPr>
        <w:t>бакалавров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определенном</w:t>
      </w:r>
      <w:r>
        <w:rPr>
          <w:spacing w:val="10"/>
          <w:sz w:val="24"/>
        </w:rPr>
        <w:t> </w:t>
      </w:r>
      <w:r>
        <w:rPr>
          <w:sz w:val="24"/>
        </w:rPr>
        <w:t>Минобрнау-</w:t>
      </w:r>
      <w:r>
        <w:rPr>
          <w:spacing w:val="-57"/>
          <w:sz w:val="24"/>
        </w:rPr>
        <w:t> </w:t>
      </w:r>
      <w:r>
        <w:rPr>
          <w:sz w:val="24"/>
        </w:rPr>
        <w:t>ки</w:t>
      </w:r>
      <w:r>
        <w:rPr>
          <w:spacing w:val="2"/>
          <w:sz w:val="24"/>
        </w:rPr>
        <w:t> </w:t>
      </w:r>
      <w:r>
        <w:rPr>
          <w:sz w:val="24"/>
        </w:rPr>
        <w:t>порядке;</w:t>
      </w:r>
    </w:p>
    <w:p>
      <w:pPr>
        <w:pStyle w:val="ListParagraph"/>
        <w:numPr>
          <w:ilvl w:val="0"/>
          <w:numId w:val="111"/>
        </w:numPr>
        <w:tabs>
          <w:tab w:pos="1733" w:val="left" w:leader="none"/>
        </w:tabs>
        <w:spacing w:line="360" w:lineRule="auto" w:before="0" w:after="0"/>
        <w:ind w:left="1732" w:right="663" w:hanging="360"/>
        <w:jc w:val="left"/>
        <w:rPr>
          <w:sz w:val="24"/>
        </w:rPr>
      </w:pPr>
      <w:r>
        <w:rPr>
          <w:sz w:val="24"/>
        </w:rPr>
        <w:t>Повышается</w:t>
      </w:r>
      <w:r>
        <w:rPr>
          <w:spacing w:val="10"/>
          <w:sz w:val="24"/>
        </w:rPr>
        <w:t> </w:t>
      </w:r>
      <w:r>
        <w:rPr>
          <w:sz w:val="24"/>
        </w:rPr>
        <w:t>роль</w:t>
      </w:r>
      <w:r>
        <w:rPr>
          <w:spacing w:val="15"/>
          <w:sz w:val="24"/>
        </w:rPr>
        <w:t> </w:t>
      </w:r>
      <w:r>
        <w:rPr>
          <w:sz w:val="24"/>
        </w:rPr>
        <w:t>учебно</w:t>
      </w:r>
      <w:r>
        <w:rPr>
          <w:spacing w:val="14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методических</w:t>
      </w:r>
      <w:r>
        <w:rPr>
          <w:spacing w:val="6"/>
          <w:sz w:val="24"/>
        </w:rPr>
        <w:t> </w:t>
      </w:r>
      <w:r>
        <w:rPr>
          <w:sz w:val="24"/>
        </w:rPr>
        <w:t>объединений</w:t>
      </w:r>
      <w:r>
        <w:rPr>
          <w:spacing w:val="11"/>
          <w:sz w:val="24"/>
        </w:rPr>
        <w:t> </w:t>
      </w:r>
      <w:r>
        <w:rPr>
          <w:sz w:val="24"/>
        </w:rPr>
        <w:t>вузов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формировании</w:t>
      </w:r>
      <w:r>
        <w:rPr>
          <w:spacing w:val="12"/>
          <w:sz w:val="24"/>
        </w:rPr>
        <w:t> </w:t>
      </w:r>
      <w:r>
        <w:rPr>
          <w:sz w:val="24"/>
        </w:rPr>
        <w:t>обнов-</w:t>
      </w:r>
      <w:r>
        <w:rPr>
          <w:spacing w:val="-57"/>
          <w:sz w:val="24"/>
        </w:rPr>
        <w:t> </w:t>
      </w:r>
      <w:r>
        <w:rPr>
          <w:sz w:val="24"/>
        </w:rPr>
        <w:t>ленного</w:t>
      </w:r>
      <w:r>
        <w:rPr>
          <w:spacing w:val="6"/>
          <w:sz w:val="24"/>
        </w:rPr>
        <w:t> </w:t>
      </w:r>
      <w:r>
        <w:rPr>
          <w:sz w:val="24"/>
        </w:rPr>
        <w:t>содержания</w:t>
      </w:r>
      <w:r>
        <w:rPr>
          <w:spacing w:val="-7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line="360" w:lineRule="auto"/>
        <w:ind w:right="656" w:firstLine="720"/>
      </w:pPr>
      <w:r>
        <w:rPr/>
        <w:t>Утверждается новое понимание стандарта в образовании не как обязательной унифи-</w:t>
      </w:r>
      <w:r>
        <w:rPr>
          <w:spacing w:val="1"/>
        </w:rPr>
        <w:t> </w:t>
      </w:r>
      <w:r>
        <w:rPr/>
        <w:t>кации требований, а как единого базиса, обязательного минимума знаний, уровня минималь-</w:t>
      </w:r>
      <w:r>
        <w:rPr>
          <w:spacing w:val="1"/>
        </w:rPr>
        <w:t> </w:t>
      </w:r>
      <w:r>
        <w:rPr/>
        <w:t>ных требований и ограничителя учебной нагрузки. Стандарты нового поколения ВПО отра-</w:t>
      </w:r>
      <w:r>
        <w:rPr>
          <w:spacing w:val="1"/>
        </w:rPr>
        <w:t> </w:t>
      </w:r>
      <w:r>
        <w:rPr/>
        <w:t>жают фундаментальность, вариативность, усиление регионального компонента, свободу оп-</w:t>
      </w:r>
      <w:r>
        <w:rPr>
          <w:spacing w:val="1"/>
        </w:rPr>
        <w:t> </w:t>
      </w:r>
      <w:r>
        <w:rPr/>
        <w:t>ределения содержания. Они содержат характеристику, область, объект, виды, задачи профес-</w:t>
      </w:r>
      <w:r>
        <w:rPr>
          <w:spacing w:val="-57"/>
        </w:rPr>
        <w:t> </w:t>
      </w:r>
      <w:r>
        <w:rPr/>
        <w:t>сиональной деятельности логопеда. Наблюдается переход образования на диагностическую</w:t>
      </w:r>
      <w:r>
        <w:rPr>
          <w:spacing w:val="1"/>
        </w:rPr>
        <w:t> </w:t>
      </w:r>
      <w:r>
        <w:rPr/>
        <w:t>основу. В стандартах есть требования к результатам освоения основных образовательных</w:t>
      </w:r>
      <w:r>
        <w:rPr>
          <w:spacing w:val="1"/>
        </w:rPr>
        <w:t> </w:t>
      </w:r>
      <w:r>
        <w:rPr/>
        <w:t>программ. В данный период развития системы непрерывного образования очевидна необхо-</w:t>
      </w:r>
      <w:r>
        <w:rPr>
          <w:spacing w:val="1"/>
        </w:rPr>
        <w:t> </w:t>
      </w:r>
      <w:r>
        <w:rPr/>
        <w:t>димость разработки и совершенствования контрольно-измерительных материалов диагно-</w:t>
      </w:r>
      <w:r>
        <w:rPr>
          <w:spacing w:val="1"/>
        </w:rPr>
        <w:t> </w:t>
      </w:r>
      <w:r>
        <w:rPr/>
        <w:t>стики компетенций у выпускников вуза, их готовности к профессиональной деятельности,</w:t>
      </w:r>
      <w:r>
        <w:rPr>
          <w:spacing w:val="1"/>
        </w:rPr>
        <w:t> </w:t>
      </w:r>
      <w:r>
        <w:rPr/>
        <w:t>технологий оценки и контроля качества образовательного процесса на всех ступенях систе-</w:t>
      </w:r>
      <w:r>
        <w:rPr>
          <w:spacing w:val="1"/>
        </w:rPr>
        <w:t> </w:t>
      </w:r>
      <w:r>
        <w:rPr/>
        <w:t>мы образования, диагностики развития детей и подростков в системе дошкольного и школь-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360" w:lineRule="auto"/>
        <w:ind w:right="657" w:firstLine="720"/>
      </w:pPr>
      <w:r>
        <w:rPr/>
        <w:t>Направление «Специальное (дефектологическое) образование» объединяет профили</w:t>
      </w:r>
      <w:r>
        <w:rPr>
          <w:spacing w:val="1"/>
        </w:rPr>
        <w:t> </w:t>
      </w:r>
      <w:r>
        <w:rPr/>
        <w:t>(ныне действующие специальности), связанные с кадровым обеспечение специальных (кор-</w:t>
      </w:r>
      <w:r>
        <w:rPr>
          <w:spacing w:val="1"/>
        </w:rPr>
        <w:t> </w:t>
      </w:r>
      <w:r>
        <w:rPr/>
        <w:t>рекционных)</w:t>
      </w:r>
      <w:r>
        <w:rPr>
          <w:spacing w:val="-2"/>
        </w:rPr>
        <w:t> </w:t>
      </w:r>
      <w:r>
        <w:rPr/>
        <w:t>образовательный</w:t>
      </w:r>
      <w:r>
        <w:rPr>
          <w:spacing w:val="3"/>
        </w:rPr>
        <w:t> </w:t>
      </w:r>
      <w:r>
        <w:rPr/>
        <w:t>учреждений.</w:t>
      </w:r>
    </w:p>
    <w:p>
      <w:pPr>
        <w:pStyle w:val="BodyText"/>
        <w:ind w:left="1732"/>
      </w:pPr>
      <w:r>
        <w:rPr/>
        <w:t>Выделение</w:t>
      </w:r>
      <w:r>
        <w:rPr>
          <w:spacing w:val="-3"/>
        </w:rPr>
        <w:t> </w:t>
      </w:r>
      <w:r>
        <w:rPr/>
        <w:t>данного</w:t>
      </w:r>
      <w:r>
        <w:rPr>
          <w:spacing w:val="-1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позволяет:</w:t>
      </w:r>
    </w:p>
    <w:p>
      <w:pPr>
        <w:spacing w:after="0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915" w:right="658"/>
      </w:pPr>
      <w:r>
        <w:rPr/>
        <w:t>-сохранить в условиях перехода на бакалавриат /магистратуру и отмены подготовки</w:t>
      </w:r>
      <w:r>
        <w:rPr>
          <w:spacing w:val="1"/>
        </w:rPr>
        <w:t> </w:t>
      </w:r>
      <w:r>
        <w:rPr/>
        <w:t>по специальностям специфику отрасли, одной из важнейших задач которой является</w:t>
      </w:r>
      <w:r>
        <w:rPr>
          <w:spacing w:val="-57"/>
        </w:rPr>
        <w:t> </w:t>
      </w:r>
      <w:r>
        <w:rPr/>
        <w:t>обеспечение кадрами</w:t>
      </w:r>
      <w:r>
        <w:rPr>
          <w:spacing w:val="3"/>
        </w:rPr>
        <w:t> </w:t>
      </w:r>
      <w:r>
        <w:rPr/>
        <w:t>специального</w:t>
      </w:r>
      <w:r>
        <w:rPr>
          <w:spacing w:val="2"/>
        </w:rPr>
        <w:t> </w:t>
      </w:r>
      <w:r>
        <w:rPr/>
        <w:t>образования;</w:t>
      </w:r>
    </w:p>
    <w:p>
      <w:pPr>
        <w:pStyle w:val="BodyText"/>
        <w:spacing w:line="360" w:lineRule="auto" w:before="1"/>
        <w:ind w:left="1915" w:right="673"/>
      </w:pPr>
      <w:r>
        <w:rPr/>
        <w:t>-усилить фундаментальность подготовки кадров как основы эффективного функ-</w:t>
      </w:r>
      <w:r>
        <w:rPr>
          <w:spacing w:val="1"/>
        </w:rPr>
        <w:t> </w:t>
      </w:r>
      <w:r>
        <w:rPr/>
        <w:t>ционирования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3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spacing w:line="362" w:lineRule="auto"/>
        <w:ind w:left="1915" w:right="661"/>
      </w:pPr>
      <w:r>
        <w:rPr/>
        <w:t>-осуществить реформирование педагогического образования с учетом потребностей</w:t>
      </w:r>
      <w:r>
        <w:rPr>
          <w:spacing w:val="1"/>
        </w:rPr>
        <w:t> </w:t>
      </w:r>
      <w:r>
        <w:rPr/>
        <w:t>инновационного</w:t>
      </w:r>
      <w:r>
        <w:rPr>
          <w:spacing w:val="1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вхождения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мировое</w:t>
      </w:r>
      <w:r>
        <w:rPr>
          <w:spacing w:val="-4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пространство.</w:t>
      </w:r>
    </w:p>
    <w:p>
      <w:pPr>
        <w:pStyle w:val="BodyText"/>
        <w:spacing w:line="360" w:lineRule="auto"/>
        <w:ind w:right="662" w:firstLine="705"/>
      </w:pPr>
      <w:r>
        <w:rPr/>
        <w:t>Перечень профилей отвечает базисному учебному плану и видам деятельности педа-</w:t>
      </w:r>
      <w:r>
        <w:rPr>
          <w:spacing w:val="1"/>
        </w:rPr>
        <w:t> </w:t>
      </w:r>
      <w:r>
        <w:rPr/>
        <w:t>гогов, дефектологов в образовательной сфере. Реализация заявленных профилей позволяет</w:t>
      </w:r>
      <w:r>
        <w:rPr>
          <w:spacing w:val="1"/>
        </w:rPr>
        <w:t> </w:t>
      </w:r>
      <w:r>
        <w:rPr/>
        <w:t>сформулировать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заказ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подготовку специальных</w:t>
      </w:r>
      <w:r>
        <w:rPr>
          <w:spacing w:val="1"/>
        </w:rPr>
        <w:t> </w:t>
      </w:r>
      <w:r>
        <w:rPr/>
        <w:t>(дефектологических)</w:t>
      </w:r>
      <w:r>
        <w:rPr>
          <w:spacing w:val="1"/>
        </w:rPr>
        <w:t> </w:t>
      </w:r>
      <w:r>
        <w:rPr/>
        <w:t>кадров. Профиль – это направленность основной образовательной программы на конкретный</w:t>
      </w:r>
      <w:r>
        <w:rPr>
          <w:spacing w:val="-57"/>
        </w:rPr>
        <w:t> </w:t>
      </w:r>
      <w:r>
        <w:rPr/>
        <w:t>вид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</w:t>
      </w:r>
      <w:r>
        <w:rPr>
          <w:spacing w:val="-1"/>
        </w:rPr>
        <w:t> </w:t>
      </w:r>
      <w:r>
        <w:rPr/>
        <w:t>объект</w:t>
      </w:r>
      <w:r>
        <w:rPr>
          <w:spacing w:val="3"/>
        </w:rPr>
        <w:t> </w:t>
      </w:r>
      <w:r>
        <w:rPr/>
        <w:t>профессиональной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line="360" w:lineRule="auto"/>
        <w:ind w:right="658" w:firstLine="705"/>
      </w:pPr>
      <w:r>
        <w:rPr/>
        <w:t>Формирование у студентов готовности к различным видам профессиональной дея-</w:t>
      </w:r>
      <w:r>
        <w:rPr>
          <w:spacing w:val="1"/>
        </w:rPr>
        <w:t> </w:t>
      </w:r>
      <w:r>
        <w:rPr/>
        <w:t>тельности предполагает постепенное освоение в целостном образовательном процессе сис-</w:t>
      </w:r>
      <w:r>
        <w:rPr>
          <w:spacing w:val="1"/>
        </w:rPr>
        <w:t> </w:t>
      </w:r>
      <w:r>
        <w:rPr/>
        <w:t>темы компетенций. Не умаляя значимости социально – личностных и общекультурных, об-</w:t>
      </w:r>
      <w:r>
        <w:rPr>
          <w:spacing w:val="1"/>
        </w:rPr>
        <w:t> </w:t>
      </w:r>
      <w:r>
        <w:rPr/>
        <w:t>щенаучных и инструментальных, остановимся на профессиональных компетенциях, которые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видах</w:t>
      </w:r>
      <w:r>
        <w:rPr>
          <w:spacing w:val="-4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362" w:lineRule="auto"/>
        <w:ind w:right="667" w:firstLine="720"/>
      </w:pPr>
      <w:r>
        <w:rPr/>
        <w:t>Профессиональные компетенции реализуются в различных видах профессиональной</w:t>
      </w:r>
      <w:r>
        <w:rPr>
          <w:spacing w:val="1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112"/>
        </w:numPr>
        <w:tabs>
          <w:tab w:pos="2060" w:val="left" w:leader="none"/>
        </w:tabs>
        <w:spacing w:line="273" w:lineRule="exact" w:before="0" w:after="0"/>
        <w:ind w:left="2059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учебно-воспитательной</w:t>
      </w:r>
      <w:r>
        <w:rPr>
          <w:spacing w:val="-4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2"/>
        </w:numPr>
        <w:tabs>
          <w:tab w:pos="2060" w:val="left" w:leader="none"/>
        </w:tabs>
        <w:spacing w:line="240" w:lineRule="auto" w:before="130" w:after="0"/>
        <w:ind w:left="2059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2"/>
        </w:numPr>
        <w:tabs>
          <w:tab w:pos="2060" w:val="left" w:leader="none"/>
        </w:tabs>
        <w:spacing w:line="240" w:lineRule="auto" w:before="137" w:after="0"/>
        <w:ind w:left="2059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социально-педагогической</w:t>
      </w:r>
      <w:r>
        <w:rPr>
          <w:spacing w:val="-3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2"/>
        </w:numPr>
        <w:tabs>
          <w:tab w:pos="2060" w:val="left" w:leader="none"/>
        </w:tabs>
        <w:spacing w:line="240" w:lineRule="auto" w:before="141" w:after="0"/>
        <w:ind w:left="2059" w:right="0" w:hanging="145"/>
        <w:jc w:val="left"/>
        <w:rPr>
          <w:sz w:val="24"/>
        </w:rPr>
      </w:pPr>
      <w:r>
        <w:rPr>
          <w:sz w:val="24"/>
        </w:rPr>
        <w:t>в научно-методической</w:t>
      </w:r>
      <w:r>
        <w:rPr>
          <w:spacing w:val="-4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2"/>
        </w:numPr>
        <w:tabs>
          <w:tab w:pos="2060" w:val="left" w:leader="none"/>
        </w:tabs>
        <w:spacing w:line="240" w:lineRule="auto" w:before="137" w:after="0"/>
        <w:ind w:left="2059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культурно-просветительной</w:t>
      </w:r>
      <w:r>
        <w:rPr>
          <w:spacing w:val="-6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2"/>
        </w:numPr>
        <w:tabs>
          <w:tab w:pos="2060" w:val="left" w:leader="none"/>
        </w:tabs>
        <w:spacing w:line="240" w:lineRule="auto" w:before="137" w:after="0"/>
        <w:ind w:left="2059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организационно-управленческой</w:t>
      </w:r>
      <w:r>
        <w:rPr>
          <w:spacing w:val="-2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2"/>
        </w:numPr>
        <w:tabs>
          <w:tab w:pos="2060" w:val="left" w:leader="none"/>
        </w:tabs>
        <w:spacing w:line="362" w:lineRule="auto" w:before="137" w:after="0"/>
        <w:ind w:left="1732" w:right="4478" w:firstLine="182"/>
        <w:jc w:val="left"/>
        <w:rPr>
          <w:sz w:val="24"/>
        </w:rPr>
      </w:pPr>
      <w:r>
        <w:rPr>
          <w:sz w:val="24"/>
        </w:rPr>
        <w:t>в диагностико-консультативной деятельности.</w:t>
      </w:r>
      <w:r>
        <w:rPr>
          <w:spacing w:val="-57"/>
          <w:sz w:val="24"/>
        </w:rPr>
        <w:t> </w:t>
      </w:r>
      <w:r>
        <w:rPr>
          <w:sz w:val="24"/>
        </w:rPr>
        <w:t>Вид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деятельности: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0" w:after="0"/>
        <w:ind w:left="1732" w:right="660" w:hanging="360"/>
        <w:jc w:val="both"/>
        <w:rPr>
          <w:sz w:val="24"/>
        </w:rPr>
      </w:pPr>
      <w:r>
        <w:rPr>
          <w:sz w:val="24"/>
          <w:u w:val="single"/>
        </w:rPr>
        <w:t>Вид профессиональной деятельности</w:t>
      </w:r>
      <w:r>
        <w:rPr>
          <w:sz w:val="24"/>
        </w:rPr>
        <w:t> характеризуют методы, способы, приёмы, ха-</w:t>
      </w:r>
      <w:r>
        <w:rPr>
          <w:spacing w:val="1"/>
          <w:sz w:val="24"/>
        </w:rPr>
        <w:t> </w:t>
      </w:r>
      <w:r>
        <w:rPr>
          <w:sz w:val="24"/>
        </w:rPr>
        <w:t>рактер воздействия на </w:t>
      </w:r>
      <w:r>
        <w:rPr>
          <w:sz w:val="24"/>
          <w:u w:val="single"/>
        </w:rPr>
        <w:t>объект</w:t>
      </w:r>
      <w:r>
        <w:rPr>
          <w:sz w:val="24"/>
        </w:rPr>
        <w:t> профессиональной деятельности с целью его изменения,</w:t>
      </w:r>
      <w:r>
        <w:rPr>
          <w:spacing w:val="-57"/>
          <w:sz w:val="24"/>
        </w:rPr>
        <w:t> </w:t>
      </w:r>
      <w:r>
        <w:rPr>
          <w:sz w:val="24"/>
        </w:rPr>
        <w:t>преобразования.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0" w:after="0"/>
        <w:ind w:left="1732" w:right="663" w:hanging="360"/>
        <w:jc w:val="both"/>
        <w:rPr>
          <w:sz w:val="24"/>
        </w:rPr>
      </w:pPr>
      <w:r>
        <w:rPr>
          <w:sz w:val="24"/>
          <w:u w:val="single"/>
        </w:rPr>
        <w:t>Объектом</w:t>
      </w:r>
      <w:r>
        <w:rPr>
          <w:sz w:val="24"/>
        </w:rPr>
        <w:t> профессиональной деятельности логопеда являются педагогические систе-</w:t>
      </w:r>
      <w:r>
        <w:rPr>
          <w:spacing w:val="1"/>
          <w:sz w:val="24"/>
        </w:rPr>
        <w:t> </w:t>
      </w:r>
      <w:r>
        <w:rPr>
          <w:sz w:val="24"/>
        </w:rPr>
        <w:t>мы воспитания, обучения, развития лиц (детей, подростков, взрослых) с нарушениями</w:t>
      </w:r>
      <w:r>
        <w:rPr>
          <w:spacing w:val="-57"/>
          <w:sz w:val="24"/>
        </w:rPr>
        <w:t> </w:t>
      </w:r>
      <w:r>
        <w:rPr>
          <w:sz w:val="24"/>
        </w:rPr>
        <w:t>речи,</w:t>
      </w:r>
      <w:r>
        <w:rPr>
          <w:spacing w:val="1"/>
          <w:sz w:val="24"/>
        </w:rPr>
        <w:t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> </w:t>
      </w:r>
      <w:r>
        <w:rPr>
          <w:sz w:val="24"/>
        </w:rPr>
        <w:t>сопровождение</w:t>
      </w:r>
      <w:r>
        <w:rPr>
          <w:spacing w:val="1"/>
          <w:sz w:val="24"/>
        </w:rPr>
        <w:t> </w:t>
      </w:r>
      <w:r>
        <w:rPr>
          <w:sz w:val="24"/>
        </w:rPr>
        <w:t>участников</w:t>
      </w:r>
      <w:r>
        <w:rPr>
          <w:spacing w:val="1"/>
          <w:sz w:val="24"/>
        </w:rPr>
        <w:t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про-</w:t>
      </w:r>
      <w:r>
        <w:rPr>
          <w:spacing w:val="-57"/>
          <w:sz w:val="24"/>
        </w:rPr>
        <w:t> </w:t>
      </w:r>
      <w:r>
        <w:rPr>
          <w:sz w:val="24"/>
        </w:rPr>
        <w:t>цесса.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240" w:lineRule="auto" w:before="0" w:after="0"/>
        <w:ind w:left="1732" w:right="0" w:hanging="361"/>
        <w:jc w:val="both"/>
        <w:rPr>
          <w:sz w:val="24"/>
        </w:rPr>
      </w:pPr>
      <w:r>
        <w:rPr>
          <w:sz w:val="24"/>
          <w:u w:val="single"/>
        </w:rPr>
        <w:t>Виды профессиональной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деятельности:</w:t>
      </w:r>
    </w:p>
    <w:p>
      <w:pPr>
        <w:spacing w:after="0" w:line="24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66" w:after="0"/>
        <w:ind w:left="1732" w:right="0" w:hanging="361"/>
        <w:jc w:val="left"/>
        <w:rPr>
          <w:sz w:val="24"/>
        </w:rPr>
      </w:pPr>
      <w:r>
        <w:rPr>
          <w:sz w:val="24"/>
          <w:u w:val="single"/>
        </w:rPr>
        <w:t>учебно-воспитательная,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  <w:u w:val="single"/>
        </w:rPr>
        <w:t>коррекционно-развивающая,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41" w:after="0"/>
        <w:ind w:left="1732" w:right="0" w:hanging="361"/>
        <w:jc w:val="left"/>
        <w:rPr>
          <w:sz w:val="24"/>
        </w:rPr>
      </w:pPr>
      <w:r>
        <w:rPr>
          <w:sz w:val="24"/>
          <w:u w:val="single"/>
        </w:rPr>
        <w:t>диагностико-консультативная,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  <w:u w:val="single"/>
        </w:rPr>
        <w:t>социально-педагогическая,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  <w:u w:val="single"/>
        </w:rPr>
        <w:t>научно-методическая,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  <w:u w:val="single"/>
        </w:rPr>
        <w:t>культурно-просветительная,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240" w:lineRule="auto" w:before="142" w:after="0"/>
        <w:ind w:left="1732" w:right="0" w:hanging="361"/>
        <w:jc w:val="both"/>
        <w:rPr>
          <w:sz w:val="24"/>
        </w:rPr>
      </w:pPr>
      <w:r>
        <w:rPr>
          <w:sz w:val="24"/>
          <w:u w:val="single"/>
        </w:rPr>
        <w:t>организационно-управленческая.</w:t>
      </w:r>
    </w:p>
    <w:p>
      <w:pPr>
        <w:pStyle w:val="BodyText"/>
        <w:spacing w:line="360" w:lineRule="auto" w:before="136"/>
        <w:ind w:right="662" w:firstLine="720"/>
      </w:pPr>
      <w:r>
        <w:rPr>
          <w:u w:val="single"/>
        </w:rPr>
        <w:t>Компетенция</w:t>
      </w:r>
      <w:r>
        <w:rPr/>
        <w:t> – способность применять знания, умения и реализовывать личностные</w:t>
      </w:r>
      <w:r>
        <w:rPr>
          <w:spacing w:val="1"/>
        </w:rPr>
        <w:t> </w:t>
      </w:r>
      <w:r>
        <w:rPr/>
        <w:t>качества для успешной деятельности в определённой области. (Воспитание, обучение, разви-</w:t>
      </w:r>
      <w:r>
        <w:rPr>
          <w:spacing w:val="-57"/>
        </w:rPr>
        <w:t> </w:t>
      </w:r>
      <w:r>
        <w:rPr/>
        <w:t>тие лиц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нарушениями</w:t>
      </w:r>
      <w:r>
        <w:rPr>
          <w:spacing w:val="3"/>
        </w:rPr>
        <w:t> </w:t>
      </w:r>
      <w:r>
        <w:rPr/>
        <w:t>речи).</w:t>
      </w:r>
    </w:p>
    <w:p>
      <w:pPr>
        <w:pStyle w:val="BodyText"/>
        <w:spacing w:line="360" w:lineRule="auto" w:before="2"/>
        <w:ind w:right="663" w:firstLine="720"/>
      </w:pPr>
      <w:r>
        <w:rPr/>
        <w:t>Выпускник в соответствии с задачами профессиональной деятельности</w:t>
      </w:r>
      <w:r>
        <w:rPr>
          <w:spacing w:val="1"/>
        </w:rPr>
        <w:t> </w:t>
      </w:r>
      <w:r>
        <w:rPr/>
        <w:t>должен обла-</w:t>
      </w:r>
      <w:r>
        <w:rPr>
          <w:spacing w:val="1"/>
        </w:rPr>
        <w:t> </w:t>
      </w:r>
      <w:r>
        <w:rPr/>
        <w:t>дать</w:t>
      </w:r>
      <w:r>
        <w:rPr>
          <w:spacing w:val="2"/>
        </w:rPr>
        <w:t> </w:t>
      </w:r>
      <w:r>
        <w:rPr/>
        <w:t>следующими</w:t>
      </w:r>
      <w:r>
        <w:rPr>
          <w:spacing w:val="2"/>
        </w:rPr>
        <w:t> </w:t>
      </w:r>
      <w:r>
        <w:rPr>
          <w:u w:val="single"/>
        </w:rPr>
        <w:t>компетенциями:</w:t>
      </w:r>
    </w:p>
    <w:p>
      <w:pPr>
        <w:pStyle w:val="ListParagraph"/>
        <w:numPr>
          <w:ilvl w:val="3"/>
          <w:numId w:val="101"/>
        </w:numPr>
        <w:tabs>
          <w:tab w:pos="2362" w:val="left" w:leader="none"/>
        </w:tabs>
        <w:spacing w:line="274" w:lineRule="exact" w:before="0" w:after="0"/>
        <w:ind w:left="2361" w:right="0" w:hanging="145"/>
        <w:jc w:val="both"/>
        <w:rPr>
          <w:sz w:val="24"/>
        </w:rPr>
      </w:pPr>
      <w:r>
        <w:rPr>
          <w:sz w:val="24"/>
        </w:rPr>
        <w:t>социально-личностными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общекультурными;</w:t>
      </w:r>
    </w:p>
    <w:p>
      <w:pPr>
        <w:pStyle w:val="ListParagraph"/>
        <w:numPr>
          <w:ilvl w:val="3"/>
          <w:numId w:val="101"/>
        </w:numPr>
        <w:tabs>
          <w:tab w:pos="2358" w:val="left" w:leader="none"/>
        </w:tabs>
        <w:spacing w:line="240" w:lineRule="auto" w:before="137" w:after="0"/>
        <w:ind w:left="2357" w:right="0" w:hanging="141"/>
        <w:jc w:val="both"/>
        <w:rPr>
          <w:sz w:val="24"/>
        </w:rPr>
      </w:pPr>
      <w:r>
        <w:rPr>
          <w:sz w:val="24"/>
        </w:rPr>
        <w:t>общенаучными;</w:t>
      </w:r>
    </w:p>
    <w:p>
      <w:pPr>
        <w:pStyle w:val="ListParagraph"/>
        <w:numPr>
          <w:ilvl w:val="3"/>
          <w:numId w:val="101"/>
        </w:numPr>
        <w:tabs>
          <w:tab w:pos="2362" w:val="left" w:leader="none"/>
        </w:tabs>
        <w:spacing w:line="240" w:lineRule="auto" w:before="141" w:after="0"/>
        <w:ind w:left="2361" w:right="0" w:hanging="145"/>
        <w:jc w:val="left"/>
        <w:rPr>
          <w:sz w:val="24"/>
        </w:rPr>
      </w:pPr>
      <w:r>
        <w:rPr>
          <w:sz w:val="24"/>
        </w:rPr>
        <w:t>инструментальными;</w:t>
      </w:r>
    </w:p>
    <w:p>
      <w:pPr>
        <w:pStyle w:val="ListParagraph"/>
        <w:numPr>
          <w:ilvl w:val="3"/>
          <w:numId w:val="101"/>
        </w:numPr>
        <w:tabs>
          <w:tab w:pos="2362" w:val="left" w:leader="none"/>
        </w:tabs>
        <w:spacing w:line="240" w:lineRule="auto" w:before="137" w:after="0"/>
        <w:ind w:left="2361" w:right="0" w:hanging="145"/>
        <w:jc w:val="left"/>
        <w:rPr>
          <w:sz w:val="24"/>
        </w:rPr>
      </w:pPr>
      <w:r>
        <w:rPr>
          <w:sz w:val="24"/>
        </w:rPr>
        <w:t>профессиональными</w:t>
      </w:r>
    </w:p>
    <w:p>
      <w:pPr>
        <w:pStyle w:val="BodyText"/>
        <w:spacing w:line="360" w:lineRule="auto" w:before="137"/>
        <w:ind w:firstLine="720"/>
        <w:jc w:val="left"/>
      </w:pPr>
      <w:r>
        <w:rPr>
          <w:u w:val="single"/>
        </w:rPr>
        <w:t>Профессиональные</w:t>
      </w:r>
      <w:r>
        <w:rPr>
          <w:spacing w:val="27"/>
          <w:u w:val="single"/>
        </w:rPr>
        <w:t> </w:t>
      </w:r>
      <w:r>
        <w:rPr>
          <w:u w:val="single"/>
        </w:rPr>
        <w:t>компетенции</w:t>
      </w:r>
      <w:r>
        <w:rPr>
          <w:spacing w:val="22"/>
        </w:rPr>
        <w:t> </w:t>
      </w:r>
      <w:r>
        <w:rPr/>
        <w:t>реализуются</w:t>
      </w:r>
      <w:r>
        <w:rPr>
          <w:spacing w:val="28"/>
        </w:rPr>
        <w:t> </w:t>
      </w:r>
      <w:r>
        <w:rPr/>
        <w:t>в</w:t>
      </w:r>
      <w:r>
        <w:rPr>
          <w:spacing w:val="30"/>
        </w:rPr>
        <w:t> </w:t>
      </w:r>
      <w:r>
        <w:rPr/>
        <w:t>различных</w:t>
      </w:r>
      <w:r>
        <w:rPr>
          <w:spacing w:val="23"/>
        </w:rPr>
        <w:t> </w:t>
      </w:r>
      <w:r>
        <w:rPr/>
        <w:t>видах</w:t>
      </w:r>
      <w:r>
        <w:rPr>
          <w:spacing w:val="23"/>
        </w:rPr>
        <w:t> </w:t>
      </w:r>
      <w:r>
        <w:rPr/>
        <w:t>профессиональной</w:t>
      </w:r>
      <w:r>
        <w:rPr>
          <w:spacing w:val="-57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2" w:after="0"/>
        <w:ind w:left="1732" w:right="0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учебно-воспитательной</w:t>
      </w:r>
      <w:r>
        <w:rPr>
          <w:spacing w:val="-4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диагностико-консультативной</w:t>
      </w:r>
      <w:r>
        <w:rPr>
          <w:spacing w:val="-3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социально-педагогической</w:t>
      </w:r>
      <w:r>
        <w:rPr>
          <w:spacing w:val="-2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41" w:after="0"/>
        <w:ind w:left="1732" w:right="0" w:hanging="361"/>
        <w:jc w:val="left"/>
        <w:rPr>
          <w:sz w:val="24"/>
        </w:rPr>
      </w:pPr>
      <w:r>
        <w:rPr>
          <w:sz w:val="24"/>
        </w:rPr>
        <w:t>в научно-методической</w:t>
      </w:r>
      <w:r>
        <w:rPr>
          <w:spacing w:val="-4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культурно-просветительной</w:t>
      </w:r>
      <w:r>
        <w:rPr>
          <w:spacing w:val="-6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7" w:after="0"/>
        <w:ind w:left="1732" w:right="0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организационно-</w:t>
      </w:r>
      <w:r>
        <w:rPr>
          <w:spacing w:val="-5"/>
          <w:sz w:val="24"/>
        </w:rPr>
        <w:t> </w:t>
      </w:r>
      <w:r>
        <w:rPr>
          <w:sz w:val="24"/>
        </w:rPr>
        <w:t>управленческой</w:t>
      </w:r>
      <w:r>
        <w:rPr>
          <w:spacing w:val="-1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before="137"/>
        <w:ind w:left="1732"/>
        <w:jc w:val="left"/>
      </w:pPr>
      <w:r>
        <w:rPr/>
        <w:t>Профессиональные</w:t>
      </w:r>
      <w:r>
        <w:rPr>
          <w:spacing w:val="-5"/>
        </w:rPr>
        <w:t> </w:t>
      </w:r>
      <w:r>
        <w:rPr/>
        <w:t>компетенции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учебно-воспитательной</w:t>
      </w:r>
      <w:r>
        <w:rPr>
          <w:spacing w:val="-2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141" w:after="0"/>
        <w:ind w:left="1732" w:right="663" w:hanging="360"/>
        <w:jc w:val="both"/>
        <w:rPr>
          <w:sz w:val="24"/>
        </w:rPr>
      </w:pPr>
      <w:r>
        <w:rPr>
          <w:sz w:val="24"/>
        </w:rPr>
        <w:t>способность проводить коррекционную психолого-педагогическую работу с учётом</w:t>
      </w:r>
      <w:r>
        <w:rPr>
          <w:spacing w:val="1"/>
          <w:sz w:val="24"/>
        </w:rPr>
        <w:t> </w:t>
      </w:r>
      <w:r>
        <w:rPr>
          <w:sz w:val="24"/>
        </w:rPr>
        <w:t>структуры нарушения, возрастных особенностей и мотивации лиц с нарушениями ре-</w:t>
      </w:r>
      <w:r>
        <w:rPr>
          <w:spacing w:val="1"/>
          <w:sz w:val="24"/>
        </w:rPr>
        <w:t> </w:t>
      </w:r>
      <w:r>
        <w:rPr>
          <w:sz w:val="24"/>
        </w:rPr>
        <w:t>чи;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0" w:after="0"/>
        <w:ind w:left="1732" w:right="657" w:hanging="360"/>
        <w:jc w:val="both"/>
        <w:rPr>
          <w:sz w:val="24"/>
        </w:rPr>
      </w:pPr>
      <w:r>
        <w:rPr>
          <w:sz w:val="24"/>
        </w:rPr>
        <w:t>способность обеспечивать деятельностную ориентацию образовательного процесса, в</w:t>
      </w:r>
      <w:r>
        <w:rPr>
          <w:spacing w:val="1"/>
          <w:sz w:val="24"/>
        </w:rPr>
        <w:t> </w:t>
      </w:r>
      <w:r>
        <w:rPr>
          <w:sz w:val="24"/>
        </w:rPr>
        <w:t>том числе связанную с введением интерактивных методик обучения, использовать</w:t>
      </w:r>
      <w:r>
        <w:rPr>
          <w:spacing w:val="1"/>
          <w:sz w:val="24"/>
        </w:rPr>
        <w:t> </w:t>
      </w:r>
      <w:r>
        <w:rPr>
          <w:sz w:val="24"/>
        </w:rPr>
        <w:t>интерактивные педагогические технологии, исходя из специфики коррекционной ра-</w:t>
      </w:r>
      <w:r>
        <w:rPr>
          <w:spacing w:val="1"/>
          <w:sz w:val="24"/>
        </w:rPr>
        <w:t> </w:t>
      </w:r>
      <w:r>
        <w:rPr>
          <w:sz w:val="24"/>
        </w:rPr>
        <w:t>боты;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66" w:after="0"/>
        <w:ind w:left="1732" w:right="660" w:hanging="360"/>
        <w:jc w:val="both"/>
        <w:rPr>
          <w:sz w:val="24"/>
        </w:rPr>
      </w:pPr>
      <w:r>
        <w:rPr>
          <w:sz w:val="24"/>
        </w:rPr>
        <w:t>способность определять и комбинировать средства и методы обучения, адекватные</w:t>
      </w:r>
      <w:r>
        <w:rPr>
          <w:spacing w:val="1"/>
          <w:sz w:val="24"/>
        </w:rPr>
        <w:t> </w:t>
      </w:r>
      <w:r>
        <w:rPr>
          <w:sz w:val="24"/>
        </w:rPr>
        <w:t>поставленным образовательным задачам, уровню подготовленности лиц с наруше-</w:t>
      </w:r>
      <w:r>
        <w:rPr>
          <w:spacing w:val="1"/>
          <w:sz w:val="24"/>
        </w:rPr>
        <w:t> </w:t>
      </w:r>
      <w:r>
        <w:rPr>
          <w:sz w:val="24"/>
        </w:rPr>
        <w:t>ниями</w:t>
      </w:r>
      <w:r>
        <w:rPr>
          <w:spacing w:val="-2"/>
          <w:sz w:val="24"/>
        </w:rPr>
        <w:t> </w:t>
      </w:r>
      <w:r>
        <w:rPr>
          <w:sz w:val="24"/>
        </w:rPr>
        <w:t>речи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индивидуальным</w:t>
      </w:r>
      <w:r>
        <w:rPr>
          <w:spacing w:val="3"/>
          <w:sz w:val="24"/>
        </w:rPr>
        <w:t> </w:t>
      </w:r>
      <w:r>
        <w:rPr>
          <w:sz w:val="24"/>
        </w:rPr>
        <w:t>характеристикам;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1" w:after="0"/>
        <w:ind w:left="1732" w:right="668" w:hanging="360"/>
        <w:jc w:val="both"/>
        <w:rPr>
          <w:sz w:val="24"/>
        </w:rPr>
      </w:pPr>
      <w:r>
        <w:rPr>
          <w:sz w:val="24"/>
        </w:rPr>
        <w:t>способность осуществлять комплексную диагностику и анализ образовательного про-</w:t>
      </w:r>
      <w:r>
        <w:rPr>
          <w:spacing w:val="1"/>
          <w:sz w:val="24"/>
        </w:rPr>
        <w:t> </w:t>
      </w:r>
      <w:r>
        <w:rPr>
          <w:sz w:val="24"/>
        </w:rPr>
        <w:t>цесса,</w:t>
      </w:r>
      <w:r>
        <w:rPr>
          <w:spacing w:val="3"/>
          <w:sz w:val="24"/>
        </w:rPr>
        <w:t> </w:t>
      </w:r>
      <w:r>
        <w:rPr>
          <w:sz w:val="24"/>
        </w:rPr>
        <w:t>моделировать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этой</w:t>
      </w:r>
      <w:r>
        <w:rPr>
          <w:spacing w:val="-7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систему</w:t>
      </w:r>
      <w:r>
        <w:rPr>
          <w:spacing w:val="-8"/>
          <w:sz w:val="24"/>
        </w:rPr>
        <w:t> </w:t>
      </w:r>
      <w:r>
        <w:rPr>
          <w:sz w:val="24"/>
        </w:rPr>
        <w:t>мониторинга,</w:t>
      </w:r>
      <w:r>
        <w:rPr>
          <w:spacing w:val="4"/>
          <w:sz w:val="24"/>
        </w:rPr>
        <w:t> </w:t>
      </w:r>
      <w:r>
        <w:rPr>
          <w:sz w:val="24"/>
        </w:rPr>
        <w:t>качество</w:t>
      </w:r>
      <w:r>
        <w:rPr>
          <w:spacing w:val="-4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line="274" w:lineRule="exact"/>
        <w:ind w:left="1915"/>
      </w:pPr>
      <w:r>
        <w:rPr/>
        <w:t>Профессиональные</w:t>
      </w:r>
      <w:r>
        <w:rPr>
          <w:spacing w:val="-4"/>
        </w:rPr>
        <w:t> </w:t>
      </w:r>
      <w:r>
        <w:rPr/>
        <w:t>компетенции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коррекционно-развивающей</w:t>
      </w:r>
      <w:r>
        <w:rPr>
          <w:spacing w:val="-2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142" w:after="0"/>
        <w:ind w:left="1732" w:right="663" w:hanging="360"/>
        <w:jc w:val="both"/>
        <w:rPr>
          <w:sz w:val="24"/>
        </w:rPr>
      </w:pPr>
      <w:r>
        <w:rPr>
          <w:sz w:val="24"/>
        </w:rPr>
        <w:t>Готовность к осуществлению коррекционно-развивающих мероприятий на основе ин-</w:t>
      </w:r>
      <w:r>
        <w:rPr>
          <w:spacing w:val="-57"/>
          <w:sz w:val="24"/>
        </w:rPr>
        <w:t> </w:t>
      </w:r>
      <w:r>
        <w:rPr>
          <w:sz w:val="24"/>
        </w:rPr>
        <w:t>дивидуально-дифференцированного</w:t>
      </w:r>
      <w:r>
        <w:rPr>
          <w:spacing w:val="1"/>
          <w:sz w:val="24"/>
        </w:rPr>
        <w:t> </w:t>
      </w:r>
      <w:r>
        <w:rPr>
          <w:sz w:val="24"/>
        </w:rPr>
        <w:t>подхода к</w:t>
      </w:r>
      <w:r>
        <w:rPr>
          <w:spacing w:val="-5"/>
          <w:sz w:val="24"/>
        </w:rPr>
        <w:t> </w:t>
      </w:r>
      <w:r>
        <w:rPr>
          <w:sz w:val="24"/>
        </w:rPr>
        <w:t>лицам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нарушениями</w:t>
      </w:r>
      <w:r>
        <w:rPr>
          <w:spacing w:val="3"/>
          <w:sz w:val="24"/>
        </w:rPr>
        <w:t> </w:t>
      </w:r>
      <w:r>
        <w:rPr>
          <w:sz w:val="24"/>
        </w:rPr>
        <w:t>речи;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0" w:after="0"/>
        <w:ind w:left="1732" w:right="668" w:hanging="360"/>
        <w:jc w:val="both"/>
        <w:rPr>
          <w:sz w:val="24"/>
        </w:rPr>
      </w:pPr>
      <w:r>
        <w:rPr>
          <w:sz w:val="24"/>
        </w:rPr>
        <w:t>Готовность к проведению коррекционно-компенсаторной работы в сферах образова-</w:t>
      </w:r>
      <w:r>
        <w:rPr>
          <w:spacing w:val="1"/>
          <w:sz w:val="24"/>
        </w:rPr>
        <w:t> </w:t>
      </w:r>
      <w:r>
        <w:rPr>
          <w:sz w:val="24"/>
        </w:rPr>
        <w:t>ния, здравоохранения и социальной защиты с целью успешной социализации, адапта-</w:t>
      </w:r>
      <w:r>
        <w:rPr>
          <w:spacing w:val="1"/>
          <w:sz w:val="24"/>
        </w:rPr>
        <w:t> </w:t>
      </w:r>
      <w:r>
        <w:rPr>
          <w:sz w:val="24"/>
        </w:rPr>
        <w:t>ции,</w:t>
      </w:r>
      <w:r>
        <w:rPr>
          <w:spacing w:val="-1"/>
          <w:sz w:val="24"/>
        </w:rPr>
        <w:t> </w:t>
      </w:r>
      <w:r>
        <w:rPr>
          <w:sz w:val="24"/>
        </w:rPr>
        <w:t>реабилитации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интеграции</w:t>
      </w:r>
      <w:r>
        <w:rPr>
          <w:spacing w:val="3"/>
          <w:sz w:val="24"/>
        </w:rPr>
        <w:t> </w:t>
      </w:r>
      <w:r>
        <w:rPr>
          <w:sz w:val="24"/>
        </w:rPr>
        <w:t>лиц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нарушениями</w:t>
      </w:r>
      <w:r>
        <w:rPr>
          <w:spacing w:val="-1"/>
          <w:sz w:val="24"/>
        </w:rPr>
        <w:t> </w:t>
      </w:r>
      <w:r>
        <w:rPr>
          <w:sz w:val="24"/>
        </w:rPr>
        <w:t>речи.</w:t>
      </w:r>
    </w:p>
    <w:p>
      <w:pPr>
        <w:pStyle w:val="BodyText"/>
        <w:ind w:left="1915"/>
      </w:pPr>
      <w:r>
        <w:rPr/>
        <w:t>Профессиональные</w:t>
      </w:r>
      <w:r>
        <w:rPr>
          <w:spacing w:val="-6"/>
        </w:rPr>
        <w:t> </w:t>
      </w:r>
      <w:r>
        <w:rPr/>
        <w:t>компетенции</w:t>
      </w:r>
      <w:r>
        <w:rPr>
          <w:spacing w:val="-3"/>
        </w:rPr>
        <w:t> </w:t>
      </w:r>
      <w:r>
        <w:rPr/>
        <w:t>в</w:t>
      </w:r>
      <w:r>
        <w:rPr>
          <w:spacing w:val="-9"/>
        </w:rPr>
        <w:t> </w:t>
      </w:r>
      <w:r>
        <w:rPr/>
        <w:t>диагностико-консультативной</w:t>
      </w:r>
      <w:r>
        <w:rPr>
          <w:spacing w:val="-4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136" w:after="0"/>
        <w:ind w:left="1732" w:right="663" w:hanging="360"/>
        <w:jc w:val="both"/>
        <w:rPr>
          <w:sz w:val="24"/>
        </w:rPr>
      </w:pPr>
      <w:r>
        <w:rPr>
          <w:sz w:val="24"/>
        </w:rPr>
        <w:t>способность оценивать уровень образовательных достижений лиц с нарушениями ре-</w:t>
      </w:r>
      <w:r>
        <w:rPr>
          <w:spacing w:val="1"/>
          <w:sz w:val="24"/>
        </w:rPr>
        <w:t> </w:t>
      </w:r>
      <w:r>
        <w:rPr>
          <w:sz w:val="24"/>
        </w:rPr>
        <w:t>чи</w:t>
      </w:r>
      <w:r>
        <w:rPr>
          <w:spacing w:val="1"/>
          <w:sz w:val="24"/>
        </w:rPr>
        <w:t> </w:t>
      </w:r>
      <w:r>
        <w:rPr>
          <w:sz w:val="24"/>
        </w:rPr>
        <w:t>(уровень</w:t>
      </w:r>
      <w:r>
        <w:rPr>
          <w:spacing w:val="1"/>
          <w:sz w:val="24"/>
        </w:rPr>
        <w:t> </w:t>
      </w:r>
      <w:r>
        <w:rPr>
          <w:sz w:val="24"/>
        </w:rPr>
        <w:t>достижений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показатель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коррекционно-</w:t>
      </w:r>
      <w:r>
        <w:rPr>
          <w:spacing w:val="1"/>
          <w:sz w:val="24"/>
        </w:rPr>
        <w:t> </w:t>
      </w:r>
      <w:r>
        <w:rPr>
          <w:sz w:val="24"/>
        </w:rPr>
        <w:t>педагогической,</w:t>
      </w:r>
      <w:r>
        <w:rPr>
          <w:spacing w:val="3"/>
          <w:sz w:val="24"/>
        </w:rPr>
        <w:t> </w:t>
      </w:r>
      <w:r>
        <w:rPr>
          <w:sz w:val="24"/>
        </w:rPr>
        <w:t>логопедической</w:t>
      </w:r>
      <w:r>
        <w:rPr>
          <w:spacing w:val="3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1" w:after="0"/>
        <w:ind w:left="1732" w:right="663" w:hanging="360"/>
        <w:jc w:val="both"/>
        <w:rPr>
          <w:sz w:val="24"/>
        </w:rPr>
      </w:pPr>
      <w:r>
        <w:rPr>
          <w:sz w:val="24"/>
        </w:rPr>
        <w:t>способность анализировать данные психолого-педагогической и логопедической ди-</w:t>
      </w:r>
      <w:r>
        <w:rPr>
          <w:spacing w:val="1"/>
          <w:sz w:val="24"/>
        </w:rPr>
        <w:t> </w:t>
      </w:r>
      <w:r>
        <w:rPr>
          <w:sz w:val="24"/>
        </w:rPr>
        <w:t>агностики лиц с нарушениями речи для построения или корректировки индивидуаль-</w:t>
      </w:r>
      <w:r>
        <w:rPr>
          <w:spacing w:val="1"/>
          <w:sz w:val="24"/>
        </w:rPr>
        <w:t> </w:t>
      </w:r>
      <w:r>
        <w:rPr>
          <w:sz w:val="24"/>
        </w:rPr>
        <w:t>ной</w:t>
      </w:r>
      <w:r>
        <w:rPr>
          <w:spacing w:val="-2"/>
          <w:sz w:val="24"/>
        </w:rPr>
        <w:t> </w:t>
      </w:r>
      <w:r>
        <w:rPr>
          <w:sz w:val="24"/>
        </w:rPr>
        <w:t>программы</w:t>
      </w:r>
      <w:r>
        <w:rPr>
          <w:spacing w:val="4"/>
          <w:sz w:val="24"/>
        </w:rPr>
        <w:t> </w:t>
      </w:r>
      <w:r>
        <w:rPr>
          <w:sz w:val="24"/>
        </w:rPr>
        <w:t>развития,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коррекционной</w:t>
      </w:r>
      <w:r>
        <w:rPr>
          <w:spacing w:val="-1"/>
          <w:sz w:val="24"/>
        </w:rPr>
        <w:t> </w:t>
      </w:r>
      <w:r>
        <w:rPr>
          <w:sz w:val="24"/>
        </w:rPr>
        <w:t>работы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ними;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1" w:after="0"/>
        <w:ind w:left="1732" w:right="668" w:hanging="360"/>
        <w:jc w:val="both"/>
        <w:rPr>
          <w:sz w:val="24"/>
        </w:rPr>
      </w:pPr>
      <w:r>
        <w:rPr>
          <w:sz w:val="24"/>
        </w:rPr>
        <w:t>способность прогнозировать перспективы развития лиц с нарушениями речи при на-</w:t>
      </w:r>
      <w:r>
        <w:rPr>
          <w:spacing w:val="1"/>
          <w:sz w:val="24"/>
        </w:rPr>
        <w:t> </w:t>
      </w:r>
      <w:r>
        <w:rPr>
          <w:sz w:val="24"/>
        </w:rPr>
        <w:t>личии</w:t>
      </w:r>
      <w:r>
        <w:rPr>
          <w:spacing w:val="2"/>
          <w:sz w:val="24"/>
        </w:rPr>
        <w:t> </w:t>
      </w:r>
      <w:r>
        <w:rPr>
          <w:sz w:val="24"/>
        </w:rPr>
        <w:t>альтернативных</w:t>
      </w:r>
      <w:r>
        <w:rPr>
          <w:spacing w:val="-4"/>
          <w:sz w:val="24"/>
        </w:rPr>
        <w:t> </w:t>
      </w:r>
      <w:r>
        <w:rPr>
          <w:sz w:val="24"/>
        </w:rPr>
        <w:t>возможностей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воспитания,</w:t>
      </w:r>
      <w:r>
        <w:rPr>
          <w:spacing w:val="-1"/>
          <w:sz w:val="24"/>
        </w:rPr>
        <w:t> </w:t>
      </w:r>
      <w:r>
        <w:rPr>
          <w:sz w:val="24"/>
        </w:rPr>
        <w:t>обучения,</w:t>
      </w:r>
      <w:r>
        <w:rPr>
          <w:spacing w:val="3"/>
          <w:sz w:val="24"/>
        </w:rPr>
        <w:t> </w:t>
      </w:r>
      <w:r>
        <w:rPr>
          <w:sz w:val="24"/>
        </w:rPr>
        <w:t>социализации;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0" w:after="0"/>
        <w:ind w:left="1732" w:right="659" w:hanging="360"/>
        <w:jc w:val="both"/>
        <w:rPr>
          <w:sz w:val="24"/>
        </w:rPr>
      </w:pPr>
      <w:r>
        <w:rPr>
          <w:sz w:val="24"/>
        </w:rPr>
        <w:t>готовность к оказанию консультативной помощи лицам с нарушениями речи, их род-</w:t>
      </w:r>
      <w:r>
        <w:rPr>
          <w:spacing w:val="1"/>
          <w:sz w:val="24"/>
        </w:rPr>
        <w:t> </w:t>
      </w:r>
      <w:r>
        <w:rPr>
          <w:sz w:val="24"/>
        </w:rPr>
        <w:t>ственникам и педагогам по проблемам обучения, развития, семейного воспитания,</w:t>
      </w:r>
      <w:r>
        <w:rPr>
          <w:spacing w:val="1"/>
          <w:sz w:val="24"/>
        </w:rPr>
        <w:t> </w:t>
      </w:r>
      <w:r>
        <w:rPr>
          <w:sz w:val="24"/>
        </w:rPr>
        <w:t>жизненного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> </w:t>
      </w:r>
      <w:r>
        <w:rPr>
          <w:sz w:val="24"/>
        </w:rPr>
        <w:t>самоопределения.</w:t>
      </w:r>
    </w:p>
    <w:p>
      <w:pPr>
        <w:pStyle w:val="BodyText"/>
        <w:ind w:left="1915"/>
      </w:pPr>
      <w:r>
        <w:rPr/>
        <w:t>Профессиональные</w:t>
      </w:r>
      <w:r>
        <w:rPr>
          <w:spacing w:val="-5"/>
        </w:rPr>
        <w:t> </w:t>
      </w:r>
      <w:r>
        <w:rPr/>
        <w:t>компетенции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социально-педагогической</w:t>
      </w:r>
      <w:r>
        <w:rPr>
          <w:spacing w:val="-5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136" w:after="0"/>
        <w:ind w:left="1732" w:right="663" w:hanging="360"/>
        <w:jc w:val="both"/>
        <w:rPr>
          <w:sz w:val="24"/>
        </w:rPr>
      </w:pPr>
      <w:r>
        <w:rPr>
          <w:sz w:val="24"/>
        </w:rPr>
        <w:t>готовность к осуществлению педагогического сопровождения процессов социализа-</w:t>
      </w:r>
      <w:r>
        <w:rPr>
          <w:spacing w:val="1"/>
          <w:sz w:val="24"/>
        </w:rPr>
        <w:t> </w:t>
      </w:r>
      <w:r>
        <w:rPr>
          <w:sz w:val="24"/>
        </w:rPr>
        <w:t>ции и профессионального самоопределения лиц с нарушениями речи, подготовки их к</w:t>
      </w:r>
      <w:r>
        <w:rPr>
          <w:spacing w:val="-57"/>
          <w:sz w:val="24"/>
        </w:rPr>
        <w:t> </w:t>
      </w:r>
      <w:r>
        <w:rPr>
          <w:sz w:val="24"/>
        </w:rPr>
        <w:t>сознательному</w:t>
      </w:r>
      <w:r>
        <w:rPr>
          <w:spacing w:val="-7"/>
          <w:sz w:val="24"/>
        </w:rPr>
        <w:t> </w:t>
      </w:r>
      <w:r>
        <w:rPr>
          <w:sz w:val="24"/>
        </w:rPr>
        <w:t>выбору</w:t>
      </w:r>
      <w:r>
        <w:rPr>
          <w:spacing w:val="-7"/>
          <w:sz w:val="24"/>
        </w:rPr>
        <w:t> </w:t>
      </w:r>
      <w:r>
        <w:rPr>
          <w:sz w:val="24"/>
        </w:rPr>
        <w:t>профессии;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1" w:after="0"/>
        <w:ind w:left="1732" w:right="663" w:hanging="360"/>
        <w:jc w:val="both"/>
        <w:rPr>
          <w:sz w:val="24"/>
        </w:rPr>
      </w:pPr>
      <w:r>
        <w:rPr>
          <w:sz w:val="24"/>
        </w:rPr>
        <w:t>способность к организации и развитию внутриколлективных и межличностных отно-</w:t>
      </w:r>
      <w:r>
        <w:rPr>
          <w:spacing w:val="1"/>
          <w:sz w:val="24"/>
        </w:rPr>
        <w:t> </w:t>
      </w:r>
      <w:r>
        <w:rPr>
          <w:sz w:val="24"/>
        </w:rPr>
        <w:t>шений</w:t>
      </w:r>
      <w:r>
        <w:rPr>
          <w:spacing w:val="-2"/>
          <w:sz w:val="24"/>
        </w:rPr>
        <w:t> </w:t>
      </w:r>
      <w:r>
        <w:rPr>
          <w:sz w:val="24"/>
        </w:rPr>
        <w:t>лиц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нарушениями</w:t>
      </w:r>
      <w:r>
        <w:rPr>
          <w:spacing w:val="3"/>
          <w:sz w:val="24"/>
        </w:rPr>
        <w:t> </w:t>
      </w:r>
      <w:r>
        <w:rPr>
          <w:sz w:val="24"/>
        </w:rPr>
        <w:t>речи;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2" w:lineRule="auto" w:before="0" w:after="0"/>
        <w:ind w:left="1732" w:right="655" w:hanging="360"/>
        <w:jc w:val="both"/>
        <w:rPr>
          <w:sz w:val="24"/>
        </w:rPr>
      </w:pPr>
      <w:r>
        <w:rPr>
          <w:sz w:val="24"/>
        </w:rPr>
        <w:t>способность к взаимодействию с социальными коллективами и родственниками лиц с</w:t>
      </w:r>
      <w:r>
        <w:rPr>
          <w:spacing w:val="1"/>
          <w:sz w:val="24"/>
        </w:rPr>
        <w:t> </w:t>
      </w:r>
      <w:r>
        <w:rPr>
          <w:sz w:val="24"/>
        </w:rPr>
        <w:t>нарушениями</w:t>
      </w:r>
      <w:r>
        <w:rPr>
          <w:spacing w:val="2"/>
          <w:sz w:val="24"/>
        </w:rPr>
        <w:t> </w:t>
      </w:r>
      <w:r>
        <w:rPr>
          <w:sz w:val="24"/>
        </w:rPr>
        <w:t>речи,</w:t>
      </w:r>
      <w:r>
        <w:rPr>
          <w:spacing w:val="-5"/>
          <w:sz w:val="24"/>
        </w:rPr>
        <w:t> </w:t>
      </w:r>
      <w:r>
        <w:rPr>
          <w:sz w:val="24"/>
        </w:rPr>
        <w:t>оказанию помощи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семейном</w:t>
      </w:r>
      <w:r>
        <w:rPr>
          <w:spacing w:val="-1"/>
          <w:sz w:val="24"/>
        </w:rPr>
        <w:t> </w:t>
      </w:r>
      <w:r>
        <w:rPr>
          <w:sz w:val="24"/>
        </w:rPr>
        <w:t>воспитании.</w:t>
      </w:r>
    </w:p>
    <w:p>
      <w:pPr>
        <w:pStyle w:val="BodyText"/>
        <w:spacing w:line="273" w:lineRule="exact"/>
        <w:ind w:left="1915"/>
      </w:pPr>
      <w:r>
        <w:rPr/>
        <w:t>Профессиональные</w:t>
      </w:r>
      <w:r>
        <w:rPr>
          <w:spacing w:val="-4"/>
        </w:rPr>
        <w:t> </w:t>
      </w:r>
      <w:r>
        <w:rPr/>
        <w:t>компетенции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научно-методической</w:t>
      </w:r>
      <w:r>
        <w:rPr>
          <w:spacing w:val="-5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135" w:after="0"/>
        <w:ind w:left="1732" w:right="664" w:hanging="360"/>
        <w:jc w:val="both"/>
        <w:rPr>
          <w:sz w:val="24"/>
        </w:rPr>
      </w:pPr>
      <w:r>
        <w:rPr>
          <w:sz w:val="24"/>
        </w:rPr>
        <w:t>Готовность к освоению знаний системы современного русского литературного языка,</w:t>
      </w:r>
      <w:r>
        <w:rPr>
          <w:spacing w:val="1"/>
          <w:sz w:val="24"/>
        </w:rPr>
        <w:t> </w:t>
      </w:r>
      <w:r>
        <w:rPr>
          <w:sz w:val="24"/>
        </w:rPr>
        <w:t>владение</w:t>
      </w:r>
      <w:r>
        <w:rPr>
          <w:spacing w:val="-1"/>
          <w:sz w:val="24"/>
        </w:rPr>
        <w:t> </w:t>
      </w:r>
      <w:r>
        <w:rPr>
          <w:sz w:val="24"/>
        </w:rPr>
        <w:t>навыками</w:t>
      </w:r>
      <w:r>
        <w:rPr>
          <w:spacing w:val="-2"/>
          <w:sz w:val="24"/>
        </w:rPr>
        <w:t> </w:t>
      </w:r>
      <w:r>
        <w:rPr>
          <w:sz w:val="24"/>
        </w:rPr>
        <w:t>лингвистического</w:t>
      </w:r>
      <w:r>
        <w:rPr>
          <w:spacing w:val="6"/>
          <w:sz w:val="24"/>
        </w:rPr>
        <w:t> </w:t>
      </w:r>
      <w:r>
        <w:rPr>
          <w:sz w:val="24"/>
        </w:rPr>
        <w:t>анализа</w:t>
      </w:r>
      <w:r>
        <w:rPr>
          <w:spacing w:val="-9"/>
          <w:sz w:val="24"/>
        </w:rPr>
        <w:t> </w:t>
      </w:r>
      <w:r>
        <w:rPr>
          <w:sz w:val="24"/>
        </w:rPr>
        <w:t>языкового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речевого</w:t>
      </w:r>
      <w:r>
        <w:rPr>
          <w:spacing w:val="1"/>
          <w:sz w:val="24"/>
        </w:rPr>
        <w:t> </w:t>
      </w:r>
      <w:r>
        <w:rPr>
          <w:sz w:val="24"/>
        </w:rPr>
        <w:t>материала;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66" w:after="0"/>
        <w:ind w:left="1732" w:right="668" w:hanging="360"/>
        <w:jc w:val="both"/>
        <w:rPr>
          <w:sz w:val="24"/>
        </w:rPr>
      </w:pPr>
      <w:r>
        <w:rPr>
          <w:sz w:val="24"/>
        </w:rPr>
        <w:t>Способность к умениям, формирующим профессиональные качества речи дефектоло-</w:t>
      </w:r>
      <w:r>
        <w:rPr>
          <w:spacing w:val="1"/>
          <w:sz w:val="24"/>
        </w:rPr>
        <w:t> </w:t>
      </w:r>
      <w:r>
        <w:rPr>
          <w:sz w:val="24"/>
        </w:rPr>
        <w:t>гов;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3" w:after="0"/>
        <w:ind w:left="1732" w:right="663" w:hanging="360"/>
        <w:jc w:val="both"/>
        <w:rPr>
          <w:sz w:val="24"/>
        </w:rPr>
      </w:pPr>
      <w:r>
        <w:rPr>
          <w:sz w:val="24"/>
        </w:rPr>
        <w:t>Способность овладения</w:t>
      </w:r>
      <w:r>
        <w:rPr>
          <w:spacing w:val="1"/>
          <w:sz w:val="24"/>
        </w:rPr>
        <w:t> </w:t>
      </w:r>
      <w:r>
        <w:rPr>
          <w:sz w:val="24"/>
        </w:rPr>
        <w:t>знаниями о</w:t>
      </w:r>
      <w:r>
        <w:rPr>
          <w:spacing w:val="1"/>
          <w:sz w:val="24"/>
        </w:rPr>
        <w:t> </w:t>
      </w:r>
      <w:r>
        <w:rPr>
          <w:sz w:val="24"/>
        </w:rPr>
        <w:t>теоретических основах преподавания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1"/>
          <w:sz w:val="24"/>
        </w:rPr>
        <w:t> </w:t>
      </w:r>
      <w:r>
        <w:rPr>
          <w:sz w:val="24"/>
        </w:rPr>
        <w:t>предметов в специальных (коррекционных) школах, особенности процесса обучения,</w:t>
      </w:r>
      <w:r>
        <w:rPr>
          <w:spacing w:val="1"/>
          <w:sz w:val="24"/>
        </w:rPr>
        <w:t> </w:t>
      </w:r>
      <w:r>
        <w:rPr>
          <w:sz w:val="24"/>
        </w:rPr>
        <w:t>задачи, содержание, методы и формы работы; владеть технологиями разработки, ор-</w:t>
      </w:r>
      <w:r>
        <w:rPr>
          <w:spacing w:val="1"/>
          <w:sz w:val="24"/>
        </w:rPr>
        <w:t> </w:t>
      </w:r>
      <w:r>
        <w:rPr>
          <w:sz w:val="24"/>
        </w:rPr>
        <w:t>ганизации и</w:t>
      </w:r>
      <w:r>
        <w:rPr>
          <w:spacing w:val="-4"/>
          <w:sz w:val="24"/>
        </w:rPr>
        <w:t> </w:t>
      </w:r>
      <w:r>
        <w:rPr>
          <w:sz w:val="24"/>
        </w:rPr>
        <w:t>проведения</w:t>
      </w:r>
      <w:r>
        <w:rPr>
          <w:spacing w:val="-1"/>
          <w:sz w:val="24"/>
        </w:rPr>
        <w:t> </w:t>
      </w:r>
      <w:r>
        <w:rPr>
          <w:sz w:val="24"/>
        </w:rPr>
        <w:t>уроков,</w:t>
      </w:r>
      <w:r>
        <w:rPr>
          <w:spacing w:val="-2"/>
          <w:sz w:val="24"/>
        </w:rPr>
        <w:t> </w:t>
      </w:r>
      <w:r>
        <w:rPr>
          <w:sz w:val="24"/>
        </w:rPr>
        <w:t>индивидуальных</w:t>
      </w:r>
      <w:r>
        <w:rPr>
          <w:spacing w:val="-6"/>
          <w:sz w:val="24"/>
        </w:rPr>
        <w:t> </w:t>
      </w:r>
      <w:r>
        <w:rPr>
          <w:sz w:val="24"/>
        </w:rPr>
        <w:t>занятий,</w:t>
      </w:r>
      <w:r>
        <w:rPr>
          <w:spacing w:val="-3"/>
          <w:sz w:val="24"/>
        </w:rPr>
        <w:t> </w:t>
      </w:r>
      <w:r>
        <w:rPr>
          <w:sz w:val="24"/>
        </w:rPr>
        <w:t>внеклассных</w:t>
      </w:r>
      <w:r>
        <w:rPr>
          <w:spacing w:val="-5"/>
          <w:sz w:val="24"/>
        </w:rPr>
        <w:t> </w:t>
      </w:r>
      <w:r>
        <w:rPr>
          <w:sz w:val="24"/>
        </w:rPr>
        <w:t>мероприятий;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0" w:after="0"/>
        <w:ind w:left="1732" w:right="668" w:hanging="360"/>
        <w:jc w:val="both"/>
        <w:rPr>
          <w:sz w:val="24"/>
        </w:rPr>
      </w:pPr>
      <w:r>
        <w:rPr>
          <w:sz w:val="24"/>
        </w:rPr>
        <w:t>Готовность к сбору, анализу и систематизации информации в сфере профессиональ-</w:t>
      </w:r>
      <w:r>
        <w:rPr>
          <w:spacing w:val="1"/>
          <w:sz w:val="24"/>
        </w:rPr>
        <w:t> </w:t>
      </w:r>
      <w:r>
        <w:rPr>
          <w:sz w:val="24"/>
        </w:rPr>
        <w:t>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0" w:after="0"/>
        <w:ind w:left="1732" w:right="663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обоснованному</w:t>
      </w:r>
      <w:r>
        <w:rPr>
          <w:spacing w:val="1"/>
          <w:sz w:val="24"/>
        </w:rPr>
        <w:t> </w:t>
      </w:r>
      <w:r>
        <w:rPr>
          <w:sz w:val="24"/>
        </w:rPr>
        <w:t>выбору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учебно-</w:t>
      </w:r>
      <w:r>
        <w:rPr>
          <w:spacing w:val="1"/>
          <w:sz w:val="24"/>
        </w:rPr>
        <w:t> </w:t>
      </w:r>
      <w:r>
        <w:rPr>
          <w:sz w:val="24"/>
        </w:rPr>
        <w:t>методического обеспечения и их адаптации к условиям конкретного образовательного</w:t>
      </w:r>
      <w:r>
        <w:rPr>
          <w:spacing w:val="-57"/>
          <w:sz w:val="24"/>
        </w:rPr>
        <w:t> </w:t>
      </w:r>
      <w:r>
        <w:rPr>
          <w:sz w:val="24"/>
        </w:rPr>
        <w:t>процесса;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0" w:lineRule="auto" w:before="0" w:after="0"/>
        <w:ind w:left="1732" w:right="663" w:hanging="360"/>
        <w:jc w:val="both"/>
        <w:rPr>
          <w:sz w:val="24"/>
        </w:rPr>
      </w:pPr>
      <w:r>
        <w:rPr>
          <w:sz w:val="24"/>
        </w:rPr>
        <w:t>Способность к план6ированию коррекционной психолого-педагогической работы с</w:t>
      </w:r>
      <w:r>
        <w:rPr>
          <w:spacing w:val="1"/>
          <w:sz w:val="24"/>
        </w:rPr>
        <w:t> </w:t>
      </w:r>
      <w:r>
        <w:rPr>
          <w:sz w:val="24"/>
        </w:rPr>
        <w:t>учётом</w:t>
      </w:r>
      <w:r>
        <w:rPr>
          <w:spacing w:val="3"/>
          <w:sz w:val="24"/>
        </w:rPr>
        <w:t> </w:t>
      </w:r>
      <w:r>
        <w:rPr>
          <w:sz w:val="24"/>
        </w:rPr>
        <w:t>специфики</w:t>
      </w:r>
      <w:r>
        <w:rPr>
          <w:spacing w:val="3"/>
          <w:sz w:val="24"/>
        </w:rPr>
        <w:t> </w:t>
      </w:r>
      <w:r>
        <w:rPr>
          <w:sz w:val="24"/>
        </w:rPr>
        <w:t>структуры</w:t>
      </w:r>
      <w:r>
        <w:rPr>
          <w:spacing w:val="4"/>
          <w:sz w:val="24"/>
        </w:rPr>
        <w:t> </w:t>
      </w:r>
      <w:r>
        <w:rPr>
          <w:sz w:val="24"/>
        </w:rPr>
        <w:t>нарушения;</w:t>
      </w:r>
    </w:p>
    <w:p>
      <w:pPr>
        <w:pStyle w:val="ListParagraph"/>
        <w:numPr>
          <w:ilvl w:val="2"/>
          <w:numId w:val="101"/>
        </w:numPr>
        <w:tabs>
          <w:tab w:pos="1733" w:val="left" w:leader="none"/>
        </w:tabs>
        <w:spacing w:line="362" w:lineRule="auto" w:before="0" w:after="0"/>
        <w:ind w:left="1732" w:right="658" w:hanging="360"/>
        <w:jc w:val="both"/>
        <w:rPr>
          <w:sz w:val="24"/>
        </w:rPr>
      </w:pPr>
      <w:r>
        <w:rPr>
          <w:sz w:val="24"/>
        </w:rPr>
        <w:t>Способность к планированию, организации и анализу собственной педагогической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её</w:t>
      </w:r>
      <w:r>
        <w:rPr>
          <w:spacing w:val="-3"/>
          <w:sz w:val="24"/>
        </w:rPr>
        <w:t> </w:t>
      </w:r>
      <w:r>
        <w:rPr>
          <w:sz w:val="24"/>
        </w:rPr>
        <w:t>постоянному</w:t>
      </w:r>
      <w:r>
        <w:rPr>
          <w:spacing w:val="-7"/>
          <w:sz w:val="24"/>
        </w:rPr>
        <w:t> </w:t>
      </w:r>
      <w:r>
        <w:rPr>
          <w:sz w:val="24"/>
        </w:rPr>
        <w:t>совершенствованию.</w:t>
      </w:r>
    </w:p>
    <w:p>
      <w:pPr>
        <w:pStyle w:val="BodyText"/>
        <w:spacing w:line="273" w:lineRule="exact"/>
        <w:ind w:left="1915"/>
      </w:pPr>
      <w:r>
        <w:rPr/>
        <w:t>Профессиональная</w:t>
      </w:r>
      <w:r>
        <w:rPr>
          <w:spacing w:val="-3"/>
        </w:rPr>
        <w:t> </w:t>
      </w:r>
      <w:r>
        <w:rPr/>
        <w:t>компетенция</w:t>
      </w:r>
      <w:r>
        <w:rPr>
          <w:spacing w:val="-8"/>
        </w:rPr>
        <w:t> </w:t>
      </w:r>
      <w:r>
        <w:rPr/>
        <w:t>в</w:t>
      </w:r>
      <w:r>
        <w:rPr>
          <w:spacing w:val="-1"/>
        </w:rPr>
        <w:t> </w:t>
      </w:r>
      <w:r>
        <w:rPr/>
        <w:t>культурно-просветительной</w:t>
      </w:r>
      <w:r>
        <w:rPr>
          <w:spacing w:val="-6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40" w:lineRule="auto" w:before="133" w:after="0"/>
        <w:ind w:left="1732" w:right="0" w:hanging="36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культурного</w:t>
      </w:r>
      <w:r>
        <w:rPr>
          <w:spacing w:val="-2"/>
          <w:sz w:val="24"/>
        </w:rPr>
        <w:t> </w:t>
      </w:r>
      <w:r>
        <w:rPr>
          <w:sz w:val="24"/>
        </w:rPr>
        <w:t>пространства</w:t>
      </w:r>
      <w:r>
        <w:rPr>
          <w:spacing w:val="-7"/>
          <w:sz w:val="24"/>
        </w:rPr>
        <w:t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362" w:lineRule="auto" w:before="137" w:after="0"/>
        <w:ind w:left="1732" w:right="1068" w:hanging="360"/>
        <w:jc w:val="left"/>
        <w:rPr>
          <w:sz w:val="24"/>
        </w:rPr>
      </w:pPr>
      <w:r>
        <w:rPr>
          <w:sz w:val="24"/>
        </w:rPr>
        <w:t>готовность к формированию общей культуры лиц с нарушениями речи.</w:t>
      </w:r>
      <w:r>
        <w:rPr>
          <w:spacing w:val="1"/>
          <w:sz w:val="24"/>
        </w:rPr>
        <w:t> </w:t>
      </w:r>
      <w:r>
        <w:rPr>
          <w:sz w:val="24"/>
        </w:rPr>
        <w:t>Профессиональные</w:t>
      </w:r>
      <w:r>
        <w:rPr>
          <w:spacing w:val="-5"/>
          <w:sz w:val="24"/>
        </w:rPr>
        <w:t> </w:t>
      </w:r>
      <w:r>
        <w:rPr>
          <w:sz w:val="24"/>
        </w:rPr>
        <w:t>компетенции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организационно-управленческой</w:t>
      </w:r>
      <w:r>
        <w:rPr>
          <w:spacing w:val="-2"/>
          <w:sz w:val="24"/>
        </w:rPr>
        <w:t> </w:t>
      </w:r>
      <w:r>
        <w:rPr>
          <w:sz w:val="24"/>
        </w:rPr>
        <w:t>деятельности: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360" w:lineRule="auto" w:before="0" w:after="0"/>
        <w:ind w:left="1732" w:right="659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0"/>
          <w:sz w:val="24"/>
        </w:rPr>
        <w:t> </w:t>
      </w:r>
      <w:r>
        <w:rPr>
          <w:sz w:val="24"/>
        </w:rPr>
        <w:t>к</w:t>
      </w:r>
      <w:r>
        <w:rPr>
          <w:spacing w:val="29"/>
          <w:sz w:val="24"/>
        </w:rPr>
        <w:t> </w:t>
      </w:r>
      <w:r>
        <w:rPr>
          <w:sz w:val="24"/>
        </w:rPr>
        <w:t>управлению</w:t>
      </w:r>
      <w:r>
        <w:rPr>
          <w:spacing w:val="32"/>
          <w:sz w:val="24"/>
        </w:rPr>
        <w:t> </w:t>
      </w:r>
      <w:r>
        <w:rPr>
          <w:sz w:val="24"/>
        </w:rPr>
        <w:t>учебной</w:t>
      </w:r>
      <w:r>
        <w:rPr>
          <w:spacing w:val="31"/>
          <w:sz w:val="24"/>
        </w:rPr>
        <w:t> </w:t>
      </w:r>
      <w:r>
        <w:rPr>
          <w:sz w:val="24"/>
        </w:rPr>
        <w:t>и</w:t>
      </w:r>
      <w:r>
        <w:rPr>
          <w:spacing w:val="30"/>
          <w:sz w:val="24"/>
        </w:rPr>
        <w:t> </w:t>
      </w:r>
      <w:r>
        <w:rPr>
          <w:sz w:val="24"/>
        </w:rPr>
        <w:t>внеучебной</w:t>
      </w:r>
      <w:r>
        <w:rPr>
          <w:spacing w:val="31"/>
          <w:sz w:val="24"/>
        </w:rPr>
        <w:t> </w:t>
      </w:r>
      <w:r>
        <w:rPr>
          <w:sz w:val="24"/>
        </w:rPr>
        <w:t>деятельностью</w:t>
      </w:r>
      <w:r>
        <w:rPr>
          <w:spacing w:val="27"/>
          <w:sz w:val="24"/>
        </w:rPr>
        <w:t> </w:t>
      </w:r>
      <w:r>
        <w:rPr>
          <w:sz w:val="24"/>
        </w:rPr>
        <w:t>лиц</w:t>
      </w:r>
      <w:r>
        <w:rPr>
          <w:spacing w:val="31"/>
          <w:sz w:val="24"/>
        </w:rPr>
        <w:t> </w:t>
      </w:r>
      <w:r>
        <w:rPr>
          <w:sz w:val="24"/>
        </w:rPr>
        <w:t>с</w:t>
      </w:r>
      <w:r>
        <w:rPr>
          <w:spacing w:val="28"/>
          <w:sz w:val="24"/>
        </w:rPr>
        <w:t> </w:t>
      </w:r>
      <w:r>
        <w:rPr>
          <w:sz w:val="24"/>
        </w:rPr>
        <w:t>нарушениями</w:t>
      </w:r>
      <w:r>
        <w:rPr>
          <w:spacing w:val="-57"/>
          <w:sz w:val="24"/>
        </w:rPr>
        <w:t> </w:t>
      </w:r>
      <w:r>
        <w:rPr>
          <w:sz w:val="24"/>
        </w:rPr>
        <w:t>речи;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362" w:lineRule="auto" w:before="0" w:after="0"/>
        <w:ind w:left="1732" w:right="668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6"/>
          <w:sz w:val="24"/>
        </w:rPr>
        <w:t> </w:t>
      </w:r>
      <w:r>
        <w:rPr>
          <w:sz w:val="24"/>
        </w:rPr>
        <w:t>к</w:t>
      </w:r>
      <w:r>
        <w:rPr>
          <w:spacing w:val="5"/>
          <w:sz w:val="24"/>
        </w:rPr>
        <w:t> </w:t>
      </w:r>
      <w:r>
        <w:rPr>
          <w:sz w:val="24"/>
        </w:rPr>
        <w:t>обеспечению</w:t>
      </w:r>
      <w:r>
        <w:rPr>
          <w:spacing w:val="9"/>
          <w:sz w:val="24"/>
        </w:rPr>
        <w:t> </w:t>
      </w:r>
      <w:r>
        <w:rPr>
          <w:sz w:val="24"/>
        </w:rPr>
        <w:t>охраны</w:t>
      </w:r>
      <w:r>
        <w:rPr>
          <w:spacing w:val="11"/>
          <w:sz w:val="24"/>
        </w:rPr>
        <w:t> </w:t>
      </w:r>
      <w:r>
        <w:rPr>
          <w:sz w:val="24"/>
        </w:rPr>
        <w:t>жизни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здоровья</w:t>
      </w:r>
      <w:r>
        <w:rPr>
          <w:spacing w:val="11"/>
          <w:sz w:val="24"/>
        </w:rPr>
        <w:t> </w:t>
      </w:r>
      <w:r>
        <w:rPr>
          <w:sz w:val="24"/>
        </w:rPr>
        <w:t>лиц</w:t>
      </w:r>
      <w:r>
        <w:rPr>
          <w:spacing w:val="7"/>
          <w:sz w:val="24"/>
        </w:rPr>
        <w:t> </w:t>
      </w:r>
      <w:r>
        <w:rPr>
          <w:sz w:val="24"/>
        </w:rPr>
        <w:t>с</w:t>
      </w:r>
      <w:r>
        <w:rPr>
          <w:spacing w:val="9"/>
          <w:sz w:val="24"/>
        </w:rPr>
        <w:t> </w:t>
      </w:r>
      <w:r>
        <w:rPr>
          <w:sz w:val="24"/>
        </w:rPr>
        <w:t>нарушениями</w:t>
      </w:r>
      <w:r>
        <w:rPr>
          <w:spacing w:val="12"/>
          <w:sz w:val="24"/>
        </w:rPr>
        <w:t> </w:t>
      </w:r>
      <w:r>
        <w:rPr>
          <w:sz w:val="24"/>
        </w:rPr>
        <w:t>речи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обра-</w:t>
      </w:r>
      <w:r>
        <w:rPr>
          <w:spacing w:val="-57"/>
          <w:sz w:val="24"/>
        </w:rPr>
        <w:t> </w:t>
      </w:r>
      <w:r>
        <w:rPr>
          <w:sz w:val="24"/>
        </w:rPr>
        <w:t>зовательном</w:t>
      </w:r>
      <w:r>
        <w:rPr>
          <w:spacing w:val="-2"/>
          <w:sz w:val="24"/>
        </w:rPr>
        <w:t> </w:t>
      </w:r>
      <w:r>
        <w:rPr>
          <w:sz w:val="24"/>
        </w:rPr>
        <w:t>процессе;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360" w:lineRule="auto" w:before="0" w:after="0"/>
        <w:ind w:left="1732" w:right="665" w:hanging="36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3"/>
          <w:sz w:val="24"/>
        </w:rPr>
        <w:t> </w:t>
      </w:r>
      <w:r>
        <w:rPr>
          <w:sz w:val="24"/>
        </w:rPr>
        <w:t>к</w:t>
      </w:r>
      <w:r>
        <w:rPr>
          <w:spacing w:val="16"/>
          <w:sz w:val="24"/>
        </w:rPr>
        <w:t> </w:t>
      </w:r>
      <w:r>
        <w:rPr>
          <w:sz w:val="24"/>
        </w:rPr>
        <w:t>организации</w:t>
      </w:r>
      <w:r>
        <w:rPr>
          <w:spacing w:val="22"/>
          <w:sz w:val="24"/>
        </w:rPr>
        <w:t> </w:t>
      </w:r>
      <w:r>
        <w:rPr>
          <w:sz w:val="24"/>
        </w:rPr>
        <w:t>контроля</w:t>
      </w:r>
      <w:r>
        <w:rPr>
          <w:spacing w:val="17"/>
          <w:sz w:val="24"/>
        </w:rPr>
        <w:t> </w:t>
      </w:r>
      <w:r>
        <w:rPr>
          <w:sz w:val="24"/>
        </w:rPr>
        <w:t>над</w:t>
      </w:r>
      <w:r>
        <w:rPr>
          <w:spacing w:val="21"/>
          <w:sz w:val="24"/>
        </w:rPr>
        <w:t> </w:t>
      </w:r>
      <w:r>
        <w:rPr>
          <w:sz w:val="24"/>
        </w:rPr>
        <w:t>результатами</w:t>
      </w:r>
      <w:r>
        <w:rPr>
          <w:spacing w:val="23"/>
          <w:sz w:val="24"/>
        </w:rPr>
        <w:t> </w:t>
      </w:r>
      <w:r>
        <w:rPr>
          <w:sz w:val="24"/>
        </w:rPr>
        <w:t>коррекционно-направленного</w:t>
      </w:r>
      <w:r>
        <w:rPr>
          <w:spacing w:val="-57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воспитания;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</w:tabs>
        <w:spacing w:line="274" w:lineRule="exact" w:before="0" w:after="0"/>
        <w:ind w:left="1732" w:right="0" w:hanging="361"/>
        <w:jc w:val="left"/>
        <w:rPr>
          <w:sz w:val="24"/>
        </w:rPr>
      </w:pPr>
      <w:r>
        <w:rPr>
          <w:sz w:val="24"/>
        </w:rPr>
        <w:t>способность к</w:t>
      </w:r>
      <w:r>
        <w:rPr>
          <w:spacing w:val="-11"/>
          <w:sz w:val="24"/>
        </w:rPr>
        <w:t> </w:t>
      </w:r>
      <w:r>
        <w:rPr>
          <w:sz w:val="24"/>
        </w:rPr>
        <w:t>организации</w:t>
      </w:r>
      <w:r>
        <w:rPr>
          <w:spacing w:val="-3"/>
          <w:sz w:val="24"/>
        </w:rPr>
        <w:t> </w:t>
      </w:r>
      <w:r>
        <w:rPr>
          <w:sz w:val="24"/>
        </w:rPr>
        <w:t>деятельности коллективов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нарушениями речи;</w:t>
      </w:r>
    </w:p>
    <w:p>
      <w:pPr>
        <w:pStyle w:val="ListParagraph"/>
        <w:numPr>
          <w:ilvl w:val="2"/>
          <w:numId w:val="101"/>
        </w:numPr>
        <w:tabs>
          <w:tab w:pos="1732" w:val="left" w:leader="none"/>
          <w:tab w:pos="1733" w:val="left" w:leader="none"/>
          <w:tab w:pos="3029" w:val="left" w:leader="none"/>
          <w:tab w:pos="4513" w:val="left" w:leader="none"/>
          <w:tab w:pos="6948" w:val="left" w:leader="none"/>
          <w:tab w:pos="8869" w:val="left" w:leader="none"/>
          <w:tab w:pos="9296" w:val="left" w:leader="none"/>
        </w:tabs>
        <w:spacing w:line="360" w:lineRule="auto" w:before="133" w:after="0"/>
        <w:ind w:left="1732" w:right="668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5"/>
          <w:sz w:val="24"/>
        </w:rPr>
        <w:t> </w:t>
      </w:r>
      <w:r>
        <w:rPr>
          <w:sz w:val="24"/>
        </w:rPr>
        <w:t>к</w:t>
      </w:r>
      <w:r>
        <w:rPr>
          <w:spacing w:val="9"/>
          <w:sz w:val="24"/>
        </w:rPr>
        <w:t> </w:t>
      </w:r>
      <w:r>
        <w:rPr>
          <w:sz w:val="24"/>
        </w:rPr>
        <w:t>организации</w:t>
      </w:r>
      <w:r>
        <w:rPr>
          <w:spacing w:val="15"/>
          <w:sz w:val="24"/>
        </w:rPr>
        <w:t> </w:t>
      </w:r>
      <w:r>
        <w:rPr>
          <w:sz w:val="24"/>
        </w:rPr>
        <w:t>взаимодействия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14"/>
          <w:sz w:val="24"/>
        </w:rPr>
        <w:t> </w:t>
      </w:r>
      <w:r>
        <w:rPr>
          <w:sz w:val="24"/>
        </w:rPr>
        <w:t>общественными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образовательными</w:t>
      </w:r>
      <w:r>
        <w:rPr>
          <w:spacing w:val="12"/>
          <w:sz w:val="24"/>
        </w:rPr>
        <w:t> </w:t>
      </w:r>
      <w:r>
        <w:rPr>
          <w:sz w:val="24"/>
        </w:rPr>
        <w:t>ор-</w:t>
      </w:r>
      <w:r>
        <w:rPr>
          <w:spacing w:val="-57"/>
          <w:sz w:val="24"/>
        </w:rPr>
        <w:t> </w:t>
      </w:r>
      <w:r>
        <w:rPr>
          <w:sz w:val="24"/>
        </w:rPr>
        <w:t>ганизациями, коллективами для решения задач профессиональной деятельности.</w:t>
      </w:r>
      <w:r>
        <w:rPr>
          <w:spacing w:val="1"/>
          <w:sz w:val="24"/>
        </w:rPr>
        <w:t> </w:t>
      </w:r>
      <w:r>
        <w:rPr>
          <w:sz w:val="24"/>
        </w:rPr>
        <w:t>Наиболее</w:t>
        <w:tab/>
        <w:t>значимыми</w:t>
        <w:tab/>
        <w:t>профессиональными</w:t>
        <w:tab/>
        <w:t>компетенциями</w:t>
        <w:tab/>
        <w:t>в</w:t>
        <w:tab/>
      </w:r>
      <w:r>
        <w:rPr>
          <w:spacing w:val="-1"/>
          <w:sz w:val="24"/>
        </w:rPr>
        <w:t>диагностико-</w:t>
      </w:r>
    </w:p>
    <w:p>
      <w:pPr>
        <w:pStyle w:val="BodyText"/>
        <w:spacing w:line="272" w:lineRule="exact"/>
        <w:jc w:val="left"/>
      </w:pPr>
      <w:r>
        <w:rPr/>
        <w:t>консультативной</w:t>
      </w:r>
      <w:r>
        <w:rPr>
          <w:spacing w:val="-6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являются:</w:t>
      </w:r>
    </w:p>
    <w:p>
      <w:pPr>
        <w:pStyle w:val="ListParagraph"/>
        <w:numPr>
          <w:ilvl w:val="3"/>
          <w:numId w:val="101"/>
        </w:numPr>
        <w:tabs>
          <w:tab w:pos="2074" w:val="left" w:leader="none"/>
        </w:tabs>
        <w:spacing w:line="360" w:lineRule="auto" w:before="142" w:after="0"/>
        <w:ind w:left="1012" w:right="663" w:firstLine="902"/>
        <w:jc w:val="both"/>
        <w:rPr>
          <w:sz w:val="24"/>
        </w:rPr>
      </w:pPr>
      <w:r>
        <w:rPr>
          <w:sz w:val="24"/>
        </w:rPr>
        <w:t>способность оценивать уровень образовательных достижений лиц с нарушениями</w:t>
      </w:r>
      <w:r>
        <w:rPr>
          <w:spacing w:val="1"/>
          <w:sz w:val="24"/>
        </w:rPr>
        <w:t> </w:t>
      </w:r>
      <w:r>
        <w:rPr>
          <w:sz w:val="24"/>
        </w:rPr>
        <w:t>речи (уровень достижений рассматривается как показатель эффективности коррекционно-</w:t>
      </w:r>
      <w:r>
        <w:rPr>
          <w:spacing w:val="1"/>
          <w:sz w:val="24"/>
        </w:rPr>
        <w:t> </w:t>
      </w:r>
      <w:r>
        <w:rPr>
          <w:sz w:val="24"/>
        </w:rPr>
        <w:t>педагогической,</w:t>
      </w:r>
      <w:r>
        <w:rPr>
          <w:spacing w:val="3"/>
          <w:sz w:val="24"/>
        </w:rPr>
        <w:t> </w:t>
      </w:r>
      <w:r>
        <w:rPr>
          <w:sz w:val="24"/>
        </w:rPr>
        <w:t>логопедической</w:t>
      </w:r>
      <w:r>
        <w:rPr>
          <w:spacing w:val="3"/>
          <w:sz w:val="24"/>
        </w:rPr>
        <w:t> </w:t>
      </w:r>
      <w:r>
        <w:rPr>
          <w:sz w:val="24"/>
        </w:rPr>
        <w:t>работы);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3"/>
          <w:numId w:val="101"/>
        </w:numPr>
        <w:tabs>
          <w:tab w:pos="2103" w:val="left" w:leader="none"/>
        </w:tabs>
        <w:spacing w:line="360" w:lineRule="auto" w:before="66" w:after="0"/>
        <w:ind w:left="1012" w:right="659" w:firstLine="902"/>
        <w:jc w:val="both"/>
        <w:rPr>
          <w:sz w:val="24"/>
        </w:rPr>
      </w:pPr>
      <w:r>
        <w:rPr>
          <w:sz w:val="24"/>
        </w:rPr>
        <w:t>способность анализировать данные психолого-педагогической и логопедической</w:t>
      </w:r>
      <w:r>
        <w:rPr>
          <w:spacing w:val="1"/>
          <w:sz w:val="24"/>
        </w:rPr>
        <w:t> </w:t>
      </w:r>
      <w:r>
        <w:rPr>
          <w:sz w:val="24"/>
        </w:rPr>
        <w:t>диагностики лиц с нарушениями речи для построения и корректировки индивидуальной про-</w:t>
      </w:r>
      <w:r>
        <w:rPr>
          <w:spacing w:val="-57"/>
          <w:sz w:val="24"/>
        </w:rPr>
        <w:t> </w:t>
      </w:r>
      <w:r>
        <w:rPr>
          <w:sz w:val="24"/>
        </w:rPr>
        <w:t>граммы</w:t>
      </w:r>
      <w:r>
        <w:rPr>
          <w:spacing w:val="-2"/>
          <w:sz w:val="24"/>
        </w:rPr>
        <w:t> </w:t>
      </w:r>
      <w:r>
        <w:rPr>
          <w:sz w:val="24"/>
        </w:rPr>
        <w:t>развития,</w:t>
      </w:r>
      <w:r>
        <w:rPr>
          <w:spacing w:val="4"/>
          <w:sz w:val="24"/>
        </w:rPr>
        <w:t> </w:t>
      </w:r>
      <w:r>
        <w:rPr>
          <w:sz w:val="24"/>
        </w:rPr>
        <w:t>коррекционной</w:t>
      </w:r>
      <w:r>
        <w:rPr>
          <w:spacing w:val="3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3"/>
          <w:numId w:val="101"/>
        </w:numPr>
        <w:tabs>
          <w:tab w:pos="2084" w:val="left" w:leader="none"/>
        </w:tabs>
        <w:spacing w:line="360" w:lineRule="auto" w:before="1" w:after="0"/>
        <w:ind w:left="1012" w:right="664" w:firstLine="902"/>
        <w:jc w:val="both"/>
        <w:rPr>
          <w:sz w:val="24"/>
        </w:rPr>
      </w:pPr>
      <w:r>
        <w:rPr>
          <w:sz w:val="24"/>
        </w:rPr>
        <w:t>способность прогнозировать перспективы развития лиц с нарушениями речи при</w:t>
      </w:r>
      <w:r>
        <w:rPr>
          <w:spacing w:val="1"/>
          <w:sz w:val="24"/>
        </w:rPr>
        <w:t> </w:t>
      </w:r>
      <w:r>
        <w:rPr>
          <w:sz w:val="24"/>
        </w:rPr>
        <w:t>наличии</w:t>
      </w:r>
      <w:r>
        <w:rPr>
          <w:spacing w:val="2"/>
          <w:sz w:val="24"/>
        </w:rPr>
        <w:t> </w:t>
      </w:r>
      <w:r>
        <w:rPr>
          <w:sz w:val="24"/>
        </w:rPr>
        <w:t>альтернативных</w:t>
      </w:r>
      <w:r>
        <w:rPr>
          <w:spacing w:val="-3"/>
          <w:sz w:val="24"/>
        </w:rPr>
        <w:t> </w:t>
      </w:r>
      <w:r>
        <w:rPr>
          <w:sz w:val="24"/>
        </w:rPr>
        <w:t>возможностей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воспитания,</w:t>
      </w:r>
      <w:r>
        <w:rPr>
          <w:spacing w:val="57"/>
          <w:sz w:val="24"/>
        </w:rPr>
        <w:t> </w:t>
      </w:r>
      <w:r>
        <w:rPr>
          <w:sz w:val="24"/>
        </w:rPr>
        <w:t>обучения,</w:t>
      </w:r>
      <w:r>
        <w:rPr>
          <w:spacing w:val="4"/>
          <w:sz w:val="24"/>
        </w:rPr>
        <w:t> </w:t>
      </w:r>
      <w:r>
        <w:rPr>
          <w:sz w:val="24"/>
        </w:rPr>
        <w:t>социализации;</w:t>
      </w:r>
    </w:p>
    <w:p>
      <w:pPr>
        <w:pStyle w:val="ListParagraph"/>
        <w:numPr>
          <w:ilvl w:val="3"/>
          <w:numId w:val="101"/>
        </w:numPr>
        <w:tabs>
          <w:tab w:pos="2103" w:val="left" w:leader="none"/>
        </w:tabs>
        <w:spacing w:line="360" w:lineRule="auto" w:before="0" w:after="0"/>
        <w:ind w:left="1012" w:right="661" w:firstLine="902"/>
        <w:jc w:val="both"/>
        <w:rPr>
          <w:sz w:val="24"/>
        </w:rPr>
      </w:pPr>
      <w:r>
        <w:rPr>
          <w:sz w:val="24"/>
        </w:rPr>
        <w:t>готовность к оказанию консультативной помощи лицам с нарушением речи, их</w:t>
      </w:r>
      <w:r>
        <w:rPr>
          <w:spacing w:val="1"/>
          <w:sz w:val="24"/>
        </w:rPr>
        <w:t> </w:t>
      </w:r>
      <w:r>
        <w:rPr>
          <w:sz w:val="24"/>
        </w:rPr>
        <w:t>родственникам и педагогам по проблемам обучения, развития, семейного воспитания, жиз-</w:t>
      </w:r>
      <w:r>
        <w:rPr>
          <w:spacing w:val="1"/>
          <w:sz w:val="24"/>
        </w:rPr>
        <w:t> </w:t>
      </w:r>
      <w:r>
        <w:rPr>
          <w:sz w:val="24"/>
        </w:rPr>
        <w:t>ненного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> </w:t>
      </w:r>
      <w:r>
        <w:rPr>
          <w:sz w:val="24"/>
        </w:rPr>
        <w:t>самоопределения;</w:t>
      </w:r>
    </w:p>
    <w:p>
      <w:pPr>
        <w:pStyle w:val="ListParagraph"/>
        <w:numPr>
          <w:ilvl w:val="3"/>
          <w:numId w:val="101"/>
        </w:numPr>
        <w:tabs>
          <w:tab w:pos="2093" w:val="left" w:leader="none"/>
        </w:tabs>
        <w:spacing w:line="360" w:lineRule="auto" w:before="0" w:after="0"/>
        <w:ind w:left="1012" w:right="661" w:firstLine="902"/>
        <w:jc w:val="both"/>
        <w:rPr>
          <w:sz w:val="24"/>
        </w:rPr>
      </w:pPr>
      <w:r>
        <w:rPr>
          <w:sz w:val="24"/>
        </w:rPr>
        <w:t>способность осуществлять комплексную диагностику и анализ 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процесса.</w:t>
      </w:r>
    </w:p>
    <w:p>
      <w:pPr>
        <w:pStyle w:val="BodyText"/>
        <w:spacing w:line="360" w:lineRule="auto" w:before="2"/>
        <w:ind w:right="658" w:firstLine="720"/>
      </w:pPr>
      <w:r>
        <w:rPr/>
        <w:t>Образовательный процесс в учреждениях для детей с нарушением речевого развития</w:t>
      </w:r>
      <w:r>
        <w:rPr>
          <w:spacing w:val="1"/>
        </w:rPr>
        <w:t> </w:t>
      </w:r>
      <w:r>
        <w:rPr/>
        <w:t>имеет коррекционную и развивающую направленность. Уровень диагностической деятель-</w:t>
      </w:r>
      <w:r>
        <w:rPr>
          <w:spacing w:val="1"/>
        </w:rPr>
        <w:t> </w:t>
      </w:r>
      <w:r>
        <w:rPr/>
        <w:t>ности во многом определяет качество коррекции нарушений речи. Логопедическая работа</w:t>
      </w:r>
      <w:r>
        <w:rPr>
          <w:spacing w:val="1"/>
        </w:rPr>
        <w:t> </w:t>
      </w:r>
      <w:r>
        <w:rPr/>
        <w:t>определяется как планируемый и особым образом организованный педагогический процесс,</w:t>
      </w:r>
      <w:r>
        <w:rPr>
          <w:spacing w:val="1"/>
        </w:rPr>
        <w:t> </w:t>
      </w:r>
      <w:r>
        <w:rPr/>
        <w:t>реализуемый с лицами, имеющими речевые нарушения, индивидуально и фронтально, на-</w:t>
      </w:r>
      <w:r>
        <w:rPr>
          <w:spacing w:val="1"/>
        </w:rPr>
        <w:t> </w:t>
      </w:r>
      <w:r>
        <w:rPr/>
        <w:t>правленный на исправление нарушений речи, либо на их исправление, а также на создание</w:t>
      </w:r>
      <w:r>
        <w:rPr>
          <w:spacing w:val="1"/>
        </w:rPr>
        <w:t> </w:t>
      </w:r>
      <w:r>
        <w:rPr/>
        <w:t>необходимых условий для развития, формирования личности, процесс, способствующий со-</w:t>
      </w:r>
      <w:r>
        <w:rPr>
          <w:spacing w:val="1"/>
        </w:rPr>
        <w:t> </w:t>
      </w:r>
      <w:r>
        <w:rPr/>
        <w:t>циальной</w:t>
      </w:r>
      <w:r>
        <w:rPr>
          <w:spacing w:val="-2"/>
        </w:rPr>
        <w:t> </w:t>
      </w:r>
      <w:r>
        <w:rPr/>
        <w:t>адаптации, интеграции</w:t>
      </w:r>
      <w:r>
        <w:rPr>
          <w:spacing w:val="-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подростков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социум.</w:t>
      </w:r>
    </w:p>
    <w:p>
      <w:pPr>
        <w:pStyle w:val="BodyText"/>
        <w:spacing w:line="360" w:lineRule="auto"/>
        <w:ind w:right="663" w:firstLine="720"/>
      </w:pPr>
      <w:r>
        <w:rPr/>
        <w:t>Логопедическая диагностика в течение продолжительного времени переживает труд-</w:t>
      </w:r>
      <w:r>
        <w:rPr>
          <w:spacing w:val="1"/>
        </w:rPr>
        <w:t> </w:t>
      </w:r>
      <w:r>
        <w:rPr/>
        <w:t>ности развития и совершенствования организационного, содержательного и технологическо-</w:t>
      </w:r>
      <w:r>
        <w:rPr>
          <w:spacing w:val="1"/>
        </w:rPr>
        <w:t> </w:t>
      </w:r>
      <w:r>
        <w:rPr/>
        <w:t>го компонентов. Целью диагностики является определение уровня речевого развития ребён-</w:t>
      </w:r>
      <w:r>
        <w:rPr>
          <w:spacing w:val="1"/>
        </w:rPr>
        <w:t> </w:t>
      </w:r>
      <w:r>
        <w:rPr/>
        <w:t>ка, анализ симптоматики, структуры дефекта, соотнесение сохранных и нарушенных компо-</w:t>
      </w:r>
      <w:r>
        <w:rPr>
          <w:spacing w:val="1"/>
        </w:rPr>
        <w:t> </w:t>
      </w:r>
      <w:r>
        <w:rPr/>
        <w:t>нентов речи, выяснение компенсаторных возможностей,</w:t>
      </w:r>
      <w:r>
        <w:rPr>
          <w:spacing w:val="1"/>
        </w:rPr>
        <w:t> </w:t>
      </w:r>
      <w:r>
        <w:rPr/>
        <w:t>компетентное логопедическое за-</w:t>
      </w:r>
      <w:r>
        <w:rPr>
          <w:spacing w:val="1"/>
        </w:rPr>
        <w:t> </w:t>
      </w:r>
      <w:r>
        <w:rPr/>
        <w:t>ключение и</w:t>
      </w:r>
      <w:r>
        <w:rPr>
          <w:spacing w:val="3"/>
        </w:rPr>
        <w:t> </w:t>
      </w:r>
      <w:r>
        <w:rPr/>
        <w:t>прогноз.</w:t>
      </w:r>
    </w:p>
    <w:p>
      <w:pPr>
        <w:pStyle w:val="BodyText"/>
        <w:spacing w:line="360" w:lineRule="auto"/>
        <w:ind w:right="656" w:firstLine="720"/>
      </w:pPr>
      <w:r>
        <w:rPr/>
        <w:t>Анализ опыта показывает, что заключения логопедов весьма противоречивы, не сов-</w:t>
      </w:r>
      <w:r>
        <w:rPr>
          <w:spacing w:val="1"/>
        </w:rPr>
        <w:t> </w:t>
      </w:r>
      <w:r>
        <w:rPr/>
        <w:t>падают с заключениями ПМПК, что негативно сказывается на проектировании коррекцион-</w:t>
      </w:r>
      <w:r>
        <w:rPr>
          <w:spacing w:val="1"/>
        </w:rPr>
        <w:t> </w:t>
      </w:r>
      <w:r>
        <w:rPr/>
        <w:t>ной работы, нарушается необходимая связь диагностики с коррекцией и развитием. Авторы</w:t>
      </w:r>
      <w:r>
        <w:rPr>
          <w:spacing w:val="1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несовершенства</w:t>
      </w:r>
      <w:r>
        <w:rPr>
          <w:spacing w:val="1"/>
        </w:rPr>
        <w:t> </w:t>
      </w:r>
      <w:r>
        <w:rPr/>
        <w:t>логопедической</w:t>
      </w:r>
      <w:r>
        <w:rPr>
          <w:spacing w:val="1"/>
        </w:rPr>
        <w:t> </w:t>
      </w:r>
      <w:r>
        <w:rPr/>
        <w:t>диагностики.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по</w:t>
      </w:r>
      <w:r>
        <w:rPr>
          <w:spacing w:val="-57"/>
        </w:rPr>
        <w:t> </w:t>
      </w:r>
      <w:r>
        <w:rPr/>
        <w:t>мнению логопеда-практика Кирьяновой Р.А., это явление обусловлено недостаточной ква-</w:t>
      </w:r>
      <w:r>
        <w:rPr>
          <w:spacing w:val="1"/>
        </w:rPr>
        <w:t> </w:t>
      </w:r>
      <w:r>
        <w:rPr/>
        <w:t>лификацией специалистов, использованием «сомнительных» технологий, непрофессиональ-</w:t>
      </w:r>
      <w:r>
        <w:rPr>
          <w:spacing w:val="1"/>
        </w:rPr>
        <w:t> </w:t>
      </w:r>
      <w:r>
        <w:rPr/>
        <w:t>ным отбором диагностических средств, неспособностью к компетентному заключению 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диагностики, недостатками</w:t>
      </w:r>
      <w:r>
        <w:rPr>
          <w:spacing w:val="1"/>
        </w:rPr>
        <w:t> </w:t>
      </w:r>
      <w:r>
        <w:rPr/>
        <w:t>прогнозирования и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работы. Профессор Лалаева Р.И. даёт методологическое объяснение проблем диагностики и</w:t>
      </w:r>
      <w:r>
        <w:rPr>
          <w:spacing w:val="1"/>
        </w:rPr>
        <w:t> </w:t>
      </w:r>
      <w:r>
        <w:rPr/>
        <w:t>указывает на отсутствие концептуального единства, доминирование клинического подхода в</w:t>
      </w:r>
      <w:r>
        <w:rPr>
          <w:spacing w:val="1"/>
        </w:rPr>
        <w:t> </w:t>
      </w:r>
      <w:r>
        <w:rPr/>
        <w:t>диагностике,</w:t>
      </w:r>
      <w:r>
        <w:rPr>
          <w:spacing w:val="1"/>
        </w:rPr>
        <w:t> </w:t>
      </w:r>
      <w:r>
        <w:rPr/>
        <w:t>на</w:t>
      </w:r>
      <w:r>
        <w:rPr>
          <w:spacing w:val="-7"/>
        </w:rPr>
        <w:t> </w:t>
      </w:r>
      <w:r>
        <w:rPr/>
        <w:t>подмену</w:t>
      </w:r>
      <w:r>
        <w:rPr>
          <w:spacing w:val="-9"/>
        </w:rPr>
        <w:t> </w:t>
      </w:r>
      <w:r>
        <w:rPr/>
        <w:t>традиционной</w:t>
      </w:r>
      <w:r>
        <w:rPr>
          <w:spacing w:val="-4"/>
        </w:rPr>
        <w:t> </w:t>
      </w:r>
      <w:r>
        <w:rPr/>
        <w:t>логопедической</w:t>
      </w:r>
      <w:r>
        <w:rPr>
          <w:spacing w:val="1"/>
        </w:rPr>
        <w:t> </w:t>
      </w:r>
      <w:r>
        <w:rPr/>
        <w:t>классификации другими известными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/>
      </w:pPr>
      <w:r>
        <w:rPr/>
        <w:t>исследователями в логопедии. Известный исследователь проблем логопедии А.Н. Корнев</w:t>
      </w:r>
      <w:r>
        <w:rPr>
          <w:spacing w:val="1"/>
        </w:rPr>
        <w:t> </w:t>
      </w:r>
      <w:r>
        <w:rPr/>
        <w:t>вскрывает объективные трудности логопедической диагностики, называет актуальные про-</w:t>
      </w:r>
      <w:r>
        <w:rPr>
          <w:spacing w:val="1"/>
        </w:rPr>
        <w:t> </w:t>
      </w:r>
      <w:r>
        <w:rPr/>
        <w:t>блемы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/>
        <w:t>этой</w:t>
      </w:r>
      <w:r>
        <w:rPr>
          <w:spacing w:val="25"/>
        </w:rPr>
        <w:t> </w:t>
      </w:r>
      <w:r>
        <w:rPr/>
        <w:t>области.</w:t>
      </w:r>
      <w:r>
        <w:rPr>
          <w:spacing w:val="26"/>
        </w:rPr>
        <w:t> </w:t>
      </w:r>
      <w:r>
        <w:rPr/>
        <w:t>По</w:t>
      </w:r>
      <w:r>
        <w:rPr>
          <w:spacing w:val="28"/>
        </w:rPr>
        <w:t> </w:t>
      </w:r>
      <w:r>
        <w:rPr/>
        <w:t>его</w:t>
      </w:r>
      <w:r>
        <w:rPr>
          <w:spacing w:val="29"/>
        </w:rPr>
        <w:t> </w:t>
      </w:r>
      <w:r>
        <w:rPr/>
        <w:t>мнению,</w:t>
      </w:r>
      <w:r>
        <w:rPr>
          <w:spacing w:val="26"/>
        </w:rPr>
        <w:t> </w:t>
      </w:r>
      <w:r>
        <w:rPr/>
        <w:t>особо</w:t>
      </w:r>
      <w:r>
        <w:rPr>
          <w:spacing w:val="29"/>
        </w:rPr>
        <w:t> </w:t>
      </w:r>
      <w:r>
        <w:rPr/>
        <w:t>важной</w:t>
      </w:r>
      <w:r>
        <w:rPr>
          <w:spacing w:val="24"/>
        </w:rPr>
        <w:t> </w:t>
      </w:r>
      <w:r>
        <w:rPr/>
        <w:t>является</w:t>
      </w:r>
      <w:r>
        <w:rPr>
          <w:spacing w:val="24"/>
        </w:rPr>
        <w:t> </w:t>
      </w:r>
      <w:r>
        <w:rPr/>
        <w:t>концепция</w:t>
      </w:r>
      <w:r>
        <w:rPr>
          <w:spacing w:val="24"/>
        </w:rPr>
        <w:t> </w:t>
      </w:r>
      <w:r>
        <w:rPr/>
        <w:t>Л.С.</w:t>
      </w:r>
      <w:r>
        <w:rPr>
          <w:spacing w:val="26"/>
        </w:rPr>
        <w:t> </w:t>
      </w:r>
      <w:r>
        <w:rPr/>
        <w:t>Выготского</w:t>
      </w:r>
    </w:p>
    <w:p>
      <w:pPr>
        <w:pStyle w:val="BodyText"/>
        <w:spacing w:line="360" w:lineRule="auto" w:before="1"/>
        <w:ind w:right="658"/>
      </w:pPr>
      <w:r>
        <w:rPr/>
        <w:t>«диагноза развития» - это интегральное понятие, включающее оценку уровня развития раз-</w:t>
      </w:r>
      <w:r>
        <w:rPr>
          <w:spacing w:val="1"/>
        </w:rPr>
        <w:t> </w:t>
      </w:r>
      <w:r>
        <w:rPr/>
        <w:t>ных систем организма (психологических, так и физиологических), рассмотренных в их сис-</w:t>
      </w:r>
      <w:r>
        <w:rPr>
          <w:spacing w:val="1"/>
        </w:rPr>
        <w:t> </w:t>
      </w:r>
      <w:r>
        <w:rPr/>
        <w:t>темном взаимодействии. Под «уровнем развития» понимается определенный этап онтогене-</w:t>
      </w:r>
      <w:r>
        <w:rPr>
          <w:spacing w:val="1"/>
        </w:rPr>
        <w:t> </w:t>
      </w:r>
      <w:r>
        <w:rPr/>
        <w:t>за, которому присуще особые качества. При диагностике уровня развития детей с дизонтоге-</w:t>
      </w:r>
      <w:r>
        <w:rPr>
          <w:spacing w:val="1"/>
        </w:rPr>
        <w:t> </w:t>
      </w:r>
      <w:r>
        <w:rPr/>
        <w:t>незом важно не ограничиваться симптомологическим описательным уровнем диагностики.</w:t>
      </w:r>
      <w:r>
        <w:rPr>
          <w:spacing w:val="1"/>
        </w:rPr>
        <w:t> </w:t>
      </w:r>
      <w:r>
        <w:rPr/>
        <w:t>Необходим качественный содержательный анализ всего симптомокомплекса, «динамических</w:t>
      </w:r>
      <w:r>
        <w:rPr>
          <w:spacing w:val="-57"/>
        </w:rPr>
        <w:t> </w:t>
      </w:r>
      <w:r>
        <w:rPr/>
        <w:t>процессов»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причинных</w:t>
      </w:r>
      <w:r>
        <w:rPr>
          <w:spacing w:val="1"/>
        </w:rPr>
        <w:t> </w:t>
      </w:r>
      <w:r>
        <w:rPr/>
        <w:t>механизмов,</w:t>
      </w:r>
      <w:r>
        <w:rPr>
          <w:spacing w:val="1"/>
        </w:rPr>
        <w:t> </w:t>
      </w:r>
      <w:r>
        <w:rPr/>
        <w:t>лежащих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 основе.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включать и определение прогноза дальнейшего развития. Необходима реализация основных</w:t>
      </w:r>
      <w:r>
        <w:rPr>
          <w:spacing w:val="1"/>
        </w:rPr>
        <w:t> </w:t>
      </w:r>
      <w:r>
        <w:rPr/>
        <w:t>принципов диагностики, которыми являются принцип комплексного подхода, целостного,</w:t>
      </w:r>
      <w:r>
        <w:rPr>
          <w:spacing w:val="1"/>
        </w:rPr>
        <w:t> </w:t>
      </w:r>
      <w:r>
        <w:rPr/>
        <w:t>системного изучения ребёнка, динамического изучения процессов, качественного анализа</w:t>
      </w:r>
      <w:r>
        <w:rPr>
          <w:spacing w:val="1"/>
        </w:rPr>
        <w:t> </w:t>
      </w:r>
      <w:r>
        <w:rPr/>
        <w:t>данных диагностики. Основополагающим принципом является принцип объективности, ко-</w:t>
      </w:r>
      <w:r>
        <w:rPr>
          <w:spacing w:val="1"/>
        </w:rPr>
        <w:t> </w:t>
      </w:r>
      <w:r>
        <w:rPr/>
        <w:t>торый диктует требование доказательности, обоснованности исходных посылок. Актуален</w:t>
      </w:r>
      <w:r>
        <w:rPr>
          <w:spacing w:val="1"/>
        </w:rPr>
        <w:t> </w:t>
      </w:r>
      <w:r>
        <w:rPr/>
        <w:t>принцип сущностного анализа, следование которому предполагает соотнесение в изучаемых</w:t>
      </w:r>
      <w:r>
        <w:rPr>
          <w:spacing w:val="1"/>
        </w:rPr>
        <w:t> </w:t>
      </w:r>
      <w:r>
        <w:rPr/>
        <w:t>явлениях общего, особенного, единичного, проникновение во внутреннюю структуру, рас-</w:t>
      </w:r>
      <w:r>
        <w:rPr>
          <w:spacing w:val="1"/>
        </w:rPr>
        <w:t> </w:t>
      </w:r>
      <w:r>
        <w:rPr/>
        <w:t>крытие</w:t>
      </w:r>
      <w:r>
        <w:rPr>
          <w:spacing w:val="1"/>
        </w:rPr>
        <w:t> </w:t>
      </w:r>
      <w:r>
        <w:rPr/>
        <w:t>условий и факторов развития, возможностей целенаправленного</w:t>
      </w:r>
      <w:r>
        <w:rPr>
          <w:spacing w:val="1"/>
        </w:rPr>
        <w:t> </w:t>
      </w:r>
      <w:r>
        <w:rPr/>
        <w:t>изменения. Этот</w:t>
      </w:r>
      <w:r>
        <w:rPr>
          <w:spacing w:val="1"/>
        </w:rPr>
        <w:t> </w:t>
      </w:r>
      <w:r>
        <w:rPr/>
        <w:t>принцип обуславливает переход от описания изучаемых явлений к объяснению и далее – к</w:t>
      </w:r>
      <w:r>
        <w:rPr>
          <w:spacing w:val="1"/>
        </w:rPr>
        <w:t> </w:t>
      </w:r>
      <w:r>
        <w:rPr/>
        <w:t>прогнозированию</w:t>
      </w:r>
      <w:r>
        <w:rPr>
          <w:spacing w:val="-1"/>
        </w:rPr>
        <w:t> </w:t>
      </w:r>
      <w:r>
        <w:rPr/>
        <w:t>развития.</w:t>
      </w:r>
    </w:p>
    <w:p>
      <w:pPr>
        <w:pStyle w:val="BodyText"/>
        <w:spacing w:line="360" w:lineRule="auto"/>
        <w:ind w:right="665" w:firstLine="720"/>
      </w:pPr>
      <w:r>
        <w:rPr/>
        <w:t>Диагностический процесс исследования детей с нарушениями речи осуществляется</w:t>
      </w:r>
      <w:r>
        <w:rPr>
          <w:spacing w:val="1"/>
        </w:rPr>
        <w:t> </w:t>
      </w:r>
      <w:r>
        <w:rPr/>
        <w:t>поэтапно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представлен</w:t>
      </w:r>
      <w:r>
        <w:rPr>
          <w:spacing w:val="2"/>
        </w:rPr>
        <w:t> </w:t>
      </w:r>
      <w:r>
        <w:rPr/>
        <w:t>как последовательный</w:t>
      </w:r>
      <w:r>
        <w:rPr>
          <w:spacing w:val="-2"/>
        </w:rPr>
        <w:t> </w:t>
      </w:r>
      <w:r>
        <w:rPr/>
        <w:t>ряд</w:t>
      </w:r>
      <w:r>
        <w:rPr>
          <w:spacing w:val="-1"/>
        </w:rPr>
        <w:t> </w:t>
      </w:r>
      <w:r>
        <w:rPr/>
        <w:t>решений</w:t>
      </w:r>
      <w:r>
        <w:rPr>
          <w:spacing w:val="2"/>
        </w:rPr>
        <w:t> </w:t>
      </w:r>
      <w:r>
        <w:rPr/>
        <w:t>специалиста:</w:t>
      </w:r>
    </w:p>
    <w:p>
      <w:pPr>
        <w:pStyle w:val="ListParagraph"/>
        <w:numPr>
          <w:ilvl w:val="3"/>
          <w:numId w:val="101"/>
        </w:numPr>
        <w:tabs>
          <w:tab w:pos="2117" w:val="left" w:leader="none"/>
        </w:tabs>
        <w:spacing w:line="360" w:lineRule="auto" w:before="2" w:after="0"/>
        <w:ind w:left="1012" w:right="655" w:firstLine="902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> </w:t>
      </w:r>
      <w:r>
        <w:rPr>
          <w:sz w:val="24"/>
        </w:rPr>
        <w:t>симптомологической</w:t>
      </w:r>
      <w:r>
        <w:rPr>
          <w:spacing w:val="1"/>
          <w:sz w:val="24"/>
        </w:rPr>
        <w:t> </w:t>
      </w:r>
      <w:r>
        <w:rPr>
          <w:sz w:val="24"/>
        </w:rPr>
        <w:t>диагностики,</w:t>
      </w:r>
      <w:r>
        <w:rPr>
          <w:spacing w:val="1"/>
          <w:sz w:val="24"/>
        </w:rPr>
        <w:t> </w:t>
      </w:r>
      <w:r>
        <w:rPr>
          <w:sz w:val="24"/>
        </w:rPr>
        <w:t>целью которого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установление</w:t>
      </w:r>
      <w:r>
        <w:rPr>
          <w:spacing w:val="1"/>
          <w:sz w:val="24"/>
        </w:rPr>
        <w:t> </w:t>
      </w:r>
      <w:r>
        <w:rPr>
          <w:sz w:val="24"/>
        </w:rPr>
        <w:t>факта наличия</w:t>
      </w:r>
      <w:r>
        <w:rPr>
          <w:spacing w:val="2"/>
          <w:sz w:val="24"/>
        </w:rPr>
        <w:t> </w:t>
      </w:r>
      <w:r>
        <w:rPr>
          <w:sz w:val="24"/>
        </w:rPr>
        <w:t>симптома;</w:t>
      </w:r>
    </w:p>
    <w:p>
      <w:pPr>
        <w:pStyle w:val="ListParagraph"/>
        <w:numPr>
          <w:ilvl w:val="3"/>
          <w:numId w:val="101"/>
        </w:numPr>
        <w:tabs>
          <w:tab w:pos="2098" w:val="left" w:leader="none"/>
        </w:tabs>
        <w:spacing w:line="360" w:lineRule="auto" w:before="0" w:after="0"/>
        <w:ind w:left="1012" w:right="662" w:firstLine="902"/>
        <w:jc w:val="both"/>
        <w:rPr>
          <w:sz w:val="24"/>
        </w:rPr>
      </w:pPr>
      <w:r>
        <w:rPr>
          <w:sz w:val="24"/>
        </w:rPr>
        <w:t>этап диагностики развития, который предполагает участие различных специали-</w:t>
      </w:r>
      <w:r>
        <w:rPr>
          <w:spacing w:val="1"/>
          <w:sz w:val="24"/>
        </w:rPr>
        <w:t> </w:t>
      </w:r>
      <w:r>
        <w:rPr>
          <w:sz w:val="24"/>
        </w:rPr>
        <w:t>стов: комплексное исследование позволяет установить общие характеристики дизонтогенеза,</w:t>
      </w:r>
      <w:r>
        <w:rPr>
          <w:spacing w:val="-57"/>
          <w:sz w:val="24"/>
        </w:rPr>
        <w:t> </w:t>
      </w:r>
      <w:r>
        <w:rPr>
          <w:sz w:val="24"/>
        </w:rPr>
        <w:t>определить</w:t>
      </w:r>
      <w:r>
        <w:rPr>
          <w:spacing w:val="-3"/>
          <w:sz w:val="24"/>
        </w:rPr>
        <w:t> </w:t>
      </w:r>
      <w:r>
        <w:rPr>
          <w:sz w:val="24"/>
        </w:rPr>
        <w:t>место</w:t>
      </w:r>
      <w:r>
        <w:rPr>
          <w:spacing w:val="7"/>
          <w:sz w:val="24"/>
        </w:rPr>
        <w:t> </w:t>
      </w:r>
      <w:r>
        <w:rPr>
          <w:sz w:val="24"/>
        </w:rPr>
        <w:t>речевой</w:t>
      </w:r>
      <w:r>
        <w:rPr>
          <w:spacing w:val="-2"/>
          <w:sz w:val="24"/>
        </w:rPr>
        <w:t> </w:t>
      </w:r>
      <w:r>
        <w:rPr>
          <w:sz w:val="24"/>
        </w:rPr>
        <w:t>симптоматики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контексте дизонтогенеза;</w:t>
      </w:r>
    </w:p>
    <w:p>
      <w:pPr>
        <w:pStyle w:val="ListParagraph"/>
        <w:numPr>
          <w:ilvl w:val="3"/>
          <w:numId w:val="101"/>
        </w:numPr>
        <w:tabs>
          <w:tab w:pos="2060" w:val="left" w:leader="none"/>
        </w:tabs>
        <w:spacing w:line="360" w:lineRule="auto" w:before="0" w:after="0"/>
        <w:ind w:left="1012" w:right="663" w:firstLine="902"/>
        <w:jc w:val="both"/>
        <w:rPr>
          <w:sz w:val="24"/>
        </w:rPr>
      </w:pPr>
      <w:r>
        <w:rPr>
          <w:sz w:val="24"/>
        </w:rPr>
        <w:t>этап синдромологической диагностики, целью которого является выявление харак-</w:t>
      </w:r>
      <w:r>
        <w:rPr>
          <w:spacing w:val="-57"/>
          <w:sz w:val="24"/>
        </w:rPr>
        <w:t> </w:t>
      </w:r>
      <w:r>
        <w:rPr>
          <w:sz w:val="24"/>
        </w:rPr>
        <w:t>терного сочетания симптомов, определение синдромов, например, синдрома дизартрии, ала-</w:t>
      </w:r>
      <w:r>
        <w:rPr>
          <w:spacing w:val="1"/>
          <w:sz w:val="24"/>
        </w:rPr>
        <w:t> </w:t>
      </w:r>
      <w:r>
        <w:rPr>
          <w:sz w:val="24"/>
        </w:rPr>
        <w:t>лии,</w:t>
      </w:r>
      <w:r>
        <w:rPr>
          <w:spacing w:val="-1"/>
          <w:sz w:val="24"/>
        </w:rPr>
        <w:t> </w:t>
      </w:r>
      <w:r>
        <w:rPr>
          <w:sz w:val="24"/>
        </w:rPr>
        <w:t>афазии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других;</w:t>
      </w:r>
    </w:p>
    <w:p>
      <w:pPr>
        <w:pStyle w:val="ListParagraph"/>
        <w:numPr>
          <w:ilvl w:val="3"/>
          <w:numId w:val="101"/>
        </w:numPr>
        <w:tabs>
          <w:tab w:pos="2074" w:val="left" w:leader="none"/>
        </w:tabs>
        <w:spacing w:line="360" w:lineRule="auto" w:before="0" w:after="0"/>
        <w:ind w:left="1012" w:right="657" w:firstLine="902"/>
        <w:jc w:val="both"/>
        <w:rPr>
          <w:sz w:val="24"/>
        </w:rPr>
      </w:pPr>
      <w:r>
        <w:rPr>
          <w:sz w:val="24"/>
        </w:rPr>
        <w:t>этап квазинозологического диагноза предполагает выбор обозначения конкретной</w:t>
      </w:r>
      <w:r>
        <w:rPr>
          <w:spacing w:val="1"/>
          <w:sz w:val="24"/>
        </w:rPr>
        <w:t> </w:t>
      </w:r>
      <w:r>
        <w:rPr>
          <w:sz w:val="24"/>
        </w:rPr>
        <w:t>формы</w:t>
      </w:r>
      <w:r>
        <w:rPr>
          <w:spacing w:val="-2"/>
          <w:sz w:val="24"/>
        </w:rPr>
        <w:t> </w:t>
      </w:r>
      <w:r>
        <w:rPr>
          <w:sz w:val="24"/>
        </w:rPr>
        <w:t>недоразвития</w:t>
      </w:r>
      <w:r>
        <w:rPr>
          <w:spacing w:val="1"/>
          <w:sz w:val="24"/>
        </w:rPr>
        <w:t> </w:t>
      </w:r>
      <w:r>
        <w:rPr>
          <w:sz w:val="24"/>
        </w:rPr>
        <w:t>речи;</w:t>
      </w:r>
    </w:p>
    <w:p>
      <w:pPr>
        <w:pStyle w:val="ListParagraph"/>
        <w:numPr>
          <w:ilvl w:val="3"/>
          <w:numId w:val="101"/>
        </w:numPr>
        <w:tabs>
          <w:tab w:pos="2069" w:val="left" w:leader="none"/>
        </w:tabs>
        <w:spacing w:line="360" w:lineRule="auto" w:before="0" w:after="0"/>
        <w:ind w:left="1012" w:right="663" w:firstLine="902"/>
        <w:jc w:val="both"/>
        <w:rPr>
          <w:sz w:val="24"/>
        </w:rPr>
      </w:pPr>
      <w:r>
        <w:rPr>
          <w:sz w:val="24"/>
        </w:rPr>
        <w:t>этап функционального диагноза предполагает выявление индивидуальных особен-</w:t>
      </w:r>
      <w:r>
        <w:rPr>
          <w:spacing w:val="1"/>
          <w:sz w:val="24"/>
        </w:rPr>
        <w:t> </w:t>
      </w:r>
      <w:r>
        <w:rPr>
          <w:sz w:val="24"/>
        </w:rPr>
        <w:t>ностей и реакций личности на заболевание, дефект. На этом этапе исследуются коммуника-</w:t>
      </w:r>
      <w:r>
        <w:rPr>
          <w:spacing w:val="1"/>
          <w:sz w:val="24"/>
        </w:rPr>
        <w:t> </w:t>
      </w:r>
      <w:r>
        <w:rPr>
          <w:sz w:val="24"/>
        </w:rPr>
        <w:t>тивная</w:t>
      </w:r>
      <w:r>
        <w:rPr>
          <w:spacing w:val="1"/>
          <w:sz w:val="24"/>
        </w:rPr>
        <w:t> </w:t>
      </w:r>
      <w:r>
        <w:rPr>
          <w:sz w:val="24"/>
        </w:rPr>
        <w:t>функция,</w:t>
      </w:r>
      <w:r>
        <w:rPr>
          <w:spacing w:val="9"/>
          <w:sz w:val="24"/>
        </w:rPr>
        <w:t> </w:t>
      </w:r>
      <w:r>
        <w:rPr>
          <w:sz w:val="24"/>
        </w:rPr>
        <w:t>уровень</w:t>
      </w:r>
      <w:r>
        <w:rPr>
          <w:spacing w:val="-2"/>
          <w:sz w:val="24"/>
        </w:rPr>
        <w:t> </w:t>
      </w:r>
      <w:r>
        <w:rPr>
          <w:sz w:val="24"/>
        </w:rPr>
        <w:t>социальной</w:t>
      </w:r>
      <w:r>
        <w:rPr>
          <w:spacing w:val="-2"/>
          <w:sz w:val="24"/>
        </w:rPr>
        <w:t> </w:t>
      </w:r>
      <w:r>
        <w:rPr>
          <w:sz w:val="24"/>
        </w:rPr>
        <w:t>адаптации.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6" w:firstLine="720"/>
      </w:pPr>
      <w:r>
        <w:rPr/>
        <w:t>Итогом проведённого диагностического исследования является объединение на осно-</w:t>
      </w:r>
      <w:r>
        <w:rPr>
          <w:spacing w:val="1"/>
        </w:rPr>
        <w:t> </w:t>
      </w:r>
      <w:r>
        <w:rPr/>
        <w:t>ве анализа выявленных симптомов в синдромы, их квалификация с позиции логопедии, ней-</w:t>
      </w:r>
      <w:r>
        <w:rPr>
          <w:spacing w:val="1"/>
        </w:rPr>
        <w:t> </w:t>
      </w:r>
      <w:r>
        <w:rPr/>
        <w:t>ропсихологии, нейролингвистики, выделение ведущих синдромообразующих фактов и меха-</w:t>
      </w:r>
      <w:r>
        <w:rPr>
          <w:spacing w:val="1"/>
        </w:rPr>
        <w:t> </w:t>
      </w:r>
      <w:r>
        <w:rPr/>
        <w:t>низмов. Опыт показывает, что логопеды допускают профессиональные ошибки вследствие</w:t>
      </w:r>
      <w:r>
        <w:rPr>
          <w:spacing w:val="1"/>
        </w:rPr>
        <w:t> </w:t>
      </w:r>
      <w:r>
        <w:rPr/>
        <w:t>недостатков работы, прежде всего на этапах диагностики развития и синдромологической</w:t>
      </w:r>
      <w:r>
        <w:rPr>
          <w:spacing w:val="1"/>
        </w:rPr>
        <w:t> </w:t>
      </w:r>
      <w:r>
        <w:rPr/>
        <w:t>диагностики. Это приводит к нарушению дифференциации речевого недоразвития в случаях</w:t>
      </w:r>
      <w:r>
        <w:rPr>
          <w:spacing w:val="1"/>
        </w:rPr>
        <w:t> </w:t>
      </w:r>
      <w:r>
        <w:rPr/>
        <w:t>задержки психического развития, нарушения интеллектуального развития, общего недораз-</w:t>
      </w:r>
      <w:r>
        <w:rPr>
          <w:spacing w:val="1"/>
        </w:rPr>
        <w:t> </w:t>
      </w:r>
      <w:r>
        <w:rPr/>
        <w:t>вития</w:t>
      </w:r>
      <w:r>
        <w:rPr>
          <w:spacing w:val="-3"/>
        </w:rPr>
        <w:t> </w:t>
      </w:r>
      <w:r>
        <w:rPr/>
        <w:t>речи.</w:t>
      </w:r>
    </w:p>
    <w:p>
      <w:pPr>
        <w:pStyle w:val="BodyText"/>
        <w:spacing w:line="360" w:lineRule="auto"/>
        <w:ind w:right="663" w:firstLine="720"/>
      </w:pPr>
      <w:r>
        <w:rPr/>
        <w:t>Подводя итог, можно выделить</w:t>
      </w:r>
      <w:r>
        <w:rPr>
          <w:spacing w:val="1"/>
        </w:rPr>
        <w:t> </w:t>
      </w:r>
      <w:r>
        <w:rPr/>
        <w:t>проблемы диагностики теоретического и прикладно-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характера,</w:t>
      </w:r>
      <w:r>
        <w:rPr>
          <w:spacing w:val="4"/>
        </w:rPr>
        <w:t> </w:t>
      </w: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-7"/>
        </w:rPr>
        <w:t> </w:t>
      </w:r>
      <w:r>
        <w:rPr/>
        <w:t>теоретических</w:t>
      </w:r>
      <w:r>
        <w:rPr>
          <w:spacing w:val="-3"/>
        </w:rPr>
        <w:t> </w:t>
      </w:r>
      <w:r>
        <w:rPr/>
        <w:t>проблем</w:t>
      </w:r>
      <w:r>
        <w:rPr>
          <w:spacing w:val="-2"/>
        </w:rPr>
        <w:t> </w:t>
      </w:r>
      <w:r>
        <w:rPr/>
        <w:t>можно</w:t>
      </w:r>
      <w:r>
        <w:rPr>
          <w:spacing w:val="2"/>
        </w:rPr>
        <w:t> </w:t>
      </w:r>
      <w:r>
        <w:rPr/>
        <w:t>отнести:</w:t>
      </w:r>
    </w:p>
    <w:p>
      <w:pPr>
        <w:pStyle w:val="ListParagraph"/>
        <w:numPr>
          <w:ilvl w:val="0"/>
          <w:numId w:val="113"/>
        </w:numPr>
        <w:tabs>
          <w:tab w:pos="2108" w:val="left" w:leader="none"/>
        </w:tabs>
        <w:spacing w:line="360" w:lineRule="auto" w:before="3" w:after="0"/>
        <w:ind w:left="1012" w:right="657" w:firstLine="902"/>
        <w:jc w:val="left"/>
        <w:rPr>
          <w:sz w:val="24"/>
        </w:rPr>
      </w:pPr>
      <w:r>
        <w:rPr>
          <w:sz w:val="24"/>
        </w:rPr>
        <w:t>слабость</w:t>
      </w:r>
      <w:r>
        <w:rPr>
          <w:spacing w:val="48"/>
          <w:sz w:val="24"/>
        </w:rPr>
        <w:t> </w:t>
      </w:r>
      <w:r>
        <w:rPr>
          <w:sz w:val="24"/>
        </w:rPr>
        <w:t>проработки</w:t>
      </w:r>
      <w:r>
        <w:rPr>
          <w:spacing w:val="48"/>
          <w:sz w:val="24"/>
        </w:rPr>
        <w:t> </w:t>
      </w:r>
      <w:r>
        <w:rPr>
          <w:sz w:val="24"/>
        </w:rPr>
        <w:t>методологических</w:t>
      </w:r>
      <w:r>
        <w:rPr>
          <w:spacing w:val="42"/>
          <w:sz w:val="24"/>
        </w:rPr>
        <w:t> </w:t>
      </w:r>
      <w:r>
        <w:rPr>
          <w:sz w:val="24"/>
        </w:rPr>
        <w:t>вопросов</w:t>
      </w:r>
      <w:r>
        <w:rPr>
          <w:spacing w:val="44"/>
          <w:sz w:val="24"/>
        </w:rPr>
        <w:t> </w:t>
      </w:r>
      <w:r>
        <w:rPr>
          <w:sz w:val="24"/>
        </w:rPr>
        <w:t>нозологического</w:t>
      </w:r>
      <w:r>
        <w:rPr>
          <w:spacing w:val="47"/>
          <w:sz w:val="24"/>
        </w:rPr>
        <w:t> </w:t>
      </w:r>
      <w:r>
        <w:rPr>
          <w:sz w:val="24"/>
        </w:rPr>
        <w:t>диагноза</w:t>
      </w:r>
      <w:r>
        <w:rPr>
          <w:spacing w:val="46"/>
          <w:sz w:val="24"/>
        </w:rPr>
        <w:t> </w:t>
      </w:r>
      <w:r>
        <w:rPr>
          <w:sz w:val="24"/>
        </w:rPr>
        <w:t>и</w:t>
      </w:r>
      <w:r>
        <w:rPr>
          <w:spacing w:val="43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целом</w:t>
      </w:r>
      <w:r>
        <w:rPr>
          <w:spacing w:val="-2"/>
          <w:sz w:val="24"/>
        </w:rPr>
        <w:t> </w:t>
      </w:r>
      <w:r>
        <w:rPr>
          <w:sz w:val="24"/>
        </w:rPr>
        <w:t>логопедической</w:t>
      </w:r>
      <w:r>
        <w:rPr>
          <w:spacing w:val="3"/>
          <w:sz w:val="24"/>
        </w:rPr>
        <w:t> </w:t>
      </w:r>
      <w:r>
        <w:rPr>
          <w:sz w:val="24"/>
        </w:rPr>
        <w:t>диагностики;</w:t>
      </w:r>
    </w:p>
    <w:p>
      <w:pPr>
        <w:pStyle w:val="ListParagraph"/>
        <w:numPr>
          <w:ilvl w:val="0"/>
          <w:numId w:val="113"/>
        </w:numPr>
        <w:tabs>
          <w:tab w:pos="2093" w:val="left" w:leader="none"/>
        </w:tabs>
        <w:spacing w:line="360" w:lineRule="auto" w:before="0" w:after="0"/>
        <w:ind w:left="1012" w:right="673" w:firstLine="902"/>
        <w:jc w:val="left"/>
        <w:rPr>
          <w:sz w:val="24"/>
        </w:rPr>
      </w:pPr>
      <w:r>
        <w:rPr>
          <w:sz w:val="24"/>
        </w:rPr>
        <w:t>недостаток</w:t>
      </w:r>
      <w:r>
        <w:rPr>
          <w:spacing w:val="29"/>
          <w:sz w:val="24"/>
        </w:rPr>
        <w:t> </w:t>
      </w:r>
      <w:r>
        <w:rPr>
          <w:sz w:val="24"/>
        </w:rPr>
        <w:t>новых</w:t>
      </w:r>
      <w:r>
        <w:rPr>
          <w:spacing w:val="26"/>
          <w:sz w:val="24"/>
        </w:rPr>
        <w:t> </w:t>
      </w:r>
      <w:r>
        <w:rPr>
          <w:sz w:val="24"/>
        </w:rPr>
        <w:t>исследований,</w:t>
      </w:r>
      <w:r>
        <w:rPr>
          <w:spacing w:val="33"/>
          <w:sz w:val="24"/>
        </w:rPr>
        <w:t> </w:t>
      </w:r>
      <w:r>
        <w:rPr>
          <w:sz w:val="24"/>
        </w:rPr>
        <w:t>дополняющих</w:t>
      </w:r>
      <w:r>
        <w:rPr>
          <w:spacing w:val="26"/>
          <w:sz w:val="24"/>
        </w:rPr>
        <w:t> </w:t>
      </w:r>
      <w:r>
        <w:rPr>
          <w:sz w:val="24"/>
        </w:rPr>
        <w:t>клинико-педагогическую</w:t>
      </w:r>
      <w:r>
        <w:rPr>
          <w:spacing w:val="34"/>
          <w:sz w:val="24"/>
        </w:rPr>
        <w:t> </w:t>
      </w:r>
      <w:r>
        <w:rPr>
          <w:sz w:val="24"/>
        </w:rPr>
        <w:t>класси-</w:t>
      </w:r>
      <w:r>
        <w:rPr>
          <w:spacing w:val="-57"/>
          <w:sz w:val="24"/>
        </w:rPr>
        <w:t> </w:t>
      </w:r>
      <w:r>
        <w:rPr>
          <w:sz w:val="24"/>
        </w:rPr>
        <w:t>фикацию</w:t>
      </w:r>
      <w:r>
        <w:rPr>
          <w:spacing w:val="-1"/>
          <w:sz w:val="24"/>
        </w:rPr>
        <w:t> </w:t>
      </w:r>
      <w:r>
        <w:rPr>
          <w:sz w:val="24"/>
        </w:rPr>
        <w:t>речевых</w:t>
      </w:r>
      <w:r>
        <w:rPr>
          <w:spacing w:val="-3"/>
          <w:sz w:val="24"/>
        </w:rPr>
        <w:t> </w:t>
      </w:r>
      <w:r>
        <w:rPr>
          <w:sz w:val="24"/>
        </w:rPr>
        <w:t>нарушений;</w:t>
      </w:r>
    </w:p>
    <w:p>
      <w:pPr>
        <w:pStyle w:val="ListParagraph"/>
        <w:numPr>
          <w:ilvl w:val="0"/>
          <w:numId w:val="113"/>
        </w:numPr>
        <w:tabs>
          <w:tab w:pos="2060" w:val="left" w:leader="none"/>
        </w:tabs>
        <w:spacing w:line="240" w:lineRule="auto" w:before="0" w:after="0"/>
        <w:ind w:left="2059" w:right="0" w:hanging="145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-5"/>
          <w:sz w:val="24"/>
        </w:rPr>
        <w:t> </w:t>
      </w:r>
      <w:r>
        <w:rPr>
          <w:sz w:val="24"/>
        </w:rPr>
        <w:t>межнаучных</w:t>
      </w:r>
      <w:r>
        <w:rPr>
          <w:spacing w:val="-5"/>
          <w:sz w:val="24"/>
        </w:rPr>
        <w:t> </w:t>
      </w:r>
      <w:r>
        <w:rPr>
          <w:sz w:val="24"/>
        </w:rPr>
        <w:t>исследований</w:t>
      </w:r>
      <w:r>
        <w:rPr>
          <w:spacing w:val="-3"/>
          <w:sz w:val="24"/>
        </w:rPr>
        <w:t> </w:t>
      </w:r>
      <w:r>
        <w:rPr>
          <w:sz w:val="24"/>
        </w:rPr>
        <w:t>этиопатогенеза</w:t>
      </w:r>
      <w:r>
        <w:rPr>
          <w:spacing w:val="-1"/>
          <w:sz w:val="24"/>
        </w:rPr>
        <w:t> </w:t>
      </w:r>
      <w:r>
        <w:rPr>
          <w:sz w:val="24"/>
        </w:rPr>
        <w:t>речевых</w:t>
      </w:r>
      <w:r>
        <w:rPr>
          <w:spacing w:val="-5"/>
          <w:sz w:val="24"/>
        </w:rPr>
        <w:t> </w:t>
      </w:r>
      <w:r>
        <w:rPr>
          <w:sz w:val="24"/>
        </w:rPr>
        <w:t>нарушений;</w:t>
      </w:r>
    </w:p>
    <w:p>
      <w:pPr>
        <w:pStyle w:val="ListParagraph"/>
        <w:numPr>
          <w:ilvl w:val="0"/>
          <w:numId w:val="113"/>
        </w:numPr>
        <w:tabs>
          <w:tab w:pos="2079" w:val="left" w:leader="none"/>
        </w:tabs>
        <w:spacing w:line="360" w:lineRule="auto" w:before="137" w:after="0"/>
        <w:ind w:left="1012" w:right="663" w:firstLine="902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14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3"/>
          <w:sz w:val="24"/>
        </w:rPr>
        <w:t> </w:t>
      </w:r>
      <w:r>
        <w:rPr>
          <w:sz w:val="24"/>
        </w:rPr>
        <w:t>технологий</w:t>
      </w:r>
      <w:r>
        <w:rPr>
          <w:spacing w:val="14"/>
          <w:sz w:val="24"/>
        </w:rPr>
        <w:t> </w:t>
      </w:r>
      <w:r>
        <w:rPr>
          <w:sz w:val="24"/>
        </w:rPr>
        <w:t>логопедической</w:t>
      </w:r>
      <w:r>
        <w:rPr>
          <w:spacing w:val="15"/>
          <w:sz w:val="24"/>
        </w:rPr>
        <w:t> </w:t>
      </w:r>
      <w:r>
        <w:rPr>
          <w:sz w:val="24"/>
        </w:rPr>
        <w:t>диагностики,</w:t>
      </w:r>
      <w:r>
        <w:rPr>
          <w:spacing w:val="11"/>
          <w:sz w:val="24"/>
        </w:rPr>
        <w:t> </w:t>
      </w:r>
      <w:r>
        <w:rPr>
          <w:sz w:val="24"/>
        </w:rPr>
        <w:t>спо-</w:t>
      </w:r>
      <w:r>
        <w:rPr>
          <w:spacing w:val="-57"/>
          <w:sz w:val="24"/>
        </w:rPr>
        <w:t> </w:t>
      </w:r>
      <w:r>
        <w:rPr>
          <w:sz w:val="24"/>
        </w:rPr>
        <w:t>собов</w:t>
      </w:r>
      <w:r>
        <w:rPr>
          <w:spacing w:val="-2"/>
          <w:sz w:val="24"/>
        </w:rPr>
        <w:t> </w:t>
      </w:r>
      <w:r>
        <w:rPr>
          <w:sz w:val="24"/>
        </w:rPr>
        <w:t>отбора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интеграции</w:t>
      </w:r>
      <w:r>
        <w:rPr>
          <w:spacing w:val="3"/>
          <w:sz w:val="24"/>
        </w:rPr>
        <w:t> </w:t>
      </w:r>
      <w:r>
        <w:rPr>
          <w:sz w:val="24"/>
        </w:rPr>
        <w:t>диагностических</w:t>
      </w:r>
      <w:r>
        <w:rPr>
          <w:spacing w:val="-4"/>
          <w:sz w:val="24"/>
        </w:rPr>
        <w:t> </w:t>
      </w:r>
      <w:r>
        <w:rPr>
          <w:sz w:val="24"/>
        </w:rPr>
        <w:t>методов</w:t>
      </w:r>
      <w:r>
        <w:rPr>
          <w:spacing w:val="-1"/>
          <w:sz w:val="24"/>
        </w:rPr>
        <w:t> </w:t>
      </w:r>
      <w:r>
        <w:rPr>
          <w:sz w:val="24"/>
        </w:rPr>
        <w:t>различных</w:t>
      </w:r>
      <w:r>
        <w:rPr>
          <w:spacing w:val="-4"/>
          <w:sz w:val="24"/>
        </w:rPr>
        <w:t> </w:t>
      </w:r>
      <w:r>
        <w:rPr>
          <w:sz w:val="24"/>
        </w:rPr>
        <w:t>наук.</w:t>
      </w:r>
    </w:p>
    <w:p>
      <w:pPr>
        <w:pStyle w:val="BodyText"/>
        <w:spacing w:line="274" w:lineRule="exact"/>
        <w:ind w:left="1732"/>
        <w:jc w:val="left"/>
      </w:pPr>
      <w:r>
        <w:rPr/>
        <w:t>К</w:t>
      </w:r>
      <w:r>
        <w:rPr>
          <w:spacing w:val="-2"/>
        </w:rPr>
        <w:t> </w:t>
      </w:r>
      <w:r>
        <w:rPr/>
        <w:t>разряду</w:t>
      </w:r>
      <w:r>
        <w:rPr>
          <w:spacing w:val="-9"/>
        </w:rPr>
        <w:t> </w:t>
      </w:r>
      <w:r>
        <w:rPr/>
        <w:t>прикладных</w:t>
      </w:r>
      <w:r>
        <w:rPr>
          <w:spacing w:val="-5"/>
        </w:rPr>
        <w:t> </w:t>
      </w:r>
      <w:r>
        <w:rPr/>
        <w:t>проблем</w:t>
      </w:r>
      <w:r>
        <w:rPr>
          <w:spacing w:val="2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отнести</w:t>
      </w:r>
      <w:r>
        <w:rPr>
          <w:spacing w:val="1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113"/>
        </w:numPr>
        <w:tabs>
          <w:tab w:pos="2060" w:val="left" w:leader="none"/>
        </w:tabs>
        <w:spacing w:line="240" w:lineRule="auto" w:before="141" w:after="0"/>
        <w:ind w:left="2059" w:right="0" w:hanging="145"/>
        <w:jc w:val="left"/>
        <w:rPr>
          <w:sz w:val="24"/>
        </w:rPr>
      </w:pPr>
      <w:r>
        <w:rPr>
          <w:sz w:val="24"/>
        </w:rPr>
        <w:t>дифференциальной</w:t>
      </w:r>
      <w:r>
        <w:rPr>
          <w:spacing w:val="-1"/>
          <w:sz w:val="24"/>
        </w:rPr>
        <w:t> </w:t>
      </w:r>
      <w:r>
        <w:rPr>
          <w:sz w:val="24"/>
        </w:rPr>
        <w:t>диагностики</w:t>
      </w:r>
      <w:r>
        <w:rPr>
          <w:spacing w:val="-5"/>
          <w:sz w:val="24"/>
        </w:rPr>
        <w:t> </w:t>
      </w:r>
      <w:r>
        <w:rPr>
          <w:sz w:val="24"/>
        </w:rPr>
        <w:t>в логопедии;</w:t>
      </w:r>
    </w:p>
    <w:p>
      <w:pPr>
        <w:pStyle w:val="ListParagraph"/>
        <w:numPr>
          <w:ilvl w:val="0"/>
          <w:numId w:val="113"/>
        </w:numPr>
        <w:tabs>
          <w:tab w:pos="2060" w:val="left" w:leader="none"/>
        </w:tabs>
        <w:spacing w:line="240" w:lineRule="auto" w:before="137" w:after="0"/>
        <w:ind w:left="2059" w:right="0" w:hanging="145"/>
        <w:jc w:val="left"/>
        <w:rPr>
          <w:sz w:val="24"/>
        </w:rPr>
      </w:pPr>
      <w:r>
        <w:rPr>
          <w:sz w:val="24"/>
        </w:rPr>
        <w:t>квалификация</w:t>
      </w:r>
      <w:r>
        <w:rPr>
          <w:spacing w:val="-6"/>
          <w:sz w:val="24"/>
        </w:rPr>
        <w:t> </w:t>
      </w:r>
      <w:r>
        <w:rPr>
          <w:sz w:val="24"/>
        </w:rPr>
        <w:t>речевого</w:t>
      </w:r>
      <w:r>
        <w:rPr>
          <w:spacing w:val="-6"/>
          <w:sz w:val="24"/>
        </w:rPr>
        <w:t> </w:t>
      </w:r>
      <w:r>
        <w:rPr>
          <w:sz w:val="24"/>
        </w:rPr>
        <w:t>нарушения,</w:t>
      </w:r>
      <w:r>
        <w:rPr>
          <w:spacing w:val="-5"/>
          <w:sz w:val="24"/>
        </w:rPr>
        <w:t> </w:t>
      </w:r>
      <w:r>
        <w:rPr>
          <w:sz w:val="24"/>
        </w:rPr>
        <w:t>компетентного</w:t>
      </w:r>
      <w:r>
        <w:rPr>
          <w:spacing w:val="-1"/>
          <w:sz w:val="24"/>
        </w:rPr>
        <w:t> </w:t>
      </w:r>
      <w:r>
        <w:rPr>
          <w:sz w:val="24"/>
        </w:rPr>
        <w:t>логопедического</w:t>
      </w:r>
      <w:r>
        <w:rPr>
          <w:spacing w:val="-2"/>
          <w:sz w:val="24"/>
        </w:rPr>
        <w:t> </w:t>
      </w:r>
      <w:r>
        <w:rPr>
          <w:sz w:val="24"/>
        </w:rPr>
        <w:t>заключения;</w:t>
      </w:r>
    </w:p>
    <w:p>
      <w:pPr>
        <w:pStyle w:val="ListParagraph"/>
        <w:numPr>
          <w:ilvl w:val="0"/>
          <w:numId w:val="113"/>
        </w:numPr>
        <w:tabs>
          <w:tab w:pos="2060" w:val="left" w:leader="none"/>
        </w:tabs>
        <w:spacing w:line="240" w:lineRule="auto" w:before="137" w:after="0"/>
        <w:ind w:left="2059" w:right="0" w:hanging="145"/>
        <w:jc w:val="left"/>
        <w:rPr>
          <w:sz w:val="24"/>
        </w:rPr>
      </w:pPr>
      <w:r>
        <w:rPr>
          <w:sz w:val="24"/>
        </w:rPr>
        <w:t>взаимосвязи</w:t>
      </w:r>
      <w:r>
        <w:rPr>
          <w:spacing w:val="-2"/>
          <w:sz w:val="24"/>
        </w:rPr>
        <w:t> </w:t>
      </w:r>
      <w:r>
        <w:rPr>
          <w:sz w:val="24"/>
        </w:rPr>
        <w:t>диагностики,</w:t>
      </w:r>
      <w:r>
        <w:rPr>
          <w:spacing w:val="-5"/>
          <w:sz w:val="24"/>
        </w:rPr>
        <w:t> </w:t>
      </w:r>
      <w:r>
        <w:rPr>
          <w:sz w:val="24"/>
        </w:rPr>
        <w:t>коррекции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профилактики;</w:t>
      </w:r>
    </w:p>
    <w:p>
      <w:pPr>
        <w:pStyle w:val="ListParagraph"/>
        <w:numPr>
          <w:ilvl w:val="0"/>
          <w:numId w:val="113"/>
        </w:numPr>
        <w:tabs>
          <w:tab w:pos="2069" w:val="left" w:leader="none"/>
        </w:tabs>
        <w:spacing w:line="362" w:lineRule="auto" w:before="137" w:after="0"/>
        <w:ind w:left="1012" w:right="655" w:firstLine="902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6"/>
          <w:sz w:val="24"/>
        </w:rPr>
        <w:t> </w:t>
      </w:r>
      <w:r>
        <w:rPr>
          <w:sz w:val="24"/>
        </w:rPr>
        <w:t>специалистов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реализации</w:t>
      </w:r>
      <w:r>
        <w:rPr>
          <w:spacing w:val="8"/>
          <w:sz w:val="24"/>
        </w:rPr>
        <w:t> </w:t>
      </w:r>
      <w:r>
        <w:rPr>
          <w:sz w:val="24"/>
        </w:rPr>
        <w:t>комплексного</w:t>
      </w:r>
      <w:r>
        <w:rPr>
          <w:spacing w:val="10"/>
          <w:sz w:val="24"/>
        </w:rPr>
        <w:t> </w:t>
      </w:r>
      <w:r>
        <w:rPr>
          <w:sz w:val="24"/>
        </w:rPr>
        <w:t>подхода,</w:t>
      </w:r>
      <w:r>
        <w:rPr>
          <w:spacing w:val="9"/>
          <w:sz w:val="24"/>
        </w:rPr>
        <w:t> </w:t>
      </w:r>
      <w:r>
        <w:rPr>
          <w:sz w:val="24"/>
        </w:rPr>
        <w:t>использования</w:t>
      </w:r>
      <w:r>
        <w:rPr>
          <w:spacing w:val="-57"/>
          <w:sz w:val="24"/>
        </w:rPr>
        <w:t> </w:t>
      </w:r>
      <w:r>
        <w:rPr>
          <w:sz w:val="24"/>
        </w:rPr>
        <w:t>новых</w:t>
      </w:r>
      <w:r>
        <w:rPr>
          <w:spacing w:val="-4"/>
          <w:sz w:val="24"/>
        </w:rPr>
        <w:t> </w:t>
      </w:r>
      <w:r>
        <w:rPr>
          <w:sz w:val="24"/>
        </w:rPr>
        <w:t>технологий,</w:t>
      </w:r>
      <w:r>
        <w:rPr>
          <w:spacing w:val="-1"/>
          <w:sz w:val="24"/>
        </w:rPr>
        <w:t> </w:t>
      </w:r>
      <w:r>
        <w:rPr>
          <w:sz w:val="24"/>
        </w:rPr>
        <w:t>диагностических</w:t>
      </w:r>
      <w:r>
        <w:rPr>
          <w:spacing w:val="-3"/>
          <w:sz w:val="24"/>
        </w:rPr>
        <w:t> </w:t>
      </w:r>
      <w:r>
        <w:rPr>
          <w:sz w:val="24"/>
        </w:rPr>
        <w:t>средств,</w:t>
      </w:r>
      <w:r>
        <w:rPr>
          <w:spacing w:val="3"/>
          <w:sz w:val="24"/>
        </w:rPr>
        <w:t> </w:t>
      </w:r>
      <w:r>
        <w:rPr>
          <w:sz w:val="24"/>
        </w:rPr>
        <w:t>адекватных</w:t>
      </w:r>
      <w:r>
        <w:rPr>
          <w:spacing w:val="-3"/>
          <w:sz w:val="24"/>
        </w:rPr>
        <w:t> </w:t>
      </w:r>
      <w:r>
        <w:rPr>
          <w:sz w:val="24"/>
        </w:rPr>
        <w:t>личности</w:t>
      </w:r>
      <w:r>
        <w:rPr>
          <w:spacing w:val="-2"/>
          <w:sz w:val="24"/>
        </w:rPr>
        <w:t> </w:t>
      </w:r>
      <w:r>
        <w:rPr>
          <w:sz w:val="24"/>
        </w:rPr>
        <w:t>ребёнка;</w:t>
      </w:r>
    </w:p>
    <w:p>
      <w:pPr>
        <w:pStyle w:val="ListParagraph"/>
        <w:numPr>
          <w:ilvl w:val="0"/>
          <w:numId w:val="113"/>
        </w:numPr>
        <w:tabs>
          <w:tab w:pos="2084" w:val="left" w:leader="none"/>
        </w:tabs>
        <w:spacing w:line="360" w:lineRule="auto" w:before="0" w:after="0"/>
        <w:ind w:left="1012" w:right="661" w:firstLine="902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планирование</w:t>
      </w:r>
      <w:r>
        <w:rPr>
          <w:spacing w:val="21"/>
          <w:sz w:val="24"/>
        </w:rPr>
        <w:t> </w:t>
      </w:r>
      <w:r>
        <w:rPr>
          <w:sz w:val="24"/>
        </w:rPr>
        <w:t>коррекционной</w:t>
      </w:r>
      <w:r>
        <w:rPr>
          <w:spacing w:val="23"/>
          <w:sz w:val="24"/>
        </w:rPr>
        <w:t> </w:t>
      </w:r>
      <w:r>
        <w:rPr>
          <w:sz w:val="24"/>
        </w:rPr>
        <w:t>работы,</w:t>
      </w:r>
      <w:r>
        <w:rPr>
          <w:spacing w:val="20"/>
          <w:sz w:val="24"/>
        </w:rPr>
        <w:t> </w:t>
      </w:r>
      <w:r>
        <w:rPr>
          <w:sz w:val="24"/>
        </w:rPr>
        <w:t>выбор</w:t>
      </w:r>
      <w:r>
        <w:rPr>
          <w:spacing w:val="17"/>
          <w:sz w:val="24"/>
        </w:rPr>
        <w:t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> </w:t>
      </w:r>
      <w:r>
        <w:rPr>
          <w:sz w:val="24"/>
        </w:rPr>
        <w:t>программы</w:t>
      </w:r>
      <w:r>
        <w:rPr>
          <w:spacing w:val="4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основе</w:t>
      </w:r>
      <w:r>
        <w:rPr>
          <w:spacing w:val="-4"/>
          <w:sz w:val="24"/>
        </w:rPr>
        <w:t> </w:t>
      </w:r>
      <w:r>
        <w:rPr>
          <w:sz w:val="24"/>
        </w:rPr>
        <w:t>данных</w:t>
      </w:r>
      <w:r>
        <w:rPr>
          <w:spacing w:val="-3"/>
          <w:sz w:val="24"/>
        </w:rPr>
        <w:t> </w:t>
      </w:r>
      <w:r>
        <w:rPr>
          <w:sz w:val="24"/>
        </w:rPr>
        <w:t>диагностики.</w:t>
      </w:r>
    </w:p>
    <w:p>
      <w:pPr>
        <w:pStyle w:val="BodyText"/>
        <w:spacing w:line="360" w:lineRule="auto"/>
        <w:ind w:right="657" w:firstLine="720"/>
      </w:pPr>
      <w:r>
        <w:rPr/>
        <w:t>Способность к анализу проблем речевого развития, к прогнозированию, планирова-</w:t>
      </w:r>
      <w:r>
        <w:rPr>
          <w:spacing w:val="1"/>
        </w:rPr>
        <w:t> </w:t>
      </w:r>
      <w:r>
        <w:rPr/>
        <w:t>нию,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оцениванию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данных проведённого исследования определяется системой профессиональных компетенций.</w:t>
      </w:r>
      <w:r>
        <w:rPr>
          <w:spacing w:val="-57"/>
        </w:rPr>
        <w:t> </w:t>
      </w:r>
      <w:r>
        <w:rPr/>
        <w:t>Необходимым условием освоения компетенций в области профессиональной деятельности</w:t>
      </w:r>
      <w:r>
        <w:rPr>
          <w:spacing w:val="1"/>
        </w:rPr>
        <w:t> </w:t>
      </w:r>
      <w:r>
        <w:rPr/>
        <w:t>является междисциплинарная интеграция в процессе вузовского обучения, формирование у</w:t>
      </w:r>
      <w:r>
        <w:rPr>
          <w:spacing w:val="1"/>
        </w:rPr>
        <w:t> </w:t>
      </w:r>
      <w:r>
        <w:rPr/>
        <w:t>студентов способности к сбору, анализу и систематизации информации в сфере профессио-</w:t>
      </w:r>
      <w:r>
        <w:rPr>
          <w:spacing w:val="1"/>
        </w:rPr>
        <w:t> </w:t>
      </w:r>
      <w:r>
        <w:rPr/>
        <w:t>нальной деятельности, готовности к постоянному совершенствованию педагогического мас-</w:t>
      </w:r>
      <w:r>
        <w:rPr>
          <w:spacing w:val="1"/>
        </w:rPr>
        <w:t> </w:t>
      </w:r>
      <w:r>
        <w:rPr/>
        <w:t>терства в</w:t>
      </w:r>
      <w:r>
        <w:rPr>
          <w:spacing w:val="-1"/>
        </w:rPr>
        <w:t> </w:t>
      </w:r>
      <w:r>
        <w:rPr/>
        <w:t>условиях</w:t>
      </w:r>
      <w:r>
        <w:rPr>
          <w:spacing w:val="-3"/>
        </w:rPr>
        <w:t> </w:t>
      </w:r>
      <w:r>
        <w:rPr/>
        <w:t>меняющейся</w:t>
      </w:r>
      <w:r>
        <w:rPr>
          <w:spacing w:val="-4"/>
        </w:rPr>
        <w:t> </w:t>
      </w:r>
      <w:r>
        <w:rPr/>
        <w:t>ситуации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сфере образования.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Отрошко Г.</w:t>
      </w:r>
      <w:r>
        <w:rPr>
          <w:spacing w:val="-2"/>
        </w:rPr>
        <w:t> </w:t>
      </w:r>
      <w:r>
        <w:rPr/>
        <w:t>В.</w:t>
      </w:r>
    </w:p>
    <w:p>
      <w:pPr>
        <w:spacing w:line="360" w:lineRule="auto" w:before="137"/>
        <w:ind w:left="1012" w:right="730" w:firstLine="0"/>
        <w:jc w:val="both"/>
        <w:rPr>
          <w:b/>
          <w:sz w:val="24"/>
        </w:rPr>
      </w:pPr>
      <w:r>
        <w:rPr>
          <w:b/>
          <w:sz w:val="24"/>
        </w:rPr>
        <w:t>Формирование звукопроизношения у дошкольников посредством системы подвижных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игр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упражнений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(из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опыта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логопедической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работы)</w:t>
      </w:r>
    </w:p>
    <w:p>
      <w:pPr>
        <w:pStyle w:val="BodyText"/>
        <w:spacing w:line="360" w:lineRule="auto" w:before="55"/>
        <w:ind w:right="663" w:firstLine="720"/>
      </w:pPr>
      <w:r>
        <w:rPr/>
        <w:t>В статье описаны возможности организации работы по автоматизации в речи дошко-</w:t>
      </w:r>
      <w:r>
        <w:rPr>
          <w:spacing w:val="1"/>
        </w:rPr>
        <w:t> </w:t>
      </w:r>
      <w:r>
        <w:rPr/>
        <w:t>льников поставленных звуков в ходе режимных и игровых моментов. Приведен практиче-</w:t>
      </w:r>
      <w:r>
        <w:rPr>
          <w:spacing w:val="1"/>
        </w:rPr>
        <w:t> </w:t>
      </w:r>
      <w:r>
        <w:rPr/>
        <w:t>ский</w:t>
      </w:r>
      <w:r>
        <w:rPr>
          <w:spacing w:val="2"/>
        </w:rPr>
        <w:t> </w:t>
      </w:r>
      <w:r>
        <w:rPr/>
        <w:t>материал</w:t>
      </w:r>
      <w:r>
        <w:rPr>
          <w:spacing w:val="-2"/>
        </w:rPr>
        <w:t> </w:t>
      </w:r>
      <w:r>
        <w:rPr/>
        <w:t>по</w:t>
      </w:r>
      <w:r>
        <w:rPr>
          <w:spacing w:val="5"/>
        </w:rPr>
        <w:t> </w:t>
      </w:r>
      <w:r>
        <w:rPr/>
        <w:t>автоматизации</w:t>
      </w:r>
      <w:r>
        <w:rPr>
          <w:spacing w:val="-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[с].</w:t>
      </w:r>
    </w:p>
    <w:p>
      <w:pPr>
        <w:pStyle w:val="BodyText"/>
        <w:spacing w:line="360" w:lineRule="auto" w:before="1"/>
        <w:ind w:right="673" w:firstLine="720"/>
      </w:pPr>
      <w:r>
        <w:rPr/>
        <w:t>Факторами, определяющими успешность работы по формированию правильного зву-</w:t>
      </w:r>
      <w:r>
        <w:rPr>
          <w:spacing w:val="1"/>
        </w:rPr>
        <w:t> </w:t>
      </w:r>
      <w:r>
        <w:rPr/>
        <w:t>копроизношения</w:t>
      </w:r>
      <w:r>
        <w:rPr>
          <w:spacing w:val="1"/>
        </w:rPr>
        <w:t> </w:t>
      </w:r>
      <w:r>
        <w:rPr/>
        <w:t>у</w:t>
      </w:r>
      <w:r>
        <w:rPr>
          <w:spacing w:val="-7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нарушениями</w:t>
      </w:r>
      <w:r>
        <w:rPr>
          <w:spacing w:val="3"/>
        </w:rPr>
        <w:t> </w:t>
      </w:r>
      <w:r>
        <w:rPr/>
        <w:t>речи,</w:t>
      </w:r>
      <w:r>
        <w:rPr>
          <w:spacing w:val="-6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14"/>
        </w:numPr>
        <w:tabs>
          <w:tab w:pos="1887" w:val="left" w:leader="none"/>
        </w:tabs>
        <w:spacing w:line="360" w:lineRule="auto" w:before="3" w:after="0"/>
        <w:ind w:left="1012" w:right="661" w:firstLine="720"/>
        <w:jc w:val="both"/>
        <w:rPr>
          <w:sz w:val="24"/>
        </w:rPr>
      </w:pPr>
      <w:r>
        <w:rPr>
          <w:sz w:val="24"/>
        </w:rPr>
        <w:t>точность логопедической и педагогической диагностики, выявляющей соотношение</w:t>
      </w:r>
      <w:r>
        <w:rPr>
          <w:spacing w:val="1"/>
          <w:sz w:val="24"/>
        </w:rPr>
        <w:t> </w:t>
      </w:r>
      <w:r>
        <w:rPr>
          <w:sz w:val="24"/>
        </w:rPr>
        <w:t>нарушенных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сохранных</w:t>
      </w:r>
      <w:r>
        <w:rPr>
          <w:spacing w:val="-3"/>
          <w:sz w:val="24"/>
        </w:rPr>
        <w:t> </w:t>
      </w:r>
      <w:r>
        <w:rPr>
          <w:sz w:val="24"/>
        </w:rPr>
        <w:t>компонентов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структуре дефекта;</w:t>
      </w:r>
    </w:p>
    <w:p>
      <w:pPr>
        <w:pStyle w:val="ListParagraph"/>
        <w:numPr>
          <w:ilvl w:val="0"/>
          <w:numId w:val="114"/>
        </w:numPr>
        <w:tabs>
          <w:tab w:pos="1887" w:val="left" w:leader="none"/>
        </w:tabs>
        <w:spacing w:line="360" w:lineRule="auto" w:before="0" w:after="0"/>
        <w:ind w:left="1012" w:right="665" w:firstLine="720"/>
        <w:jc w:val="both"/>
        <w:rPr>
          <w:sz w:val="24"/>
        </w:rPr>
      </w:pPr>
      <w:r>
        <w:rPr>
          <w:sz w:val="24"/>
        </w:rPr>
        <w:t>правильное построение логопедической работы по коррекции нарушенных сторон с</w:t>
      </w:r>
      <w:r>
        <w:rPr>
          <w:spacing w:val="1"/>
          <w:sz w:val="24"/>
        </w:rPr>
        <w:t> </w:t>
      </w:r>
      <w:r>
        <w:rPr>
          <w:sz w:val="24"/>
        </w:rPr>
        <w:t>опорой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сохранные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учётом</w:t>
      </w:r>
      <w:r>
        <w:rPr>
          <w:spacing w:val="2"/>
          <w:sz w:val="24"/>
        </w:rPr>
        <w:t> </w:t>
      </w:r>
      <w:r>
        <w:rPr>
          <w:sz w:val="24"/>
        </w:rPr>
        <w:t>взаимного</w:t>
      </w:r>
      <w:r>
        <w:rPr>
          <w:spacing w:val="1"/>
          <w:sz w:val="24"/>
        </w:rPr>
        <w:t> </w:t>
      </w:r>
      <w:r>
        <w:rPr>
          <w:sz w:val="24"/>
        </w:rPr>
        <w:t>влияния различных</w:t>
      </w:r>
      <w:r>
        <w:rPr>
          <w:spacing w:val="-5"/>
          <w:sz w:val="24"/>
        </w:rPr>
        <w:t> </w:t>
      </w:r>
      <w:r>
        <w:rPr>
          <w:sz w:val="24"/>
        </w:rPr>
        <w:t>сторон</w:t>
      </w:r>
      <w:r>
        <w:rPr>
          <w:spacing w:val="57"/>
          <w:sz w:val="24"/>
        </w:rPr>
        <w:t> </w:t>
      </w:r>
      <w:r>
        <w:rPr>
          <w:sz w:val="24"/>
        </w:rPr>
        <w:t>психики</w:t>
      </w:r>
      <w:r>
        <w:rPr>
          <w:spacing w:val="2"/>
          <w:sz w:val="24"/>
        </w:rPr>
        <w:t> </w:t>
      </w:r>
      <w:r>
        <w:rPr>
          <w:sz w:val="24"/>
        </w:rPr>
        <w:t>ребёнка;</w:t>
      </w:r>
    </w:p>
    <w:p>
      <w:pPr>
        <w:pStyle w:val="ListParagraph"/>
        <w:numPr>
          <w:ilvl w:val="0"/>
          <w:numId w:val="114"/>
        </w:numPr>
        <w:tabs>
          <w:tab w:pos="1940" w:val="left" w:leader="none"/>
        </w:tabs>
        <w:spacing w:line="240" w:lineRule="auto" w:before="0" w:after="0"/>
        <w:ind w:left="1939" w:right="0" w:hanging="208"/>
        <w:jc w:val="both"/>
        <w:rPr>
          <w:sz w:val="24"/>
        </w:rPr>
      </w:pPr>
      <w:r>
        <w:rPr>
          <w:sz w:val="24"/>
        </w:rPr>
        <w:t>адекватность</w:t>
      </w:r>
      <w:r>
        <w:rPr>
          <w:spacing w:val="-6"/>
          <w:sz w:val="24"/>
        </w:rPr>
        <w:t> </w:t>
      </w:r>
      <w:r>
        <w:rPr>
          <w:sz w:val="24"/>
        </w:rPr>
        <w:t>избранных</w:t>
      </w:r>
      <w:r>
        <w:rPr>
          <w:spacing w:val="-6"/>
          <w:sz w:val="24"/>
        </w:rPr>
        <w:t> </w:t>
      </w:r>
      <w:r>
        <w:rPr>
          <w:sz w:val="24"/>
        </w:rPr>
        <w:t>методов</w:t>
      </w:r>
      <w:r>
        <w:rPr>
          <w:spacing w:val="-4"/>
          <w:sz w:val="24"/>
        </w:rPr>
        <w:t> </w:t>
      </w:r>
      <w:r>
        <w:rPr>
          <w:sz w:val="24"/>
        </w:rPr>
        <w:t>коррекции;</w:t>
      </w:r>
    </w:p>
    <w:p>
      <w:pPr>
        <w:pStyle w:val="ListParagraph"/>
        <w:numPr>
          <w:ilvl w:val="0"/>
          <w:numId w:val="114"/>
        </w:numPr>
        <w:tabs>
          <w:tab w:pos="1877" w:val="left" w:leader="none"/>
        </w:tabs>
        <w:spacing w:line="240" w:lineRule="auto" w:before="137" w:after="0"/>
        <w:ind w:left="1876" w:right="0" w:hanging="145"/>
        <w:jc w:val="both"/>
        <w:rPr>
          <w:sz w:val="24"/>
        </w:rPr>
      </w:pPr>
      <w:r>
        <w:rPr>
          <w:sz w:val="24"/>
        </w:rPr>
        <w:t>комплексность</w:t>
      </w:r>
      <w:r>
        <w:rPr>
          <w:spacing w:val="-6"/>
          <w:sz w:val="24"/>
        </w:rPr>
        <w:t> </w:t>
      </w:r>
      <w:r>
        <w:rPr>
          <w:sz w:val="24"/>
        </w:rPr>
        <w:t>логопедического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педагогического</w:t>
      </w:r>
      <w:r>
        <w:rPr>
          <w:spacing w:val="56"/>
          <w:sz w:val="24"/>
        </w:rPr>
        <w:t> </w:t>
      </w:r>
      <w:r>
        <w:rPr>
          <w:sz w:val="24"/>
        </w:rPr>
        <w:t>воздействия;</w:t>
      </w:r>
    </w:p>
    <w:p>
      <w:pPr>
        <w:pStyle w:val="ListParagraph"/>
        <w:numPr>
          <w:ilvl w:val="0"/>
          <w:numId w:val="114"/>
        </w:numPr>
        <w:tabs>
          <w:tab w:pos="1901" w:val="left" w:leader="none"/>
        </w:tabs>
        <w:spacing w:line="360" w:lineRule="auto" w:before="136" w:after="0"/>
        <w:ind w:left="1012" w:right="663" w:firstLine="720"/>
        <w:jc w:val="both"/>
        <w:rPr>
          <w:sz w:val="24"/>
        </w:rPr>
      </w:pPr>
      <w:r>
        <w:rPr>
          <w:sz w:val="24"/>
        </w:rPr>
        <w:t>частота повторений правильно произносимого звука и успешность работы по фор-</w:t>
      </w:r>
      <w:r>
        <w:rPr>
          <w:spacing w:val="1"/>
          <w:sz w:val="24"/>
        </w:rPr>
        <w:t> </w:t>
      </w:r>
      <w:r>
        <w:rPr>
          <w:sz w:val="24"/>
        </w:rPr>
        <w:t>мированию</w:t>
      </w:r>
      <w:r>
        <w:rPr>
          <w:spacing w:val="-1"/>
          <w:sz w:val="24"/>
        </w:rPr>
        <w:t> </w:t>
      </w:r>
      <w:r>
        <w:rPr>
          <w:sz w:val="24"/>
        </w:rPr>
        <w:t>фонематических</w:t>
      </w:r>
      <w:r>
        <w:rPr>
          <w:spacing w:val="-3"/>
          <w:sz w:val="24"/>
        </w:rPr>
        <w:t> </w:t>
      </w:r>
      <w:r>
        <w:rPr>
          <w:sz w:val="24"/>
        </w:rPr>
        <w:t>компетенций</w:t>
      </w:r>
      <w:r>
        <w:rPr>
          <w:spacing w:val="3"/>
          <w:sz w:val="24"/>
        </w:rPr>
        <w:t> </w:t>
      </w:r>
      <w:r>
        <w:rPr>
          <w:sz w:val="24"/>
        </w:rPr>
        <w:t>ребёнка.</w:t>
      </w:r>
    </w:p>
    <w:p>
      <w:pPr>
        <w:pStyle w:val="BodyText"/>
        <w:spacing w:line="360" w:lineRule="auto" w:before="3"/>
        <w:ind w:right="663" w:firstLine="720"/>
      </w:pPr>
      <w:r>
        <w:rPr/>
        <w:t>Безусловной ценностью является здоровьесберегающий одход к коррекционной рабо-</w:t>
      </w:r>
      <w:r>
        <w:rPr>
          <w:spacing w:val="1"/>
        </w:rPr>
        <w:t> </w:t>
      </w:r>
      <w:r>
        <w:rPr/>
        <w:t>те, предусматривающий строгую дозировку нагрузки, особенно статической. Дополнитель-</w:t>
      </w:r>
      <w:r>
        <w:rPr>
          <w:spacing w:val="1"/>
        </w:rPr>
        <w:t> </w:t>
      </w:r>
      <w:r>
        <w:rPr/>
        <w:t>ные занятия, требующие длительной статической работы ребёнка ведут к перегрузке</w:t>
      </w:r>
      <w:r>
        <w:rPr>
          <w:spacing w:val="1"/>
        </w:rPr>
        <w:t> </w:t>
      </w:r>
      <w:r>
        <w:rPr/>
        <w:t>и без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ослабленных</w:t>
      </w:r>
      <w:r>
        <w:rPr>
          <w:spacing w:val="-3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3"/>
        </w:rPr>
        <w:t> </w:t>
      </w:r>
      <w:r>
        <w:rPr/>
        <w:t>здоровья.</w:t>
      </w:r>
    </w:p>
    <w:p>
      <w:pPr>
        <w:pStyle w:val="BodyText"/>
        <w:spacing w:line="360" w:lineRule="auto"/>
        <w:ind w:right="658" w:firstLine="720"/>
      </w:pPr>
      <w:r>
        <w:rPr/>
        <w:t>В практике детских садов логопеды дают задания на автоматизацию поставленных</w:t>
      </w:r>
      <w:r>
        <w:rPr>
          <w:spacing w:val="1"/>
        </w:rPr>
        <w:t> </w:t>
      </w:r>
      <w:r>
        <w:rPr/>
        <w:t>звуков воспитателям и родителям. Однако, не секрет, что часть родителей не обладают дос-</w:t>
      </w:r>
      <w:r>
        <w:rPr>
          <w:spacing w:val="1"/>
        </w:rPr>
        <w:t> </w:t>
      </w:r>
      <w:r>
        <w:rPr/>
        <w:t>таточными знаниями, а зачастую и желанием, необходимым для такой работы. Детям с огра-</w:t>
      </w:r>
      <w:r>
        <w:rPr>
          <w:spacing w:val="1"/>
        </w:rPr>
        <w:t> </w:t>
      </w:r>
      <w:r>
        <w:rPr/>
        <w:t>ниченными возможностями здоровья требуется значительное количество повторений и раз-</w:t>
      </w:r>
      <w:r>
        <w:rPr>
          <w:spacing w:val="1"/>
        </w:rPr>
        <w:t> </w:t>
      </w:r>
      <w:r>
        <w:rPr/>
        <w:t>нообразных</w:t>
      </w:r>
      <w:r>
        <w:rPr>
          <w:spacing w:val="1"/>
        </w:rPr>
        <w:t> </w:t>
      </w:r>
      <w:r>
        <w:rPr/>
        <w:t>упражнений</w:t>
      </w:r>
      <w:r>
        <w:rPr>
          <w:spacing w:val="3"/>
        </w:rPr>
        <w:t> </w:t>
      </w:r>
      <w:r>
        <w:rPr/>
        <w:t>на автоматизацию поставленных</w:t>
      </w:r>
      <w:r>
        <w:rPr>
          <w:spacing w:val="-4"/>
        </w:rPr>
        <w:t> </w:t>
      </w:r>
      <w:r>
        <w:rPr/>
        <w:t>звуков.</w:t>
      </w:r>
    </w:p>
    <w:p>
      <w:pPr>
        <w:pStyle w:val="BodyText"/>
        <w:spacing w:line="360" w:lineRule="auto"/>
        <w:ind w:right="661" w:firstLine="720"/>
      </w:pPr>
      <w:r>
        <w:rPr/>
        <w:t>В практике школьных логопедических занятий дополнительные домашние логопеди-</w:t>
      </w:r>
      <w:r>
        <w:rPr>
          <w:spacing w:val="1"/>
        </w:rPr>
        <w:t> </w:t>
      </w:r>
      <w:r>
        <w:rPr/>
        <w:t>ческие задания не предусмотрены. Не всегда учитель класса обращает внимание и способен</w:t>
      </w:r>
      <w:r>
        <w:rPr>
          <w:spacing w:val="1"/>
        </w:rPr>
        <w:t> </w:t>
      </w:r>
      <w:r>
        <w:rPr/>
        <w:t>удержать этап работы над звукопроизношением с каждым ребёнком. Таким образом, при</w:t>
      </w:r>
      <w:r>
        <w:rPr>
          <w:spacing w:val="1"/>
        </w:rPr>
        <w:t> </w:t>
      </w:r>
      <w:r>
        <w:rPr/>
        <w:t>традиционной организации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ребёнок ставится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ситуацию необходимости</w:t>
      </w:r>
      <w:r>
        <w:rPr>
          <w:spacing w:val="1"/>
        </w:rPr>
        <w:t> </w:t>
      </w:r>
      <w:r>
        <w:rPr/>
        <w:t>чистого</w:t>
      </w:r>
      <w:r>
        <w:rPr>
          <w:spacing w:val="1"/>
        </w:rPr>
        <w:t> </w:t>
      </w:r>
      <w:r>
        <w:rPr/>
        <w:t>произношения звука, над которым работает с логопедом на занятиях, только в логопедиче-</w:t>
      </w:r>
      <w:r>
        <w:rPr>
          <w:spacing w:val="1"/>
        </w:rPr>
        <w:t> </w:t>
      </w:r>
      <w:r>
        <w:rPr/>
        <w:t>ском кабинете. Автоматизация правильного звукопроизношения растягивается, фонематиче-</w:t>
      </w:r>
      <w:r>
        <w:rPr>
          <w:spacing w:val="1"/>
        </w:rPr>
        <w:t> </w:t>
      </w:r>
      <w:r>
        <w:rPr/>
        <w:t>ская система в достаточной степени не созревает к началу школьного обучения. В условиях</w:t>
      </w:r>
      <w:r>
        <w:rPr>
          <w:spacing w:val="1"/>
        </w:rPr>
        <w:t> </w:t>
      </w:r>
      <w:r>
        <w:rPr/>
        <w:t>обучения детей по достаточно продвинутым программам, опирающимся на сравнительно</w:t>
      </w:r>
      <w:r>
        <w:rPr>
          <w:spacing w:val="1"/>
        </w:rPr>
        <w:t> </w:t>
      </w:r>
      <w:r>
        <w:rPr/>
        <w:t>быстрое формирование у детей навыков чтения и письма, увеличивается количество и тя-</w:t>
      </w:r>
      <w:r>
        <w:rPr>
          <w:spacing w:val="1"/>
        </w:rPr>
        <w:t> </w:t>
      </w:r>
      <w:r>
        <w:rPr/>
        <w:t>жесть</w:t>
      </w:r>
      <w:r>
        <w:rPr>
          <w:spacing w:val="2"/>
        </w:rPr>
        <w:t> </w:t>
      </w:r>
      <w:r>
        <w:rPr/>
        <w:t>дислексий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дисграфий</w:t>
      </w:r>
      <w:r>
        <w:rPr>
          <w:spacing w:val="3"/>
        </w:rPr>
        <w:t> </w:t>
      </w:r>
      <w:r>
        <w:rPr/>
        <w:t>у</w:t>
      </w:r>
      <w:r>
        <w:rPr>
          <w:spacing w:val="-7"/>
        </w:rPr>
        <w:t> </w:t>
      </w:r>
      <w:r>
        <w:rPr/>
        <w:t>школьников.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 w:firstLine="720"/>
      </w:pPr>
      <w:r>
        <w:rPr/>
        <w:t>Одним из путей решения этой проблемы видится такая организация коррекционно-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23"/>
        </w:rPr>
        <w:t> </w:t>
      </w:r>
      <w:r>
        <w:rPr/>
        <w:t>процесса,</w:t>
      </w:r>
      <w:r>
        <w:rPr>
          <w:spacing w:val="20"/>
        </w:rPr>
        <w:t> </w:t>
      </w:r>
      <w:r>
        <w:rPr/>
        <w:t>когда</w:t>
      </w:r>
      <w:r>
        <w:rPr>
          <w:spacing w:val="17"/>
        </w:rPr>
        <w:t> </w:t>
      </w:r>
      <w:r>
        <w:rPr/>
        <w:t>задача</w:t>
      </w:r>
      <w:r>
        <w:rPr>
          <w:spacing w:val="23"/>
        </w:rPr>
        <w:t> </w:t>
      </w:r>
      <w:r>
        <w:rPr/>
        <w:t>формирования</w:t>
      </w:r>
      <w:r>
        <w:rPr>
          <w:spacing w:val="18"/>
        </w:rPr>
        <w:t> </w:t>
      </w:r>
      <w:r>
        <w:rPr/>
        <w:t>правильного</w:t>
      </w:r>
      <w:r>
        <w:rPr>
          <w:spacing w:val="23"/>
        </w:rPr>
        <w:t> </w:t>
      </w:r>
      <w:r>
        <w:rPr/>
        <w:t>звукопроизношения</w:t>
      </w:r>
      <w:r>
        <w:rPr>
          <w:spacing w:val="39"/>
        </w:rPr>
        <w:t> </w:t>
      </w:r>
      <w:r>
        <w:rPr/>
        <w:t>и,</w:t>
      </w:r>
      <w:r>
        <w:rPr>
          <w:spacing w:val="-58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особенности, фонематических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логопедическом</w:t>
      </w:r>
      <w:r>
        <w:rPr>
          <w:spacing w:val="1"/>
        </w:rPr>
        <w:t> </w:t>
      </w:r>
      <w:r>
        <w:rPr/>
        <w:t>коррекци-</w:t>
      </w:r>
      <w:r>
        <w:rPr>
          <w:spacing w:val="1"/>
        </w:rPr>
        <w:t> </w:t>
      </w:r>
      <w:r>
        <w:rPr/>
        <w:t>онно-воспитательном</w:t>
      </w:r>
      <w:r>
        <w:rPr>
          <w:spacing w:val="1"/>
        </w:rPr>
        <w:t> </w:t>
      </w:r>
      <w:r>
        <w:rPr/>
        <w:t>обучении,</w:t>
      </w:r>
      <w:r>
        <w:rPr>
          <w:spacing w:val="1"/>
        </w:rPr>
        <w:t> </w:t>
      </w:r>
      <w:r>
        <w:rPr/>
        <w:t>решается в течение всего дня. Упражнения на автоматиза-</w:t>
      </w:r>
      <w:r>
        <w:rPr>
          <w:spacing w:val="1"/>
        </w:rPr>
        <w:t> </w:t>
      </w:r>
      <w:r>
        <w:rPr/>
        <w:t>цию, дифференциацию тех или иных звуков включаются в различные</w:t>
      </w:r>
      <w:r>
        <w:rPr>
          <w:spacing w:val="60"/>
        </w:rPr>
        <w:t> </w:t>
      </w:r>
      <w:r>
        <w:rPr/>
        <w:t>режимные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/>
        <w:t>учеб-</w:t>
      </w:r>
      <w:r>
        <w:rPr>
          <w:spacing w:val="1"/>
        </w:rPr>
        <w:t> </w:t>
      </w:r>
      <w:r>
        <w:rPr/>
        <w:t>ные</w:t>
      </w:r>
      <w:r>
        <w:rPr>
          <w:spacing w:val="59"/>
        </w:rPr>
        <w:t> </w:t>
      </w:r>
      <w:r>
        <w:rPr/>
        <w:t>моменты.</w:t>
      </w:r>
    </w:p>
    <w:p>
      <w:pPr>
        <w:pStyle w:val="BodyText"/>
        <w:spacing w:line="360" w:lineRule="auto" w:before="3"/>
        <w:ind w:right="663" w:firstLine="720"/>
      </w:pPr>
      <w:r>
        <w:rPr/>
        <w:t>В специальной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доказана филогенетическая связь между развитием дви-</w:t>
      </w:r>
      <w:r>
        <w:rPr>
          <w:spacing w:val="1"/>
        </w:rPr>
        <w:t> </w:t>
      </w:r>
      <w:r>
        <w:rPr/>
        <w:t>жений и формированием произношения. Давно установлено, что чем выше двигательная</w:t>
      </w:r>
      <w:r>
        <w:rPr>
          <w:spacing w:val="1"/>
        </w:rPr>
        <w:t> </w:t>
      </w:r>
      <w:r>
        <w:rPr/>
        <w:t>ак-</w:t>
      </w:r>
      <w:r>
        <w:rPr>
          <w:spacing w:val="1"/>
        </w:rPr>
        <w:t> </w:t>
      </w:r>
      <w:r>
        <w:rPr/>
        <w:t>тивность</w:t>
      </w:r>
      <w:r>
        <w:rPr>
          <w:spacing w:val="1"/>
        </w:rPr>
        <w:t> </w:t>
      </w:r>
      <w:r>
        <w:rPr/>
        <w:t>ребенка, тем интенсивнее развивается его речь. В то же время,</w:t>
      </w:r>
      <w:r>
        <w:rPr>
          <w:spacing w:val="1"/>
        </w:rPr>
        <w:t> </w:t>
      </w:r>
      <w:r>
        <w:rPr/>
        <w:t>ритм речи,</w:t>
      </w:r>
      <w:r>
        <w:rPr>
          <w:spacing w:val="1"/>
        </w:rPr>
        <w:t> </w:t>
      </w:r>
      <w:r>
        <w:rPr/>
        <w:t>особен-</w:t>
      </w:r>
      <w:r>
        <w:rPr>
          <w:spacing w:val="-57"/>
        </w:rPr>
        <w:t> </w:t>
      </w:r>
      <w:r>
        <w:rPr/>
        <w:t>но стихотворной,</w:t>
      </w:r>
      <w:r>
        <w:rPr>
          <w:spacing w:val="1"/>
        </w:rPr>
        <w:t> </w:t>
      </w:r>
      <w:r>
        <w:rPr/>
        <w:t>способствует развитию координации</w:t>
      </w:r>
      <w:r>
        <w:rPr>
          <w:spacing w:val="1"/>
        </w:rPr>
        <w:t> </w:t>
      </w:r>
      <w:r>
        <w:rPr/>
        <w:t>движений, общей и тонкой произ-</w:t>
      </w:r>
      <w:r>
        <w:rPr>
          <w:spacing w:val="1"/>
        </w:rPr>
        <w:t> </w:t>
      </w:r>
      <w:r>
        <w:rPr/>
        <w:t>вольной</w:t>
      </w:r>
      <w:r>
        <w:rPr>
          <w:spacing w:val="-3"/>
        </w:rPr>
        <w:t> </w:t>
      </w:r>
      <w:r>
        <w:rPr/>
        <w:t>моторики,</w:t>
      </w:r>
      <w:r>
        <w:rPr>
          <w:spacing w:val="3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опосредованно</w:t>
      </w:r>
      <w:r>
        <w:rPr>
          <w:spacing w:val="-4"/>
        </w:rPr>
        <w:t> </w:t>
      </w:r>
      <w:r>
        <w:rPr/>
        <w:t>общей</w:t>
      </w:r>
      <w:r>
        <w:rPr>
          <w:spacing w:val="2"/>
        </w:rPr>
        <w:t> </w:t>
      </w:r>
      <w:r>
        <w:rPr/>
        <w:t>кинестетической</w:t>
      </w:r>
      <w:r>
        <w:rPr>
          <w:spacing w:val="58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организма.</w:t>
      </w:r>
    </w:p>
    <w:p>
      <w:pPr>
        <w:pStyle w:val="BodyText"/>
        <w:spacing w:line="360" w:lineRule="auto"/>
        <w:ind w:right="657" w:firstLine="720"/>
      </w:pPr>
      <w:r>
        <w:rPr/>
        <w:t>Одновременно с этим, речевые упражнения, связанные с движением, не утомляют де-</w:t>
      </w:r>
      <w:r>
        <w:rPr>
          <w:spacing w:val="1"/>
        </w:rPr>
        <w:t> </w:t>
      </w:r>
      <w:r>
        <w:rPr/>
        <w:t>тей,</w:t>
      </w:r>
      <w:r>
        <w:rPr>
          <w:spacing w:val="1"/>
        </w:rPr>
        <w:t> </w:t>
      </w:r>
      <w:r>
        <w:rPr/>
        <w:t>снимают</w:t>
      </w:r>
      <w:r>
        <w:rPr>
          <w:spacing w:val="1"/>
        </w:rPr>
        <w:t> </w:t>
      </w:r>
      <w:r>
        <w:rPr/>
        <w:t>статическое</w:t>
      </w:r>
      <w:r>
        <w:rPr>
          <w:spacing w:val="1"/>
        </w:rPr>
        <w:t> </w:t>
      </w:r>
      <w:r>
        <w:rPr/>
        <w:t>напряжение,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преподнесенные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удержать внимание</w:t>
      </w:r>
      <w:r>
        <w:rPr>
          <w:spacing w:val="1"/>
        </w:rPr>
        <w:t> </w:t>
      </w:r>
      <w:r>
        <w:rPr/>
        <w:t>детей, сохранить и поддержать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 данному виду деятельно-</w:t>
      </w:r>
      <w:r>
        <w:rPr>
          <w:spacing w:val="1"/>
        </w:rPr>
        <w:t> </w:t>
      </w:r>
      <w:r>
        <w:rPr/>
        <w:t>сти.</w:t>
      </w:r>
      <w:r>
        <w:rPr>
          <w:spacing w:val="1"/>
        </w:rPr>
        <w:t> </w:t>
      </w:r>
      <w:r>
        <w:rPr/>
        <w:t>Предлагаемые небольшими дозами в течение всего дня, они приучают детей контроли-</w:t>
      </w:r>
      <w:r>
        <w:rPr>
          <w:spacing w:val="1"/>
        </w:rPr>
        <w:t> </w:t>
      </w:r>
      <w:r>
        <w:rPr/>
        <w:t>ровать свое произношение в различных ситуациях: на прогулке, на занятиях,</w:t>
      </w:r>
      <w:r>
        <w:rPr>
          <w:spacing w:val="1"/>
        </w:rPr>
        <w:t> </w:t>
      </w:r>
      <w:r>
        <w:rPr/>
        <w:t>в играх. В те-</w:t>
      </w:r>
      <w:r>
        <w:rPr>
          <w:spacing w:val="1"/>
        </w:rPr>
        <w:t> </w:t>
      </w:r>
      <w:r>
        <w:rPr/>
        <w:t>чение всего дня дети неоднократно сталкиваются</w:t>
      </w:r>
      <w:r>
        <w:rPr>
          <w:spacing w:val="1"/>
        </w:rPr>
        <w:t> </w:t>
      </w:r>
      <w:r>
        <w:rPr/>
        <w:t>с необходимостью слушать, различать,</w:t>
      </w:r>
      <w:r>
        <w:rPr>
          <w:spacing w:val="1"/>
        </w:rPr>
        <w:t> </w:t>
      </w:r>
      <w:r>
        <w:rPr/>
        <w:t>правильно</w:t>
      </w:r>
      <w:r>
        <w:rPr>
          <w:spacing w:val="4"/>
        </w:rPr>
        <w:t> </w:t>
      </w:r>
      <w:r>
        <w:rPr/>
        <w:t>произносить</w:t>
      </w:r>
      <w:r>
        <w:rPr>
          <w:spacing w:val="2"/>
        </w:rPr>
        <w:t> </w:t>
      </w:r>
      <w:r>
        <w:rPr/>
        <w:t>закрепляемый</w:t>
      </w:r>
      <w:r>
        <w:rPr>
          <w:spacing w:val="-4"/>
        </w:rPr>
        <w:t> </w:t>
      </w:r>
      <w:r>
        <w:rPr/>
        <w:t>звук.</w:t>
      </w:r>
    </w:p>
    <w:p>
      <w:pPr>
        <w:pStyle w:val="BodyText"/>
        <w:spacing w:line="360" w:lineRule="auto"/>
        <w:ind w:right="663" w:firstLine="720"/>
      </w:pPr>
      <w:r>
        <w:rPr/>
        <w:t>Начиная день с утренней гимнастики,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упражнения на звукопро-</w:t>
      </w:r>
      <w:r>
        <w:rPr>
          <w:spacing w:val="1"/>
        </w:rPr>
        <w:t> </w:t>
      </w:r>
      <w:r>
        <w:rPr/>
        <w:t>изношение.</w:t>
      </w:r>
      <w:r>
        <w:rPr>
          <w:spacing w:val="3"/>
        </w:rPr>
        <w:t> </w:t>
      </w:r>
      <w:r>
        <w:rPr/>
        <w:t>Обязательным  является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нескольких</w:t>
      </w:r>
      <w:r>
        <w:rPr>
          <w:spacing w:val="58"/>
        </w:rPr>
        <w:t> </w:t>
      </w:r>
      <w:r>
        <w:rPr/>
        <w:t>условий:</w:t>
      </w:r>
    </w:p>
    <w:p>
      <w:pPr>
        <w:pStyle w:val="ListParagraph"/>
        <w:numPr>
          <w:ilvl w:val="1"/>
          <w:numId w:val="114"/>
        </w:numPr>
        <w:tabs>
          <w:tab w:pos="3134" w:val="left" w:leader="none"/>
          <w:tab w:pos="3135" w:val="left" w:leader="none"/>
        </w:tabs>
        <w:spacing w:line="289" w:lineRule="exact" w:before="0" w:after="0"/>
        <w:ind w:left="3134" w:right="0" w:hanging="683"/>
        <w:jc w:val="left"/>
        <w:rPr>
          <w:sz w:val="24"/>
        </w:rPr>
      </w:pPr>
      <w:r>
        <w:rPr>
          <w:sz w:val="24"/>
        </w:rPr>
        <w:t>строгая</w:t>
      </w:r>
      <w:r>
        <w:rPr>
          <w:spacing w:val="56"/>
          <w:sz w:val="24"/>
        </w:rPr>
        <w:t> </w:t>
      </w:r>
      <w:r>
        <w:rPr>
          <w:sz w:val="24"/>
        </w:rPr>
        <w:t>этапность</w:t>
      </w:r>
      <w:r>
        <w:rPr>
          <w:spacing w:val="54"/>
          <w:sz w:val="24"/>
        </w:rPr>
        <w:t> </w:t>
      </w:r>
      <w:r>
        <w:rPr>
          <w:sz w:val="24"/>
        </w:rPr>
        <w:t>в</w:t>
      </w:r>
      <w:r>
        <w:rPr>
          <w:spacing w:val="59"/>
          <w:sz w:val="24"/>
        </w:rPr>
        <w:t> </w:t>
      </w:r>
      <w:r>
        <w:rPr>
          <w:sz w:val="24"/>
        </w:rPr>
        <w:t>звукопостановке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58"/>
          <w:sz w:val="24"/>
        </w:rPr>
        <w:t> </w:t>
      </w:r>
      <w:r>
        <w:rPr>
          <w:sz w:val="24"/>
        </w:rPr>
        <w:t>работе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автоматизации;</w:t>
      </w:r>
    </w:p>
    <w:p>
      <w:pPr>
        <w:pStyle w:val="ListParagraph"/>
        <w:numPr>
          <w:ilvl w:val="1"/>
          <w:numId w:val="114"/>
        </w:numPr>
        <w:tabs>
          <w:tab w:pos="3134" w:val="left" w:leader="none"/>
          <w:tab w:pos="3135" w:val="left" w:leader="none"/>
        </w:tabs>
        <w:spacing w:line="355" w:lineRule="auto" w:before="138" w:after="0"/>
        <w:ind w:left="1732" w:right="668" w:firstLine="720"/>
        <w:jc w:val="left"/>
        <w:rPr>
          <w:sz w:val="24"/>
        </w:rPr>
      </w:pPr>
      <w:r>
        <w:rPr>
          <w:sz w:val="24"/>
        </w:rPr>
        <w:t>внимательный</w:t>
      </w:r>
      <w:r>
        <w:rPr>
          <w:spacing w:val="15"/>
          <w:sz w:val="24"/>
        </w:rPr>
        <w:t> </w:t>
      </w:r>
      <w:r>
        <w:rPr>
          <w:sz w:val="24"/>
        </w:rPr>
        <w:t>подбор</w:t>
      </w:r>
      <w:r>
        <w:rPr>
          <w:spacing w:val="31"/>
          <w:sz w:val="24"/>
        </w:rPr>
        <w:t> </w:t>
      </w:r>
      <w:r>
        <w:rPr>
          <w:sz w:val="24"/>
        </w:rPr>
        <w:t>речевого</w:t>
      </w:r>
      <w:r>
        <w:rPr>
          <w:spacing w:val="36"/>
          <w:sz w:val="24"/>
        </w:rPr>
        <w:t> </w:t>
      </w:r>
      <w:r>
        <w:rPr>
          <w:sz w:val="24"/>
        </w:rPr>
        <w:t>материала</w:t>
      </w:r>
      <w:r>
        <w:rPr>
          <w:spacing w:val="30"/>
          <w:sz w:val="24"/>
        </w:rPr>
        <w:t> </w:t>
      </w:r>
      <w:r>
        <w:rPr>
          <w:sz w:val="24"/>
        </w:rPr>
        <w:t>с</w:t>
      </w:r>
      <w:r>
        <w:rPr>
          <w:spacing w:val="19"/>
          <w:sz w:val="24"/>
        </w:rPr>
        <w:t> </w:t>
      </w:r>
      <w:r>
        <w:rPr>
          <w:sz w:val="24"/>
        </w:rPr>
        <w:t>учетом</w:t>
      </w:r>
      <w:r>
        <w:rPr>
          <w:spacing w:val="33"/>
          <w:sz w:val="24"/>
        </w:rPr>
        <w:t> </w:t>
      </w:r>
      <w:r>
        <w:rPr>
          <w:sz w:val="24"/>
        </w:rPr>
        <w:t>этапа</w:t>
      </w:r>
      <w:r>
        <w:rPr>
          <w:spacing w:val="35"/>
          <w:sz w:val="24"/>
        </w:rPr>
        <w:t> </w:t>
      </w:r>
      <w:r>
        <w:rPr>
          <w:sz w:val="24"/>
        </w:rPr>
        <w:t>автомати-</w:t>
      </w:r>
      <w:r>
        <w:rPr>
          <w:spacing w:val="-57"/>
          <w:sz w:val="24"/>
        </w:rPr>
        <w:t> </w:t>
      </w:r>
      <w:r>
        <w:rPr>
          <w:sz w:val="24"/>
        </w:rPr>
        <w:t>зации</w:t>
      </w:r>
      <w:r>
        <w:rPr>
          <w:spacing w:val="-2"/>
          <w:sz w:val="24"/>
        </w:rPr>
        <w:t> </w:t>
      </w:r>
      <w:r>
        <w:rPr>
          <w:sz w:val="24"/>
        </w:rPr>
        <w:t>(тип</w:t>
      </w:r>
      <w:r>
        <w:rPr>
          <w:spacing w:val="-1"/>
          <w:sz w:val="24"/>
        </w:rPr>
        <w:t> </w:t>
      </w:r>
      <w:r>
        <w:rPr>
          <w:sz w:val="24"/>
        </w:rPr>
        <w:t>слога, слово,</w:t>
      </w:r>
      <w:r>
        <w:rPr>
          <w:spacing w:val="3"/>
          <w:sz w:val="24"/>
        </w:rPr>
        <w:t> </w:t>
      </w:r>
      <w:r>
        <w:rPr>
          <w:sz w:val="24"/>
        </w:rPr>
        <w:t>фраза,</w:t>
      </w:r>
      <w:r>
        <w:rPr>
          <w:spacing w:val="4"/>
          <w:sz w:val="24"/>
        </w:rPr>
        <w:t> </w:t>
      </w:r>
      <w:r>
        <w:rPr>
          <w:sz w:val="24"/>
        </w:rPr>
        <w:t>текст);</w:t>
      </w:r>
    </w:p>
    <w:p>
      <w:pPr>
        <w:pStyle w:val="ListParagraph"/>
        <w:numPr>
          <w:ilvl w:val="1"/>
          <w:numId w:val="114"/>
        </w:numPr>
        <w:tabs>
          <w:tab w:pos="3134" w:val="left" w:leader="none"/>
          <w:tab w:pos="3135" w:val="left" w:leader="none"/>
        </w:tabs>
        <w:spacing w:line="355" w:lineRule="auto" w:before="1" w:after="0"/>
        <w:ind w:left="1732" w:right="673" w:firstLine="720"/>
        <w:jc w:val="left"/>
        <w:rPr>
          <w:sz w:val="24"/>
        </w:rPr>
      </w:pPr>
      <w:r>
        <w:rPr>
          <w:sz w:val="24"/>
        </w:rPr>
        <w:t>дозированность</w:t>
      </w:r>
      <w:r>
        <w:rPr>
          <w:spacing w:val="10"/>
          <w:sz w:val="24"/>
        </w:rPr>
        <w:t> </w:t>
      </w:r>
      <w:r>
        <w:rPr>
          <w:sz w:val="24"/>
        </w:rPr>
        <w:t>включаемых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воспитательные</w:t>
      </w:r>
      <w:r>
        <w:rPr>
          <w:spacing w:val="8"/>
          <w:sz w:val="24"/>
        </w:rPr>
        <w:t> </w:t>
      </w:r>
      <w:r>
        <w:rPr>
          <w:sz w:val="24"/>
        </w:rPr>
        <w:t>моменты</w:t>
      </w:r>
      <w:r>
        <w:rPr>
          <w:spacing w:val="11"/>
          <w:sz w:val="24"/>
        </w:rPr>
        <w:t> </w:t>
      </w:r>
      <w:r>
        <w:rPr>
          <w:sz w:val="24"/>
        </w:rPr>
        <w:t>речевых</w:t>
      </w:r>
      <w:r>
        <w:rPr>
          <w:spacing w:val="4"/>
          <w:sz w:val="24"/>
        </w:rPr>
        <w:t> </w:t>
      </w:r>
      <w:r>
        <w:rPr>
          <w:sz w:val="24"/>
        </w:rPr>
        <w:t>уп-</w:t>
      </w:r>
      <w:r>
        <w:rPr>
          <w:spacing w:val="-57"/>
          <w:sz w:val="24"/>
        </w:rPr>
        <w:t> </w:t>
      </w:r>
      <w:r>
        <w:rPr>
          <w:sz w:val="24"/>
        </w:rPr>
        <w:t>ражнений;</w:t>
      </w:r>
    </w:p>
    <w:p>
      <w:pPr>
        <w:pStyle w:val="ListParagraph"/>
        <w:numPr>
          <w:ilvl w:val="1"/>
          <w:numId w:val="114"/>
        </w:numPr>
        <w:tabs>
          <w:tab w:pos="3134" w:val="left" w:leader="none"/>
          <w:tab w:pos="3135" w:val="left" w:leader="none"/>
          <w:tab w:pos="5204" w:val="left" w:leader="none"/>
          <w:tab w:pos="7557" w:val="left" w:leader="none"/>
          <w:tab w:pos="8936" w:val="left" w:leader="none"/>
        </w:tabs>
        <w:spacing w:line="355" w:lineRule="auto" w:before="1" w:after="0"/>
        <w:ind w:left="1732" w:right="667" w:firstLine="720"/>
        <w:jc w:val="left"/>
        <w:rPr>
          <w:sz w:val="24"/>
        </w:rPr>
      </w:pPr>
      <w:r>
        <w:rPr>
          <w:sz w:val="24"/>
        </w:rPr>
        <w:t>подготовленность</w:t>
        <w:tab/>
        <w:t>к</w:t>
      </w:r>
      <w:r>
        <w:rPr>
          <w:spacing w:val="44"/>
          <w:sz w:val="24"/>
        </w:rPr>
        <w:t> </w:t>
      </w:r>
      <w:r>
        <w:rPr>
          <w:sz w:val="24"/>
        </w:rPr>
        <w:t>такой</w:t>
      </w:r>
      <w:r>
        <w:rPr>
          <w:spacing w:val="46"/>
          <w:sz w:val="24"/>
        </w:rPr>
        <w:t> </w:t>
      </w:r>
      <w:r>
        <w:rPr>
          <w:sz w:val="24"/>
        </w:rPr>
        <w:t>работе</w:t>
      </w:r>
      <w:r>
        <w:rPr>
          <w:spacing w:val="44"/>
          <w:sz w:val="24"/>
        </w:rPr>
        <w:t> </w:t>
      </w:r>
      <w:r>
        <w:rPr>
          <w:sz w:val="24"/>
        </w:rPr>
        <w:t>всех</w:t>
        <w:tab/>
        <w:t>участников</w:t>
        <w:tab/>
      </w:r>
      <w:r>
        <w:rPr>
          <w:spacing w:val="-1"/>
          <w:sz w:val="24"/>
        </w:rPr>
        <w:t>воспитательного</w:t>
      </w:r>
      <w:r>
        <w:rPr>
          <w:spacing w:val="-57"/>
          <w:sz w:val="24"/>
        </w:rPr>
        <w:t> </w:t>
      </w:r>
      <w:r>
        <w:rPr>
          <w:sz w:val="24"/>
        </w:rPr>
        <w:t>процесса.</w:t>
      </w:r>
    </w:p>
    <w:p>
      <w:pPr>
        <w:pStyle w:val="BodyText"/>
        <w:spacing w:line="360" w:lineRule="auto" w:before="4"/>
        <w:ind w:right="663" w:firstLine="720"/>
      </w:pPr>
      <w:r>
        <w:rPr/>
        <w:t>Возможность реализации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обеспечивается программной</w:t>
      </w:r>
      <w:r>
        <w:rPr>
          <w:spacing w:val="1"/>
        </w:rPr>
        <w:t> </w:t>
      </w:r>
      <w:r>
        <w:rPr/>
        <w:t>последова-</w:t>
      </w:r>
      <w:r>
        <w:rPr>
          <w:spacing w:val="1"/>
        </w:rPr>
        <w:t> </w:t>
      </w:r>
      <w:r>
        <w:rPr/>
        <w:t>тельностью</w:t>
      </w:r>
      <w:r>
        <w:rPr>
          <w:spacing w:val="57"/>
        </w:rPr>
        <w:t> </w:t>
      </w:r>
      <w:r>
        <w:rPr/>
        <w:t>постановки</w:t>
      </w:r>
      <w:r>
        <w:rPr>
          <w:spacing w:val="2"/>
        </w:rPr>
        <w:t> </w:t>
      </w:r>
      <w:r>
        <w:rPr/>
        <w:t>звуков.</w:t>
      </w:r>
    </w:p>
    <w:p>
      <w:pPr>
        <w:pStyle w:val="BodyText"/>
        <w:spacing w:line="360" w:lineRule="auto" w:before="3"/>
        <w:ind w:right="663" w:firstLine="720"/>
      </w:pPr>
      <w:r>
        <w:rPr/>
        <w:t>К примеру,</w:t>
      </w:r>
      <w:r>
        <w:rPr>
          <w:spacing w:val="1"/>
        </w:rPr>
        <w:t> </w:t>
      </w:r>
      <w:r>
        <w:rPr/>
        <w:t>если работа над звуком находится на стадии изолированного произноше-</w:t>
      </w:r>
      <w:r>
        <w:rPr>
          <w:spacing w:val="1"/>
        </w:rPr>
        <w:t> </w:t>
      </w:r>
      <w:r>
        <w:rPr/>
        <w:t>ния или произношения в слогах – в</w:t>
      </w:r>
      <w:r>
        <w:rPr>
          <w:spacing w:val="1"/>
        </w:rPr>
        <w:t> </w:t>
      </w:r>
      <w:r>
        <w:rPr/>
        <w:t>гимнастику включаются</w:t>
      </w:r>
      <w:r>
        <w:rPr>
          <w:spacing w:val="60"/>
        </w:rPr>
        <w:t> </w:t>
      </w:r>
      <w:r>
        <w:rPr/>
        <w:t>фоноритмические</w:t>
      </w:r>
      <w:r>
        <w:rPr>
          <w:spacing w:val="61"/>
        </w:rPr>
        <w:t> </w:t>
      </w:r>
      <w:r>
        <w:rPr/>
        <w:t>упражне-</w:t>
      </w:r>
      <w:r>
        <w:rPr>
          <w:spacing w:val="1"/>
        </w:rPr>
        <w:t> </w:t>
      </w:r>
      <w:r>
        <w:rPr/>
        <w:t>ния.</w:t>
      </w:r>
      <w:r>
        <w:rPr>
          <w:spacing w:val="1"/>
        </w:rPr>
        <w:t> </w:t>
      </w:r>
      <w:r>
        <w:rPr/>
        <w:t>На стадии автоматизации в слове, а затем во фразе и</w:t>
      </w:r>
      <w:r>
        <w:rPr>
          <w:spacing w:val="1"/>
        </w:rPr>
        <w:t> </w:t>
      </w:r>
      <w:r>
        <w:rPr/>
        <w:t>в тексте – используются</w:t>
      </w:r>
      <w:r>
        <w:rPr>
          <w:spacing w:val="1"/>
        </w:rPr>
        <w:t> </w:t>
      </w:r>
      <w:r>
        <w:rPr/>
        <w:t>лого-</w:t>
      </w:r>
      <w:r>
        <w:rPr>
          <w:spacing w:val="1"/>
        </w:rPr>
        <w:t> </w:t>
      </w:r>
      <w:r>
        <w:rPr/>
        <w:t>ритмические</w:t>
      </w:r>
      <w:r>
        <w:rPr>
          <w:spacing w:val="-1"/>
        </w:rPr>
        <w:t> </w:t>
      </w:r>
      <w:r>
        <w:rPr/>
        <w:t>упражнения,</w:t>
      </w:r>
      <w:r>
        <w:rPr>
          <w:spacing w:val="3"/>
        </w:rPr>
        <w:t> </w:t>
      </w:r>
      <w:r>
        <w:rPr/>
        <w:t>подбираются</w:t>
      </w:r>
      <w:r>
        <w:rPr>
          <w:spacing w:val="2"/>
        </w:rPr>
        <w:t> </w:t>
      </w:r>
      <w:r>
        <w:rPr/>
        <w:t>тексты,</w:t>
      </w:r>
      <w:r>
        <w:rPr>
          <w:spacing w:val="2"/>
        </w:rPr>
        <w:t> </w:t>
      </w:r>
      <w:r>
        <w:rPr/>
        <w:t>насыщенные</w:t>
      </w:r>
      <w:r>
        <w:rPr>
          <w:spacing w:val="57"/>
        </w:rPr>
        <w:t> </w:t>
      </w:r>
      <w:r>
        <w:rPr/>
        <w:t>изучаемым</w:t>
      </w:r>
      <w:r>
        <w:rPr>
          <w:spacing w:val="3"/>
        </w:rPr>
        <w:t> </w:t>
      </w:r>
      <w:r>
        <w:rPr/>
        <w:t>звуком.</w:t>
      </w:r>
    </w:p>
    <w:p>
      <w:pPr>
        <w:pStyle w:val="BodyText"/>
        <w:spacing w:line="360" w:lineRule="auto"/>
        <w:ind w:right="663" w:firstLine="720"/>
      </w:pPr>
      <w:r>
        <w:rPr/>
        <w:t>Занятия по лепке, аппликации, ручному труду предваряет пальчиковая логоритмика,</w:t>
      </w:r>
      <w:r>
        <w:rPr>
          <w:spacing w:val="1"/>
        </w:rPr>
        <w:t> </w:t>
      </w:r>
      <w:r>
        <w:rPr/>
        <w:t>тексты</w:t>
      </w:r>
      <w:r>
        <w:rPr>
          <w:spacing w:val="16"/>
        </w:rPr>
        <w:t> </w:t>
      </w:r>
      <w:r>
        <w:rPr/>
        <w:t>для</w:t>
      </w:r>
      <w:r>
        <w:rPr>
          <w:spacing w:val="14"/>
        </w:rPr>
        <w:t> </w:t>
      </w:r>
      <w:r>
        <w:rPr/>
        <w:t>которой</w:t>
      </w:r>
      <w:r>
        <w:rPr>
          <w:spacing w:val="16"/>
        </w:rPr>
        <w:t> </w:t>
      </w:r>
      <w:r>
        <w:rPr/>
        <w:t>также</w:t>
      </w:r>
      <w:r>
        <w:rPr>
          <w:spacing w:val="7"/>
        </w:rPr>
        <w:t> </w:t>
      </w:r>
      <w:r>
        <w:rPr/>
        <w:t>подбираются</w:t>
      </w:r>
      <w:r>
        <w:rPr>
          <w:spacing w:val="31"/>
        </w:rPr>
        <w:t> </w:t>
      </w:r>
      <w:r>
        <w:rPr/>
        <w:t>и</w:t>
      </w:r>
      <w:r>
        <w:rPr>
          <w:spacing w:val="16"/>
        </w:rPr>
        <w:t> </w:t>
      </w:r>
      <w:r>
        <w:rPr/>
        <w:t>адаптируются</w:t>
      </w:r>
      <w:r>
        <w:rPr>
          <w:spacing w:val="30"/>
        </w:rPr>
        <w:t> </w:t>
      </w:r>
      <w:r>
        <w:rPr/>
        <w:t>с</w:t>
      </w:r>
      <w:r>
        <w:rPr>
          <w:spacing w:val="14"/>
        </w:rPr>
        <w:t> </w:t>
      </w:r>
      <w:r>
        <w:rPr/>
        <w:t>тем,</w:t>
      </w:r>
      <w:r>
        <w:rPr>
          <w:spacing w:val="18"/>
        </w:rPr>
        <w:t> </w:t>
      </w:r>
      <w:r>
        <w:rPr/>
        <w:t>чтобы</w:t>
      </w:r>
      <w:r>
        <w:rPr>
          <w:spacing w:val="11"/>
        </w:rPr>
        <w:t> </w:t>
      </w:r>
      <w:r>
        <w:rPr/>
        <w:t>они</w:t>
      </w:r>
      <w:r>
        <w:rPr>
          <w:spacing w:val="12"/>
        </w:rPr>
        <w:t> </w:t>
      </w:r>
      <w:r>
        <w:rPr/>
        <w:t>выполняли</w:t>
      </w:r>
      <w:r>
        <w:rPr>
          <w:spacing w:val="11"/>
        </w:rPr>
        <w:t> </w:t>
      </w:r>
      <w:r>
        <w:rPr/>
        <w:t>и</w:t>
      </w:r>
      <w:r>
        <w:rPr>
          <w:spacing w:val="16"/>
        </w:rPr>
        <w:t> </w:t>
      </w:r>
      <w:r>
        <w:rPr/>
        <w:t>ре-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чевую задачу. Причем обязательным является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речевых возможностей детей. Если звук</w:t>
      </w:r>
      <w:r>
        <w:rPr>
          <w:spacing w:val="1"/>
        </w:rPr>
        <w:t> </w:t>
      </w:r>
      <w:r>
        <w:rPr/>
        <w:t>автоматизируется на уровне изолированного произношения или слога – подбираем имитаци-</w:t>
      </w:r>
      <w:r>
        <w:rPr>
          <w:spacing w:val="1"/>
        </w:rPr>
        <w:t> </w:t>
      </w:r>
      <w:r>
        <w:rPr/>
        <w:t>онные игры, слоговые упражнения.</w:t>
      </w:r>
      <w:r>
        <w:rPr>
          <w:spacing w:val="1"/>
        </w:rPr>
        <w:t> </w:t>
      </w:r>
      <w:r>
        <w:rPr/>
        <w:t>Если доступен уровень слова - чистоговорки, требую-</w:t>
      </w:r>
      <w:r>
        <w:rPr>
          <w:spacing w:val="1"/>
        </w:rPr>
        <w:t> </w:t>
      </w:r>
      <w:r>
        <w:rPr/>
        <w:t>щие договаривания</w:t>
      </w:r>
      <w:r>
        <w:rPr>
          <w:spacing w:val="55"/>
        </w:rPr>
        <w:t> </w:t>
      </w:r>
      <w:r>
        <w:rPr/>
        <w:t>одного</w:t>
      </w:r>
      <w:r>
        <w:rPr>
          <w:spacing w:val="7"/>
        </w:rPr>
        <w:t> </w:t>
      </w:r>
      <w:r>
        <w:rPr/>
        <w:t>слова</w:t>
      </w:r>
      <w:r>
        <w:rPr>
          <w:spacing w:val="-5"/>
        </w:rPr>
        <w:t> </w:t>
      </w:r>
      <w:r>
        <w:rPr/>
        <w:t>во</w:t>
      </w:r>
      <w:r>
        <w:rPr>
          <w:spacing w:val="2"/>
        </w:rPr>
        <w:t> </w:t>
      </w:r>
      <w:r>
        <w:rPr/>
        <w:t>фразе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т.д.</w:t>
      </w:r>
    </w:p>
    <w:p>
      <w:pPr>
        <w:pStyle w:val="BodyText"/>
        <w:spacing w:line="360" w:lineRule="auto"/>
        <w:ind w:right="660" w:firstLine="720"/>
      </w:pPr>
      <w:r>
        <w:rPr/>
        <w:t>Для физкультурных занятий подбираются подвижные игры и логоритмические уп-</w:t>
      </w:r>
      <w:r>
        <w:rPr>
          <w:spacing w:val="1"/>
        </w:rPr>
        <w:t> </w:t>
      </w:r>
      <w:r>
        <w:rPr/>
        <w:t>ражнения, закрепляющие произношение тех или иных звуков. Система физкультминуток,</w:t>
      </w:r>
      <w:r>
        <w:rPr>
          <w:spacing w:val="1"/>
        </w:rPr>
        <w:t> </w:t>
      </w:r>
      <w:r>
        <w:rPr/>
        <w:t>которые применяются на самых разных занятиях, требующих от детей усидчивости, тоже</w:t>
      </w:r>
      <w:r>
        <w:rPr>
          <w:spacing w:val="1"/>
        </w:rPr>
        <w:t> </w:t>
      </w:r>
      <w:r>
        <w:rPr/>
        <w:t>продумывается</w:t>
      </w:r>
      <w:r>
        <w:rPr>
          <w:spacing w:val="1"/>
        </w:rPr>
        <w:t> </w:t>
      </w:r>
      <w:r>
        <w:rPr/>
        <w:t>заранее.</w:t>
      </w:r>
    </w:p>
    <w:p>
      <w:pPr>
        <w:pStyle w:val="BodyText"/>
        <w:spacing w:line="360" w:lineRule="auto"/>
        <w:ind w:right="660" w:firstLine="720"/>
      </w:pPr>
      <w:r>
        <w:rPr/>
        <w:t>Для формирования правильного звукопроизношения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и часть времени,</w:t>
      </w:r>
      <w:r>
        <w:rPr>
          <w:spacing w:val="1"/>
        </w:rPr>
        <w:t> </w:t>
      </w:r>
      <w:r>
        <w:rPr/>
        <w:t>отведенного для прогулки, в</w:t>
      </w:r>
      <w:r>
        <w:rPr>
          <w:spacing w:val="1"/>
        </w:rPr>
        <w:t> </w:t>
      </w:r>
      <w:r>
        <w:rPr/>
        <w:t>частности, такой обязательный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прогулки, как подвижная</w:t>
      </w:r>
      <w:r>
        <w:rPr>
          <w:spacing w:val="1"/>
        </w:rPr>
        <w:t> </w:t>
      </w:r>
      <w:r>
        <w:rPr/>
        <w:t>игра,</w:t>
      </w:r>
      <w:r>
        <w:rPr>
          <w:spacing w:val="-1"/>
        </w:rPr>
        <w:t> </w:t>
      </w:r>
      <w:r>
        <w:rPr/>
        <w:t>которая</w:t>
      </w:r>
      <w:r>
        <w:rPr>
          <w:spacing w:val="55"/>
        </w:rPr>
        <w:t> </w:t>
      </w:r>
      <w:r>
        <w:rPr/>
        <w:t>подбирается</w:t>
      </w:r>
      <w:r>
        <w:rPr>
          <w:spacing w:val="5"/>
        </w:rPr>
        <w:t> </w:t>
      </w:r>
      <w:r>
        <w:rPr/>
        <w:t>с</w:t>
      </w:r>
      <w:r>
        <w:rPr>
          <w:spacing w:val="1"/>
        </w:rPr>
        <w:t> </w:t>
      </w:r>
      <w:r>
        <w:rPr/>
        <w:t>дополнительной</w:t>
      </w:r>
      <w:r>
        <w:rPr>
          <w:spacing w:val="-1"/>
        </w:rPr>
        <w:t> </w:t>
      </w:r>
      <w:r>
        <w:rPr/>
        <w:t>речевой</w:t>
      </w:r>
      <w:r>
        <w:rPr>
          <w:spacing w:val="-2"/>
        </w:rPr>
        <w:t> </w:t>
      </w:r>
      <w:r>
        <w:rPr/>
        <w:t>задачей.</w:t>
      </w:r>
    </w:p>
    <w:p>
      <w:pPr>
        <w:pStyle w:val="BodyText"/>
        <w:spacing w:line="360" w:lineRule="auto" w:before="2"/>
        <w:ind w:right="663" w:firstLine="720"/>
      </w:pPr>
      <w:r>
        <w:rPr/>
        <w:t>К примеру,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 автоматизации звука</w:t>
      </w:r>
      <w:r>
        <w:rPr>
          <w:spacing w:val="1"/>
        </w:rPr>
        <w:t> </w:t>
      </w:r>
      <w:r>
        <w:rPr/>
        <w:t>[с]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изложенном</w:t>
      </w:r>
      <w:r>
        <w:rPr>
          <w:spacing w:val="1"/>
        </w:rPr>
        <w:t> </w:t>
      </w:r>
      <w:r>
        <w:rPr/>
        <w:t>аспекте строится</w:t>
      </w:r>
      <w:r>
        <w:rPr>
          <w:spacing w:val="1"/>
        </w:rPr>
        <w:t> </w:t>
      </w:r>
      <w:r>
        <w:rPr/>
        <w:t>следующим</w:t>
      </w:r>
      <w:r>
        <w:rPr>
          <w:spacing w:val="-2"/>
        </w:rPr>
        <w:t> </w:t>
      </w:r>
      <w:r>
        <w:rPr/>
        <w:t>образом.</w:t>
      </w:r>
    </w:p>
    <w:p>
      <w:pPr>
        <w:pStyle w:val="BodyText"/>
        <w:spacing w:line="274" w:lineRule="exact"/>
        <w:ind w:left="1732"/>
      </w:pPr>
      <w:r>
        <w:rPr/>
        <w:t>На</w:t>
      </w:r>
      <w:r>
        <w:rPr>
          <w:spacing w:val="28"/>
        </w:rPr>
        <w:t> </w:t>
      </w:r>
      <w:r>
        <w:rPr/>
        <w:t>этапе</w:t>
      </w:r>
      <w:r>
        <w:rPr>
          <w:spacing w:val="28"/>
        </w:rPr>
        <w:t> </w:t>
      </w:r>
      <w:r>
        <w:rPr/>
        <w:t>постановки</w:t>
      </w:r>
      <w:r>
        <w:rPr>
          <w:spacing w:val="30"/>
        </w:rPr>
        <w:t> </w:t>
      </w:r>
      <w:r>
        <w:rPr/>
        <w:t>в</w:t>
      </w:r>
      <w:r>
        <w:rPr>
          <w:spacing w:val="31"/>
        </w:rPr>
        <w:t> </w:t>
      </w:r>
      <w:r>
        <w:rPr/>
        <w:t>утреннюю</w:t>
      </w:r>
      <w:r>
        <w:rPr>
          <w:spacing w:val="27"/>
        </w:rPr>
        <w:t> </w:t>
      </w:r>
      <w:r>
        <w:rPr/>
        <w:t>гимнастику</w:t>
      </w:r>
      <w:r>
        <w:rPr>
          <w:spacing w:val="24"/>
        </w:rPr>
        <w:t> </w:t>
      </w:r>
      <w:r>
        <w:rPr/>
        <w:t>включаем</w:t>
      </w:r>
      <w:r>
        <w:rPr>
          <w:spacing w:val="30"/>
        </w:rPr>
        <w:t> </w:t>
      </w:r>
      <w:r>
        <w:rPr/>
        <w:t>фоноритмическое</w:t>
      </w:r>
      <w:r>
        <w:rPr>
          <w:spacing w:val="29"/>
        </w:rPr>
        <w:t> </w:t>
      </w:r>
      <w:r>
        <w:rPr/>
        <w:t>упражне-</w:t>
      </w:r>
    </w:p>
    <w:p>
      <w:pPr>
        <w:spacing w:after="0" w:line="274" w:lineRule="exac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141"/>
        <w:ind w:left="0"/>
        <w:jc w:val="right"/>
      </w:pPr>
      <w:r>
        <w:rPr/>
        <w:t>ние.</w:t>
      </w:r>
    </w:p>
    <w:p>
      <w:pPr>
        <w:pStyle w:val="BodyText"/>
        <w:ind w:left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115"/>
        </w:numPr>
        <w:tabs>
          <w:tab w:pos="616" w:val="left" w:leader="none"/>
        </w:tabs>
        <w:spacing w:line="240" w:lineRule="auto" w:before="0" w:after="0"/>
        <w:ind w:left="615" w:right="0" w:hanging="361"/>
        <w:jc w:val="left"/>
        <w:rPr>
          <w:sz w:val="24"/>
        </w:rPr>
      </w:pPr>
      <w:r>
        <w:rPr>
          <w:sz w:val="24"/>
        </w:rPr>
        <w:t>И.п.</w:t>
      </w:r>
      <w:r>
        <w:rPr>
          <w:spacing w:val="-4"/>
          <w:sz w:val="24"/>
        </w:rPr>
        <w:t> </w:t>
      </w:r>
      <w:r>
        <w:rPr>
          <w:sz w:val="24"/>
        </w:rPr>
        <w:t>Встать,</w:t>
      </w:r>
      <w:r>
        <w:rPr>
          <w:spacing w:val="-3"/>
          <w:sz w:val="24"/>
        </w:rPr>
        <w:t> </w:t>
      </w:r>
      <w:r>
        <w:rPr>
          <w:sz w:val="24"/>
        </w:rPr>
        <w:t>ноги</w:t>
      </w:r>
      <w:r>
        <w:rPr>
          <w:spacing w:val="-5"/>
          <w:sz w:val="24"/>
        </w:rPr>
        <w:t> </w:t>
      </w:r>
      <w:r>
        <w:rPr>
          <w:sz w:val="24"/>
        </w:rPr>
        <w:t>вместе,</w:t>
      </w:r>
      <w:r>
        <w:rPr>
          <w:spacing w:val="1"/>
          <w:sz w:val="24"/>
        </w:rPr>
        <w:t> </w:t>
      </w:r>
      <w:r>
        <w:rPr>
          <w:sz w:val="24"/>
        </w:rPr>
        <w:t>руки</w:t>
      </w:r>
      <w:r>
        <w:rPr>
          <w:spacing w:val="-1"/>
          <w:sz w:val="24"/>
        </w:rPr>
        <w:t> </w:t>
      </w:r>
      <w:r>
        <w:rPr>
          <w:sz w:val="24"/>
        </w:rPr>
        <w:t>согнуты на</w:t>
      </w:r>
      <w:r>
        <w:rPr>
          <w:spacing w:val="-2"/>
          <w:sz w:val="24"/>
        </w:rPr>
        <w:t> </w:t>
      </w:r>
      <w:r>
        <w:rPr>
          <w:sz w:val="24"/>
        </w:rPr>
        <w:t>уровне</w:t>
      </w:r>
      <w:r>
        <w:rPr>
          <w:spacing w:val="-3"/>
          <w:sz w:val="24"/>
        </w:rPr>
        <w:t> </w:t>
      </w:r>
      <w:r>
        <w:rPr>
          <w:sz w:val="24"/>
        </w:rPr>
        <w:t>груди,</w:t>
      </w:r>
      <w:r>
        <w:rPr>
          <w:spacing w:val="1"/>
          <w:sz w:val="24"/>
        </w:rPr>
        <w:t> </w:t>
      </w:r>
      <w:r>
        <w:rPr>
          <w:sz w:val="24"/>
        </w:rPr>
        <w:t>локти</w:t>
      </w:r>
      <w:r>
        <w:rPr>
          <w:spacing w:val="-9"/>
          <w:sz w:val="24"/>
        </w:rPr>
        <w:t> </w:t>
      </w:r>
      <w:r>
        <w:rPr>
          <w:sz w:val="24"/>
        </w:rPr>
        <w:t>опущены.</w:t>
      </w:r>
    </w:p>
    <w:p>
      <w:pPr>
        <w:pStyle w:val="ListParagraph"/>
        <w:numPr>
          <w:ilvl w:val="0"/>
          <w:numId w:val="115"/>
        </w:numPr>
        <w:tabs>
          <w:tab w:pos="616" w:val="left" w:leader="none"/>
        </w:tabs>
        <w:spacing w:line="240" w:lineRule="auto" w:before="137" w:after="0"/>
        <w:ind w:left="615" w:right="0" w:hanging="361"/>
        <w:jc w:val="left"/>
        <w:rPr>
          <w:sz w:val="24"/>
        </w:rPr>
      </w:pPr>
      <w:r>
        <w:rPr>
          <w:sz w:val="24"/>
        </w:rPr>
        <w:t>Поднять</w:t>
      </w:r>
      <w:r>
        <w:rPr>
          <w:spacing w:val="16"/>
          <w:sz w:val="24"/>
        </w:rPr>
        <w:t> </w:t>
      </w:r>
      <w:r>
        <w:rPr>
          <w:sz w:val="24"/>
        </w:rPr>
        <w:t>пальцы</w:t>
      </w:r>
      <w:r>
        <w:rPr>
          <w:spacing w:val="18"/>
          <w:sz w:val="24"/>
        </w:rPr>
        <w:t> </w:t>
      </w:r>
      <w:r>
        <w:rPr>
          <w:sz w:val="24"/>
        </w:rPr>
        <w:t>рук</w:t>
      </w:r>
      <w:r>
        <w:rPr>
          <w:spacing w:val="33"/>
          <w:sz w:val="24"/>
        </w:rPr>
        <w:t> </w:t>
      </w:r>
      <w:r>
        <w:rPr>
          <w:sz w:val="24"/>
        </w:rPr>
        <w:t>ко</w:t>
      </w:r>
      <w:r>
        <w:rPr>
          <w:spacing w:val="21"/>
          <w:sz w:val="24"/>
        </w:rPr>
        <w:t> </w:t>
      </w:r>
      <w:r>
        <w:rPr>
          <w:sz w:val="24"/>
        </w:rPr>
        <w:t>рту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тут</w:t>
      </w:r>
      <w:r>
        <w:rPr>
          <w:spacing w:val="17"/>
          <w:sz w:val="24"/>
        </w:rPr>
        <w:t> </w:t>
      </w:r>
      <w:r>
        <w:rPr>
          <w:sz w:val="24"/>
        </w:rPr>
        <w:t>же</w:t>
      </w:r>
      <w:r>
        <w:rPr>
          <w:spacing w:val="16"/>
          <w:sz w:val="24"/>
        </w:rPr>
        <w:t> </w:t>
      </w:r>
      <w:r>
        <w:rPr>
          <w:sz w:val="24"/>
        </w:rPr>
        <w:t>опустить</w:t>
      </w:r>
      <w:r>
        <w:rPr>
          <w:spacing w:val="17"/>
          <w:sz w:val="24"/>
        </w:rPr>
        <w:t> </w:t>
      </w:r>
      <w:r>
        <w:rPr>
          <w:sz w:val="24"/>
        </w:rPr>
        <w:t>их</w:t>
      </w:r>
      <w:r>
        <w:rPr>
          <w:spacing w:val="12"/>
          <w:sz w:val="24"/>
        </w:rPr>
        <w:t> </w:t>
      </w:r>
      <w:r>
        <w:rPr>
          <w:sz w:val="24"/>
        </w:rPr>
        <w:t>вниз</w:t>
      </w:r>
      <w:r>
        <w:rPr>
          <w:spacing w:val="17"/>
          <w:sz w:val="24"/>
        </w:rPr>
        <w:t> </w:t>
      </w:r>
      <w:r>
        <w:rPr>
          <w:sz w:val="24"/>
        </w:rPr>
        <w:t>плавным,</w:t>
      </w:r>
      <w:r>
        <w:rPr>
          <w:spacing w:val="18"/>
          <w:sz w:val="24"/>
        </w:rPr>
        <w:t> </w:t>
      </w:r>
      <w:r>
        <w:rPr>
          <w:sz w:val="24"/>
        </w:rPr>
        <w:t>слегка</w:t>
      </w:r>
      <w:r>
        <w:rPr>
          <w:spacing w:val="16"/>
          <w:sz w:val="24"/>
        </w:rPr>
        <w:t> </w:t>
      </w:r>
      <w:r>
        <w:rPr>
          <w:sz w:val="24"/>
        </w:rPr>
        <w:t>давящим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1140" w:bottom="280" w:left="120" w:right="460"/>
          <w:cols w:num="2" w:equalWidth="0">
            <w:col w:w="1438" w:space="40"/>
            <w:col w:w="9842"/>
          </w:cols>
        </w:sectPr>
      </w:pPr>
    </w:p>
    <w:p>
      <w:pPr>
        <w:pStyle w:val="BodyText"/>
        <w:spacing w:line="362" w:lineRule="auto" w:before="137"/>
        <w:ind w:left="1372" w:right="668"/>
      </w:pPr>
      <w:r>
        <w:rPr/>
        <w:t>движением</w:t>
      </w:r>
      <w:r>
        <w:rPr>
          <w:spacing w:val="1"/>
        </w:rPr>
        <w:t> </w:t>
      </w:r>
      <w:r>
        <w:rPr/>
        <w:t>при одновременном произнесении длительного</w:t>
      </w:r>
      <w:r>
        <w:rPr>
          <w:spacing w:val="1"/>
        </w:rPr>
        <w:t> </w:t>
      </w:r>
      <w:r>
        <w:rPr/>
        <w:t>[c]. Движение слегка напря-</w:t>
      </w:r>
      <w:r>
        <w:rPr>
          <w:spacing w:val="1"/>
        </w:rPr>
        <w:t> </w:t>
      </w:r>
      <w:r>
        <w:rPr/>
        <w:t>женное длительное.</w:t>
      </w:r>
    </w:p>
    <w:p>
      <w:pPr>
        <w:pStyle w:val="BodyText"/>
        <w:spacing w:line="360" w:lineRule="auto"/>
        <w:ind w:right="663" w:firstLine="720"/>
      </w:pPr>
      <w:r>
        <w:rPr/>
        <w:t>На физкультурных занятиях на этом этапе дети выполняют упражнение </w:t>
      </w:r>
      <w:r>
        <w:rPr>
          <w:b/>
        </w:rPr>
        <w:t>«Насос». </w:t>
      </w:r>
      <w:r>
        <w:rPr/>
        <w:t>Ру-</w:t>
      </w:r>
      <w:r>
        <w:rPr>
          <w:spacing w:val="1"/>
        </w:rPr>
        <w:t> </w:t>
      </w:r>
      <w:r>
        <w:rPr/>
        <w:t>ки согнуты в локтях, кисти направлены вверх, ладони повернуты вперед. Произнося [c] дли-</w:t>
      </w:r>
      <w:r>
        <w:rPr>
          <w:spacing w:val="1"/>
        </w:rPr>
        <w:t> </w:t>
      </w:r>
      <w:r>
        <w:rPr/>
        <w:t>тельно</w:t>
      </w:r>
      <w:r>
        <w:rPr>
          <w:spacing w:val="1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выполняют</w:t>
      </w:r>
      <w:r>
        <w:rPr>
          <w:spacing w:val="2"/>
        </w:rPr>
        <w:t> </w:t>
      </w:r>
      <w:r>
        <w:rPr/>
        <w:t>давящее движение</w:t>
      </w:r>
      <w:r>
        <w:rPr>
          <w:spacing w:val="-5"/>
        </w:rPr>
        <w:t> </w:t>
      </w:r>
      <w:r>
        <w:rPr/>
        <w:t>вперед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вниз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«накачивают</w:t>
      </w:r>
      <w:r>
        <w:rPr>
          <w:spacing w:val="2"/>
        </w:rPr>
        <w:t> </w:t>
      </w:r>
      <w:r>
        <w:rPr/>
        <w:t>насос».</w:t>
      </w:r>
    </w:p>
    <w:p>
      <w:pPr>
        <w:pStyle w:val="BodyText"/>
        <w:spacing w:line="360" w:lineRule="auto"/>
        <w:ind w:right="661" w:firstLine="720"/>
      </w:pPr>
      <w:r>
        <w:rPr/>
        <w:t>В тоже время в ход других занятий включается физкультминутка </w:t>
      </w:r>
      <w:r>
        <w:rPr>
          <w:b/>
        </w:rPr>
        <w:t>«Мы подуем». </w:t>
      </w:r>
      <w:r>
        <w:rPr/>
        <w:t>Вы-</w:t>
      </w:r>
      <w:r>
        <w:rPr>
          <w:spacing w:val="1"/>
        </w:rPr>
        <w:t> </w:t>
      </w:r>
      <w:r>
        <w:rPr/>
        <w:t>полняя движения, дети произносят только изолированный звук [c]. Остальные слова говорит</w:t>
      </w:r>
      <w:r>
        <w:rPr>
          <w:spacing w:val="1"/>
        </w:rPr>
        <w:t> </w:t>
      </w:r>
      <w:r>
        <w:rPr/>
        <w:t>педагог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ребенок,</w:t>
      </w:r>
      <w:r>
        <w:rPr>
          <w:spacing w:val="3"/>
        </w:rPr>
        <w:t> </w:t>
      </w:r>
      <w:r>
        <w:rPr/>
        <w:t>правильно</w:t>
      </w:r>
      <w:r>
        <w:rPr>
          <w:spacing w:val="2"/>
        </w:rPr>
        <w:t> </w:t>
      </w:r>
      <w:r>
        <w:rPr/>
        <w:t>произносящий</w:t>
      </w:r>
      <w:r>
        <w:rPr>
          <w:spacing w:val="-1"/>
        </w:rPr>
        <w:t> </w:t>
      </w:r>
      <w:r>
        <w:rPr/>
        <w:t>этот</w:t>
      </w:r>
      <w:r>
        <w:rPr>
          <w:spacing w:val="-3"/>
        </w:rPr>
        <w:t> </w:t>
      </w:r>
      <w:r>
        <w:rPr/>
        <w:t>звук.</w:t>
      </w:r>
    </w:p>
    <w:p>
      <w:pPr>
        <w:spacing w:line="272" w:lineRule="exact" w:before="0"/>
        <w:ind w:left="1732" w:right="0" w:firstLine="0"/>
        <w:jc w:val="both"/>
        <w:rPr>
          <w:i/>
          <w:sz w:val="24"/>
        </w:rPr>
      </w:pPr>
      <w:r>
        <w:rPr>
          <w:sz w:val="24"/>
        </w:rPr>
        <w:t>Мы подуем высоко:</w:t>
      </w:r>
      <w:r>
        <w:rPr>
          <w:spacing w:val="-5"/>
          <w:sz w:val="24"/>
        </w:rPr>
        <w:t> </w:t>
      </w:r>
      <w:r>
        <w:rPr>
          <w:sz w:val="24"/>
        </w:rPr>
        <w:t>с-с-с. </w:t>
      </w:r>
      <w:r>
        <w:rPr>
          <w:i/>
          <w:sz w:val="24"/>
        </w:rPr>
        <w:t>(Руки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вверх,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голову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вверх).</w:t>
      </w:r>
    </w:p>
    <w:p>
      <w:pPr>
        <w:spacing w:before="140"/>
        <w:ind w:left="1732" w:right="0" w:firstLine="0"/>
        <w:jc w:val="left"/>
        <w:rPr>
          <w:i/>
          <w:sz w:val="24"/>
        </w:rPr>
      </w:pPr>
      <w:r>
        <w:rPr>
          <w:sz w:val="24"/>
        </w:rPr>
        <w:t>Мы</w:t>
      </w:r>
      <w:r>
        <w:rPr>
          <w:spacing w:val="-1"/>
          <w:sz w:val="24"/>
        </w:rPr>
        <w:t> </w:t>
      </w:r>
      <w:r>
        <w:rPr>
          <w:sz w:val="24"/>
        </w:rPr>
        <w:t>подуем низко:</w:t>
      </w:r>
      <w:r>
        <w:rPr>
          <w:spacing w:val="-2"/>
          <w:sz w:val="24"/>
        </w:rPr>
        <w:t> </w:t>
      </w:r>
      <w:r>
        <w:rPr>
          <w:sz w:val="24"/>
        </w:rPr>
        <w:t>с-с-с. </w:t>
      </w:r>
      <w:r>
        <w:rPr>
          <w:i/>
          <w:sz w:val="24"/>
        </w:rPr>
        <w:t>(Руки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вниз,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голову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опустить).</w:t>
      </w:r>
    </w:p>
    <w:p>
      <w:pPr>
        <w:spacing w:before="136"/>
        <w:ind w:left="1732" w:right="0" w:firstLine="0"/>
        <w:jc w:val="left"/>
        <w:rPr>
          <w:i/>
          <w:sz w:val="24"/>
        </w:rPr>
      </w:pPr>
      <w:r>
        <w:rPr>
          <w:sz w:val="24"/>
        </w:rPr>
        <w:t>Мы подуем далеко:</w:t>
      </w:r>
      <w:r>
        <w:rPr>
          <w:spacing w:val="-2"/>
          <w:sz w:val="24"/>
        </w:rPr>
        <w:t> </w:t>
      </w:r>
      <w:r>
        <w:rPr>
          <w:sz w:val="24"/>
        </w:rPr>
        <w:t>с-с,</w:t>
      </w:r>
      <w:r>
        <w:rPr>
          <w:spacing w:val="-3"/>
          <w:sz w:val="24"/>
        </w:rPr>
        <w:t> </w:t>
      </w:r>
      <w:r>
        <w:rPr>
          <w:sz w:val="24"/>
        </w:rPr>
        <w:t>с-с. </w:t>
      </w:r>
      <w:r>
        <w:rPr>
          <w:i/>
          <w:sz w:val="24"/>
        </w:rPr>
        <w:t>(Руки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 стороны,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вправо,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влево).</w:t>
      </w:r>
    </w:p>
    <w:p>
      <w:pPr>
        <w:spacing w:before="137"/>
        <w:ind w:left="1732" w:right="0" w:firstLine="0"/>
        <w:jc w:val="left"/>
        <w:rPr>
          <w:i/>
          <w:sz w:val="24"/>
        </w:rPr>
      </w:pPr>
      <w:r>
        <w:rPr>
          <w:sz w:val="24"/>
        </w:rPr>
        <w:t>Мы подуем</w:t>
      </w:r>
      <w:r>
        <w:rPr>
          <w:spacing w:val="1"/>
          <w:sz w:val="24"/>
        </w:rPr>
        <w:t> </w:t>
      </w:r>
      <w:r>
        <w:rPr>
          <w:sz w:val="24"/>
        </w:rPr>
        <w:t>близко:</w:t>
      </w:r>
      <w:r>
        <w:rPr>
          <w:spacing w:val="-2"/>
          <w:sz w:val="24"/>
        </w:rPr>
        <w:t> </w:t>
      </w:r>
      <w:r>
        <w:rPr>
          <w:sz w:val="24"/>
        </w:rPr>
        <w:t>с-с-с.</w:t>
      </w:r>
      <w:r>
        <w:rPr>
          <w:spacing w:val="-4"/>
          <w:sz w:val="24"/>
        </w:rPr>
        <w:t> </w:t>
      </w:r>
      <w:r>
        <w:rPr>
          <w:i/>
          <w:sz w:val="24"/>
        </w:rPr>
        <w:t>(Ладони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рту,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произнести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ладошки).</w:t>
      </w:r>
    </w:p>
    <w:p>
      <w:pPr>
        <w:spacing w:line="362" w:lineRule="auto" w:before="137"/>
        <w:ind w:left="1012" w:right="661" w:firstLine="720"/>
        <w:jc w:val="both"/>
        <w:rPr>
          <w:sz w:val="24"/>
        </w:rPr>
      </w:pPr>
      <w:r>
        <w:rPr>
          <w:sz w:val="24"/>
        </w:rPr>
        <w:t>На прогулке детям предлагается игра </w:t>
      </w:r>
      <w:r>
        <w:rPr>
          <w:b/>
          <w:sz w:val="24"/>
        </w:rPr>
        <w:t>«Веселые зайчики». Цель игры: </w:t>
      </w:r>
      <w:r>
        <w:rPr>
          <w:sz w:val="24"/>
        </w:rPr>
        <w:t>развитие у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2"/>
          <w:sz w:val="24"/>
        </w:rPr>
        <w:t> </w:t>
      </w:r>
      <w:r>
        <w:rPr>
          <w:sz w:val="24"/>
        </w:rPr>
        <w:t>фонематического</w:t>
      </w:r>
      <w:r>
        <w:rPr>
          <w:spacing w:val="2"/>
          <w:sz w:val="24"/>
        </w:rPr>
        <w:t> </w:t>
      </w:r>
      <w:r>
        <w:rPr>
          <w:sz w:val="24"/>
        </w:rPr>
        <w:t>слуха,</w:t>
      </w:r>
      <w:r>
        <w:rPr>
          <w:spacing w:val="3"/>
          <w:sz w:val="24"/>
        </w:rPr>
        <w:t> </w:t>
      </w:r>
      <w:r>
        <w:rPr>
          <w:sz w:val="24"/>
        </w:rPr>
        <w:t>слухового</w:t>
      </w:r>
      <w:r>
        <w:rPr>
          <w:spacing w:val="2"/>
          <w:sz w:val="24"/>
        </w:rPr>
        <w:t> </w:t>
      </w:r>
      <w:r>
        <w:rPr>
          <w:sz w:val="24"/>
        </w:rPr>
        <w:t>внимания.</w:t>
      </w:r>
    </w:p>
    <w:p>
      <w:pPr>
        <w:pStyle w:val="BodyText"/>
        <w:spacing w:line="360" w:lineRule="auto" w:before="117"/>
        <w:ind w:right="663" w:firstLine="720"/>
      </w:pPr>
      <w:r>
        <w:rPr>
          <w:b/>
        </w:rPr>
        <w:t>Ход игры: </w:t>
      </w:r>
      <w:r>
        <w:rPr/>
        <w:t>воспитатель произносит различные звуки (в зависимости от указаний ло-</w:t>
      </w:r>
      <w:r>
        <w:rPr>
          <w:spacing w:val="1"/>
        </w:rPr>
        <w:t> </w:t>
      </w:r>
      <w:r>
        <w:rPr/>
        <w:t>гопеда это могут быть звуки, предполагающие большое количество смешений: [ш], [з], [c’],</w:t>
      </w:r>
      <w:r>
        <w:rPr>
          <w:spacing w:val="1"/>
        </w:rPr>
        <w:t> </w:t>
      </w:r>
      <w:r>
        <w:rPr/>
        <w:t>[ц], и др.). Дети – «зайчики» прыгают по полянке. На звук [c] «зайчики» прячутся в заранее</w:t>
      </w:r>
      <w:r>
        <w:rPr>
          <w:spacing w:val="1"/>
        </w:rPr>
        <w:t> </w:t>
      </w:r>
      <w:r>
        <w:rPr/>
        <w:t>оговоренное</w:t>
      </w:r>
      <w:r>
        <w:rPr>
          <w:spacing w:val="-5"/>
        </w:rPr>
        <w:t> </w:t>
      </w:r>
      <w:r>
        <w:rPr/>
        <w:t>укрытие.</w:t>
      </w:r>
    </w:p>
    <w:p>
      <w:pPr>
        <w:spacing w:after="0" w:line="360" w:lineRule="auto"/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spacing w:line="360" w:lineRule="auto" w:before="66"/>
        <w:ind w:right="656" w:firstLine="720"/>
      </w:pPr>
      <w:r>
        <w:rPr/>
        <w:t>Когда звук [c] автоматизируется в словах, работа организуется следующим образом. В</w:t>
      </w:r>
      <w:r>
        <w:rPr>
          <w:spacing w:val="-57"/>
        </w:rPr>
        <w:t> </w:t>
      </w:r>
      <w:r>
        <w:rPr/>
        <w:t>утреннюю гимнастику включаем логоритмическое упражнение </w:t>
      </w:r>
      <w:r>
        <w:rPr>
          <w:b/>
        </w:rPr>
        <w:t>«Про сосиски». </w:t>
      </w:r>
      <w:r>
        <w:rPr/>
        <w:t>Детям пред-</w:t>
      </w:r>
      <w:r>
        <w:rPr>
          <w:spacing w:val="1"/>
        </w:rPr>
        <w:t> </w:t>
      </w:r>
      <w:r>
        <w:rPr/>
        <w:t>лагается</w:t>
      </w:r>
      <w:r>
        <w:rPr>
          <w:spacing w:val="1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договаривать</w:t>
      </w:r>
      <w:r>
        <w:rPr>
          <w:spacing w:val="-2"/>
        </w:rPr>
        <w:t> </w:t>
      </w:r>
      <w:r>
        <w:rPr/>
        <w:t>последнее слово</w:t>
      </w:r>
      <w:r>
        <w:rPr>
          <w:spacing w:val="7"/>
        </w:rPr>
        <w:t> </w:t>
      </w:r>
      <w:r>
        <w:rPr/>
        <w:t>фразы.</w:t>
      </w:r>
    </w:p>
    <w:p>
      <w:pPr>
        <w:spacing w:before="1"/>
        <w:ind w:left="1732" w:right="0" w:firstLine="0"/>
        <w:jc w:val="both"/>
        <w:rPr>
          <w:i/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столе</w:t>
      </w:r>
      <w:r>
        <w:rPr>
          <w:spacing w:val="-6"/>
          <w:sz w:val="24"/>
        </w:rPr>
        <w:t> </w:t>
      </w:r>
      <w:r>
        <w:rPr>
          <w:sz w:val="24"/>
        </w:rPr>
        <w:t>стояла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миска</w:t>
      </w:r>
      <w:r>
        <w:rPr>
          <w:sz w:val="24"/>
        </w:rPr>
        <w:t>.  </w:t>
      </w:r>
      <w:r>
        <w:rPr>
          <w:spacing w:val="51"/>
          <w:sz w:val="24"/>
        </w:rPr>
        <w:t> </w:t>
      </w:r>
      <w:r>
        <w:rPr>
          <w:i/>
          <w:sz w:val="24"/>
        </w:rPr>
        <w:t>Руки полочкой,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правая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рука сверху.</w:t>
      </w:r>
    </w:p>
    <w:p>
      <w:pPr>
        <w:spacing w:line="360" w:lineRule="auto" w:before="137"/>
        <w:ind w:left="4377" w:right="2960" w:firstLine="0"/>
        <w:jc w:val="left"/>
        <w:rPr>
          <w:i/>
          <w:sz w:val="24"/>
        </w:rPr>
      </w:pPr>
      <w:r>
        <w:rPr>
          <w:i/>
          <w:sz w:val="24"/>
        </w:rPr>
        <w:t>Руки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полочкой,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левая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рука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сверху. Руки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вытянуть вперед, ладошки сложить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ковшиком.</w:t>
      </w:r>
    </w:p>
    <w:p>
      <w:pPr>
        <w:pStyle w:val="BodyText"/>
        <w:ind w:left="0"/>
        <w:jc w:val="left"/>
        <w:rPr>
          <w:i/>
          <w:sz w:val="36"/>
        </w:rPr>
      </w:pPr>
    </w:p>
    <w:p>
      <w:pPr>
        <w:spacing w:before="0"/>
        <w:ind w:left="1732" w:right="0" w:firstLine="0"/>
        <w:jc w:val="left"/>
        <w:rPr>
          <w:i/>
          <w:sz w:val="24"/>
        </w:rPr>
      </w:pPr>
      <w:r>
        <w:rPr>
          <w:sz w:val="24"/>
        </w:rPr>
        <w:t>Под</w:t>
      </w:r>
      <w:r>
        <w:rPr>
          <w:spacing w:val="-4"/>
          <w:sz w:val="24"/>
        </w:rPr>
        <w:t> </w:t>
      </w:r>
      <w:r>
        <w:rPr>
          <w:sz w:val="24"/>
        </w:rPr>
        <w:t>столом</w:t>
      </w:r>
      <w:r>
        <w:rPr>
          <w:spacing w:val="-4"/>
          <w:sz w:val="24"/>
        </w:rPr>
        <w:t> </w:t>
      </w:r>
      <w:r>
        <w:rPr>
          <w:sz w:val="24"/>
        </w:rPr>
        <w:t>сидела</w:t>
      </w:r>
      <w:r>
        <w:rPr>
          <w:spacing w:val="-4"/>
          <w:sz w:val="24"/>
        </w:rPr>
        <w:t> </w:t>
      </w:r>
      <w:r>
        <w:rPr>
          <w:sz w:val="24"/>
          <w:u w:val="single"/>
        </w:rPr>
        <w:t>киска.</w:t>
      </w:r>
      <w:r>
        <w:rPr>
          <w:spacing w:val="-1"/>
          <w:sz w:val="24"/>
        </w:rPr>
        <w:t> </w:t>
      </w:r>
      <w:r>
        <w:rPr>
          <w:i/>
          <w:sz w:val="24"/>
        </w:rPr>
        <w:t>Руки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полочкой, правая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рука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сверху.</w:t>
      </w:r>
    </w:p>
    <w:p>
      <w:pPr>
        <w:spacing w:line="360" w:lineRule="auto" w:before="137"/>
        <w:ind w:left="4377" w:right="2757" w:firstLine="0"/>
        <w:jc w:val="left"/>
        <w:rPr>
          <w:i/>
          <w:sz w:val="24"/>
        </w:rPr>
      </w:pPr>
      <w:r>
        <w:rPr>
          <w:i/>
          <w:sz w:val="24"/>
        </w:rPr>
        <w:t>Руки полочкой, левая рука сверху.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Присесть. Ладошки к голове, как ушки у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киски.</w:t>
      </w:r>
    </w:p>
    <w:p>
      <w:pPr>
        <w:spacing w:before="1"/>
        <w:ind w:left="1732" w:right="0" w:firstLine="0"/>
        <w:jc w:val="left"/>
        <w:rPr>
          <w:i/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сосиски пахнут в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миске!</w:t>
      </w:r>
      <w:r>
        <w:rPr>
          <w:spacing w:val="55"/>
          <w:sz w:val="24"/>
        </w:rPr>
        <w:t> </w:t>
      </w:r>
      <w:r>
        <w:rPr>
          <w:i/>
          <w:sz w:val="24"/>
        </w:rPr>
        <w:t>Руки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согнуты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 локтях, ладошками</w:t>
      </w:r>
    </w:p>
    <w:p>
      <w:pPr>
        <w:spacing w:line="362" w:lineRule="auto" w:before="137"/>
        <w:ind w:left="4737" w:right="2614" w:firstLine="0"/>
        <w:jc w:val="left"/>
        <w:rPr>
          <w:i/>
          <w:sz w:val="24"/>
        </w:rPr>
      </w:pPr>
      <w:r>
        <w:rPr>
          <w:i/>
          <w:sz w:val="24"/>
        </w:rPr>
        <w:t>помахать себе в лицо, носом втягивая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воздух.</w:t>
      </w:r>
    </w:p>
    <w:p>
      <w:pPr>
        <w:spacing w:line="360" w:lineRule="auto" w:before="0"/>
        <w:ind w:left="4555" w:right="3129" w:hanging="2823"/>
        <w:jc w:val="left"/>
        <w:rPr>
          <w:i/>
          <w:sz w:val="24"/>
        </w:rPr>
      </w:pPr>
      <w:r>
        <w:rPr>
          <w:sz w:val="24"/>
        </w:rPr>
        <w:t>Не достать сосиски </w:t>
      </w:r>
      <w:r>
        <w:rPr>
          <w:sz w:val="24"/>
          <w:u w:val="single"/>
        </w:rPr>
        <w:t>киске!</w:t>
      </w:r>
      <w:r>
        <w:rPr>
          <w:spacing w:val="1"/>
          <w:sz w:val="24"/>
        </w:rPr>
        <w:t> </w:t>
      </w:r>
      <w:r>
        <w:rPr>
          <w:i/>
          <w:sz w:val="24"/>
        </w:rPr>
        <w:t>Развести руки в стороны, пожать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плечами.</w:t>
      </w:r>
    </w:p>
    <w:p>
      <w:pPr>
        <w:pStyle w:val="BodyText"/>
        <w:tabs>
          <w:tab w:pos="3988" w:val="left" w:leader="none"/>
        </w:tabs>
        <w:spacing w:line="274" w:lineRule="exact"/>
        <w:jc w:val="left"/>
      </w:pPr>
      <w:r>
        <w:rPr/>
        <w:t>Потянула</w:t>
      </w:r>
      <w:r>
        <w:rPr>
          <w:spacing w:val="-2"/>
        </w:rPr>
        <w:t> </w:t>
      </w:r>
      <w:r>
        <w:rPr/>
        <w:t>скатерть киска</w:t>
      </w:r>
      <w:r>
        <w:rPr>
          <w:spacing w:val="-4"/>
        </w:rPr>
        <w:t> </w:t>
      </w:r>
      <w:r>
        <w:rPr/>
        <w:t>–</w:t>
        <w:tab/>
        <w:t>Руки</w:t>
      </w:r>
      <w:r>
        <w:rPr>
          <w:spacing w:val="-2"/>
        </w:rPr>
        <w:t> </w:t>
      </w:r>
      <w:r>
        <w:rPr/>
        <w:t>вверх,</w:t>
      </w:r>
      <w:r>
        <w:rPr>
          <w:spacing w:val="-1"/>
        </w:rPr>
        <w:t> </w:t>
      </w:r>
      <w:r>
        <w:rPr/>
        <w:t>четыре</w:t>
      </w:r>
      <w:r>
        <w:rPr>
          <w:spacing w:val="-4"/>
        </w:rPr>
        <w:t> </w:t>
      </w:r>
      <w:r>
        <w:rPr/>
        <w:t>хлопка.</w:t>
      </w:r>
    </w:p>
    <w:p>
      <w:pPr>
        <w:spacing w:before="139"/>
        <w:ind w:left="1732" w:right="0" w:firstLine="0"/>
        <w:jc w:val="left"/>
        <w:rPr>
          <w:i/>
          <w:sz w:val="24"/>
        </w:rPr>
      </w:pPr>
      <w:r>
        <w:rPr>
          <w:sz w:val="24"/>
        </w:rPr>
        <w:t>Бац!</w:t>
      </w:r>
      <w:r>
        <w:rPr>
          <w:spacing w:val="-2"/>
          <w:sz w:val="24"/>
        </w:rPr>
        <w:t> </w:t>
      </w:r>
      <w:r>
        <w:rPr>
          <w:sz w:val="24"/>
        </w:rPr>
        <w:t>Накрыло</w:t>
      </w:r>
      <w:r>
        <w:rPr>
          <w:spacing w:val="1"/>
          <w:sz w:val="24"/>
        </w:rPr>
        <w:t> </w:t>
      </w:r>
      <w:r>
        <w:rPr>
          <w:sz w:val="24"/>
        </w:rPr>
        <w:t>киску</w:t>
      </w:r>
      <w:r>
        <w:rPr>
          <w:spacing w:val="-9"/>
          <w:sz w:val="24"/>
        </w:rPr>
        <w:t> </w:t>
      </w:r>
      <w:r>
        <w:rPr>
          <w:sz w:val="24"/>
          <w:u w:val="single"/>
        </w:rPr>
        <w:t>миской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Присесть,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голову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накрыть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руками.</w:t>
      </w:r>
    </w:p>
    <w:p>
      <w:pPr>
        <w:tabs>
          <w:tab w:pos="4684" w:val="left" w:leader="none"/>
        </w:tabs>
        <w:spacing w:before="137"/>
        <w:ind w:left="1732" w:right="0" w:firstLine="0"/>
        <w:jc w:val="left"/>
        <w:rPr>
          <w:i/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> </w:t>
      </w:r>
      <w:r>
        <w:rPr>
          <w:sz w:val="24"/>
        </w:rPr>
        <w:t>сосиски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унес</w:t>
      </w:r>
      <w:r>
        <w:rPr>
          <w:sz w:val="24"/>
        </w:rPr>
        <w:t> –</w:t>
        <w:tab/>
      </w:r>
      <w:r>
        <w:rPr>
          <w:i/>
          <w:sz w:val="24"/>
        </w:rPr>
        <w:t>Руки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 пояс.</w:t>
      </w:r>
    </w:p>
    <w:p>
      <w:pPr>
        <w:tabs>
          <w:tab w:pos="4598" w:val="left" w:leader="none"/>
        </w:tabs>
        <w:spacing w:before="136"/>
        <w:ind w:left="1732" w:right="0" w:firstLine="0"/>
        <w:jc w:val="left"/>
        <w:rPr>
          <w:i/>
          <w:sz w:val="24"/>
        </w:rPr>
      </w:pPr>
      <w:r>
        <w:rPr>
          <w:sz w:val="24"/>
        </w:rPr>
        <w:t>Вислоухий старый </w:t>
      </w:r>
      <w:r>
        <w:rPr>
          <w:sz w:val="24"/>
          <w:u w:val="single"/>
        </w:rPr>
        <w:t>пес</w:t>
      </w:r>
      <w:r>
        <w:rPr>
          <w:sz w:val="24"/>
        </w:rPr>
        <w:t>.</w:t>
        <w:tab/>
      </w:r>
      <w:r>
        <w:rPr>
          <w:i/>
          <w:sz w:val="24"/>
        </w:rPr>
        <w:t>Четыре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шага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месте.</w:t>
      </w: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before="3"/>
        <w:ind w:left="0"/>
        <w:jc w:val="left"/>
        <w:rPr>
          <w:i/>
          <w:sz w:val="22"/>
        </w:rPr>
      </w:pPr>
    </w:p>
    <w:p>
      <w:pPr>
        <w:pStyle w:val="BodyText"/>
        <w:spacing w:line="360" w:lineRule="auto"/>
        <w:ind w:left="1296" w:firstLine="720"/>
        <w:jc w:val="left"/>
      </w:pPr>
      <w:r>
        <w:rPr/>
        <w:t>На</w:t>
      </w:r>
      <w:r>
        <w:rPr>
          <w:spacing w:val="10"/>
        </w:rPr>
        <w:t> </w:t>
      </w:r>
      <w:r>
        <w:rPr/>
        <w:t>занятиях</w:t>
      </w:r>
      <w:r>
        <w:rPr>
          <w:spacing w:val="6"/>
        </w:rPr>
        <w:t> </w:t>
      </w:r>
      <w:r>
        <w:rPr/>
        <w:t>по</w:t>
      </w:r>
      <w:r>
        <w:rPr>
          <w:spacing w:val="15"/>
        </w:rPr>
        <w:t> </w:t>
      </w:r>
      <w:r>
        <w:rPr/>
        <w:t>лепке,</w:t>
      </w:r>
      <w:r>
        <w:rPr>
          <w:spacing w:val="13"/>
        </w:rPr>
        <w:t> </w:t>
      </w:r>
      <w:r>
        <w:rPr/>
        <w:t>аппликации,</w:t>
      </w:r>
      <w:r>
        <w:rPr>
          <w:spacing w:val="13"/>
        </w:rPr>
        <w:t> </w:t>
      </w:r>
      <w:r>
        <w:rPr/>
        <w:t>ручному</w:t>
      </w:r>
      <w:r>
        <w:rPr>
          <w:spacing w:val="1"/>
        </w:rPr>
        <w:t> </w:t>
      </w:r>
      <w:r>
        <w:rPr/>
        <w:t>труду</w:t>
      </w:r>
      <w:r>
        <w:rPr>
          <w:spacing w:val="11"/>
        </w:rPr>
        <w:t> </w:t>
      </w:r>
      <w:r>
        <w:rPr/>
        <w:t>дети</w:t>
      </w:r>
      <w:r>
        <w:rPr>
          <w:spacing w:val="12"/>
        </w:rPr>
        <w:t> </w:t>
      </w:r>
      <w:r>
        <w:rPr/>
        <w:t>разучивают</w:t>
      </w:r>
      <w:r>
        <w:rPr>
          <w:spacing w:val="11"/>
        </w:rPr>
        <w:t> </w:t>
      </w:r>
      <w:r>
        <w:rPr/>
        <w:t>пальцевую</w:t>
      </w:r>
      <w:r>
        <w:rPr>
          <w:spacing w:val="9"/>
        </w:rPr>
        <w:t> </w:t>
      </w:r>
      <w:r>
        <w:rPr/>
        <w:t>ло-</w:t>
      </w:r>
      <w:r>
        <w:rPr>
          <w:spacing w:val="-57"/>
        </w:rPr>
        <w:t> </w:t>
      </w:r>
      <w:r>
        <w:rPr/>
        <w:t>горитмику</w:t>
      </w:r>
      <w:r>
        <w:rPr>
          <w:spacing w:val="-9"/>
        </w:rPr>
        <w:t> </w:t>
      </w:r>
      <w:r>
        <w:rPr>
          <w:b/>
        </w:rPr>
        <w:t>«Покупки»</w:t>
      </w:r>
      <w:r>
        <w:rPr/>
        <w:t>, произнося</w:t>
      </w:r>
      <w:r>
        <w:rPr>
          <w:spacing w:val="2"/>
        </w:rPr>
        <w:t> </w:t>
      </w:r>
      <w:r>
        <w:rPr/>
        <w:t>подчеркнутые</w:t>
      </w:r>
      <w:r>
        <w:rPr>
          <w:spacing w:val="1"/>
        </w:rPr>
        <w:t> </w:t>
      </w:r>
      <w:r>
        <w:rPr/>
        <w:t>слова.</w:t>
      </w:r>
    </w:p>
    <w:p>
      <w:pPr>
        <w:spacing w:before="118"/>
        <w:ind w:left="1732" w:right="0" w:firstLine="0"/>
        <w:jc w:val="left"/>
        <w:rPr>
          <w:i/>
          <w:sz w:val="24"/>
        </w:rPr>
      </w:pPr>
      <w:r>
        <w:rPr>
          <w:sz w:val="24"/>
        </w:rPr>
        <w:t>Покупали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магазине:</w:t>
      </w:r>
      <w:r>
        <w:rPr>
          <w:spacing w:val="-3"/>
          <w:sz w:val="24"/>
        </w:rPr>
        <w:t> </w:t>
      </w:r>
      <w:r>
        <w:rPr>
          <w:i/>
          <w:sz w:val="24"/>
        </w:rPr>
        <w:t>Сжимают,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разжимают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кулачки.</w:t>
      </w:r>
    </w:p>
    <w:p>
      <w:pPr>
        <w:tabs>
          <w:tab w:pos="3801" w:val="left" w:leader="none"/>
        </w:tabs>
        <w:spacing w:before="136"/>
        <w:ind w:left="1732" w:right="0" w:firstLine="0"/>
        <w:jc w:val="left"/>
        <w:rPr>
          <w:i/>
          <w:sz w:val="24"/>
        </w:rPr>
      </w:pPr>
      <w:r>
        <w:rPr/>
        <w:pict>
          <v:shape style="position:absolute;margin-left:182.639999pt;margin-top:8.643118pt;width:12pt;height:72pt;mso-position-horizontal-relative:page;mso-position-vertical-relative:paragraph;z-index:-21256704" coordorigin="3653,173" coordsize="240,1440" path="m3653,173l3700,182,3738,208,3763,246,3773,293,3773,773,3782,820,3808,858,3846,884,3893,893,3846,902,3808,928,3782,966,3773,1013,3773,1493,3763,1540,3738,1578,3700,1604,3653,1613e" filled="false" stroked="true" strokeweight=".7199pt" strokecolor="#000000">
            <v:path arrowok="t"/>
            <v:stroke dashstyle="solid"/>
            <w10:wrap type="none"/>
          </v:shape>
        </w:pict>
      </w:r>
      <w:r>
        <w:rPr>
          <w:sz w:val="24"/>
        </w:rPr>
        <w:t>Соня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  <w:u w:val="single"/>
        </w:rPr>
        <w:t>санки</w:t>
      </w:r>
      <w:r>
        <w:rPr>
          <w:sz w:val="24"/>
        </w:rPr>
        <w:t>,</w:t>
        <w:tab/>
      </w:r>
      <w:r>
        <w:rPr>
          <w:i/>
          <w:sz w:val="24"/>
        </w:rPr>
        <w:t>На каждое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слово дети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загибают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 одному</w:t>
      </w:r>
    </w:p>
    <w:p>
      <w:pPr>
        <w:tabs>
          <w:tab w:pos="3863" w:val="left" w:leader="none"/>
        </w:tabs>
        <w:spacing w:before="142"/>
        <w:ind w:left="1732" w:right="0" w:firstLine="0"/>
        <w:jc w:val="left"/>
        <w:rPr>
          <w:i/>
          <w:sz w:val="24"/>
        </w:rPr>
      </w:pPr>
      <w:r>
        <w:rPr>
          <w:sz w:val="24"/>
        </w:rPr>
        <w:t>Саня –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дыни</w:t>
      </w:r>
      <w:r>
        <w:rPr>
          <w:sz w:val="24"/>
        </w:rPr>
        <w:t>,</w:t>
        <w:tab/>
      </w:r>
      <w:r>
        <w:rPr>
          <w:i/>
          <w:sz w:val="24"/>
        </w:rPr>
        <w:t>пальчику.</w:t>
      </w:r>
    </w:p>
    <w:p>
      <w:pPr>
        <w:pStyle w:val="BodyText"/>
        <w:spacing w:line="360" w:lineRule="auto" w:before="137"/>
        <w:ind w:left="1732" w:right="7999"/>
        <w:jc w:val="left"/>
      </w:pPr>
      <w:r>
        <w:rPr/>
        <w:t>Света – </w:t>
      </w:r>
      <w:r>
        <w:rPr>
          <w:u w:val="single"/>
        </w:rPr>
        <w:t>маску</w:t>
      </w:r>
      <w:r>
        <w:rPr/>
        <w:t>,</w:t>
      </w:r>
      <w:r>
        <w:rPr>
          <w:spacing w:val="1"/>
        </w:rPr>
        <w:t> </w:t>
      </w:r>
      <w:r>
        <w:rPr/>
        <w:t>Стасик</w:t>
      </w:r>
      <w:r>
        <w:rPr>
          <w:spacing w:val="-12"/>
        </w:rPr>
        <w:t> </w:t>
      </w:r>
      <w:r>
        <w:rPr/>
        <w:t>–</w:t>
      </w:r>
      <w:r>
        <w:rPr>
          <w:spacing w:val="-9"/>
        </w:rPr>
        <w:t> </w:t>
      </w:r>
      <w:r>
        <w:rPr>
          <w:u w:val="single"/>
        </w:rPr>
        <w:t>каску</w:t>
      </w:r>
      <w:r>
        <w:rPr/>
        <w:t>,</w:t>
      </w:r>
    </w:p>
    <w:p>
      <w:pPr>
        <w:pStyle w:val="BodyText"/>
        <w:spacing w:before="1"/>
        <w:ind w:left="0"/>
        <w:jc w:val="left"/>
        <w:rPr>
          <w:sz w:val="36"/>
        </w:rPr>
      </w:pPr>
    </w:p>
    <w:p>
      <w:pPr>
        <w:spacing w:before="0"/>
        <w:ind w:left="1732" w:right="0" w:firstLine="0"/>
        <w:jc w:val="left"/>
        <w:rPr>
          <w:i/>
          <w:sz w:val="24"/>
        </w:rPr>
      </w:pPr>
      <w:r>
        <w:rPr>
          <w:sz w:val="24"/>
        </w:rPr>
        <w:t>Мама</w:t>
      </w:r>
      <w:r>
        <w:rPr>
          <w:spacing w:val="-2"/>
          <w:sz w:val="24"/>
        </w:rPr>
        <w:t> </w:t>
      </w:r>
      <w:r>
        <w:rPr>
          <w:sz w:val="24"/>
        </w:rPr>
        <w:t>– красную</w:t>
      </w:r>
      <w:r>
        <w:rPr>
          <w:spacing w:val="-4"/>
          <w:sz w:val="24"/>
        </w:rPr>
        <w:t> </w:t>
      </w:r>
      <w:r>
        <w:rPr>
          <w:sz w:val="24"/>
          <w:u w:val="single"/>
        </w:rPr>
        <w:t>коляску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i/>
          <w:sz w:val="24"/>
        </w:rPr>
        <w:t>На последнем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слове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пальчики</w:t>
      </w:r>
    </w:p>
    <w:p>
      <w:pPr>
        <w:spacing w:before="137"/>
        <w:ind w:left="4497" w:right="0" w:firstLine="0"/>
        <w:jc w:val="left"/>
        <w:rPr>
          <w:i/>
          <w:sz w:val="24"/>
        </w:rPr>
      </w:pPr>
      <w:r>
        <w:rPr>
          <w:i/>
          <w:sz w:val="24"/>
        </w:rPr>
        <w:t>разогнуть.</w:t>
      </w:r>
    </w:p>
    <w:p>
      <w:pPr>
        <w:pStyle w:val="BodyText"/>
        <w:spacing w:line="360" w:lineRule="auto" w:before="137"/>
        <w:ind w:right="662" w:firstLine="720"/>
      </w:pPr>
      <w:r>
        <w:rPr/>
        <w:t>На физкультурном занятии детям предлагается подвижная игра </w:t>
      </w:r>
      <w:r>
        <w:rPr>
          <w:b/>
        </w:rPr>
        <w:t>«Картинки – поло-</w:t>
      </w:r>
      <w:r>
        <w:rPr>
          <w:b/>
          <w:spacing w:val="1"/>
        </w:rPr>
        <w:t> </w:t>
      </w:r>
      <w:r>
        <w:rPr>
          <w:b/>
        </w:rPr>
        <w:t>винки». </w:t>
      </w:r>
      <w:r>
        <w:rPr/>
        <w:t>Для организации игры требуются картинки к словам со звуком [c], находящимся в</w:t>
      </w:r>
      <w:r>
        <w:rPr>
          <w:spacing w:val="1"/>
        </w:rPr>
        <w:t> </w:t>
      </w:r>
      <w:r>
        <w:rPr/>
        <w:t>слове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той</w:t>
      </w:r>
      <w:r>
        <w:rPr>
          <w:spacing w:val="10"/>
        </w:rPr>
        <w:t> </w:t>
      </w:r>
      <w:r>
        <w:rPr/>
        <w:t>позиции,</w:t>
      </w:r>
      <w:r>
        <w:rPr>
          <w:spacing w:val="11"/>
        </w:rPr>
        <w:t> </w:t>
      </w:r>
      <w:r>
        <w:rPr/>
        <w:t>которая</w:t>
      </w:r>
      <w:r>
        <w:rPr>
          <w:spacing w:val="9"/>
        </w:rPr>
        <w:t> </w:t>
      </w:r>
      <w:r>
        <w:rPr/>
        <w:t>автоматизируется</w:t>
      </w:r>
      <w:r>
        <w:rPr>
          <w:spacing w:val="6"/>
        </w:rPr>
        <w:t> </w:t>
      </w:r>
      <w:r>
        <w:rPr/>
        <w:t>в</w:t>
      </w:r>
      <w:r>
        <w:rPr>
          <w:spacing w:val="10"/>
        </w:rPr>
        <w:t> </w:t>
      </w:r>
      <w:r>
        <w:rPr/>
        <w:t>данный</w:t>
      </w:r>
      <w:r>
        <w:rPr>
          <w:spacing w:val="10"/>
        </w:rPr>
        <w:t> </w:t>
      </w:r>
      <w:r>
        <w:rPr/>
        <w:t>момент.</w:t>
      </w:r>
      <w:r>
        <w:rPr>
          <w:spacing w:val="11"/>
        </w:rPr>
        <w:t> </w:t>
      </w:r>
      <w:r>
        <w:rPr/>
        <w:t>Предварительно</w:t>
      </w:r>
      <w:r>
        <w:rPr>
          <w:spacing w:val="12"/>
        </w:rPr>
        <w:t> </w:t>
      </w:r>
      <w:r>
        <w:rPr/>
        <w:t>картинки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5"/>
      </w:pPr>
      <w:r>
        <w:rPr/>
        <w:t>разрезаются на две части. </w:t>
      </w:r>
      <w:r>
        <w:rPr>
          <w:b/>
        </w:rPr>
        <w:t>Цели игры: </w:t>
      </w:r>
      <w:r>
        <w:rPr/>
        <w:t>способствовать автоматизации у детей навыка пра-</w:t>
      </w:r>
      <w:r>
        <w:rPr>
          <w:spacing w:val="1"/>
        </w:rPr>
        <w:t> </w:t>
      </w:r>
      <w:r>
        <w:rPr/>
        <w:t>вильного произношения звука [c] в словах, развивать зрительный гнозис, учить детей соблю-</w:t>
      </w:r>
      <w:r>
        <w:rPr>
          <w:spacing w:val="1"/>
        </w:rPr>
        <w:t> </w:t>
      </w:r>
      <w:r>
        <w:rPr/>
        <w:t>дать правила игры, развивать слуховое внимание. </w:t>
      </w:r>
      <w:r>
        <w:rPr>
          <w:b/>
        </w:rPr>
        <w:t>Описание игры. </w:t>
      </w:r>
      <w:r>
        <w:rPr/>
        <w:t>Дети бегут по кругу, в</w:t>
      </w:r>
      <w:r>
        <w:rPr>
          <w:spacing w:val="1"/>
        </w:rPr>
        <w:t> </w:t>
      </w:r>
      <w:r>
        <w:rPr/>
        <w:t>центре которого разбросаны половинки картинок (по числу детей). По условленному сигналу</w:t>
      </w:r>
      <w:r>
        <w:rPr>
          <w:spacing w:val="-57"/>
        </w:rPr>
        <w:t> </w:t>
      </w:r>
      <w:r>
        <w:rPr/>
        <w:t>дети останавливаются, подбирают картинки – половинки и встают на свои места в круг. Кар-</w:t>
      </w:r>
      <w:r>
        <w:rPr>
          <w:spacing w:val="1"/>
        </w:rPr>
        <w:t> </w:t>
      </w:r>
      <w:r>
        <w:rPr/>
        <w:t>тинки держат так, чтобы остальные могли их видеть. По словам педагога: «1, 2, 3, картинку</w:t>
      </w:r>
      <w:r>
        <w:rPr>
          <w:spacing w:val="1"/>
        </w:rPr>
        <w:t> </w:t>
      </w:r>
      <w:r>
        <w:rPr/>
        <w:t>собери!» дети находят пары, собирают свои картинки и называют слова. </w:t>
      </w:r>
      <w:r>
        <w:rPr>
          <w:b/>
        </w:rPr>
        <w:t>Примечания. </w:t>
      </w:r>
      <w:r>
        <w:rPr/>
        <w:t>1.</w:t>
      </w:r>
      <w:r>
        <w:rPr>
          <w:spacing w:val="1"/>
        </w:rPr>
        <w:t> </w:t>
      </w:r>
      <w:r>
        <w:rPr/>
        <w:t>Игра может быть продолжена на том же или новом картинном материале. 2. В усложненном</w:t>
      </w:r>
      <w:r>
        <w:rPr>
          <w:spacing w:val="1"/>
        </w:rPr>
        <w:t> </w:t>
      </w:r>
      <w:r>
        <w:rPr/>
        <w:t>варианте детям предлагаются не цветные, а черно-белые контурные изображения. 3. Игра</w:t>
      </w:r>
      <w:r>
        <w:rPr>
          <w:spacing w:val="1"/>
        </w:rPr>
        <w:t> </w:t>
      </w:r>
      <w:r>
        <w:rPr/>
        <w:t>может быть модифицирована и проводиться на музыкальном занятии или на занятии по ло-</w:t>
      </w:r>
      <w:r>
        <w:rPr>
          <w:spacing w:val="1"/>
        </w:rPr>
        <w:t> </w:t>
      </w:r>
      <w:r>
        <w:rPr/>
        <w:t>гопедической ритмике. В этом случае сигналом к перемене игрового действия может слу-</w:t>
      </w:r>
      <w:r>
        <w:rPr>
          <w:spacing w:val="1"/>
        </w:rPr>
        <w:t> </w:t>
      </w:r>
      <w:r>
        <w:rPr/>
        <w:t>жить</w:t>
      </w:r>
      <w:r>
        <w:rPr>
          <w:spacing w:val="-3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мелодии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условленный</w:t>
      </w:r>
      <w:r>
        <w:rPr>
          <w:spacing w:val="-1"/>
        </w:rPr>
        <w:t> </w:t>
      </w:r>
      <w:r>
        <w:rPr/>
        <w:t>аккорд.</w:t>
      </w:r>
    </w:p>
    <w:p>
      <w:pPr>
        <w:pStyle w:val="BodyText"/>
        <w:spacing w:line="360" w:lineRule="auto"/>
        <w:ind w:right="663" w:firstLine="720"/>
      </w:pPr>
      <w:r>
        <w:rPr/>
        <w:t>В ход занятий по математике или любых других на этом этапе работы включаем физ-</w:t>
      </w:r>
      <w:r>
        <w:rPr>
          <w:spacing w:val="1"/>
        </w:rPr>
        <w:t> </w:t>
      </w:r>
      <w:r>
        <w:rPr/>
        <w:t>культминутку, текст и движения которой уже знакомы детям: </w:t>
      </w:r>
      <w:r>
        <w:rPr>
          <w:b/>
        </w:rPr>
        <w:t>«Мы подуем». </w:t>
      </w:r>
      <w:r>
        <w:rPr/>
        <w:t>В данном слу-</w:t>
      </w:r>
      <w:r>
        <w:rPr>
          <w:spacing w:val="1"/>
        </w:rPr>
        <w:t> </w:t>
      </w:r>
      <w:r>
        <w:rPr/>
        <w:t>чае дети уже произносят весь текст целиком. Использование уже знакомой детям физкульт-</w:t>
      </w:r>
      <w:r>
        <w:rPr>
          <w:spacing w:val="1"/>
        </w:rPr>
        <w:t> </w:t>
      </w:r>
      <w:r>
        <w:rPr/>
        <w:t>минутки со сменой задачи: во первых, снижает нагрузку (так как запоминать текст и движе-</w:t>
      </w:r>
      <w:r>
        <w:rPr>
          <w:spacing w:val="1"/>
        </w:rPr>
        <w:t> </w:t>
      </w:r>
      <w:r>
        <w:rPr/>
        <w:t>ния заново уже не надо), во вторых, помогает детям осознать их продвижение в формирова-</w:t>
      </w:r>
      <w:r>
        <w:rPr>
          <w:spacing w:val="1"/>
        </w:rPr>
        <w:t> </w:t>
      </w:r>
      <w:r>
        <w:rPr/>
        <w:t>нии</w:t>
      </w:r>
      <w:r>
        <w:rPr>
          <w:spacing w:val="2"/>
        </w:rPr>
        <w:t> </w:t>
      </w:r>
      <w:r>
        <w:rPr/>
        <w:t>произносительных</w:t>
      </w:r>
      <w:r>
        <w:rPr>
          <w:spacing w:val="-3"/>
        </w:rPr>
        <w:t> </w:t>
      </w:r>
      <w:r>
        <w:rPr/>
        <w:t>навыков.</w:t>
      </w:r>
    </w:p>
    <w:p>
      <w:pPr>
        <w:pStyle w:val="BodyText"/>
        <w:spacing w:line="360" w:lineRule="auto" w:before="3"/>
        <w:ind w:right="657" w:firstLine="720"/>
      </w:pPr>
      <w:r>
        <w:rPr/>
        <w:t>На прогулке воспитатель предлагает детям подвижную игру </w:t>
      </w:r>
      <w:r>
        <w:rPr>
          <w:b/>
        </w:rPr>
        <w:t>«Звуковые ловишки».</w:t>
      </w:r>
      <w:r>
        <w:rPr>
          <w:b/>
          <w:spacing w:val="1"/>
        </w:rPr>
        <w:t> </w:t>
      </w:r>
      <w:r>
        <w:rPr>
          <w:b/>
        </w:rPr>
        <w:t>Цели игры: </w:t>
      </w:r>
      <w:r>
        <w:rPr/>
        <w:t>способствовать автоматизации звука [c] в словах, активизировать словарный</w:t>
      </w:r>
      <w:r>
        <w:rPr>
          <w:spacing w:val="1"/>
        </w:rPr>
        <w:t> </w:t>
      </w:r>
      <w:r>
        <w:rPr/>
        <w:t>запас детей, развивать фонематическое восприятие, учить детей соблюдать правила игры,</w:t>
      </w:r>
      <w:r>
        <w:rPr>
          <w:spacing w:val="1"/>
        </w:rPr>
        <w:t> </w:t>
      </w:r>
      <w:r>
        <w:rPr/>
        <w:t>учить детей взаимодействовать друг с другом без конфликтов в рамках игровой ситуации.</w:t>
      </w:r>
      <w:r>
        <w:rPr>
          <w:spacing w:val="1"/>
        </w:rPr>
        <w:t> </w:t>
      </w:r>
      <w:r>
        <w:rPr>
          <w:b/>
        </w:rPr>
        <w:t>Описание игры. </w:t>
      </w:r>
      <w:r>
        <w:rPr/>
        <w:t>Среди детей выбираются двое – трое «ловишек». По сигналу педагога дети</w:t>
      </w:r>
      <w:r>
        <w:rPr>
          <w:spacing w:val="1"/>
        </w:rPr>
        <w:t> </w:t>
      </w:r>
      <w:r>
        <w:rPr/>
        <w:t>разбегаются, а «ловишки» их догоняют. Пойманные «ловишками» дети усаживаются на ска-</w:t>
      </w:r>
      <w:r>
        <w:rPr>
          <w:spacing w:val="1"/>
        </w:rPr>
        <w:t> </w:t>
      </w:r>
      <w:r>
        <w:rPr/>
        <w:t>мейку. Игра останавливается по сигналу воспитателя, когда поймано 5-6 детей. Те, кого</w:t>
      </w:r>
      <w:r>
        <w:rPr>
          <w:spacing w:val="1"/>
        </w:rPr>
        <w:t> </w:t>
      </w:r>
      <w:r>
        <w:rPr/>
        <w:t>поймали</w:t>
      </w:r>
      <w:r>
        <w:rPr>
          <w:spacing w:val="2"/>
        </w:rPr>
        <w:t> </w:t>
      </w:r>
      <w:r>
        <w:rPr/>
        <w:t>«ловишки»</w:t>
      </w:r>
      <w:r>
        <w:rPr>
          <w:spacing w:val="-4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придумать</w:t>
      </w:r>
      <w:r>
        <w:rPr>
          <w:spacing w:val="2"/>
        </w:rPr>
        <w:t> </w:t>
      </w:r>
      <w:r>
        <w:rPr/>
        <w:t>по</w:t>
      </w:r>
      <w:r>
        <w:rPr>
          <w:spacing w:val="7"/>
        </w:rPr>
        <w:t> </w:t>
      </w:r>
      <w:r>
        <w:rPr/>
        <w:t>два</w:t>
      </w:r>
      <w:r>
        <w:rPr>
          <w:spacing w:val="-9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со</w:t>
      </w:r>
      <w:r>
        <w:rPr>
          <w:spacing w:val="1"/>
        </w:rPr>
        <w:t> </w:t>
      </w:r>
      <w:r>
        <w:rPr/>
        <w:t>звуком</w:t>
      </w:r>
      <w:r>
        <w:rPr>
          <w:spacing w:val="4"/>
        </w:rPr>
        <w:t> </w:t>
      </w:r>
      <w:r>
        <w:rPr/>
        <w:t>[c].</w:t>
      </w:r>
    </w:p>
    <w:p>
      <w:pPr>
        <w:pStyle w:val="BodyText"/>
        <w:spacing w:line="360" w:lineRule="auto"/>
        <w:ind w:right="663" w:firstLine="720"/>
        <w:rPr>
          <w:b/>
        </w:rPr>
      </w:pPr>
      <w:r>
        <w:rPr/>
        <w:t>Как правило, достаточно длительным является этап работы над автоматизацией по-</w:t>
      </w:r>
      <w:r>
        <w:rPr>
          <w:spacing w:val="1"/>
        </w:rPr>
        <w:t> </w:t>
      </w:r>
      <w:r>
        <w:rPr/>
        <w:t>ставленного звука во фразе, а затем в тексте. В этот период в утреннюю гимнастику мы</w:t>
      </w:r>
      <w:r>
        <w:rPr>
          <w:spacing w:val="1"/>
        </w:rPr>
        <w:t> </w:t>
      </w:r>
      <w:r>
        <w:rPr/>
        <w:t>включаем</w:t>
      </w:r>
      <w:r>
        <w:rPr>
          <w:spacing w:val="3"/>
        </w:rPr>
        <w:t> </w:t>
      </w:r>
      <w:r>
        <w:rPr/>
        <w:t>логоритмическое</w:t>
      </w:r>
      <w:r>
        <w:rPr>
          <w:spacing w:val="1"/>
        </w:rPr>
        <w:t> </w:t>
      </w:r>
      <w:r>
        <w:rPr/>
        <w:t>упражнение</w:t>
      </w:r>
      <w:r>
        <w:rPr>
          <w:spacing w:val="-2"/>
        </w:rPr>
        <w:t> </w:t>
      </w:r>
      <w:r>
        <w:rPr>
          <w:b/>
        </w:rPr>
        <w:t>«Сова».</w:t>
      </w:r>
    </w:p>
    <w:p>
      <w:pPr>
        <w:spacing w:line="272" w:lineRule="exact" w:before="0"/>
        <w:ind w:left="1732" w:right="0" w:firstLine="0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лесу</w:t>
      </w:r>
      <w:r>
        <w:rPr>
          <w:spacing w:val="-7"/>
          <w:sz w:val="24"/>
        </w:rPr>
        <w:t> </w:t>
      </w:r>
      <w:r>
        <w:rPr>
          <w:sz w:val="24"/>
        </w:rPr>
        <w:t>темно.      </w:t>
      </w:r>
      <w:r>
        <w:rPr>
          <w:spacing w:val="1"/>
          <w:sz w:val="24"/>
        </w:rPr>
        <w:t> </w:t>
      </w:r>
      <w:r>
        <w:rPr>
          <w:i/>
          <w:sz w:val="24"/>
        </w:rPr>
        <w:t>Руки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стороны.</w:t>
      </w:r>
    </w:p>
    <w:p>
      <w:pPr>
        <w:spacing w:before="142"/>
        <w:ind w:left="3595" w:right="0" w:firstLine="0"/>
        <w:jc w:val="both"/>
        <w:rPr>
          <w:i/>
          <w:sz w:val="24"/>
        </w:rPr>
      </w:pPr>
      <w:r>
        <w:rPr>
          <w:i/>
          <w:sz w:val="24"/>
        </w:rPr>
        <w:t>Закрыть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глаза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ладошками.</w:t>
      </w:r>
    </w:p>
    <w:p>
      <w:pPr>
        <w:spacing w:line="463" w:lineRule="auto" w:before="137"/>
        <w:ind w:left="3576" w:right="2785" w:hanging="1844"/>
        <w:jc w:val="both"/>
        <w:rPr>
          <w:i/>
          <w:sz w:val="24"/>
        </w:rPr>
      </w:pPr>
      <w:r>
        <w:rPr>
          <w:sz w:val="24"/>
        </w:rPr>
        <w:t>Все спят давно.</w:t>
      </w:r>
      <w:r>
        <w:rPr>
          <w:spacing w:val="1"/>
          <w:sz w:val="24"/>
        </w:rPr>
        <w:t> </w:t>
      </w:r>
      <w:r>
        <w:rPr>
          <w:i/>
          <w:sz w:val="24"/>
        </w:rPr>
        <w:t>Руки (соединив ладошки) сложить сначала под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правую щеку, голову при этом наклонив вправо,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затем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левую.</w:t>
      </w:r>
    </w:p>
    <w:p>
      <w:pPr>
        <w:spacing w:after="0" w:line="463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tabs>
          <w:tab w:pos="3599" w:val="left" w:leader="none"/>
        </w:tabs>
        <w:spacing w:before="66"/>
        <w:ind w:left="1732" w:right="0" w:firstLine="0"/>
        <w:jc w:val="left"/>
        <w:rPr>
          <w:i/>
          <w:sz w:val="24"/>
        </w:rPr>
      </w:pPr>
      <w:r>
        <w:rPr>
          <w:sz w:val="24"/>
        </w:rPr>
        <w:t>Сова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спит,</w:t>
        <w:tab/>
      </w:r>
      <w:r>
        <w:rPr>
          <w:i/>
          <w:sz w:val="24"/>
        </w:rPr>
        <w:t>Руки вверх,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округлить,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соединив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над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головой.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tabs>
          <w:tab w:pos="3566" w:val="left" w:leader="none"/>
        </w:tabs>
        <w:spacing w:before="0"/>
        <w:ind w:left="1732" w:right="0" w:firstLine="0"/>
        <w:jc w:val="left"/>
        <w:rPr>
          <w:i/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дупле</w:t>
      </w:r>
      <w:r>
        <w:rPr>
          <w:spacing w:val="-1"/>
          <w:sz w:val="24"/>
        </w:rPr>
        <w:t> </w:t>
      </w:r>
      <w:r>
        <w:rPr>
          <w:sz w:val="24"/>
        </w:rPr>
        <w:t>сидит,</w:t>
        <w:tab/>
      </w:r>
      <w:r>
        <w:rPr>
          <w:i/>
          <w:sz w:val="24"/>
        </w:rPr>
        <w:t>Соединенные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округло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опустить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вниз,</w:t>
      </w:r>
    </w:p>
    <w:p>
      <w:pPr>
        <w:pStyle w:val="BodyText"/>
        <w:spacing w:before="8"/>
        <w:ind w:left="0"/>
        <w:jc w:val="left"/>
        <w:rPr>
          <w:i/>
          <w:sz w:val="22"/>
        </w:rPr>
      </w:pPr>
    </w:p>
    <w:p>
      <w:pPr>
        <w:spacing w:before="1"/>
        <w:ind w:left="3595" w:right="0" w:firstLine="0"/>
        <w:jc w:val="left"/>
        <w:rPr>
          <w:i/>
          <w:sz w:val="24"/>
        </w:rPr>
      </w:pPr>
      <w:r>
        <w:rPr>
          <w:i/>
          <w:sz w:val="24"/>
        </w:rPr>
        <w:t>присесть.</w:t>
      </w:r>
    </w:p>
    <w:p>
      <w:pPr>
        <w:pStyle w:val="BodyText"/>
        <w:spacing w:before="3"/>
        <w:ind w:left="0"/>
        <w:jc w:val="left"/>
        <w:rPr>
          <w:i/>
          <w:sz w:val="22"/>
        </w:rPr>
      </w:pPr>
    </w:p>
    <w:p>
      <w:pPr>
        <w:tabs>
          <w:tab w:pos="3580" w:val="left" w:leader="none"/>
        </w:tabs>
        <w:spacing w:line="463" w:lineRule="auto" w:before="0"/>
        <w:ind w:left="3595" w:right="2980" w:hanging="1863"/>
        <w:jc w:val="left"/>
        <w:rPr>
          <w:i/>
          <w:sz w:val="24"/>
        </w:rPr>
      </w:pPr>
      <w:r>
        <w:rPr>
          <w:sz w:val="24"/>
        </w:rPr>
        <w:t>На нас глядит,</w:t>
        <w:tab/>
      </w:r>
      <w:r>
        <w:rPr>
          <w:i/>
          <w:sz w:val="24"/>
        </w:rPr>
        <w:t>Соединить большие пальцы с указательными.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Получившиеся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«колечки»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поднести 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глазам.</w:t>
      </w:r>
    </w:p>
    <w:p>
      <w:pPr>
        <w:spacing w:before="1"/>
        <w:ind w:left="1732" w:right="0" w:firstLine="0"/>
        <w:jc w:val="left"/>
        <w:rPr>
          <w:i/>
          <w:sz w:val="24"/>
        </w:rPr>
      </w:pPr>
      <w:r>
        <w:rPr>
          <w:sz w:val="24"/>
        </w:rPr>
        <w:t>Нам</w:t>
      </w:r>
      <w:r>
        <w:rPr>
          <w:spacing w:val="2"/>
          <w:sz w:val="24"/>
        </w:rPr>
        <w:t> </w:t>
      </w:r>
      <w:r>
        <w:rPr>
          <w:sz w:val="24"/>
        </w:rPr>
        <w:t>спать</w:t>
      </w:r>
      <w:r>
        <w:rPr>
          <w:spacing w:val="-3"/>
          <w:sz w:val="24"/>
        </w:rPr>
        <w:t> </w:t>
      </w:r>
      <w:r>
        <w:rPr>
          <w:sz w:val="24"/>
        </w:rPr>
        <w:t>велит:</w:t>
      </w:r>
      <w:r>
        <w:rPr>
          <w:spacing w:val="-4"/>
          <w:sz w:val="24"/>
        </w:rPr>
        <w:t> </w:t>
      </w:r>
      <w:r>
        <w:rPr>
          <w:sz w:val="24"/>
        </w:rPr>
        <w:t>т-с-с-с!</w:t>
      </w:r>
      <w:r>
        <w:rPr>
          <w:spacing w:val="51"/>
          <w:sz w:val="24"/>
        </w:rPr>
        <w:t> </w:t>
      </w:r>
      <w:r>
        <w:rPr>
          <w:i/>
          <w:sz w:val="24"/>
        </w:rPr>
        <w:t>Встать,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погрозить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пальчиком,</w:t>
      </w:r>
    </w:p>
    <w:p>
      <w:pPr>
        <w:pStyle w:val="BodyText"/>
        <w:spacing w:before="8"/>
        <w:ind w:left="0"/>
        <w:jc w:val="left"/>
        <w:rPr>
          <w:i/>
          <w:sz w:val="22"/>
        </w:rPr>
      </w:pPr>
    </w:p>
    <w:p>
      <w:pPr>
        <w:spacing w:line="463" w:lineRule="auto" w:before="0"/>
        <w:ind w:left="4478" w:right="2788" w:firstLine="0"/>
        <w:jc w:val="left"/>
        <w:rPr>
          <w:i/>
          <w:sz w:val="24"/>
        </w:rPr>
      </w:pPr>
      <w:r>
        <w:rPr>
          <w:i/>
          <w:sz w:val="24"/>
        </w:rPr>
        <w:t>нахмуриться.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Затем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пальчик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поднести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рту.</w:t>
      </w:r>
    </w:p>
    <w:p>
      <w:pPr>
        <w:pStyle w:val="BodyText"/>
        <w:spacing w:before="1"/>
        <w:ind w:left="1732"/>
        <w:jc w:val="left"/>
      </w:pPr>
      <w:r>
        <w:rPr/>
        <w:t>Занятия</w:t>
      </w:r>
      <w:r>
        <w:rPr>
          <w:spacing w:val="47"/>
        </w:rPr>
        <w:t> </w:t>
      </w:r>
      <w:r>
        <w:rPr/>
        <w:t>по</w:t>
      </w:r>
      <w:r>
        <w:rPr>
          <w:spacing w:val="53"/>
        </w:rPr>
        <w:t> </w:t>
      </w:r>
      <w:r>
        <w:rPr/>
        <w:t>лепке,</w:t>
      </w:r>
      <w:r>
        <w:rPr>
          <w:spacing w:val="50"/>
        </w:rPr>
        <w:t> </w:t>
      </w:r>
      <w:r>
        <w:rPr/>
        <w:t>аппликации,</w:t>
      </w:r>
      <w:r>
        <w:rPr>
          <w:spacing w:val="50"/>
        </w:rPr>
        <w:t> </w:t>
      </w:r>
      <w:r>
        <w:rPr/>
        <w:t>ручному</w:t>
      </w:r>
      <w:r>
        <w:rPr>
          <w:spacing w:val="39"/>
        </w:rPr>
        <w:t> </w:t>
      </w:r>
      <w:r>
        <w:rPr/>
        <w:t>труду</w:t>
      </w:r>
      <w:r>
        <w:rPr>
          <w:spacing w:val="43"/>
        </w:rPr>
        <w:t> </w:t>
      </w:r>
      <w:r>
        <w:rPr/>
        <w:t>предваряет</w:t>
      </w:r>
      <w:r>
        <w:rPr>
          <w:spacing w:val="49"/>
        </w:rPr>
        <w:t> </w:t>
      </w:r>
      <w:r>
        <w:rPr/>
        <w:t>пальчиковая</w:t>
      </w:r>
      <w:r>
        <w:rPr>
          <w:spacing w:val="47"/>
        </w:rPr>
        <w:t> </w:t>
      </w:r>
      <w:r>
        <w:rPr/>
        <w:t>гимнастика</w:t>
      </w:r>
    </w:p>
    <w:p>
      <w:pPr>
        <w:pStyle w:val="BodyText"/>
        <w:spacing w:line="362" w:lineRule="auto" w:before="137"/>
        <w:ind w:right="676"/>
        <w:jc w:val="left"/>
        <w:rPr>
          <w:b/>
        </w:rPr>
      </w:pPr>
      <w:r>
        <w:rPr>
          <w:b/>
        </w:rPr>
        <w:t>«Покупки».</w:t>
      </w:r>
      <w:r>
        <w:rPr>
          <w:b/>
          <w:spacing w:val="59"/>
        </w:rPr>
        <w:t> </w:t>
      </w:r>
      <w:r>
        <w:rPr/>
        <w:t>Текст</w:t>
      </w:r>
      <w:r>
        <w:rPr>
          <w:spacing w:val="3"/>
        </w:rPr>
        <w:t> </w:t>
      </w:r>
      <w:r>
        <w:rPr/>
        <w:t>на</w:t>
      </w:r>
      <w:r>
        <w:rPr>
          <w:spacing w:val="56"/>
        </w:rPr>
        <w:t> </w:t>
      </w:r>
      <w:r>
        <w:rPr/>
        <w:t>этом</w:t>
      </w:r>
      <w:r>
        <w:rPr>
          <w:spacing w:val="3"/>
        </w:rPr>
        <w:t> </w:t>
      </w:r>
      <w:r>
        <w:rPr/>
        <w:t>этапе</w:t>
      </w:r>
      <w:r>
        <w:rPr>
          <w:spacing w:val="2"/>
        </w:rPr>
        <w:t> </w:t>
      </w:r>
      <w:r>
        <w:rPr/>
        <w:t>дети</w:t>
      </w:r>
      <w:r>
        <w:rPr>
          <w:spacing w:val="58"/>
        </w:rPr>
        <w:t> </w:t>
      </w:r>
      <w:r>
        <w:rPr/>
        <w:t>произносят</w:t>
      </w:r>
      <w:r>
        <w:rPr>
          <w:spacing w:val="2"/>
        </w:rPr>
        <w:t> </w:t>
      </w:r>
      <w:r>
        <w:rPr/>
        <w:t>полностью.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физкультурное</w:t>
      </w:r>
      <w:r>
        <w:rPr>
          <w:spacing w:val="2"/>
        </w:rPr>
        <w:t> </w:t>
      </w:r>
      <w:r>
        <w:rPr/>
        <w:t>занятие</w:t>
      </w:r>
      <w:r>
        <w:rPr>
          <w:spacing w:val="-57"/>
        </w:rPr>
        <w:t> </w:t>
      </w:r>
      <w:r>
        <w:rPr/>
        <w:t>включаем</w:t>
      </w:r>
      <w:r>
        <w:rPr>
          <w:spacing w:val="6"/>
        </w:rPr>
        <w:t> </w:t>
      </w:r>
      <w:r>
        <w:rPr/>
        <w:t>упражнение с</w:t>
      </w:r>
      <w:r>
        <w:rPr>
          <w:spacing w:val="1"/>
        </w:rPr>
        <w:t> </w:t>
      </w:r>
      <w:r>
        <w:rPr/>
        <w:t>элементами</w:t>
      </w:r>
      <w:r>
        <w:rPr>
          <w:spacing w:val="-2"/>
        </w:rPr>
        <w:t> </w:t>
      </w:r>
      <w:r>
        <w:rPr/>
        <w:t>перестроения</w:t>
      </w:r>
      <w:r>
        <w:rPr>
          <w:spacing w:val="-2"/>
        </w:rPr>
        <w:t> </w:t>
      </w:r>
      <w:r>
        <w:rPr>
          <w:b/>
        </w:rPr>
        <w:t>«Колеса».</w:t>
      </w:r>
    </w:p>
    <w:p>
      <w:pPr>
        <w:spacing w:before="116"/>
        <w:ind w:left="2016" w:right="0" w:firstLine="0"/>
        <w:jc w:val="left"/>
        <w:rPr>
          <w:i/>
          <w:sz w:val="24"/>
        </w:rPr>
      </w:pPr>
      <w:r>
        <w:rPr>
          <w:sz w:val="24"/>
        </w:rPr>
        <w:t>Катились колеса,</w:t>
      </w:r>
      <w:r>
        <w:rPr>
          <w:spacing w:val="-2"/>
          <w:sz w:val="24"/>
        </w:rPr>
        <w:t> </w:t>
      </w:r>
      <w:r>
        <w:rPr>
          <w:sz w:val="24"/>
        </w:rPr>
        <w:t>колеса,</w:t>
      </w:r>
      <w:r>
        <w:rPr>
          <w:spacing w:val="1"/>
          <w:sz w:val="24"/>
        </w:rPr>
        <w:t> </w:t>
      </w:r>
      <w:r>
        <w:rPr>
          <w:sz w:val="24"/>
        </w:rPr>
        <w:t>колеса.</w:t>
      </w:r>
      <w:r>
        <w:rPr>
          <w:spacing w:val="55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стоят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 две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шеренги.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Руки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spacing w:line="465" w:lineRule="auto" w:before="0"/>
        <w:ind w:left="5438" w:right="2420" w:firstLine="62"/>
        <w:jc w:val="left"/>
        <w:rPr>
          <w:i/>
          <w:sz w:val="24"/>
        </w:rPr>
      </w:pPr>
      <w:r>
        <w:rPr>
          <w:i/>
          <w:sz w:val="24"/>
        </w:rPr>
        <w:t>согнуты в локтях, ладонями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вперед. Выполняются круговые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толкающие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вперед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движения.</w:t>
      </w:r>
    </w:p>
    <w:p>
      <w:pPr>
        <w:spacing w:line="273" w:lineRule="exact" w:before="0"/>
        <w:ind w:left="2016" w:right="0" w:firstLine="0"/>
        <w:jc w:val="left"/>
        <w:rPr>
          <w:i/>
          <w:sz w:val="24"/>
        </w:rPr>
      </w:pPr>
      <w:r>
        <w:rPr>
          <w:sz w:val="24"/>
        </w:rPr>
        <w:t>Катились колеса</w:t>
      </w:r>
      <w:r>
        <w:rPr>
          <w:spacing w:val="55"/>
          <w:sz w:val="24"/>
        </w:rPr>
        <w:t> </w:t>
      </w:r>
      <w:r>
        <w:rPr>
          <w:sz w:val="24"/>
        </w:rPr>
        <w:t>все</w:t>
      </w:r>
      <w:r>
        <w:rPr>
          <w:spacing w:val="-5"/>
          <w:sz w:val="24"/>
        </w:rPr>
        <w:t> </w:t>
      </w:r>
      <w:r>
        <w:rPr>
          <w:sz w:val="24"/>
        </w:rPr>
        <w:t>влево,</w:t>
      </w:r>
      <w:r>
        <w:rPr>
          <w:spacing w:val="2"/>
          <w:sz w:val="24"/>
        </w:rPr>
        <w:t> </w:t>
      </w:r>
      <w:r>
        <w:rPr>
          <w:sz w:val="24"/>
        </w:rPr>
        <w:t>все</w:t>
      </w:r>
      <w:r>
        <w:rPr>
          <w:spacing w:val="-6"/>
          <w:sz w:val="24"/>
        </w:rPr>
        <w:t> </w:t>
      </w:r>
      <w:r>
        <w:rPr>
          <w:sz w:val="24"/>
        </w:rPr>
        <w:t>косо.</w:t>
      </w:r>
      <w:r>
        <w:rPr>
          <w:spacing w:val="-1"/>
          <w:sz w:val="24"/>
        </w:rPr>
        <w:t> </w:t>
      </w:r>
      <w:r>
        <w:rPr>
          <w:i/>
          <w:sz w:val="24"/>
        </w:rPr>
        <w:t>Первая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шеренга-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шаг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вперед,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spacing w:before="0"/>
        <w:ind w:left="5918" w:right="0" w:firstLine="0"/>
        <w:jc w:val="left"/>
        <w:rPr>
          <w:i/>
          <w:sz w:val="24"/>
        </w:rPr>
      </w:pPr>
      <w:r>
        <w:rPr>
          <w:i/>
          <w:sz w:val="24"/>
        </w:rPr>
        <w:t>шаг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влево.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spacing w:line="468" w:lineRule="auto" w:before="0"/>
        <w:ind w:left="5918" w:right="2420" w:firstLine="0"/>
        <w:jc w:val="left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шеренга-шаг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вперед,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вправо.</w:t>
      </w:r>
    </w:p>
    <w:p>
      <w:pPr>
        <w:tabs>
          <w:tab w:pos="5947" w:val="left" w:leader="none"/>
        </w:tabs>
        <w:spacing w:line="270" w:lineRule="exact" w:before="0"/>
        <w:ind w:left="2016" w:right="0" w:firstLine="0"/>
        <w:jc w:val="left"/>
        <w:rPr>
          <w:i/>
          <w:sz w:val="24"/>
        </w:rPr>
      </w:pPr>
      <w:r>
        <w:rPr>
          <w:sz w:val="24"/>
        </w:rPr>
        <w:t>Скатились</w:t>
      </w:r>
      <w:r>
        <w:rPr>
          <w:spacing w:val="1"/>
          <w:sz w:val="24"/>
        </w:rPr>
        <w:t> </w:t>
      </w:r>
      <w:r>
        <w:rPr>
          <w:sz w:val="24"/>
        </w:rPr>
        <w:t>колеса на</w:t>
      </w:r>
      <w:r>
        <w:rPr>
          <w:spacing w:val="-5"/>
          <w:sz w:val="24"/>
        </w:rPr>
        <w:t> </w:t>
      </w:r>
      <w:r>
        <w:rPr>
          <w:sz w:val="24"/>
        </w:rPr>
        <w:t>луг</w:t>
      </w:r>
      <w:r>
        <w:rPr>
          <w:spacing w:val="3"/>
          <w:sz w:val="24"/>
        </w:rPr>
        <w:t> </w:t>
      </w:r>
      <w:r>
        <w:rPr>
          <w:sz w:val="24"/>
        </w:rPr>
        <w:t>под</w:t>
      </w:r>
      <w:r>
        <w:rPr>
          <w:spacing w:val="-6"/>
          <w:sz w:val="24"/>
        </w:rPr>
        <w:t> </w:t>
      </w:r>
      <w:r>
        <w:rPr>
          <w:sz w:val="24"/>
        </w:rPr>
        <w:t>откос,</w:t>
        <w:tab/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шаг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назад,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поворот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spacing w:before="0"/>
        <w:ind w:left="5918" w:right="0" w:firstLine="0"/>
        <w:jc w:val="left"/>
        <w:rPr>
          <w:i/>
          <w:sz w:val="24"/>
        </w:rPr>
      </w:pPr>
      <w:r>
        <w:rPr>
          <w:i/>
          <w:sz w:val="24"/>
        </w:rPr>
        <w:t>вокруг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себя</w:t>
      </w:r>
    </w:p>
    <w:p>
      <w:pPr>
        <w:pStyle w:val="BodyText"/>
        <w:spacing w:before="3"/>
        <w:ind w:left="0"/>
        <w:jc w:val="left"/>
        <w:rPr>
          <w:i/>
          <w:sz w:val="22"/>
        </w:rPr>
      </w:pPr>
    </w:p>
    <w:p>
      <w:pPr>
        <w:tabs>
          <w:tab w:pos="5923" w:val="left" w:leader="none"/>
        </w:tabs>
        <w:spacing w:before="1"/>
        <w:ind w:left="2016" w:right="0" w:firstLine="0"/>
        <w:jc w:val="left"/>
        <w:rPr>
          <w:i/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вот,</w:t>
      </w:r>
      <w:r>
        <w:rPr>
          <w:spacing w:val="-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осталось</w:t>
      </w:r>
      <w:r>
        <w:rPr>
          <w:spacing w:val="-6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этих</w:t>
      </w:r>
      <w:r>
        <w:rPr>
          <w:spacing w:val="-4"/>
          <w:sz w:val="24"/>
        </w:rPr>
        <w:t> </w:t>
      </w:r>
      <w:r>
        <w:rPr>
          <w:sz w:val="24"/>
        </w:rPr>
        <w:t>колес.</w:t>
        <w:tab/>
      </w:r>
      <w:r>
        <w:rPr>
          <w:i/>
          <w:sz w:val="24"/>
        </w:rPr>
        <w:t>Развести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стороны,</w:t>
      </w:r>
    </w:p>
    <w:p>
      <w:pPr>
        <w:pStyle w:val="BodyText"/>
        <w:spacing w:before="8"/>
        <w:ind w:left="0"/>
        <w:jc w:val="left"/>
        <w:rPr>
          <w:i/>
          <w:sz w:val="22"/>
        </w:rPr>
      </w:pPr>
    </w:p>
    <w:p>
      <w:pPr>
        <w:spacing w:before="0"/>
        <w:ind w:left="5918" w:right="0" w:firstLine="0"/>
        <w:jc w:val="left"/>
        <w:rPr>
          <w:i/>
          <w:sz w:val="24"/>
        </w:rPr>
      </w:pPr>
      <w:r>
        <w:rPr>
          <w:i/>
          <w:sz w:val="24"/>
        </w:rPr>
        <w:t>пожать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плечами.</w:t>
      </w:r>
    </w:p>
    <w:p>
      <w:pPr>
        <w:pStyle w:val="BodyText"/>
        <w:spacing w:before="6"/>
        <w:ind w:left="0"/>
        <w:jc w:val="left"/>
        <w:rPr>
          <w:i/>
          <w:sz w:val="14"/>
        </w:rPr>
      </w:pPr>
    </w:p>
    <w:p>
      <w:pPr>
        <w:spacing w:after="0"/>
        <w:jc w:val="left"/>
        <w:rPr>
          <w:sz w:val="1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Heading4"/>
        <w:spacing w:before="209"/>
        <w:ind w:left="0"/>
        <w:jc w:val="right"/>
      </w:pPr>
      <w:r>
        <w:rPr/>
        <w:t>сы».</w:t>
      </w:r>
    </w:p>
    <w:p>
      <w:pPr>
        <w:pStyle w:val="BodyText"/>
        <w:spacing w:before="90"/>
        <w:ind w:left="206"/>
        <w:jc w:val="left"/>
        <w:rPr>
          <w:b/>
        </w:rPr>
      </w:pPr>
      <w:r>
        <w:rPr/>
        <w:br w:type="column"/>
      </w:r>
      <w:r>
        <w:rPr/>
        <w:t>На</w:t>
      </w:r>
      <w:r>
        <w:rPr>
          <w:spacing w:val="7"/>
        </w:rPr>
        <w:t> </w:t>
      </w:r>
      <w:r>
        <w:rPr/>
        <w:t>занятиях</w:t>
      </w:r>
      <w:r>
        <w:rPr>
          <w:spacing w:val="3"/>
        </w:rPr>
        <w:t> </w:t>
      </w:r>
      <w:r>
        <w:rPr/>
        <w:t>по</w:t>
      </w:r>
      <w:r>
        <w:rPr>
          <w:spacing w:val="12"/>
        </w:rPr>
        <w:t> </w:t>
      </w:r>
      <w:r>
        <w:rPr/>
        <w:t>другим</w:t>
      </w:r>
      <w:r>
        <w:rPr>
          <w:spacing w:val="9"/>
        </w:rPr>
        <w:t> </w:t>
      </w:r>
      <w:r>
        <w:rPr/>
        <w:t>видам</w:t>
      </w:r>
      <w:r>
        <w:rPr>
          <w:spacing w:val="8"/>
        </w:rPr>
        <w:t> </w:t>
      </w:r>
      <w:r>
        <w:rPr/>
        <w:t>деятельности</w:t>
      </w:r>
      <w:r>
        <w:rPr>
          <w:spacing w:val="5"/>
        </w:rPr>
        <w:t> </w:t>
      </w:r>
      <w:r>
        <w:rPr/>
        <w:t>организуется</w:t>
      </w:r>
      <w:r>
        <w:rPr>
          <w:spacing w:val="8"/>
        </w:rPr>
        <w:t> </w:t>
      </w:r>
      <w:r>
        <w:rPr/>
        <w:t>физкультминутка</w:t>
      </w:r>
      <w:r>
        <w:rPr>
          <w:spacing w:val="3"/>
        </w:rPr>
        <w:t> </w:t>
      </w:r>
      <w:r>
        <w:rPr>
          <w:b/>
        </w:rPr>
        <w:t>«Коко-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3"/>
        <w:ind w:left="0"/>
        <w:jc w:val="left"/>
        <w:rPr>
          <w:b/>
          <w:sz w:val="32"/>
        </w:rPr>
      </w:pPr>
    </w:p>
    <w:p>
      <w:pPr>
        <w:tabs>
          <w:tab w:pos="2985" w:val="left" w:leader="none"/>
        </w:tabs>
        <w:spacing w:before="0"/>
        <w:ind w:left="206" w:right="0" w:firstLine="0"/>
        <w:jc w:val="left"/>
        <w:rPr>
          <w:i/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кокосы,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кокосы</w:t>
        <w:tab/>
      </w:r>
      <w:r>
        <w:rPr>
          <w:i/>
          <w:sz w:val="24"/>
        </w:rPr>
        <w:t>Руки согнуты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локтях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перед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грудью,</w:t>
      </w:r>
    </w:p>
    <w:p>
      <w:pPr>
        <w:pStyle w:val="BodyText"/>
        <w:spacing w:before="8"/>
        <w:ind w:left="0"/>
        <w:jc w:val="left"/>
        <w:rPr>
          <w:i/>
          <w:sz w:val="22"/>
        </w:rPr>
      </w:pPr>
    </w:p>
    <w:p>
      <w:pPr>
        <w:spacing w:before="0"/>
        <w:ind w:left="2954" w:right="2495" w:firstLine="0"/>
        <w:jc w:val="center"/>
        <w:rPr>
          <w:i/>
          <w:sz w:val="24"/>
        </w:rPr>
      </w:pPr>
      <w:r>
        <w:rPr>
          <w:i/>
          <w:sz w:val="24"/>
        </w:rPr>
        <w:t>вращательные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движения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кистями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рук.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tabs>
          <w:tab w:pos="3057" w:val="left" w:leader="none"/>
        </w:tabs>
        <w:spacing w:before="0"/>
        <w:ind w:left="206" w:right="0" w:firstLine="0"/>
        <w:jc w:val="left"/>
        <w:rPr>
          <w:i/>
          <w:sz w:val="24"/>
        </w:rPr>
      </w:pPr>
      <w:r>
        <w:rPr>
          <w:sz w:val="24"/>
        </w:rPr>
        <w:t>Налетели</w:t>
      </w:r>
      <w:r>
        <w:rPr>
          <w:spacing w:val="1"/>
          <w:sz w:val="24"/>
        </w:rPr>
        <w:t> </w:t>
      </w:r>
      <w:r>
        <w:rPr>
          <w:sz w:val="24"/>
        </w:rPr>
        <w:t>мы,</w:t>
      </w:r>
      <w:r>
        <w:rPr>
          <w:spacing w:val="2"/>
          <w:sz w:val="24"/>
        </w:rPr>
        <w:t> </w:t>
      </w:r>
      <w:r>
        <w:rPr>
          <w:sz w:val="24"/>
        </w:rPr>
        <w:t>как</w:t>
      </w:r>
      <w:r>
        <w:rPr>
          <w:spacing w:val="-6"/>
          <w:sz w:val="24"/>
        </w:rPr>
        <w:t> </w:t>
      </w:r>
      <w:r>
        <w:rPr>
          <w:sz w:val="24"/>
        </w:rPr>
        <w:t>осы.</w:t>
        <w:tab/>
      </w:r>
      <w:r>
        <w:rPr>
          <w:i/>
          <w:sz w:val="24"/>
        </w:rPr>
        <w:t>Руки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согнуты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локтях,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кулаки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перед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1140" w:bottom="280" w:left="120" w:right="460"/>
          <w:cols w:num="2" w:equalWidth="0">
            <w:col w:w="1770" w:space="40"/>
            <w:col w:w="9510"/>
          </w:cols>
        </w:sectPr>
      </w:pPr>
    </w:p>
    <w:p>
      <w:pPr>
        <w:spacing w:before="66"/>
        <w:ind w:left="0" w:right="2512" w:firstLine="0"/>
        <w:jc w:val="right"/>
        <w:rPr>
          <w:i/>
          <w:sz w:val="24"/>
        </w:rPr>
      </w:pPr>
      <w:r>
        <w:rPr>
          <w:i/>
          <w:sz w:val="24"/>
        </w:rPr>
        <w:t>грудью. Движения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локтями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вверх-вниз.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tabs>
          <w:tab w:pos="2793" w:val="left" w:leader="none"/>
        </w:tabs>
        <w:spacing w:before="0"/>
        <w:ind w:left="0" w:right="2437" w:firstLine="0"/>
        <w:jc w:val="right"/>
        <w:rPr>
          <w:i/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кокосы</w:t>
      </w:r>
      <w:r>
        <w:rPr>
          <w:spacing w:val="-1"/>
          <w:sz w:val="24"/>
        </w:rPr>
        <w:t> </w:t>
      </w:r>
      <w:r>
        <w:rPr>
          <w:sz w:val="24"/>
        </w:rPr>
        <w:t>высоко,</w:t>
        <w:tab/>
      </w:r>
      <w:r>
        <w:rPr>
          <w:i/>
          <w:sz w:val="24"/>
        </w:rPr>
        <w:t>Вращательные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движения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кистями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рук,</w:t>
      </w:r>
    </w:p>
    <w:p>
      <w:pPr>
        <w:pStyle w:val="BodyText"/>
        <w:spacing w:before="8"/>
        <w:ind w:left="0"/>
        <w:jc w:val="left"/>
        <w:rPr>
          <w:i/>
          <w:sz w:val="22"/>
        </w:rPr>
      </w:pPr>
    </w:p>
    <w:p>
      <w:pPr>
        <w:spacing w:before="1"/>
        <w:ind w:left="4776" w:right="0" w:firstLine="0"/>
        <w:jc w:val="left"/>
        <w:rPr>
          <w:i/>
          <w:sz w:val="24"/>
        </w:rPr>
      </w:pPr>
      <w:r>
        <w:rPr>
          <w:i/>
          <w:sz w:val="24"/>
        </w:rPr>
        <w:t>затем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руки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вверх.</w:t>
      </w:r>
    </w:p>
    <w:p>
      <w:pPr>
        <w:pStyle w:val="BodyText"/>
        <w:spacing w:before="3"/>
        <w:ind w:left="0"/>
        <w:jc w:val="left"/>
        <w:rPr>
          <w:i/>
          <w:sz w:val="22"/>
        </w:rPr>
      </w:pPr>
    </w:p>
    <w:p>
      <w:pPr>
        <w:tabs>
          <w:tab w:pos="2807" w:val="left" w:leader="none"/>
        </w:tabs>
        <w:spacing w:before="0"/>
        <w:ind w:left="0" w:right="2481" w:firstLine="0"/>
        <w:jc w:val="right"/>
        <w:rPr>
          <w:i/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кокосы</w:t>
      </w:r>
      <w:r>
        <w:rPr>
          <w:spacing w:val="-1"/>
          <w:sz w:val="24"/>
        </w:rPr>
        <w:t> </w:t>
      </w:r>
      <w:r>
        <w:rPr>
          <w:sz w:val="24"/>
        </w:rPr>
        <w:t>далеко.</w:t>
        <w:tab/>
      </w:r>
      <w:r>
        <w:rPr>
          <w:i/>
          <w:sz w:val="24"/>
        </w:rPr>
        <w:t>Вращательные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движения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кистями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рук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spacing w:before="0"/>
        <w:ind w:left="4838" w:right="0" w:firstLine="0"/>
        <w:jc w:val="left"/>
        <w:rPr>
          <w:i/>
          <w:sz w:val="24"/>
        </w:rPr>
      </w:pPr>
      <w:r>
        <w:rPr>
          <w:i/>
          <w:sz w:val="24"/>
        </w:rPr>
        <w:t>перед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грудью,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затем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руки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вперед.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tabs>
          <w:tab w:pos="9537" w:val="left" w:leader="none"/>
        </w:tabs>
        <w:spacing w:line="367" w:lineRule="auto" w:before="0"/>
        <w:ind w:left="1012" w:right="665" w:firstLine="720"/>
        <w:jc w:val="left"/>
        <w:rPr>
          <w:b/>
          <w:sz w:val="24"/>
        </w:rPr>
      </w:pPr>
      <w:r>
        <w:rPr>
          <w:sz w:val="24"/>
        </w:rPr>
        <w:t>Во</w:t>
      </w:r>
      <w:r>
        <w:rPr>
          <w:spacing w:val="14"/>
          <w:sz w:val="24"/>
        </w:rPr>
        <w:t> </w:t>
      </w:r>
      <w:r>
        <w:rPr>
          <w:sz w:val="24"/>
        </w:rPr>
        <w:t>время</w:t>
      </w:r>
      <w:r>
        <w:rPr>
          <w:spacing w:val="10"/>
          <w:sz w:val="24"/>
        </w:rPr>
        <w:t> </w:t>
      </w:r>
      <w:r>
        <w:rPr>
          <w:sz w:val="24"/>
        </w:rPr>
        <w:t>прогулки</w:t>
      </w:r>
      <w:r>
        <w:rPr>
          <w:spacing w:val="12"/>
          <w:sz w:val="24"/>
        </w:rPr>
        <w:t> </w:t>
      </w:r>
      <w:r>
        <w:rPr>
          <w:sz w:val="24"/>
        </w:rPr>
        <w:t>дети</w:t>
      </w:r>
      <w:r>
        <w:rPr>
          <w:spacing w:val="11"/>
          <w:sz w:val="24"/>
        </w:rPr>
        <w:t> </w:t>
      </w:r>
      <w:r>
        <w:rPr>
          <w:sz w:val="24"/>
        </w:rPr>
        <w:t>играют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подвижную</w:t>
      </w:r>
      <w:r>
        <w:rPr>
          <w:spacing w:val="8"/>
          <w:sz w:val="24"/>
        </w:rPr>
        <w:t> </w:t>
      </w:r>
      <w:r>
        <w:rPr>
          <w:sz w:val="24"/>
        </w:rPr>
        <w:t>игру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4"/>
          <w:sz w:val="24"/>
        </w:rPr>
        <w:t> </w:t>
      </w:r>
      <w:r>
        <w:rPr>
          <w:sz w:val="24"/>
        </w:rPr>
        <w:t>типу</w:t>
      </w:r>
      <w:r>
        <w:rPr>
          <w:spacing w:val="-1"/>
          <w:sz w:val="24"/>
        </w:rPr>
        <w:t> </w:t>
      </w:r>
      <w:r>
        <w:rPr>
          <w:sz w:val="24"/>
        </w:rPr>
        <w:t>догонялок</w:t>
        <w:tab/>
      </w:r>
      <w:r>
        <w:rPr>
          <w:b/>
          <w:sz w:val="24"/>
        </w:rPr>
        <w:t>«Лиса под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кустом».</w:t>
      </w:r>
    </w:p>
    <w:p>
      <w:pPr>
        <w:pStyle w:val="BodyText"/>
        <w:spacing w:line="463" w:lineRule="auto" w:before="106"/>
        <w:ind w:left="2016" w:right="6501"/>
        <w:jc w:val="left"/>
      </w:pPr>
      <w:r>
        <w:rPr/>
        <w:t>Лиска близко притаилась,</w:t>
      </w:r>
      <w:r>
        <w:rPr>
          <w:spacing w:val="1"/>
        </w:rPr>
        <w:t> </w:t>
      </w:r>
      <w:r>
        <w:rPr/>
        <w:t>Под</w:t>
      </w:r>
      <w:r>
        <w:rPr>
          <w:spacing w:val="-5"/>
        </w:rPr>
        <w:t> </w:t>
      </w:r>
      <w:r>
        <w:rPr/>
        <w:t>кустом</w:t>
      </w:r>
      <w:r>
        <w:rPr>
          <w:spacing w:val="-5"/>
        </w:rPr>
        <w:t> </w:t>
      </w:r>
      <w:r>
        <w:rPr/>
        <w:t>лиса</w:t>
      </w:r>
      <w:r>
        <w:rPr>
          <w:spacing w:val="-4"/>
        </w:rPr>
        <w:t> </w:t>
      </w:r>
      <w:r>
        <w:rPr/>
        <w:t>укрылась.</w:t>
      </w:r>
      <w:r>
        <w:rPr>
          <w:spacing w:val="-57"/>
        </w:rPr>
        <w:t> </w:t>
      </w:r>
      <w:r>
        <w:rPr/>
        <w:t>Ой,</w:t>
      </w:r>
      <w:r>
        <w:rPr>
          <w:spacing w:val="2"/>
        </w:rPr>
        <w:t> </w:t>
      </w:r>
      <w:r>
        <w:rPr/>
        <w:t>беда,</w:t>
      </w:r>
      <w:r>
        <w:rPr>
          <w:spacing w:val="3"/>
        </w:rPr>
        <w:t> </w:t>
      </w:r>
      <w:r>
        <w:rPr/>
        <w:t>беда,</w:t>
      </w:r>
      <w:r>
        <w:rPr>
          <w:spacing w:val="3"/>
        </w:rPr>
        <w:t> </w:t>
      </w:r>
      <w:r>
        <w:rPr/>
        <w:t>беда!</w:t>
      </w:r>
    </w:p>
    <w:p>
      <w:pPr>
        <w:pStyle w:val="BodyText"/>
        <w:spacing w:before="5"/>
        <w:ind w:left="2016"/>
        <w:jc w:val="left"/>
      </w:pPr>
      <w:r>
        <w:rPr/>
        <w:t>Разбегайтесь</w:t>
      </w:r>
      <w:r>
        <w:rPr>
          <w:spacing w:val="-2"/>
        </w:rPr>
        <w:t> </w:t>
      </w:r>
      <w:r>
        <w:rPr/>
        <w:t>кто</w:t>
      </w:r>
      <w:r>
        <w:rPr>
          <w:spacing w:val="2"/>
        </w:rPr>
        <w:t> </w:t>
      </w:r>
      <w:r>
        <w:rPr/>
        <w:t>куда!</w:t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BodyText"/>
        <w:spacing w:line="360" w:lineRule="auto"/>
        <w:ind w:right="660" w:firstLine="720"/>
      </w:pPr>
      <w:r>
        <w:rPr/>
        <w:t>Работа по автоматизации других поставленных звуков строится аналогично. Такая ор-</w:t>
      </w:r>
      <w:r>
        <w:rPr>
          <w:spacing w:val="-57"/>
        </w:rPr>
        <w:t> </w:t>
      </w:r>
      <w:r>
        <w:rPr/>
        <w:t>ганизация работы, не исключая необходимости проведения специальных занятий по форми-</w:t>
      </w:r>
      <w:r>
        <w:rPr>
          <w:spacing w:val="1"/>
        </w:rPr>
        <w:t> </w:t>
      </w:r>
      <w:r>
        <w:rPr/>
        <w:t>рованию правильного</w:t>
      </w:r>
      <w:r>
        <w:rPr>
          <w:spacing w:val="1"/>
        </w:rPr>
        <w:t> </w:t>
      </w:r>
      <w:r>
        <w:rPr/>
        <w:t>звукопроизношения,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быстрому достижению</w:t>
      </w:r>
      <w:r>
        <w:rPr>
          <w:spacing w:val="1"/>
        </w:rPr>
        <w:t> </w:t>
      </w:r>
      <w:r>
        <w:rPr/>
        <w:t>цели в относительно благоприятной для здоровья детей среде. Подобная форма деятельности</w:t>
      </w:r>
      <w:r>
        <w:rPr>
          <w:spacing w:val="-57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 использована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логопедами и воспитателями специальных коррекционных</w:t>
      </w:r>
      <w:r>
        <w:rPr>
          <w:spacing w:val="1"/>
        </w:rPr>
        <w:t> </w:t>
      </w:r>
      <w:r>
        <w:rPr/>
        <w:t>групп, так и воспитателями массовых групп для формирования правильного звукопроизно-</w:t>
      </w:r>
      <w:r>
        <w:rPr>
          <w:spacing w:val="1"/>
        </w:rPr>
        <w:t> </w:t>
      </w:r>
      <w:r>
        <w:rPr/>
        <w:t>шения</w:t>
      </w:r>
      <w:r>
        <w:rPr>
          <w:spacing w:val="2"/>
        </w:rPr>
        <w:t> </w:t>
      </w:r>
      <w:r>
        <w:rPr/>
        <w:t>у</w:t>
      </w:r>
      <w:r>
        <w:rPr>
          <w:spacing w:val="-7"/>
        </w:rPr>
        <w:t> </w:t>
      </w:r>
      <w:r>
        <w:rPr/>
        <w:t>детей.</w:t>
      </w:r>
    </w:p>
    <w:p>
      <w:pPr>
        <w:pStyle w:val="BodyText"/>
        <w:spacing w:before="122"/>
        <w:ind w:left="2016"/>
        <w:jc w:val="left"/>
      </w:pPr>
      <w:r>
        <w:rPr/>
        <w:t>Библиография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ListParagraph"/>
        <w:numPr>
          <w:ilvl w:val="1"/>
          <w:numId w:val="115"/>
        </w:numPr>
        <w:tabs>
          <w:tab w:pos="2015" w:val="left" w:leader="none"/>
          <w:tab w:pos="2016" w:val="left" w:leader="none"/>
        </w:tabs>
        <w:spacing w:line="240" w:lineRule="auto" w:before="0" w:after="0"/>
        <w:ind w:left="2016" w:right="0" w:hanging="461"/>
        <w:jc w:val="left"/>
        <w:rPr>
          <w:sz w:val="24"/>
        </w:rPr>
      </w:pPr>
      <w:r>
        <w:rPr>
          <w:sz w:val="24"/>
        </w:rPr>
        <w:t>Власова</w:t>
      </w:r>
      <w:r>
        <w:rPr>
          <w:spacing w:val="-7"/>
          <w:sz w:val="24"/>
        </w:rPr>
        <w:t> </w:t>
      </w:r>
      <w:r>
        <w:rPr>
          <w:sz w:val="24"/>
        </w:rPr>
        <w:t>Т.М., Пфафенродт А.Н.</w:t>
      </w:r>
      <w:r>
        <w:rPr>
          <w:spacing w:val="-3"/>
          <w:sz w:val="24"/>
        </w:rPr>
        <w:t> </w:t>
      </w:r>
      <w:r>
        <w:rPr>
          <w:sz w:val="24"/>
        </w:rPr>
        <w:t>Фонетическая</w:t>
      </w:r>
      <w:r>
        <w:rPr>
          <w:spacing w:val="58"/>
          <w:sz w:val="24"/>
        </w:rPr>
        <w:t> </w:t>
      </w:r>
      <w:r>
        <w:rPr>
          <w:sz w:val="24"/>
        </w:rPr>
        <w:t>ритмика.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М.:</w:t>
      </w:r>
      <w:r>
        <w:rPr>
          <w:spacing w:val="-6"/>
          <w:sz w:val="24"/>
        </w:rPr>
        <w:t> </w:t>
      </w:r>
      <w:r>
        <w:rPr>
          <w:sz w:val="24"/>
        </w:rPr>
        <w:t>«ВЛАДОС», 1996.</w:t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ListParagraph"/>
        <w:numPr>
          <w:ilvl w:val="1"/>
          <w:numId w:val="115"/>
        </w:numPr>
        <w:tabs>
          <w:tab w:pos="2015" w:val="left" w:leader="none"/>
          <w:tab w:pos="2016" w:val="left" w:leader="none"/>
        </w:tabs>
        <w:spacing w:line="360" w:lineRule="auto" w:before="0" w:after="0"/>
        <w:ind w:left="2016" w:right="860" w:hanging="461"/>
        <w:jc w:val="left"/>
        <w:rPr>
          <w:sz w:val="24"/>
        </w:rPr>
      </w:pPr>
      <w:r>
        <w:rPr>
          <w:sz w:val="24"/>
        </w:rPr>
        <w:t>Генинг М.Г., Герман Н.А. Воспитание у дошкольников правильной речи. - Чебок-</w:t>
      </w:r>
      <w:r>
        <w:rPr>
          <w:spacing w:val="-57"/>
          <w:sz w:val="24"/>
        </w:rPr>
        <w:t> </w:t>
      </w:r>
      <w:r>
        <w:rPr>
          <w:sz w:val="24"/>
        </w:rPr>
        <w:t>сары:</w:t>
      </w:r>
      <w:r>
        <w:rPr>
          <w:spacing w:val="59"/>
          <w:sz w:val="24"/>
        </w:rPr>
        <w:t> </w:t>
      </w:r>
      <w:r>
        <w:rPr>
          <w:sz w:val="24"/>
        </w:rPr>
        <w:t>Чувашкнигоиздат,</w:t>
      </w:r>
      <w:r>
        <w:rPr>
          <w:spacing w:val="4"/>
          <w:sz w:val="24"/>
        </w:rPr>
        <w:t> </w:t>
      </w:r>
      <w:r>
        <w:rPr>
          <w:sz w:val="24"/>
        </w:rPr>
        <w:t>1966.</w:t>
      </w:r>
    </w:p>
    <w:p>
      <w:pPr>
        <w:pStyle w:val="ListParagraph"/>
        <w:numPr>
          <w:ilvl w:val="1"/>
          <w:numId w:val="115"/>
        </w:numPr>
        <w:tabs>
          <w:tab w:pos="2015" w:val="left" w:leader="none"/>
          <w:tab w:pos="2016" w:val="left" w:leader="none"/>
        </w:tabs>
        <w:spacing w:line="240" w:lineRule="auto" w:before="123" w:after="0"/>
        <w:ind w:left="2016" w:right="0" w:hanging="461"/>
        <w:jc w:val="left"/>
        <w:rPr>
          <w:sz w:val="24"/>
        </w:rPr>
      </w:pPr>
      <w:r>
        <w:rPr>
          <w:sz w:val="24"/>
        </w:rPr>
        <w:t>Лопухина</w:t>
      </w:r>
      <w:r>
        <w:rPr>
          <w:spacing w:val="-3"/>
          <w:sz w:val="24"/>
        </w:rPr>
        <w:t> </w:t>
      </w:r>
      <w:r>
        <w:rPr>
          <w:sz w:val="24"/>
        </w:rPr>
        <w:t>И. Логопедия.</w:t>
      </w:r>
      <w:r>
        <w:rPr>
          <w:spacing w:val="-3"/>
          <w:sz w:val="24"/>
        </w:rPr>
        <w:t> </w:t>
      </w:r>
      <w:r>
        <w:rPr>
          <w:sz w:val="24"/>
        </w:rPr>
        <w:t>Речь.</w:t>
      </w:r>
      <w:r>
        <w:rPr>
          <w:spacing w:val="-4"/>
          <w:sz w:val="24"/>
        </w:rPr>
        <w:t> </w:t>
      </w:r>
      <w:r>
        <w:rPr>
          <w:sz w:val="24"/>
        </w:rPr>
        <w:t>Ритм.</w:t>
      </w:r>
      <w:r>
        <w:rPr>
          <w:spacing w:val="-4"/>
          <w:sz w:val="24"/>
        </w:rPr>
        <w:t> </w:t>
      </w:r>
      <w:r>
        <w:rPr>
          <w:sz w:val="24"/>
        </w:rPr>
        <w:t>Движение.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СПб.:</w:t>
      </w:r>
      <w:r>
        <w:rPr>
          <w:spacing w:val="-1"/>
          <w:sz w:val="24"/>
        </w:rPr>
        <w:t> </w:t>
      </w:r>
      <w:r>
        <w:rPr>
          <w:sz w:val="24"/>
        </w:rPr>
        <w:t>«Дельта», 1997.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ListParagraph"/>
        <w:numPr>
          <w:ilvl w:val="1"/>
          <w:numId w:val="115"/>
        </w:numPr>
        <w:tabs>
          <w:tab w:pos="2015" w:val="left" w:leader="none"/>
          <w:tab w:pos="2016" w:val="left" w:leader="none"/>
        </w:tabs>
        <w:spacing w:line="360" w:lineRule="auto" w:before="1" w:after="0"/>
        <w:ind w:left="2016" w:right="721" w:hanging="461"/>
        <w:jc w:val="left"/>
        <w:rPr>
          <w:sz w:val="24"/>
        </w:rPr>
      </w:pPr>
      <w:r>
        <w:rPr>
          <w:sz w:val="24"/>
        </w:rPr>
        <w:t>Новоторцева</w:t>
      </w:r>
      <w:r>
        <w:rPr>
          <w:spacing w:val="-3"/>
          <w:sz w:val="24"/>
        </w:rPr>
        <w:t> </w:t>
      </w:r>
      <w:r>
        <w:rPr>
          <w:sz w:val="24"/>
        </w:rPr>
        <w:t>Н.В. Развитие</w:t>
      </w:r>
      <w:r>
        <w:rPr>
          <w:spacing w:val="-2"/>
          <w:sz w:val="24"/>
        </w:rPr>
        <w:t> </w:t>
      </w:r>
      <w:r>
        <w:rPr>
          <w:sz w:val="24"/>
        </w:rPr>
        <w:t>речи</w:t>
      </w:r>
      <w:r>
        <w:rPr>
          <w:spacing w:val="54"/>
          <w:sz w:val="24"/>
        </w:rPr>
        <w:t> </w:t>
      </w:r>
      <w:r>
        <w:rPr>
          <w:sz w:val="24"/>
        </w:rPr>
        <w:t>детей:</w:t>
      </w:r>
      <w:r>
        <w:rPr>
          <w:spacing w:val="-2"/>
          <w:sz w:val="24"/>
        </w:rPr>
        <w:t> </w:t>
      </w:r>
      <w:r>
        <w:rPr>
          <w:sz w:val="24"/>
        </w:rPr>
        <w:t>популярное</w:t>
      </w:r>
      <w:r>
        <w:rPr>
          <w:spacing w:val="-7"/>
          <w:sz w:val="24"/>
        </w:rPr>
        <w:t> </w:t>
      </w:r>
      <w:r>
        <w:rPr>
          <w:sz w:val="24"/>
        </w:rPr>
        <w:t>пособие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родителей</w:t>
      </w:r>
      <w:r>
        <w:rPr>
          <w:spacing w:val="-5"/>
          <w:sz w:val="24"/>
        </w:rPr>
        <w:t> </w:t>
      </w:r>
      <w:r>
        <w:rPr>
          <w:sz w:val="24"/>
        </w:rPr>
        <w:t>и педа-</w:t>
      </w:r>
      <w:r>
        <w:rPr>
          <w:spacing w:val="-57"/>
          <w:sz w:val="24"/>
        </w:rPr>
        <w:t> </w:t>
      </w:r>
      <w:r>
        <w:rPr>
          <w:sz w:val="24"/>
        </w:rPr>
        <w:t>гогов.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Ярославль,</w:t>
      </w:r>
      <w:r>
        <w:rPr>
          <w:spacing w:val="-1"/>
          <w:sz w:val="24"/>
        </w:rPr>
        <w:t> </w:t>
      </w:r>
      <w:r>
        <w:rPr>
          <w:sz w:val="24"/>
        </w:rPr>
        <w:t>1995.</w:t>
      </w:r>
    </w:p>
    <w:p>
      <w:pPr>
        <w:pStyle w:val="BodyText"/>
        <w:ind w:left="0"/>
        <w:jc w:val="left"/>
        <w:rPr>
          <w:sz w:val="21"/>
        </w:rPr>
      </w:pPr>
    </w:p>
    <w:p>
      <w:pPr>
        <w:pStyle w:val="Heading4"/>
        <w:spacing w:before="1"/>
        <w:jc w:val="left"/>
      </w:pPr>
      <w:r>
        <w:rPr/>
        <w:t>Паутова</w:t>
      </w:r>
      <w:r>
        <w:rPr>
          <w:spacing w:val="1"/>
        </w:rPr>
        <w:t> </w:t>
      </w:r>
      <w:r>
        <w:rPr/>
        <w:t>Т.</w:t>
      </w:r>
      <w:r>
        <w:rPr>
          <w:spacing w:val="-1"/>
        </w:rPr>
        <w:t> </w:t>
      </w:r>
      <w:r>
        <w:rPr/>
        <w:t>В.</w:t>
      </w:r>
    </w:p>
    <w:p>
      <w:pPr>
        <w:spacing w:line="355" w:lineRule="auto" w:before="141"/>
        <w:ind w:left="1012" w:right="805" w:firstLine="0"/>
        <w:jc w:val="left"/>
        <w:rPr>
          <w:b/>
          <w:sz w:val="24"/>
        </w:rPr>
      </w:pPr>
      <w:r>
        <w:rPr>
          <w:b/>
          <w:sz w:val="24"/>
        </w:rPr>
        <w:t>Формирование речевых умений и навыков у детей среднего звена школы-интерната V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вида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использовании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наглядных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средств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уроках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истории</w:t>
      </w:r>
    </w:p>
    <w:p>
      <w:pPr>
        <w:pStyle w:val="BodyText"/>
        <w:tabs>
          <w:tab w:pos="5991" w:val="left" w:leader="none"/>
        </w:tabs>
        <w:spacing w:line="360" w:lineRule="auto" w:before="66"/>
        <w:ind w:right="663" w:firstLine="720"/>
        <w:jc w:val="left"/>
      </w:pPr>
      <w:r>
        <w:rPr/>
        <w:t>Наша</w:t>
      </w:r>
      <w:r>
        <w:rPr>
          <w:spacing w:val="111"/>
        </w:rPr>
        <w:t> </w:t>
      </w:r>
      <w:r>
        <w:rPr/>
        <w:t>(специальная)</w:t>
      </w:r>
      <w:r>
        <w:rPr>
          <w:spacing w:val="113"/>
        </w:rPr>
        <w:t> </w:t>
      </w:r>
      <w:r>
        <w:rPr/>
        <w:t>коррекционная</w:t>
        <w:tab/>
        <w:t>школа</w:t>
      </w:r>
      <w:r>
        <w:rPr>
          <w:spacing w:val="46"/>
        </w:rPr>
        <w:t> </w:t>
      </w:r>
      <w:r>
        <w:rPr/>
        <w:t>для</w:t>
      </w:r>
      <w:r>
        <w:rPr>
          <w:spacing w:val="25"/>
        </w:rPr>
        <w:t> </w:t>
      </w:r>
      <w:r>
        <w:rPr/>
        <w:t>детей</w:t>
      </w:r>
      <w:r>
        <w:rPr>
          <w:spacing w:val="31"/>
        </w:rPr>
        <w:t> </w:t>
      </w:r>
      <w:r>
        <w:rPr/>
        <w:t>с</w:t>
      </w:r>
      <w:r>
        <w:rPr>
          <w:spacing w:val="24"/>
        </w:rPr>
        <w:t> </w:t>
      </w:r>
      <w:r>
        <w:rPr/>
        <w:t>тяжелыми</w:t>
      </w:r>
      <w:r>
        <w:rPr>
          <w:spacing w:val="26"/>
        </w:rPr>
        <w:t> </w:t>
      </w:r>
      <w:r>
        <w:rPr/>
        <w:t>нарушениями</w:t>
      </w:r>
      <w:r>
        <w:rPr>
          <w:spacing w:val="-57"/>
        </w:rPr>
        <w:t> </w:t>
      </w:r>
      <w:r>
        <w:rPr/>
        <w:t>речи</w:t>
      </w:r>
      <w:r>
        <w:rPr>
          <w:spacing w:val="20"/>
        </w:rPr>
        <w:t> </w:t>
      </w:r>
      <w:r>
        <w:rPr/>
        <w:t>(ТНР)</w:t>
      </w:r>
      <w:r>
        <w:rPr>
          <w:spacing w:val="20"/>
        </w:rPr>
        <w:t> </w:t>
      </w:r>
      <w:r>
        <w:rPr/>
        <w:t>V</w:t>
      </w:r>
      <w:r>
        <w:rPr>
          <w:spacing w:val="20"/>
        </w:rPr>
        <w:t> </w:t>
      </w:r>
      <w:r>
        <w:rPr/>
        <w:t>вида</w:t>
      </w:r>
      <w:r>
        <w:rPr>
          <w:spacing w:val="18"/>
        </w:rPr>
        <w:t> </w:t>
      </w:r>
      <w:r>
        <w:rPr/>
        <w:t>решает</w:t>
      </w:r>
      <w:r>
        <w:rPr>
          <w:spacing w:val="20"/>
        </w:rPr>
        <w:t> </w:t>
      </w:r>
      <w:r>
        <w:rPr/>
        <w:t>задачи</w:t>
      </w:r>
      <w:r>
        <w:rPr>
          <w:spacing w:val="21"/>
        </w:rPr>
        <w:t> </w:t>
      </w:r>
      <w:r>
        <w:rPr/>
        <w:t>обучения</w:t>
      </w:r>
      <w:r>
        <w:rPr>
          <w:spacing w:val="19"/>
        </w:rPr>
        <w:t> </w:t>
      </w:r>
      <w:r>
        <w:rPr/>
        <w:t>и</w:t>
      </w:r>
      <w:r>
        <w:rPr>
          <w:spacing w:val="25"/>
        </w:rPr>
        <w:t> </w:t>
      </w:r>
      <w:r>
        <w:rPr/>
        <w:t>воспитания,</w:t>
      </w:r>
      <w:r>
        <w:rPr>
          <w:spacing w:val="21"/>
        </w:rPr>
        <w:t> </w:t>
      </w:r>
      <w:r>
        <w:rPr/>
        <w:t>коррекции</w:t>
      </w:r>
      <w:r>
        <w:rPr>
          <w:spacing w:val="16"/>
        </w:rPr>
        <w:t> </w:t>
      </w:r>
      <w:r>
        <w:rPr/>
        <w:t>и</w:t>
      </w:r>
      <w:r>
        <w:rPr>
          <w:spacing w:val="20"/>
        </w:rPr>
        <w:t> </w:t>
      </w:r>
      <w:r>
        <w:rPr/>
        <w:t>компенсации,</w:t>
      </w:r>
      <w:r>
        <w:rPr>
          <w:spacing w:val="21"/>
        </w:rPr>
        <w:t> </w:t>
      </w:r>
      <w:r>
        <w:rPr/>
        <w:t>соци-</w:t>
      </w:r>
    </w:p>
    <w:p>
      <w:pPr>
        <w:spacing w:after="0" w:line="360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альной</w:t>
      </w:r>
      <w:r>
        <w:rPr>
          <w:spacing w:val="1"/>
        </w:rPr>
        <w:t> </w:t>
      </w:r>
      <w:r>
        <w:rPr/>
        <w:t>адаптации и социализации одной из групп детей-детей с ограниченными возможно-</w:t>
      </w:r>
      <w:r>
        <w:rPr>
          <w:spacing w:val="1"/>
        </w:rPr>
        <w:t> </w:t>
      </w:r>
      <w:r>
        <w:rPr/>
        <w:t>стями</w:t>
      </w:r>
      <w:r>
        <w:rPr>
          <w:spacing w:val="2"/>
        </w:rPr>
        <w:t> </w:t>
      </w:r>
      <w:r>
        <w:rPr/>
        <w:t>здоровья.</w:t>
      </w:r>
    </w:p>
    <w:p>
      <w:pPr>
        <w:pStyle w:val="BodyText"/>
        <w:spacing w:line="360" w:lineRule="auto" w:before="3"/>
        <w:ind w:right="663" w:firstLine="720"/>
      </w:pPr>
      <w:r>
        <w:rPr/>
        <w:t>Уровень образования выпускников школ V вида должен соответствовать уровню об-</w:t>
      </w:r>
      <w:r>
        <w:rPr>
          <w:spacing w:val="1"/>
        </w:rPr>
        <w:t> </w:t>
      </w:r>
      <w:r>
        <w:rPr/>
        <w:t>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объеме</w:t>
      </w:r>
      <w:r>
        <w:rPr>
          <w:spacing w:val="-3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школы.</w:t>
      </w:r>
    </w:p>
    <w:p>
      <w:pPr>
        <w:pStyle w:val="BodyText"/>
        <w:spacing w:line="360" w:lineRule="auto"/>
        <w:ind w:right="662" w:firstLine="720"/>
      </w:pPr>
      <w:r>
        <w:rPr/>
        <w:t>Добиться такого уровня общеобразовательных знаний у учащихся с грубой несфор-</w:t>
      </w:r>
      <w:r>
        <w:rPr>
          <w:spacing w:val="1"/>
        </w:rPr>
        <w:t> </w:t>
      </w:r>
      <w:r>
        <w:rPr/>
        <w:t>мированностью речевой деятельности можно только</w:t>
      </w:r>
      <w:r>
        <w:rPr>
          <w:spacing w:val="1"/>
        </w:rPr>
        <w:t> </w:t>
      </w:r>
      <w:r>
        <w:rPr/>
        <w:t>при соблюдении единства процессов</w:t>
      </w:r>
      <w:r>
        <w:rPr>
          <w:spacing w:val="1"/>
        </w:rPr>
        <w:t> </w:t>
      </w:r>
      <w:r>
        <w:rPr/>
        <w:t>обучения,</w:t>
      </w:r>
      <w:r>
        <w:rPr>
          <w:spacing w:val="3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коррекции.</w:t>
      </w:r>
    </w:p>
    <w:p>
      <w:pPr>
        <w:pStyle w:val="BodyText"/>
        <w:spacing w:line="360" w:lineRule="auto"/>
        <w:ind w:right="663" w:firstLine="720"/>
      </w:pPr>
      <w:r>
        <w:rPr/>
        <w:t>Около 80% учащихся Петровской специальной (коррекционной) общеобразователь-</w:t>
      </w:r>
      <w:r>
        <w:rPr>
          <w:spacing w:val="1"/>
        </w:rPr>
        <w:t> </w:t>
      </w:r>
      <w:r>
        <w:rPr/>
        <w:t>ной</w:t>
      </w:r>
      <w:r>
        <w:rPr>
          <w:spacing w:val="-7"/>
        </w:rPr>
        <w:t> </w:t>
      </w:r>
      <w:r>
        <w:rPr/>
        <w:t>школы-интерната</w:t>
      </w:r>
      <w:r>
        <w:rPr>
          <w:spacing w:val="1"/>
        </w:rPr>
        <w:t> </w:t>
      </w:r>
      <w:r>
        <w:rPr/>
        <w:t>имеют</w:t>
      </w:r>
      <w:r>
        <w:rPr>
          <w:spacing w:val="3"/>
        </w:rPr>
        <w:t> </w:t>
      </w:r>
      <w:r>
        <w:rPr/>
        <w:t>ОНР</w:t>
      </w:r>
      <w:r>
        <w:rPr>
          <w:spacing w:val="2"/>
        </w:rPr>
        <w:t> </w:t>
      </w:r>
      <w:r>
        <w:rPr/>
        <w:t>различной</w:t>
      </w:r>
      <w:r>
        <w:rPr>
          <w:spacing w:val="3"/>
        </w:rPr>
        <w:t> </w:t>
      </w:r>
      <w:r>
        <w:rPr/>
        <w:t>этиологии.</w:t>
      </w:r>
    </w:p>
    <w:p>
      <w:pPr>
        <w:pStyle w:val="BodyText"/>
        <w:spacing w:line="360" w:lineRule="auto"/>
        <w:ind w:right="663" w:firstLine="720"/>
      </w:pPr>
      <w:r>
        <w:rPr/>
        <w:t>Такие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испытывают</w:t>
      </w:r>
      <w:r>
        <w:rPr>
          <w:spacing w:val="1"/>
        </w:rPr>
        <w:t> </w:t>
      </w:r>
      <w:r>
        <w:rPr/>
        <w:t>затруднения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предъявляемого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за-</w:t>
      </w:r>
      <w:r>
        <w:rPr>
          <w:spacing w:val="-57"/>
        </w:rPr>
        <w:t> </w:t>
      </w:r>
      <w:r>
        <w:rPr/>
        <w:t>трудняются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логической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причинно-</w:t>
      </w:r>
      <w:r>
        <w:rPr>
          <w:spacing w:val="1"/>
        </w:rPr>
        <w:t> </w:t>
      </w:r>
      <w:r>
        <w:rPr/>
        <w:t>следственных</w:t>
      </w:r>
      <w:r>
        <w:rPr>
          <w:spacing w:val="-5"/>
        </w:rPr>
        <w:t> </w:t>
      </w:r>
      <w:r>
        <w:rPr/>
        <w:t>связей.</w:t>
      </w:r>
      <w:r>
        <w:rPr>
          <w:spacing w:val="-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отличается бедностью</w:t>
      </w:r>
      <w:r>
        <w:rPr>
          <w:spacing w:val="-2"/>
        </w:rPr>
        <w:t> </w:t>
      </w:r>
      <w:r>
        <w:rPr/>
        <w:t>словаря,</w:t>
      </w:r>
      <w:r>
        <w:rPr>
          <w:spacing w:val="-1"/>
        </w:rPr>
        <w:t> </w:t>
      </w:r>
      <w:r>
        <w:rPr/>
        <w:t>однотипностью</w:t>
      </w:r>
      <w:r>
        <w:rPr>
          <w:spacing w:val="-2"/>
        </w:rPr>
        <w:t> </w:t>
      </w:r>
      <w:r>
        <w:rPr/>
        <w:t>фразы.</w:t>
      </w:r>
    </w:p>
    <w:p>
      <w:pPr>
        <w:pStyle w:val="BodyText"/>
        <w:spacing w:line="360" w:lineRule="auto"/>
        <w:ind w:right="663" w:firstLine="720"/>
      </w:pPr>
      <w:r>
        <w:rPr/>
        <w:t>Поэтому одним из основных принципов преподавания истории является коррекцион-</w:t>
      </w:r>
      <w:r>
        <w:rPr>
          <w:spacing w:val="1"/>
        </w:rPr>
        <w:t> </w:t>
      </w:r>
      <w:r>
        <w:rPr/>
        <w:t>ная направленность процесса обучения. На уроках решаются задачи развития познаватель-</w:t>
      </w:r>
      <w:r>
        <w:rPr>
          <w:spacing w:val="1"/>
        </w:rPr>
        <w:t> </w:t>
      </w:r>
      <w:r>
        <w:rPr/>
        <w:t>ных процессов и речи, преодоления ее недостатков в процессе освоения необходимого объе-</w:t>
      </w:r>
      <w:r>
        <w:rPr>
          <w:spacing w:val="1"/>
        </w:rPr>
        <w:t> </w:t>
      </w:r>
      <w:r>
        <w:rPr/>
        <w:t>ма знаний,</w:t>
      </w:r>
      <w:r>
        <w:rPr>
          <w:spacing w:val="-1"/>
        </w:rPr>
        <w:t> </w:t>
      </w:r>
      <w:r>
        <w:rPr/>
        <w:t>умений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навыков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наглядных</w:t>
      </w:r>
      <w:r>
        <w:rPr>
          <w:spacing w:val="-3"/>
        </w:rPr>
        <w:t> </w:t>
      </w:r>
      <w:r>
        <w:rPr/>
        <w:t>средств</w:t>
      </w:r>
      <w:r>
        <w:rPr>
          <w:spacing w:val="-2"/>
        </w:rPr>
        <w:t> </w:t>
      </w:r>
      <w:r>
        <w:rPr/>
        <w:t>обучения.</w:t>
      </w:r>
    </w:p>
    <w:p>
      <w:pPr>
        <w:pStyle w:val="BodyText"/>
        <w:spacing w:line="360" w:lineRule="auto"/>
        <w:ind w:right="663" w:firstLine="720"/>
      </w:pPr>
      <w:r>
        <w:rPr/>
        <w:t>Наглядность в обучении истории способствует тому, что у школьников, благодаря</w:t>
      </w:r>
      <w:r>
        <w:rPr>
          <w:spacing w:val="1"/>
        </w:rPr>
        <w:t> </w:t>
      </w:r>
      <w:r>
        <w:rPr/>
        <w:t>зрительному</w:t>
      </w:r>
      <w:r>
        <w:rPr>
          <w:spacing w:val="1"/>
        </w:rPr>
        <w:t> </w:t>
      </w:r>
      <w:r>
        <w:rPr/>
        <w:t>восприятию предмета и процесса окружающего мира, формируются представ-</w:t>
      </w:r>
      <w:r>
        <w:rPr>
          <w:spacing w:val="1"/>
        </w:rPr>
        <w:t> </w:t>
      </w:r>
      <w:r>
        <w:rPr/>
        <w:t>ления, правильно отображающие объективную действительность, и вместе с тем восприни-</w:t>
      </w:r>
      <w:r>
        <w:rPr>
          <w:spacing w:val="1"/>
        </w:rPr>
        <w:t> </w:t>
      </w:r>
      <w:r>
        <w:rPr/>
        <w:t>маемые</w:t>
      </w:r>
      <w:r>
        <w:rPr>
          <w:spacing w:val="-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анализируются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обобщаются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связи</w:t>
      </w:r>
      <w:r>
        <w:rPr>
          <w:spacing w:val="2"/>
        </w:rPr>
        <w:t> </w:t>
      </w:r>
      <w:r>
        <w:rPr/>
        <w:t>с учебными</w:t>
      </w:r>
      <w:r>
        <w:rPr>
          <w:spacing w:val="4"/>
        </w:rPr>
        <w:t> </w:t>
      </w:r>
      <w:r>
        <w:rPr/>
        <w:t>задачами.</w:t>
      </w:r>
    </w:p>
    <w:p>
      <w:pPr>
        <w:pStyle w:val="BodyText"/>
        <w:spacing w:line="360" w:lineRule="auto"/>
        <w:ind w:right="663" w:firstLine="720"/>
      </w:pPr>
      <w:r>
        <w:rPr/>
        <w:t>Знание учителем форм сочетания слова и средств наглядности, их вариантов и срав-</w:t>
      </w:r>
      <w:r>
        <w:rPr>
          <w:spacing w:val="1"/>
        </w:rPr>
        <w:t> </w:t>
      </w:r>
      <w:r>
        <w:rPr/>
        <w:t>нительной эффективности дает возможность творчески применять наглядные средства сооб-</w:t>
      </w:r>
      <w:r>
        <w:rPr>
          <w:spacing w:val="1"/>
        </w:rPr>
        <w:t> </w:t>
      </w:r>
      <w:r>
        <w:rPr/>
        <w:t>разно поставленной дидактической задаче, особенностям учебного материала и другим кон-</w:t>
      </w:r>
      <w:r>
        <w:rPr>
          <w:spacing w:val="1"/>
        </w:rPr>
        <w:t> </w:t>
      </w:r>
      <w:r>
        <w:rPr/>
        <w:t>кретным</w:t>
      </w:r>
      <w:r>
        <w:rPr>
          <w:spacing w:val="3"/>
        </w:rPr>
        <w:t> </w:t>
      </w:r>
      <w:r>
        <w:rPr/>
        <w:t>условиям.</w:t>
      </w:r>
    </w:p>
    <w:p>
      <w:pPr>
        <w:pStyle w:val="BodyText"/>
        <w:ind w:left="1732"/>
      </w:pPr>
      <w:r>
        <w:rPr/>
        <w:t>В</w:t>
      </w:r>
      <w:r>
        <w:rPr>
          <w:spacing w:val="-3"/>
        </w:rPr>
        <w:t> </w:t>
      </w:r>
      <w:r>
        <w:rPr/>
        <w:t>своей</w:t>
      </w:r>
      <w:r>
        <w:rPr>
          <w:spacing w:val="-4"/>
        </w:rPr>
        <w:t> </w:t>
      </w:r>
      <w:r>
        <w:rPr/>
        <w:t>практике</w:t>
      </w:r>
      <w:r>
        <w:rPr>
          <w:spacing w:val="-2"/>
        </w:rPr>
        <w:t> </w:t>
      </w:r>
      <w:r>
        <w:rPr/>
        <w:t>я</w:t>
      </w:r>
      <w:r>
        <w:rPr>
          <w:spacing w:val="-6"/>
        </w:rPr>
        <w:t> </w:t>
      </w:r>
      <w:r>
        <w:rPr/>
        <w:t>использую</w:t>
      </w:r>
      <w:r>
        <w:rPr>
          <w:spacing w:val="-3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наглядных</w:t>
      </w:r>
      <w:r>
        <w:rPr>
          <w:spacing w:val="-6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обучения:</w:t>
      </w:r>
    </w:p>
    <w:p>
      <w:pPr>
        <w:spacing w:after="0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numPr>
          <w:ilvl w:val="2"/>
          <w:numId w:val="115"/>
        </w:numPr>
        <w:tabs>
          <w:tab w:pos="1916" w:val="left" w:leader="none"/>
        </w:tabs>
        <w:spacing w:line="240" w:lineRule="auto" w:before="140" w:after="0"/>
        <w:ind w:left="1915" w:right="0" w:hanging="184"/>
        <w:jc w:val="left"/>
      </w:pPr>
      <w:r>
        <w:rPr/>
        <w:t>Печатные</w:t>
      </w:r>
    </w:p>
    <w:p>
      <w:pPr>
        <w:pStyle w:val="BodyText"/>
        <w:tabs>
          <w:tab w:pos="3539" w:val="left" w:leader="none"/>
        </w:tabs>
        <w:spacing w:before="194"/>
        <w:ind w:left="1732"/>
        <w:jc w:val="left"/>
      </w:pPr>
      <w:r>
        <w:rPr/>
        <w:t>а)</w:t>
      </w:r>
      <w:r>
        <w:rPr>
          <w:spacing w:val="2"/>
        </w:rPr>
        <w:t> </w:t>
      </w:r>
      <w:r>
        <w:rPr/>
        <w:t>настольные</w:t>
        <w:tab/>
      </w:r>
      <w:r>
        <w:rPr>
          <w:spacing w:val="-1"/>
        </w:rPr>
        <w:t>б)</w:t>
      </w:r>
      <w:r>
        <w:rPr>
          <w:spacing w:val="-11"/>
        </w:rPr>
        <w:t> </w:t>
      </w:r>
      <w:r>
        <w:rPr>
          <w:spacing w:val="-1"/>
        </w:rPr>
        <w:t>настенные</w:t>
      </w:r>
    </w:p>
    <w:p>
      <w:pPr>
        <w:pStyle w:val="BodyText"/>
        <w:tabs>
          <w:tab w:pos="3643" w:val="left" w:leader="none"/>
        </w:tabs>
        <w:spacing w:line="412" w:lineRule="auto" w:before="204"/>
        <w:ind w:left="1732" w:right="279"/>
        <w:jc w:val="left"/>
      </w:pPr>
      <w:r>
        <w:rPr/>
        <w:t>-иллюстрации</w:t>
        <w:tab/>
        <w:t>-карты</w:t>
      </w:r>
      <w:r>
        <w:rPr>
          <w:spacing w:val="1"/>
        </w:rPr>
        <w:t> </w:t>
      </w:r>
      <w:r>
        <w:rPr/>
        <w:t>учебника</w:t>
        <w:tab/>
      </w:r>
      <w:r>
        <w:rPr>
          <w:spacing w:val="-1"/>
        </w:rPr>
        <w:t>-картины</w:t>
      </w:r>
    </w:p>
    <w:p>
      <w:pPr>
        <w:pStyle w:val="Heading4"/>
        <w:numPr>
          <w:ilvl w:val="2"/>
          <w:numId w:val="115"/>
        </w:numPr>
        <w:tabs>
          <w:tab w:pos="1414" w:val="left" w:leader="none"/>
        </w:tabs>
        <w:spacing w:line="240" w:lineRule="auto" w:before="140" w:after="0"/>
        <w:ind w:left="1413" w:right="0" w:hanging="184"/>
        <w:jc w:val="left"/>
      </w:pPr>
      <w:r>
        <w:rPr>
          <w:spacing w:val="-1"/>
          <w:w w:val="99"/>
        </w:rPr>
        <w:br w:type="column"/>
      </w:r>
      <w:r>
        <w:rPr/>
        <w:t>Авторские</w:t>
      </w:r>
    </w:p>
    <w:p>
      <w:pPr>
        <w:pStyle w:val="BodyText"/>
        <w:tabs>
          <w:tab w:pos="3224" w:val="left" w:leader="none"/>
        </w:tabs>
        <w:spacing w:before="194"/>
        <w:ind w:left="1230"/>
        <w:jc w:val="left"/>
      </w:pPr>
      <w:r>
        <w:rPr/>
        <w:t>а)</w:t>
      </w:r>
      <w:r>
        <w:rPr>
          <w:spacing w:val="2"/>
        </w:rPr>
        <w:t> </w:t>
      </w:r>
      <w:r>
        <w:rPr/>
        <w:t>плоскостные</w:t>
        <w:tab/>
        <w:t>б)</w:t>
      </w:r>
      <w:r>
        <w:rPr>
          <w:spacing w:val="-4"/>
        </w:rPr>
        <w:t> </w:t>
      </w:r>
      <w:r>
        <w:rPr/>
        <w:t>объемные</w:t>
      </w:r>
    </w:p>
    <w:p>
      <w:pPr>
        <w:pStyle w:val="BodyText"/>
        <w:tabs>
          <w:tab w:pos="3323" w:val="left" w:leader="none"/>
        </w:tabs>
        <w:spacing w:before="204"/>
        <w:ind w:left="1230"/>
        <w:jc w:val="left"/>
      </w:pPr>
      <w:r>
        <w:rPr/>
        <w:t>-</w:t>
      </w:r>
      <w:r>
        <w:rPr>
          <w:spacing w:val="3"/>
        </w:rPr>
        <w:t> </w:t>
      </w:r>
      <w:r>
        <w:rPr/>
        <w:t>таблицы</w:t>
        <w:tab/>
        <w:t>-макеты</w:t>
      </w:r>
    </w:p>
    <w:p>
      <w:pPr>
        <w:spacing w:after="0"/>
        <w:jc w:val="left"/>
        <w:sectPr>
          <w:type w:val="continuous"/>
          <w:pgSz w:w="11900" w:h="16840"/>
          <w:pgMar w:top="1140" w:bottom="280" w:left="120" w:right="460"/>
          <w:cols w:num="2" w:equalWidth="0">
            <w:col w:w="4874" w:space="40"/>
            <w:col w:w="6406"/>
          </w:cols>
        </w:sectPr>
      </w:pPr>
    </w:p>
    <w:tbl>
      <w:tblPr>
        <w:tblW w:w="0" w:type="auto"/>
        <w:jc w:val="left"/>
        <w:tblInd w:w="1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2405"/>
        <w:gridCol w:w="1954"/>
      </w:tblGrid>
      <w:tr>
        <w:trPr>
          <w:trHeight w:val="370" w:hRule="atLeast"/>
        </w:trPr>
        <w:tc>
          <w:tcPr>
            <w:tcW w:w="3648" w:type="dxa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-атлас</w:t>
            </w:r>
          </w:p>
        </w:tc>
        <w:tc>
          <w:tcPr>
            <w:tcW w:w="2405" w:type="dxa"/>
          </w:tcPr>
          <w:p>
            <w:pPr>
              <w:pStyle w:val="TableParagraph"/>
              <w:spacing w:line="266" w:lineRule="exact"/>
              <w:ind w:left="853" w:right="784"/>
              <w:jc w:val="center"/>
              <w:rPr>
                <w:sz w:val="24"/>
              </w:rPr>
            </w:pPr>
            <w:r>
              <w:rPr>
                <w:sz w:val="24"/>
              </w:rPr>
              <w:t>-схемы</w:t>
            </w:r>
          </w:p>
        </w:tc>
        <w:tc>
          <w:tcPr>
            <w:tcW w:w="1954" w:type="dxa"/>
          </w:tcPr>
          <w:p>
            <w:pPr>
              <w:pStyle w:val="TableParagraph"/>
              <w:spacing w:line="266" w:lineRule="exact"/>
              <w:ind w:left="395"/>
              <w:rPr>
                <w:sz w:val="24"/>
              </w:rPr>
            </w:pPr>
            <w:r>
              <w:rPr>
                <w:sz w:val="24"/>
              </w:rPr>
              <w:t>-модели</w:t>
            </w:r>
          </w:p>
        </w:tc>
      </w:tr>
      <w:tr>
        <w:trPr>
          <w:trHeight w:val="477" w:hRule="atLeast"/>
        </w:trPr>
        <w:tc>
          <w:tcPr>
            <w:tcW w:w="3648" w:type="dxa"/>
          </w:tcPr>
          <w:p>
            <w:pPr>
              <w:pStyle w:val="TableParagraph"/>
              <w:spacing w:before="9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3.Аудивизуальные</w:t>
            </w:r>
          </w:p>
        </w:tc>
        <w:tc>
          <w:tcPr>
            <w:tcW w:w="2405" w:type="dxa"/>
          </w:tcPr>
          <w:p>
            <w:pPr>
              <w:pStyle w:val="TableParagraph"/>
              <w:spacing w:before="94"/>
              <w:ind w:left="875"/>
              <w:rPr>
                <w:sz w:val="24"/>
              </w:rPr>
            </w:pPr>
            <w:r>
              <w:rPr>
                <w:sz w:val="24"/>
              </w:rPr>
              <w:t>-рисунки</w:t>
            </w:r>
          </w:p>
        </w:tc>
        <w:tc>
          <w:tcPr>
            <w:tcW w:w="1954" w:type="dxa"/>
          </w:tcPr>
          <w:p>
            <w:pPr>
              <w:pStyle w:val="TableParagraph"/>
              <w:spacing w:before="94"/>
              <w:ind w:left="352"/>
              <w:rPr>
                <w:sz w:val="24"/>
              </w:rPr>
            </w:pPr>
            <w:r>
              <w:rPr>
                <w:sz w:val="24"/>
              </w:rPr>
              <w:t>-вещественные</w:t>
            </w:r>
          </w:p>
        </w:tc>
      </w:tr>
      <w:tr>
        <w:trPr>
          <w:trHeight w:val="472" w:hRule="atLeast"/>
        </w:trPr>
        <w:tc>
          <w:tcPr>
            <w:tcW w:w="3648" w:type="dxa"/>
          </w:tcPr>
          <w:p>
            <w:pPr>
              <w:pStyle w:val="TableParagraph"/>
              <w:spacing w:before="92"/>
              <w:ind w:left="5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экранные</w:t>
            </w:r>
          </w:p>
        </w:tc>
        <w:tc>
          <w:tcPr>
            <w:tcW w:w="2405" w:type="dxa"/>
          </w:tcPr>
          <w:p>
            <w:pPr>
              <w:pStyle w:val="TableParagraph"/>
              <w:spacing w:before="92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аппликации</w:t>
            </w:r>
          </w:p>
        </w:tc>
        <w:tc>
          <w:tcPr>
            <w:tcW w:w="1954" w:type="dxa"/>
          </w:tcPr>
          <w:p>
            <w:pPr>
              <w:pStyle w:val="TableParagraph"/>
              <w:spacing w:before="92"/>
              <w:ind w:left="414"/>
              <w:rPr>
                <w:sz w:val="24"/>
              </w:rPr>
            </w:pPr>
            <w:r>
              <w:rPr>
                <w:sz w:val="24"/>
              </w:rPr>
              <w:t>памятники</w:t>
            </w:r>
          </w:p>
        </w:tc>
      </w:tr>
      <w:tr>
        <w:trPr>
          <w:trHeight w:val="375" w:hRule="atLeast"/>
        </w:trPr>
        <w:tc>
          <w:tcPr>
            <w:tcW w:w="3648" w:type="dxa"/>
          </w:tcPr>
          <w:p>
            <w:pPr>
              <w:pStyle w:val="TableParagraph"/>
              <w:spacing w:line="261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б)экранные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грампластинки</w:t>
            </w:r>
          </w:p>
        </w:tc>
        <w:tc>
          <w:tcPr>
            <w:tcW w:w="2405" w:type="dxa"/>
          </w:tcPr>
          <w:p>
            <w:pPr>
              <w:pStyle w:val="TableParagraph"/>
              <w:spacing w:line="256" w:lineRule="exact" w:before="99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4.Звуковые</w:t>
            </w:r>
          </w:p>
        </w:tc>
        <w:tc>
          <w:tcPr>
            <w:tcW w:w="195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tabs>
          <w:tab w:pos="6143" w:val="left" w:leader="none"/>
        </w:tabs>
        <w:spacing w:before="66"/>
        <w:ind w:left="1732"/>
        <w:jc w:val="left"/>
      </w:pPr>
      <w:r>
        <w:rPr/>
        <w:t>- звуковые</w:t>
      </w:r>
      <w:r>
        <w:rPr>
          <w:spacing w:val="-3"/>
        </w:rPr>
        <w:t> </w:t>
      </w:r>
      <w:r>
        <w:rPr/>
        <w:t>статические</w:t>
        <w:tab/>
        <w:t>а)</w:t>
      </w:r>
      <w:r>
        <w:rPr>
          <w:spacing w:val="2"/>
        </w:rPr>
        <w:t> </w:t>
      </w:r>
      <w:r>
        <w:rPr/>
        <w:t>магнитофонные</w:t>
      </w:r>
      <w:r>
        <w:rPr>
          <w:spacing w:val="-1"/>
        </w:rPr>
        <w:t> </w:t>
      </w:r>
      <w:r>
        <w:rPr/>
        <w:t>записи</w:t>
      </w:r>
    </w:p>
    <w:p>
      <w:pPr>
        <w:pStyle w:val="BodyText"/>
        <w:tabs>
          <w:tab w:pos="6143" w:val="left" w:leader="none"/>
        </w:tabs>
        <w:spacing w:before="199"/>
        <w:ind w:left="1732"/>
        <w:jc w:val="left"/>
      </w:pPr>
      <w:r>
        <w:rPr/>
        <w:t>-видеозаписи</w:t>
        <w:tab/>
        <w:t>б)</w:t>
      </w:r>
      <w:r>
        <w:rPr>
          <w:spacing w:val="-2"/>
        </w:rPr>
        <w:t> </w:t>
      </w:r>
      <w:r>
        <w:rPr/>
        <w:t>аудиокассеты</w:t>
      </w:r>
    </w:p>
    <w:p>
      <w:pPr>
        <w:pStyle w:val="BodyText"/>
        <w:spacing w:before="204"/>
        <w:ind w:left="1732"/>
        <w:jc w:val="left"/>
      </w:pPr>
      <w:r>
        <w:rPr/>
        <w:t>-диафильмы</w:t>
      </w:r>
    </w:p>
    <w:p>
      <w:pPr>
        <w:pStyle w:val="BodyText"/>
        <w:spacing w:before="200"/>
        <w:ind w:left="1732"/>
        <w:jc w:val="left"/>
      </w:pPr>
      <w:r>
        <w:rPr/>
        <w:t>-кинофильмы</w:t>
      </w:r>
    </w:p>
    <w:p>
      <w:pPr>
        <w:pStyle w:val="BodyText"/>
        <w:spacing w:before="199"/>
        <w:ind w:left="1732"/>
        <w:jc w:val="left"/>
      </w:pPr>
      <w:r>
        <w:rPr/>
        <w:t>-кинофрагменты</w:t>
      </w:r>
    </w:p>
    <w:p>
      <w:pPr>
        <w:pStyle w:val="BodyText"/>
        <w:spacing w:line="360" w:lineRule="auto" w:before="199"/>
        <w:ind w:right="661" w:firstLine="720"/>
      </w:pPr>
      <w:r>
        <w:rPr>
          <w:b/>
        </w:rPr>
        <w:t>Картографические издания (карту</w:t>
      </w:r>
      <w:r>
        <w:rPr/>
        <w:t>) использую на разных уроках с целью научить</w:t>
      </w:r>
      <w:r>
        <w:rPr>
          <w:spacing w:val="1"/>
        </w:rPr>
        <w:t> </w:t>
      </w:r>
      <w:r>
        <w:rPr/>
        <w:t>детей исторические события и явления относить к определенному месту, к соответствующим</w:t>
      </w:r>
      <w:r>
        <w:rPr>
          <w:spacing w:val="-57"/>
        </w:rPr>
        <w:t> </w:t>
      </w:r>
      <w:r>
        <w:rPr/>
        <w:t>географическим условиям. Например, в 5 классе по теме: «Военные походы фараонов», дети</w:t>
      </w:r>
      <w:r>
        <w:rPr>
          <w:spacing w:val="1"/>
        </w:rPr>
        <w:t> </w:t>
      </w:r>
      <w:r>
        <w:rPr/>
        <w:t>заполняют контурную карту отвечая на вопросы, которые заранее были подготовлены учи-</w:t>
      </w:r>
      <w:r>
        <w:rPr>
          <w:spacing w:val="1"/>
        </w:rPr>
        <w:t> </w:t>
      </w:r>
      <w:r>
        <w:rPr/>
        <w:t>телем.</w:t>
      </w:r>
    </w:p>
    <w:p>
      <w:pPr>
        <w:pStyle w:val="BodyText"/>
        <w:spacing w:line="360" w:lineRule="auto"/>
        <w:ind w:right="660" w:firstLine="720"/>
      </w:pPr>
      <w:r>
        <w:rPr/>
        <w:t>Кроме этого, работа с картой дает возможность детям определять место и значение</w:t>
      </w:r>
      <w:r>
        <w:rPr>
          <w:spacing w:val="1"/>
        </w:rPr>
        <w:t> </w:t>
      </w:r>
      <w:r>
        <w:rPr/>
        <w:t>событий и явлений в историческом процессе, как во времени, так и в пространстве, пред-</w:t>
      </w:r>
      <w:r>
        <w:rPr>
          <w:spacing w:val="1"/>
        </w:rPr>
        <w:t> </w:t>
      </w:r>
      <w:r>
        <w:rPr/>
        <w:t>ставлять</w:t>
      </w:r>
      <w:r>
        <w:rPr>
          <w:spacing w:val="3"/>
        </w:rPr>
        <w:t> </w:t>
      </w:r>
      <w:r>
        <w:rPr/>
        <w:t>взаимоотношения</w:t>
      </w:r>
      <w:r>
        <w:rPr>
          <w:spacing w:val="-4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ними.</w:t>
      </w:r>
    </w:p>
    <w:p>
      <w:pPr>
        <w:pStyle w:val="BodyText"/>
        <w:spacing w:line="360" w:lineRule="auto"/>
        <w:ind w:right="657" w:firstLine="720"/>
      </w:pPr>
      <w:r>
        <w:rPr/>
        <w:t>При использовании картографических изданий активизируется процесс познания у</w:t>
      </w:r>
      <w:r>
        <w:rPr>
          <w:spacing w:val="1"/>
        </w:rPr>
        <w:t> </w:t>
      </w:r>
      <w:r>
        <w:rPr/>
        <w:t>детей,</w:t>
      </w:r>
      <w:r>
        <w:rPr>
          <w:spacing w:val="60"/>
        </w:rPr>
        <w:t> </w:t>
      </w:r>
      <w:r>
        <w:rPr/>
        <w:t>отвечая на поставленные вопросы учителя, делая самостоятельные выводы с опорой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карты,</w:t>
      </w:r>
      <w:r>
        <w:rPr>
          <w:spacing w:val="-6"/>
        </w:rPr>
        <w:t> </w:t>
      </w:r>
      <w:r>
        <w:rPr/>
        <w:t>они</w:t>
      </w:r>
      <w:r>
        <w:rPr>
          <w:spacing w:val="-2"/>
        </w:rPr>
        <w:t> </w:t>
      </w:r>
      <w:r>
        <w:rPr/>
        <w:t>тем</w:t>
      </w:r>
      <w:r>
        <w:rPr>
          <w:spacing w:val="3"/>
        </w:rPr>
        <w:t> </w:t>
      </w:r>
      <w:r>
        <w:rPr/>
        <w:t>самым</w:t>
      </w:r>
      <w:r>
        <w:rPr>
          <w:spacing w:val="59"/>
        </w:rPr>
        <w:t> </w:t>
      </w:r>
      <w:r>
        <w:rPr/>
        <w:t>формируют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развивают</w:t>
      </w:r>
      <w:r>
        <w:rPr>
          <w:spacing w:val="2"/>
        </w:rPr>
        <w:t> </w:t>
      </w:r>
      <w:r>
        <w:rPr/>
        <w:t>связную,</w:t>
      </w:r>
      <w:r>
        <w:rPr>
          <w:spacing w:val="2"/>
        </w:rPr>
        <w:t> </w:t>
      </w:r>
      <w:r>
        <w:rPr/>
        <w:t>логическую</w:t>
      </w:r>
      <w:r>
        <w:rPr>
          <w:spacing w:val="-1"/>
        </w:rPr>
        <w:t> </w:t>
      </w:r>
      <w:r>
        <w:rPr/>
        <w:t>речь.</w:t>
      </w:r>
    </w:p>
    <w:p>
      <w:pPr>
        <w:pStyle w:val="BodyText"/>
        <w:spacing w:line="360" w:lineRule="auto" w:before="2"/>
        <w:ind w:right="659" w:firstLine="720"/>
        <w:rPr>
          <w:b/>
        </w:rPr>
      </w:pPr>
      <w:r>
        <w:rPr/>
        <w:t>Также в своей работе использую такое широко распространенное образное пособие,</w:t>
      </w:r>
      <w:r>
        <w:rPr>
          <w:spacing w:val="1"/>
        </w:rPr>
        <w:t> </w:t>
      </w:r>
      <w:r>
        <w:rPr/>
        <w:t>как </w:t>
      </w:r>
      <w:r>
        <w:rPr>
          <w:b/>
        </w:rPr>
        <w:t>картина.</w:t>
      </w:r>
    </w:p>
    <w:p>
      <w:pPr>
        <w:pStyle w:val="BodyText"/>
        <w:spacing w:line="360" w:lineRule="auto"/>
        <w:ind w:right="663" w:firstLine="720"/>
      </w:pPr>
      <w:r>
        <w:rPr/>
        <w:t>Художественные картины</w:t>
      </w:r>
      <w:r>
        <w:rPr>
          <w:spacing w:val="1"/>
        </w:rPr>
        <w:t> </w:t>
      </w:r>
      <w:r>
        <w:rPr/>
        <w:t>в основном использую при изучении вопросов культуры</w:t>
      </w:r>
      <w:r>
        <w:rPr>
          <w:spacing w:val="1"/>
        </w:rPr>
        <w:t> </w:t>
      </w:r>
      <w:r>
        <w:rPr/>
        <w:t>того или иного государства. При изучении этого вопроса ребята самостоятельно готовят док-</w:t>
      </w:r>
      <w:r>
        <w:rPr>
          <w:spacing w:val="-57"/>
        </w:rPr>
        <w:t> </w:t>
      </w:r>
      <w:r>
        <w:rPr/>
        <w:t>лады, сообщения, обращаются к картине , описывая ее замысел, сюжет, композицию, коло-</w:t>
      </w:r>
      <w:r>
        <w:rPr>
          <w:spacing w:val="1"/>
        </w:rPr>
        <w:t> </w:t>
      </w:r>
      <w:r>
        <w:rPr/>
        <w:t>рит.</w:t>
      </w:r>
    </w:p>
    <w:p>
      <w:pPr>
        <w:pStyle w:val="BodyText"/>
        <w:spacing w:line="360" w:lineRule="auto"/>
        <w:ind w:right="663" w:firstLine="720"/>
      </w:pPr>
      <w:r>
        <w:rPr/>
        <w:t>Такие виды заданий позволяют воспроизвести перед учащимися отдаленное прошлое,</w:t>
      </w:r>
      <w:r>
        <w:rPr>
          <w:spacing w:val="-57"/>
        </w:rPr>
        <w:t> </w:t>
      </w:r>
      <w:r>
        <w:rPr/>
        <w:t>помогают осмыслить</w:t>
      </w:r>
      <w:r>
        <w:rPr>
          <w:spacing w:val="1"/>
        </w:rPr>
        <w:t> </w:t>
      </w:r>
      <w:r>
        <w:rPr/>
        <w:t>выводы и обобщения, способствуют организации коллективной рабо-</w:t>
      </w:r>
      <w:r>
        <w:rPr>
          <w:spacing w:val="1"/>
        </w:rPr>
        <w:t> </w:t>
      </w:r>
      <w:r>
        <w:rPr/>
        <w:t>ты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классе,</w:t>
      </w:r>
      <w:r>
        <w:rPr>
          <w:spacing w:val="3"/>
        </w:rPr>
        <w:t> </w:t>
      </w:r>
      <w:r>
        <w:rPr/>
        <w:t>содействуют</w:t>
      </w:r>
      <w:r>
        <w:rPr>
          <w:spacing w:val="3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речи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обогащению</w:t>
      </w:r>
      <w:r>
        <w:rPr>
          <w:spacing w:val="-1"/>
        </w:rPr>
        <w:t> </w:t>
      </w:r>
      <w:r>
        <w:rPr/>
        <w:t>словарного</w:t>
      </w:r>
      <w:r>
        <w:rPr>
          <w:spacing w:val="7"/>
        </w:rPr>
        <w:t> </w:t>
      </w:r>
      <w:r>
        <w:rPr/>
        <w:t>запаса.</w:t>
      </w:r>
    </w:p>
    <w:p>
      <w:pPr>
        <w:pStyle w:val="BodyText"/>
        <w:spacing w:line="360" w:lineRule="auto"/>
        <w:ind w:right="666" w:firstLine="777"/>
      </w:pPr>
      <w:r>
        <w:rPr/>
        <w:t>В каждом</w:t>
      </w:r>
      <w:r>
        <w:rPr>
          <w:spacing w:val="1"/>
        </w:rPr>
        <w:t> </w:t>
      </w:r>
      <w:r>
        <w:rPr/>
        <w:t>комплексе средств обучения важную роль играет </w:t>
      </w:r>
      <w:r>
        <w:rPr>
          <w:b/>
        </w:rPr>
        <w:t>учебник. </w:t>
      </w:r>
      <w:r>
        <w:rPr/>
        <w:t>Именно он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-5"/>
        </w:rPr>
        <w:t> </w:t>
      </w:r>
      <w:r>
        <w:rPr/>
        <w:t>случаях</w:t>
      </w:r>
      <w:r>
        <w:rPr>
          <w:spacing w:val="-4"/>
        </w:rPr>
        <w:t> </w:t>
      </w:r>
      <w:r>
        <w:rPr/>
        <w:t>является для учащихся</w:t>
      </w:r>
      <w:r>
        <w:rPr>
          <w:spacing w:val="1"/>
        </w:rPr>
        <w:t> </w:t>
      </w:r>
      <w:r>
        <w:rPr/>
        <w:t>источником</w:t>
      </w:r>
      <w:r>
        <w:rPr>
          <w:spacing w:val="-3"/>
        </w:rPr>
        <w:t> </w:t>
      </w:r>
      <w:r>
        <w:rPr/>
        <w:t>первичной</w:t>
      </w:r>
      <w:r>
        <w:rPr>
          <w:spacing w:val="-2"/>
        </w:rPr>
        <w:t> </w:t>
      </w:r>
      <w:r>
        <w:rPr/>
        <w:t>зрительной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60" w:lineRule="auto"/>
        <w:ind w:right="660" w:firstLine="777"/>
      </w:pPr>
      <w:r>
        <w:rPr/>
        <w:t>Например,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наглядного изображения рассказа</w:t>
      </w:r>
      <w:r>
        <w:rPr>
          <w:spacing w:val="1"/>
        </w:rPr>
        <w:t> </w:t>
      </w:r>
      <w:r>
        <w:rPr/>
        <w:t>учителя о крестьянах и</w:t>
      </w:r>
      <w:r>
        <w:rPr>
          <w:spacing w:val="1"/>
        </w:rPr>
        <w:t> </w:t>
      </w:r>
      <w:r>
        <w:rPr/>
        <w:t>сеньорах (в 6 классе) используется</w:t>
      </w:r>
      <w:r>
        <w:rPr>
          <w:spacing w:val="1"/>
        </w:rPr>
        <w:t> </w:t>
      </w:r>
      <w:r>
        <w:rPr/>
        <w:t>иллюстрация «Сеньор наблюдает за сбором винограда и</w:t>
      </w:r>
      <w:r>
        <w:rPr>
          <w:spacing w:val="1"/>
        </w:rPr>
        <w:t> </w:t>
      </w:r>
      <w:r>
        <w:rPr/>
        <w:t>изготовлением вина», которая</w:t>
      </w:r>
      <w:r>
        <w:rPr>
          <w:spacing w:val="1"/>
        </w:rPr>
        <w:t> </w:t>
      </w:r>
      <w:r>
        <w:rPr/>
        <w:t>сопровождает</w:t>
      </w:r>
      <w:r>
        <w:rPr>
          <w:spacing w:val="1"/>
        </w:rPr>
        <w:t> </w:t>
      </w:r>
      <w:r>
        <w:rPr/>
        <w:t>объяснение учителя и</w:t>
      </w:r>
      <w:r>
        <w:rPr>
          <w:spacing w:val="1"/>
        </w:rPr>
        <w:t> </w:t>
      </w:r>
      <w:r>
        <w:rPr/>
        <w:t>направлена на развитие</w:t>
      </w:r>
      <w:r>
        <w:rPr>
          <w:spacing w:val="-57"/>
        </w:rPr>
        <w:t> </w:t>
      </w:r>
      <w:r>
        <w:rPr/>
        <w:t>познавательного</w:t>
      </w:r>
      <w:r>
        <w:rPr>
          <w:spacing w:val="5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,</w:t>
      </w:r>
      <w:r>
        <w:rPr>
          <w:spacing w:val="-1"/>
        </w:rPr>
        <w:t> </w:t>
      </w:r>
      <w:r>
        <w:rPr/>
        <w:t>возможность</w:t>
      </w:r>
      <w:r>
        <w:rPr>
          <w:spacing w:val="2"/>
        </w:rPr>
        <w:t> </w:t>
      </w:r>
      <w:r>
        <w:rPr/>
        <w:t>лучше представить</w:t>
      </w:r>
      <w:r>
        <w:rPr>
          <w:spacing w:val="2"/>
        </w:rPr>
        <w:t> </w:t>
      </w:r>
      <w:r>
        <w:rPr/>
        <w:t>эпоху</w:t>
      </w:r>
      <w:r>
        <w:rPr>
          <w:spacing w:val="-8"/>
        </w:rPr>
        <w:t> </w:t>
      </w:r>
      <w:r>
        <w:rPr/>
        <w:t>и</w:t>
      </w:r>
      <w:r>
        <w:rPr>
          <w:spacing w:val="2"/>
        </w:rPr>
        <w:t> </w:t>
      </w:r>
      <w:r>
        <w:rPr/>
        <w:t>героев.</w:t>
      </w:r>
    </w:p>
    <w:p>
      <w:pPr>
        <w:pStyle w:val="BodyText"/>
        <w:spacing w:line="360" w:lineRule="auto"/>
        <w:ind w:right="668" w:firstLine="777"/>
      </w:pPr>
      <w:r>
        <w:rPr/>
        <w:t>Кроме этого, иллюстрация выступает и как источник, который способствует форми-</w:t>
      </w:r>
      <w:r>
        <w:rPr>
          <w:spacing w:val="1"/>
        </w:rPr>
        <w:t> </w:t>
      </w:r>
      <w:r>
        <w:rPr/>
        <w:t>рованию фразовой речи. Например,</w:t>
      </w:r>
      <w:r>
        <w:rPr>
          <w:spacing w:val="1"/>
        </w:rPr>
        <w:t> </w:t>
      </w:r>
      <w:r>
        <w:rPr/>
        <w:t>с использованием иллюстрации</w:t>
      </w:r>
      <w:r>
        <w:rPr>
          <w:spacing w:val="1"/>
        </w:rPr>
        <w:t> </w:t>
      </w:r>
      <w:r>
        <w:rPr/>
        <w:t>«Мастерские ремеслен-</w:t>
      </w:r>
      <w:r>
        <w:rPr>
          <w:spacing w:val="-57"/>
        </w:rPr>
        <w:t> </w:t>
      </w:r>
      <w:r>
        <w:rPr/>
        <w:t>ников.</w:t>
      </w:r>
      <w:r>
        <w:rPr>
          <w:spacing w:val="5"/>
        </w:rPr>
        <w:t> </w:t>
      </w:r>
      <w:r>
        <w:rPr/>
        <w:t>Рисунки</w:t>
      </w:r>
      <w:r>
        <w:rPr>
          <w:spacing w:val="14"/>
        </w:rPr>
        <w:t> </w:t>
      </w:r>
      <w:r>
        <w:rPr/>
        <w:t>современного</w:t>
      </w:r>
      <w:r>
        <w:rPr>
          <w:spacing w:val="13"/>
        </w:rPr>
        <w:t> </w:t>
      </w:r>
      <w:r>
        <w:rPr/>
        <w:t>художника»,</w:t>
      </w:r>
      <w:r>
        <w:rPr>
          <w:spacing w:val="11"/>
        </w:rPr>
        <w:t> </w:t>
      </w:r>
      <w:r>
        <w:rPr/>
        <w:t>учащиеся</w:t>
      </w:r>
      <w:r>
        <w:rPr>
          <w:spacing w:val="8"/>
        </w:rPr>
        <w:t> </w:t>
      </w:r>
      <w:r>
        <w:rPr/>
        <w:t>самостоятельно</w:t>
      </w:r>
      <w:r>
        <w:rPr>
          <w:spacing w:val="8"/>
        </w:rPr>
        <w:t> </w:t>
      </w:r>
      <w:r>
        <w:rPr/>
        <w:t>могут</w:t>
      </w:r>
      <w:r>
        <w:rPr>
          <w:spacing w:val="4"/>
        </w:rPr>
        <w:t> </w:t>
      </w:r>
      <w:r>
        <w:rPr/>
        <w:t>выделить</w:t>
      </w:r>
      <w:r>
        <w:rPr>
          <w:spacing w:val="5"/>
        </w:rPr>
        <w:t> </w:t>
      </w:r>
      <w:r>
        <w:rPr/>
        <w:t>при-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/>
      </w:pPr>
      <w:r>
        <w:rPr/>
        <w:t>знаки ремесленного производства перечисляя их , или же ответить</w:t>
      </w:r>
      <w:r>
        <w:rPr>
          <w:spacing w:val="1"/>
        </w:rPr>
        <w:t> </w:t>
      </w:r>
      <w:r>
        <w:rPr/>
        <w:t>на поставленные вопросы</w:t>
      </w:r>
      <w:r>
        <w:rPr>
          <w:spacing w:val="-57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,</w:t>
      </w:r>
      <w:r>
        <w:rPr>
          <w:spacing w:val="3"/>
        </w:rPr>
        <w:t> </w:t>
      </w:r>
      <w:r>
        <w:rPr/>
        <w:t>тем</w:t>
      </w:r>
      <w:r>
        <w:rPr>
          <w:spacing w:val="3"/>
        </w:rPr>
        <w:t> </w:t>
      </w:r>
      <w:r>
        <w:rPr/>
        <w:t>самым</w:t>
      </w:r>
      <w:r>
        <w:rPr>
          <w:spacing w:val="-6"/>
        </w:rPr>
        <w:t> </w:t>
      </w:r>
      <w:r>
        <w:rPr/>
        <w:t>обогащая</w:t>
      </w:r>
      <w:r>
        <w:rPr>
          <w:spacing w:val="1"/>
        </w:rPr>
        <w:t> </w:t>
      </w:r>
      <w:r>
        <w:rPr/>
        <w:t>свой</w:t>
      </w:r>
      <w:r>
        <w:rPr>
          <w:spacing w:val="2"/>
        </w:rPr>
        <w:t> </w:t>
      </w:r>
      <w:r>
        <w:rPr/>
        <w:t>словарный</w:t>
      </w:r>
      <w:r>
        <w:rPr>
          <w:spacing w:val="-6"/>
        </w:rPr>
        <w:t> </w:t>
      </w:r>
      <w:r>
        <w:rPr/>
        <w:t>запас и</w:t>
      </w:r>
      <w:r>
        <w:rPr>
          <w:spacing w:val="2"/>
        </w:rPr>
        <w:t> </w:t>
      </w:r>
      <w:r>
        <w:rPr/>
        <w:t>развивая</w:t>
      </w:r>
      <w:r>
        <w:rPr>
          <w:spacing w:val="-4"/>
        </w:rPr>
        <w:t> </w:t>
      </w:r>
      <w:r>
        <w:rPr/>
        <w:t>фразовую</w:t>
      </w:r>
      <w:r>
        <w:rPr>
          <w:spacing w:val="-1"/>
        </w:rPr>
        <w:t> </w:t>
      </w:r>
      <w:r>
        <w:rPr/>
        <w:t>речь.</w:t>
      </w:r>
    </w:p>
    <w:p>
      <w:pPr>
        <w:pStyle w:val="BodyText"/>
        <w:spacing w:line="360" w:lineRule="auto" w:before="3"/>
        <w:ind w:right="663" w:firstLine="720"/>
      </w:pPr>
      <w:r>
        <w:rPr/>
        <w:t>Формированию</w:t>
      </w:r>
      <w:r>
        <w:rPr>
          <w:spacing w:val="1"/>
        </w:rPr>
        <w:t> </w:t>
      </w:r>
      <w:r>
        <w:rPr/>
        <w:t>речевых умений и навыков</w:t>
      </w:r>
      <w:r>
        <w:rPr>
          <w:spacing w:val="1"/>
        </w:rPr>
        <w:t> </w:t>
      </w:r>
      <w:r>
        <w:rPr/>
        <w:t>у учащихся , их исторического</w:t>
      </w:r>
      <w:r>
        <w:rPr>
          <w:spacing w:val="60"/>
        </w:rPr>
        <w:t> </w:t>
      </w:r>
      <w:r>
        <w:rPr/>
        <w:t>мышле-</w:t>
      </w:r>
      <w:r>
        <w:rPr>
          <w:spacing w:val="1"/>
        </w:rPr>
        <w:t> </w:t>
      </w:r>
      <w:r>
        <w:rPr/>
        <w:t>ния и сознания, познавательной самостоятельности и творческой активности способствует</w:t>
      </w:r>
      <w:r>
        <w:rPr>
          <w:spacing w:val="1"/>
        </w:rPr>
        <w:t> </w:t>
      </w:r>
      <w:r>
        <w:rPr/>
        <w:t>работа с </w:t>
      </w:r>
      <w:r>
        <w:rPr>
          <w:b/>
        </w:rPr>
        <w:t>иллюстративным раздаточным материалом. </w:t>
      </w:r>
      <w:r>
        <w:rPr/>
        <w:t>Форма работы может быть индиви-</w:t>
      </w:r>
      <w:r>
        <w:rPr>
          <w:spacing w:val="1"/>
        </w:rPr>
        <w:t> </w:t>
      </w:r>
      <w:r>
        <w:rPr/>
        <w:t>дуальная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коллективная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по</w:t>
      </w:r>
      <w:r>
        <w:rPr>
          <w:spacing w:val="2"/>
        </w:rPr>
        <w:t> </w:t>
      </w:r>
      <w:r>
        <w:rPr/>
        <w:t>типу</w:t>
      </w:r>
      <w:r>
        <w:rPr>
          <w:spacing w:val="-4"/>
        </w:rPr>
        <w:t> </w:t>
      </w:r>
      <w:r>
        <w:rPr/>
        <w:t>уроках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этапах.</w:t>
      </w:r>
    </w:p>
    <w:p>
      <w:pPr>
        <w:pStyle w:val="BodyText"/>
        <w:spacing w:line="360" w:lineRule="auto"/>
        <w:ind w:right="655" w:firstLine="720"/>
      </w:pPr>
      <w:r>
        <w:rPr/>
        <w:t>В своей работе применяю раздаточные карточки. Например, в (7) 8 классе использую</w:t>
      </w:r>
      <w:r>
        <w:rPr>
          <w:spacing w:val="1"/>
        </w:rPr>
        <w:t> </w:t>
      </w:r>
      <w:r>
        <w:rPr/>
        <w:t>карточку</w:t>
      </w:r>
      <w:r>
        <w:rPr>
          <w:spacing w:val="1"/>
        </w:rPr>
        <w:t> </w:t>
      </w:r>
      <w:r>
        <w:rPr/>
        <w:t>«Способ борьбы католической церкви с Реформацией», где детям предлагается от-</w:t>
      </w:r>
      <w:r>
        <w:rPr>
          <w:spacing w:val="1"/>
        </w:rPr>
        <w:t> </w:t>
      </w:r>
      <w:r>
        <w:rPr/>
        <w:t>ветить письменно на ряд вопросов по данной теме. Эта работа развивает познавательные</w:t>
      </w:r>
      <w:r>
        <w:rPr>
          <w:spacing w:val="1"/>
        </w:rPr>
        <w:t> </w:t>
      </w:r>
      <w:r>
        <w:rPr/>
        <w:t>способности,</w:t>
      </w:r>
      <w:r>
        <w:rPr>
          <w:spacing w:val="-1"/>
        </w:rPr>
        <w:t> </w:t>
      </w:r>
      <w:r>
        <w:rPr/>
        <w:t>связную письменную и</w:t>
      </w:r>
      <w:r>
        <w:rPr>
          <w:spacing w:val="7"/>
        </w:rPr>
        <w:t> </w:t>
      </w:r>
      <w:r>
        <w:rPr/>
        <w:t>устную речь.</w:t>
      </w:r>
    </w:p>
    <w:p>
      <w:pPr>
        <w:pStyle w:val="BodyText"/>
        <w:spacing w:line="360" w:lineRule="auto"/>
        <w:ind w:right="660" w:firstLine="720"/>
      </w:pPr>
      <w:r>
        <w:rPr/>
        <w:t>Важным элементом повышения мыслительной деятельности учащихся являются </w:t>
      </w:r>
      <w:r>
        <w:rPr>
          <w:b/>
        </w:rPr>
        <w:t>пло-</w:t>
      </w:r>
      <w:r>
        <w:rPr>
          <w:b/>
          <w:spacing w:val="1"/>
        </w:rPr>
        <w:t> </w:t>
      </w:r>
      <w:r>
        <w:rPr>
          <w:b/>
        </w:rPr>
        <w:t>скостные авторские наглядные пособия. </w:t>
      </w:r>
      <w:r>
        <w:rPr/>
        <w:t>Их использую как средство выделения главного,</w:t>
      </w:r>
      <w:r>
        <w:rPr>
          <w:spacing w:val="1"/>
        </w:rPr>
        <w:t> </w:t>
      </w:r>
      <w:r>
        <w:rPr/>
        <w:t>привлечения</w:t>
      </w:r>
      <w:r>
        <w:rPr>
          <w:spacing w:val="59"/>
        </w:rPr>
        <w:t> </w:t>
      </w:r>
      <w:r>
        <w:rPr/>
        <w:t>внимания</w:t>
      </w:r>
      <w:r>
        <w:rPr>
          <w:spacing w:val="59"/>
        </w:rPr>
        <w:t> </w:t>
      </w:r>
      <w:r>
        <w:rPr/>
        <w:t>учащихся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основным</w:t>
      </w:r>
      <w:r>
        <w:rPr>
          <w:spacing w:val="2"/>
        </w:rPr>
        <w:t> </w:t>
      </w:r>
      <w:r>
        <w:rPr/>
        <w:t>идеям,</w:t>
      </w:r>
      <w:r>
        <w:rPr>
          <w:spacing w:val="3"/>
        </w:rPr>
        <w:t> </w:t>
      </w:r>
      <w:r>
        <w:rPr/>
        <w:t>фактам.</w:t>
      </w:r>
    </w:p>
    <w:p>
      <w:pPr>
        <w:pStyle w:val="BodyText"/>
        <w:spacing w:line="360" w:lineRule="auto"/>
        <w:ind w:right="662" w:firstLine="720"/>
      </w:pPr>
      <w:r>
        <w:rPr>
          <w:b/>
        </w:rPr>
        <w:t>Таблицы, схемы, диаграммы, </w:t>
      </w:r>
      <w:r>
        <w:rPr/>
        <w:t>несложные для исполнения и негромоздкие, выпол-</w:t>
      </w:r>
      <w:r>
        <w:rPr>
          <w:spacing w:val="1"/>
        </w:rPr>
        <w:t> </w:t>
      </w:r>
      <w:r>
        <w:rPr/>
        <w:t>няются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по ходу изложения</w:t>
      </w:r>
      <w:r>
        <w:rPr>
          <w:spacing w:val="1"/>
        </w:rPr>
        <w:t> </w:t>
      </w:r>
      <w:r>
        <w:rPr/>
        <w:t>материала на классной доске или готовятся заранее</w:t>
      </w:r>
      <w:r>
        <w:rPr>
          <w:spacing w:val="1"/>
        </w:rPr>
        <w:t> </w:t>
      </w:r>
      <w:r>
        <w:rPr/>
        <w:t>учащимися</w:t>
      </w:r>
      <w:r>
        <w:rPr>
          <w:spacing w:val="1"/>
        </w:rPr>
        <w:t> </w:t>
      </w:r>
      <w:r>
        <w:rPr/>
        <w:t>в своих тетрадях. Широко применяю в своей работе плоскостные самодельные</w:t>
      </w:r>
      <w:r>
        <w:rPr>
          <w:spacing w:val="1"/>
        </w:rPr>
        <w:t> </w:t>
      </w:r>
      <w:r>
        <w:rPr/>
        <w:t>наглядные пособия.</w:t>
      </w:r>
    </w:p>
    <w:p>
      <w:pPr>
        <w:pStyle w:val="BodyText"/>
        <w:spacing w:line="360" w:lineRule="auto"/>
        <w:ind w:right="662" w:firstLine="720"/>
      </w:pPr>
      <w:r>
        <w:rPr/>
        <w:t>Одна из основных задач изучения истории - усвоение</w:t>
      </w:r>
      <w:r>
        <w:rPr>
          <w:spacing w:val="1"/>
        </w:rPr>
        <w:t> </w:t>
      </w:r>
      <w:r>
        <w:rPr/>
        <w:t>фактического материала . Мне</w:t>
      </w:r>
      <w:r>
        <w:rPr>
          <w:spacing w:val="1"/>
        </w:rPr>
        <w:t> </w:t>
      </w:r>
      <w:r>
        <w:rPr/>
        <w:t>представляется идея </w:t>
      </w:r>
      <w:r>
        <w:rPr>
          <w:b/>
        </w:rPr>
        <w:t>опоры на таблицы</w:t>
      </w:r>
      <w:r>
        <w:rPr/>
        <w:t>, особенно в тех курсах, где фактологический мате-</w:t>
      </w:r>
      <w:r>
        <w:rPr>
          <w:spacing w:val="1"/>
        </w:rPr>
        <w:t> </w:t>
      </w:r>
      <w:r>
        <w:rPr/>
        <w:t>риал не только объемен, но и сложен, что ведет к необходимости его систематизации и про-</w:t>
      </w:r>
      <w:r>
        <w:rPr>
          <w:spacing w:val="1"/>
        </w:rPr>
        <w:t> </w:t>
      </w:r>
      <w:r>
        <w:rPr/>
        <w:t>ведения</w:t>
      </w:r>
      <w:r>
        <w:rPr>
          <w:spacing w:val="2"/>
        </w:rPr>
        <w:t> </w:t>
      </w:r>
      <w:r>
        <w:rPr/>
        <w:t>анализа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4"/>
        </w:rPr>
        <w:t> </w:t>
      </w:r>
      <w:r>
        <w:rPr/>
        <w:t>системы.</w:t>
      </w:r>
    </w:p>
    <w:p>
      <w:pPr>
        <w:pStyle w:val="Heading4"/>
        <w:spacing w:before="1"/>
        <w:ind w:left="1732"/>
        <w:jc w:val="left"/>
      </w:pP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58"/>
        </w:rPr>
        <w:t> </w:t>
      </w:r>
      <w:r>
        <w:rPr/>
        <w:t>таблицей</w:t>
      </w:r>
      <w:r>
        <w:rPr>
          <w:spacing w:val="-3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из</w:t>
      </w:r>
      <w:r>
        <w:rPr>
          <w:spacing w:val="-4"/>
        </w:rPr>
        <w:t> </w:t>
      </w:r>
      <w:r>
        <w:rPr/>
        <w:t>последовательных</w:t>
      </w:r>
      <w:r>
        <w:rPr>
          <w:spacing w:val="-3"/>
        </w:rPr>
        <w:t> </w:t>
      </w:r>
      <w:r>
        <w:rPr/>
        <w:t>этапов:</w:t>
      </w:r>
    </w:p>
    <w:p>
      <w:pPr>
        <w:pStyle w:val="BodyText"/>
        <w:spacing w:before="137"/>
        <w:ind w:left="1732"/>
        <w:jc w:val="left"/>
      </w:pPr>
      <w:r>
        <w:rPr/>
        <w:t>-пояснение</w:t>
      </w:r>
      <w:r>
        <w:rPr>
          <w:spacing w:val="-4"/>
        </w:rPr>
        <w:t> </w:t>
      </w:r>
      <w:r>
        <w:rPr/>
        <w:t>учителя;</w:t>
      </w:r>
    </w:p>
    <w:p>
      <w:pPr>
        <w:pStyle w:val="BodyText"/>
        <w:spacing w:before="137"/>
        <w:ind w:left="1732"/>
        <w:jc w:val="left"/>
      </w:pPr>
      <w:r>
        <w:rPr/>
        <w:t>-эвристическая</w:t>
      </w:r>
      <w:r>
        <w:rPr>
          <w:spacing w:val="-2"/>
        </w:rPr>
        <w:t> </w:t>
      </w:r>
      <w:r>
        <w:rPr/>
        <w:t>беседа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основным</w:t>
      </w:r>
      <w:r>
        <w:rPr>
          <w:spacing w:val="-4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темы;</w:t>
      </w:r>
    </w:p>
    <w:p>
      <w:pPr>
        <w:pStyle w:val="BodyText"/>
        <w:spacing w:before="137"/>
        <w:ind w:left="1732"/>
        <w:jc w:val="left"/>
      </w:pPr>
      <w:r>
        <w:rPr/>
        <w:t>-постановка</w:t>
      </w:r>
      <w:r>
        <w:rPr>
          <w:spacing w:val="-3"/>
        </w:rPr>
        <w:t> </w:t>
      </w:r>
      <w:r>
        <w:rPr/>
        <w:t>проблемных</w:t>
      </w:r>
      <w:r>
        <w:rPr>
          <w:spacing w:val="-6"/>
        </w:rPr>
        <w:t> </w:t>
      </w:r>
      <w:r>
        <w:rPr/>
        <w:t>вопросов, логических</w:t>
      </w:r>
      <w:r>
        <w:rPr>
          <w:spacing w:val="-1"/>
        </w:rPr>
        <w:t> </w:t>
      </w:r>
      <w:r>
        <w:rPr/>
        <w:t>заданий;</w:t>
      </w:r>
    </w:p>
    <w:p>
      <w:pPr>
        <w:pStyle w:val="BodyText"/>
        <w:spacing w:before="137"/>
        <w:ind w:left="1732"/>
        <w:jc w:val="left"/>
      </w:pPr>
      <w:r>
        <w:rPr/>
        <w:t>-сопоставление</w:t>
      </w:r>
      <w:r>
        <w:rPr>
          <w:spacing w:val="-2"/>
        </w:rPr>
        <w:t> </w:t>
      </w:r>
      <w:r>
        <w:rPr/>
        <w:t>уже</w:t>
      </w:r>
      <w:r>
        <w:rPr>
          <w:spacing w:val="-1"/>
        </w:rPr>
        <w:t> </w:t>
      </w:r>
      <w:r>
        <w:rPr/>
        <w:t>известных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только</w:t>
      </w:r>
      <w:r>
        <w:rPr>
          <w:spacing w:val="4"/>
        </w:rPr>
        <w:t> </w:t>
      </w:r>
      <w:r>
        <w:rPr/>
        <w:t>что изученных</w:t>
      </w:r>
      <w:r>
        <w:rPr>
          <w:spacing w:val="-5"/>
        </w:rPr>
        <w:t> </w:t>
      </w:r>
      <w:r>
        <w:rPr/>
        <w:t>фактов;</w:t>
      </w:r>
    </w:p>
    <w:p>
      <w:pPr>
        <w:pStyle w:val="BodyText"/>
        <w:spacing w:before="141"/>
        <w:ind w:left="1732"/>
        <w:jc w:val="left"/>
      </w:pPr>
      <w:r>
        <w:rPr/>
        <w:t>-критическая</w:t>
      </w:r>
      <w:r>
        <w:rPr>
          <w:spacing w:val="-1"/>
        </w:rPr>
        <w:t> </w:t>
      </w:r>
      <w:r>
        <w:rPr/>
        <w:t>оценка</w:t>
      </w:r>
      <w:r>
        <w:rPr>
          <w:spacing w:val="-1"/>
        </w:rPr>
        <w:t> </w:t>
      </w:r>
      <w:r>
        <w:rPr/>
        <w:t>таблицы;</w:t>
      </w:r>
    </w:p>
    <w:p>
      <w:pPr>
        <w:pStyle w:val="BodyText"/>
        <w:spacing w:before="137"/>
        <w:ind w:left="1732"/>
        <w:jc w:val="left"/>
      </w:pPr>
      <w:r>
        <w:rPr/>
        <w:t>-сравнительный анализ</w:t>
      </w:r>
      <w:r>
        <w:rPr>
          <w:spacing w:val="-4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составляющих</w:t>
      </w:r>
      <w:r>
        <w:rPr>
          <w:spacing w:val="-5"/>
        </w:rPr>
        <w:t> </w:t>
      </w:r>
      <w:r>
        <w:rPr/>
        <w:t>таблицы;</w:t>
      </w:r>
    </w:p>
    <w:p>
      <w:pPr>
        <w:pStyle w:val="BodyText"/>
        <w:spacing w:before="137"/>
        <w:ind w:left="1732"/>
        <w:jc w:val="left"/>
      </w:pPr>
      <w:r>
        <w:rPr/>
        <w:t>-обобщающий</w:t>
      </w:r>
      <w:r>
        <w:rPr>
          <w:spacing w:val="4"/>
        </w:rPr>
        <w:t> </w:t>
      </w:r>
      <w:r>
        <w:rPr/>
        <w:t>анализ</w:t>
      </w:r>
      <w:r>
        <w:rPr>
          <w:spacing w:val="4"/>
        </w:rPr>
        <w:t> </w:t>
      </w:r>
      <w:r>
        <w:rPr/>
        <w:t>таблицы,</w:t>
      </w:r>
      <w:r>
        <w:rPr>
          <w:spacing w:val="4"/>
        </w:rPr>
        <w:t> </w:t>
      </w:r>
      <w:r>
        <w:rPr/>
        <w:t>вывод-решение</w:t>
      </w:r>
      <w:r>
        <w:rPr>
          <w:spacing w:val="3"/>
        </w:rPr>
        <w:t> </w:t>
      </w:r>
      <w:r>
        <w:rPr/>
        <w:t>проблемного</w:t>
      </w:r>
      <w:r>
        <w:rPr>
          <w:spacing w:val="7"/>
        </w:rPr>
        <w:t> </w:t>
      </w:r>
      <w:r>
        <w:rPr/>
        <w:t>вопроса,</w:t>
      </w:r>
      <w:r>
        <w:rPr>
          <w:spacing w:val="10"/>
        </w:rPr>
        <w:t> </w:t>
      </w:r>
      <w:r>
        <w:rPr/>
        <w:t>логического</w:t>
      </w:r>
      <w:r>
        <w:rPr>
          <w:spacing w:val="12"/>
        </w:rPr>
        <w:t> </w:t>
      </w:r>
      <w:r>
        <w:rPr/>
        <w:t>за-</w:t>
      </w:r>
    </w:p>
    <w:p>
      <w:pPr>
        <w:pStyle w:val="BodyText"/>
        <w:spacing w:before="137"/>
        <w:jc w:val="left"/>
      </w:pPr>
      <w:r>
        <w:rPr/>
        <w:t>дания.</w:t>
      </w:r>
    </w:p>
    <w:p>
      <w:pPr>
        <w:pStyle w:val="BodyText"/>
        <w:spacing w:before="141"/>
        <w:ind w:left="1790"/>
        <w:jc w:val="left"/>
      </w:pPr>
      <w:r>
        <w:rPr/>
        <w:t>В</w:t>
      </w:r>
      <w:r>
        <w:rPr>
          <w:spacing w:val="8"/>
        </w:rPr>
        <w:t> </w:t>
      </w:r>
      <w:r>
        <w:rPr/>
        <w:t>процессе</w:t>
      </w:r>
      <w:r>
        <w:rPr>
          <w:spacing w:val="9"/>
        </w:rPr>
        <w:t> </w:t>
      </w:r>
      <w:r>
        <w:rPr/>
        <w:t>работы</w:t>
      </w:r>
      <w:r>
        <w:rPr>
          <w:spacing w:val="10"/>
        </w:rPr>
        <w:t> </w:t>
      </w:r>
      <w:r>
        <w:rPr/>
        <w:t>вся</w:t>
      </w:r>
      <w:r>
        <w:rPr>
          <w:spacing w:val="10"/>
        </w:rPr>
        <w:t> </w:t>
      </w:r>
      <w:r>
        <w:rPr/>
        <w:t>познавательная</w:t>
      </w:r>
      <w:r>
        <w:rPr>
          <w:spacing w:val="10"/>
        </w:rPr>
        <w:t> </w:t>
      </w:r>
      <w:r>
        <w:rPr/>
        <w:t>деятельность</w:t>
      </w:r>
      <w:r>
        <w:rPr>
          <w:spacing w:val="10"/>
        </w:rPr>
        <w:t> </w:t>
      </w:r>
      <w:r>
        <w:rPr/>
        <w:t>учеников</w:t>
      </w:r>
      <w:r>
        <w:rPr>
          <w:spacing w:val="22"/>
        </w:rPr>
        <w:t> </w:t>
      </w:r>
      <w:r>
        <w:rPr/>
        <w:t>максимально</w:t>
      </w:r>
      <w:r>
        <w:rPr>
          <w:spacing w:val="9"/>
        </w:rPr>
        <w:t> </w:t>
      </w:r>
      <w:r>
        <w:rPr/>
        <w:t>прибли-</w:t>
      </w:r>
    </w:p>
    <w:p>
      <w:pPr>
        <w:pStyle w:val="BodyText"/>
        <w:spacing w:line="360" w:lineRule="auto" w:before="137"/>
        <w:jc w:val="left"/>
      </w:pPr>
      <w:r>
        <w:rPr/>
        <w:t>жена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/>
        <w:t>методам</w:t>
      </w:r>
      <w:r>
        <w:rPr>
          <w:spacing w:val="10"/>
        </w:rPr>
        <w:t> </w:t>
      </w:r>
      <w:r>
        <w:rPr/>
        <w:t>исследования,</w:t>
      </w:r>
      <w:r>
        <w:rPr>
          <w:spacing w:val="11"/>
        </w:rPr>
        <w:t> </w:t>
      </w:r>
      <w:r>
        <w:rPr/>
        <w:t>практической</w:t>
      </w:r>
      <w:r>
        <w:rPr>
          <w:spacing w:val="11"/>
        </w:rPr>
        <w:t> </w:t>
      </w:r>
      <w:r>
        <w:rPr/>
        <w:t>работе</w:t>
      </w:r>
      <w:r>
        <w:rPr>
          <w:spacing w:val="8"/>
        </w:rPr>
        <w:t> </w:t>
      </w:r>
      <w:r>
        <w:rPr/>
        <w:t>с</w:t>
      </w:r>
      <w:r>
        <w:rPr>
          <w:spacing w:val="14"/>
        </w:rPr>
        <w:t> </w:t>
      </w:r>
      <w:r>
        <w:rPr/>
        <w:t>учебной</w:t>
      </w:r>
      <w:r>
        <w:rPr>
          <w:spacing w:val="10"/>
        </w:rPr>
        <w:t> </w:t>
      </w:r>
      <w:r>
        <w:rPr/>
        <w:t>литературой</w:t>
      </w:r>
      <w:r>
        <w:rPr>
          <w:spacing w:val="10"/>
        </w:rPr>
        <w:t> </w:t>
      </w:r>
      <w:r>
        <w:rPr/>
        <w:t>(</w:t>
      </w:r>
      <w:r>
        <w:rPr>
          <w:spacing w:val="16"/>
        </w:rPr>
        <w:t> </w:t>
      </w:r>
      <w:r>
        <w:rPr/>
        <w:t>учебником,</w:t>
      </w:r>
      <w:r>
        <w:rPr>
          <w:spacing w:val="11"/>
        </w:rPr>
        <w:t> </w:t>
      </w:r>
      <w:r>
        <w:rPr/>
        <w:t>ис-</w:t>
      </w:r>
      <w:r>
        <w:rPr>
          <w:spacing w:val="-57"/>
        </w:rPr>
        <w:t> </w:t>
      </w:r>
      <w:r>
        <w:rPr/>
        <w:t>торическими</w:t>
      </w:r>
      <w:r>
        <w:rPr>
          <w:spacing w:val="-2"/>
        </w:rPr>
        <w:t> </w:t>
      </w:r>
      <w:r>
        <w:rPr/>
        <w:t>источниками).</w:t>
      </w:r>
    </w:p>
    <w:p>
      <w:pPr>
        <w:pStyle w:val="BodyText"/>
        <w:spacing w:line="362" w:lineRule="auto"/>
        <w:ind w:right="676" w:firstLine="777"/>
        <w:jc w:val="left"/>
      </w:pPr>
      <w:r>
        <w:rPr/>
        <w:t>Под</w:t>
      </w:r>
      <w:r>
        <w:rPr>
          <w:spacing w:val="10"/>
        </w:rPr>
        <w:t> </w:t>
      </w:r>
      <w:r>
        <w:rPr/>
        <w:t>руководством</w:t>
      </w:r>
      <w:r>
        <w:rPr>
          <w:spacing w:val="18"/>
        </w:rPr>
        <w:t> </w:t>
      </w:r>
      <w:r>
        <w:rPr/>
        <w:t>учителя</w:t>
      </w:r>
      <w:r>
        <w:rPr>
          <w:spacing w:val="12"/>
        </w:rPr>
        <w:t> </w:t>
      </w:r>
      <w:r>
        <w:rPr/>
        <w:t>школьники</w:t>
      </w:r>
      <w:r>
        <w:rPr>
          <w:spacing w:val="8"/>
        </w:rPr>
        <w:t> </w:t>
      </w:r>
      <w:r>
        <w:rPr/>
        <w:t>овладевают</w:t>
      </w:r>
      <w:r>
        <w:rPr>
          <w:spacing w:val="13"/>
        </w:rPr>
        <w:t> </w:t>
      </w:r>
      <w:r>
        <w:rPr/>
        <w:t>постепенно</w:t>
      </w:r>
      <w:r>
        <w:rPr>
          <w:spacing w:val="21"/>
        </w:rPr>
        <w:t> </w:t>
      </w:r>
      <w:r>
        <w:rPr/>
        <w:t>усложняющимися</w:t>
      </w:r>
      <w:r>
        <w:rPr>
          <w:spacing w:val="-57"/>
        </w:rPr>
        <w:t> </w:t>
      </w:r>
      <w:r>
        <w:rPr/>
        <w:t>умениями самостоятельной</w:t>
      </w:r>
      <w:r>
        <w:rPr>
          <w:spacing w:val="-4"/>
        </w:rPr>
        <w:t> </w:t>
      </w:r>
      <w:r>
        <w:rPr/>
        <w:t>работы-</w:t>
      </w:r>
      <w:r>
        <w:rPr>
          <w:spacing w:val="-4"/>
        </w:rPr>
        <w:t> </w:t>
      </w:r>
      <w:r>
        <w:rPr/>
        <w:t>умениями</w:t>
      </w:r>
      <w:r>
        <w:rPr>
          <w:spacing w:val="-4"/>
        </w:rPr>
        <w:t> </w:t>
      </w:r>
      <w:r>
        <w:rPr/>
        <w:t>анализировать</w:t>
      </w:r>
      <w:r>
        <w:rPr>
          <w:spacing w:val="-4"/>
        </w:rPr>
        <w:t> </w:t>
      </w:r>
      <w:r>
        <w:rPr/>
        <w:t>и сравнивать (сопоставлять).</w:t>
      </w:r>
    </w:p>
    <w:p>
      <w:pPr>
        <w:spacing w:after="0" w:line="362" w:lineRule="auto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8" w:firstLine="777"/>
      </w:pPr>
      <w:r>
        <w:rPr/>
        <w:t>Таблицы способствуют прочному</w:t>
      </w:r>
      <w:r>
        <w:rPr>
          <w:spacing w:val="1"/>
        </w:rPr>
        <w:t> </w:t>
      </w:r>
      <w:r>
        <w:rPr/>
        <w:t>усвоению учебного материала, развитию</w:t>
      </w:r>
      <w:r>
        <w:rPr>
          <w:spacing w:val="1"/>
        </w:rPr>
        <w:t> </w:t>
      </w:r>
      <w:r>
        <w:rPr/>
        <w:t>внима-</w:t>
      </w:r>
      <w:r>
        <w:rPr>
          <w:spacing w:val="1"/>
        </w:rPr>
        <w:t> </w:t>
      </w:r>
      <w:r>
        <w:rPr/>
        <w:t>ния,</w:t>
      </w:r>
      <w:r>
        <w:rPr>
          <w:spacing w:val="-1"/>
        </w:rPr>
        <w:t> </w:t>
      </w:r>
      <w:r>
        <w:rPr/>
        <w:t>формированию</w:t>
      </w:r>
      <w:r>
        <w:rPr>
          <w:spacing w:val="-4"/>
        </w:rPr>
        <w:t> </w:t>
      </w:r>
      <w:r>
        <w:rPr/>
        <w:t>связного</w:t>
      </w:r>
      <w:r>
        <w:rPr>
          <w:spacing w:val="6"/>
        </w:rPr>
        <w:t> </w:t>
      </w:r>
      <w:r>
        <w:rPr/>
        <w:t>высказывания.</w:t>
      </w:r>
    </w:p>
    <w:p>
      <w:pPr>
        <w:pStyle w:val="BodyText"/>
        <w:spacing w:line="360" w:lineRule="auto" w:before="3"/>
        <w:ind w:right="659" w:firstLine="777"/>
      </w:pPr>
      <w:r>
        <w:rPr/>
        <w:t>Опыт работы показывает, что современные учебники истории часто перегружены</w:t>
      </w:r>
      <w:r>
        <w:rPr>
          <w:spacing w:val="1"/>
        </w:rPr>
        <w:t> </w:t>
      </w:r>
      <w:r>
        <w:rPr/>
        <w:t>информацией, второстепенными</w:t>
      </w:r>
      <w:r>
        <w:rPr>
          <w:spacing w:val="1"/>
        </w:rPr>
        <w:t> </w:t>
      </w:r>
      <w:r>
        <w:rPr/>
        <w:t>деталями, за которыми подчас теряется основное содержа-</w:t>
      </w:r>
      <w:r>
        <w:rPr>
          <w:spacing w:val="1"/>
        </w:rPr>
        <w:t> </w:t>
      </w:r>
      <w:r>
        <w:rPr/>
        <w:t>ние тем. Использование </w:t>
      </w:r>
      <w:r>
        <w:rPr>
          <w:b/>
        </w:rPr>
        <w:t>схем </w:t>
      </w:r>
      <w:r>
        <w:rPr/>
        <w:t>становится частью уроков истории в силу того, что они дают</w:t>
      </w:r>
      <w:r>
        <w:rPr>
          <w:spacing w:val="1"/>
        </w:rPr>
        <w:t> </w:t>
      </w:r>
      <w:r>
        <w:rPr/>
        <w:t>возможность проследить взаимосвязи между явлениями, событиями, действующими лицами</w:t>
      </w:r>
      <w:r>
        <w:rPr>
          <w:spacing w:val="1"/>
        </w:rPr>
        <w:t> </w:t>
      </w:r>
      <w:r>
        <w:rPr/>
        <w:t>исторического процесса, позволяют при минимуме данных с помощью условных знаков,</w:t>
      </w:r>
      <w:r>
        <w:rPr>
          <w:spacing w:val="1"/>
        </w:rPr>
        <w:t> </w:t>
      </w:r>
      <w:r>
        <w:rPr/>
        <w:t>стрелок, ключевых слов обозначить максимум сведений. Кроме того, при работе со схемами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материала происходит посредством как</w:t>
      </w:r>
      <w:r>
        <w:rPr>
          <w:spacing w:val="1"/>
        </w:rPr>
        <w:t> </w:t>
      </w:r>
      <w:r>
        <w:rPr/>
        <w:t>слуховой, так и зрительной памяти. Све-</w:t>
      </w:r>
      <w:r>
        <w:rPr>
          <w:spacing w:val="1"/>
        </w:rPr>
        <w:t> </w:t>
      </w:r>
      <w:r>
        <w:rPr/>
        <w:t>дение отдельных элементов схемы в единое целое учит ребят логике изложения материала,</w:t>
      </w:r>
      <w:r>
        <w:rPr>
          <w:spacing w:val="1"/>
        </w:rPr>
        <w:t> </w:t>
      </w:r>
      <w:r>
        <w:rPr/>
        <w:t>анализу,</w:t>
      </w:r>
      <w:r>
        <w:rPr>
          <w:spacing w:val="3"/>
        </w:rPr>
        <w:t> </w:t>
      </w:r>
      <w:r>
        <w:rPr/>
        <w:t>структурированию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систематизации</w:t>
      </w:r>
      <w:r>
        <w:rPr>
          <w:spacing w:val="-6"/>
        </w:rPr>
        <w:t> </w:t>
      </w:r>
      <w:r>
        <w:rPr/>
        <w:t>данных.</w:t>
      </w:r>
    </w:p>
    <w:p>
      <w:pPr>
        <w:pStyle w:val="BodyText"/>
        <w:spacing w:line="360" w:lineRule="auto"/>
        <w:ind w:right="663" w:firstLine="777"/>
      </w:pPr>
      <w:r>
        <w:rPr/>
        <w:t>Применение</w:t>
      </w:r>
      <w:r>
        <w:rPr>
          <w:spacing w:val="1"/>
        </w:rPr>
        <w:t> </w:t>
      </w:r>
      <w:r>
        <w:rPr/>
        <w:t>схем на уроках истории позволяет повысить наглядность изучаемого</w:t>
      </w:r>
      <w:r>
        <w:rPr>
          <w:spacing w:val="1"/>
        </w:rPr>
        <w:t> </w:t>
      </w:r>
      <w:r>
        <w:rPr/>
        <w:t>материала, облегчает его запоминание, способствует развитию речи, приучает учащихся к</w:t>
      </w:r>
      <w:r>
        <w:rPr>
          <w:spacing w:val="1"/>
        </w:rPr>
        <w:t> </w:t>
      </w:r>
      <w:r>
        <w:rPr/>
        <w:t>анализу и системности изложения текста. При</w:t>
      </w:r>
      <w:r>
        <w:rPr>
          <w:spacing w:val="1"/>
        </w:rPr>
        <w:t> </w:t>
      </w:r>
      <w:r>
        <w:rPr/>
        <w:t>условии расширения обозначенных в упро-</w:t>
      </w:r>
      <w:r>
        <w:rPr>
          <w:spacing w:val="1"/>
        </w:rPr>
        <w:t> </w:t>
      </w:r>
      <w:r>
        <w:rPr/>
        <w:t>щенной форме знаний за счет материала учебника, рассказа учителя и дополнительной лите-</w:t>
      </w:r>
      <w:r>
        <w:rPr>
          <w:spacing w:val="1"/>
        </w:rPr>
        <w:t> </w:t>
      </w:r>
      <w:r>
        <w:rPr/>
        <w:t>ратуры схемы становятся своеобразным стержнем формирования представлений школьников</w:t>
      </w:r>
      <w:r>
        <w:rPr>
          <w:spacing w:val="-57"/>
        </w:rPr>
        <w:t> </w:t>
      </w:r>
      <w:r>
        <w:rPr/>
        <w:t>об</w:t>
      </w:r>
      <w:r>
        <w:rPr>
          <w:spacing w:val="-1"/>
        </w:rPr>
        <w:t> </w:t>
      </w:r>
      <w:r>
        <w:rPr/>
        <w:t>историческом</w:t>
      </w:r>
      <w:r>
        <w:rPr>
          <w:spacing w:val="-1"/>
        </w:rPr>
        <w:t> </w:t>
      </w:r>
      <w:r>
        <w:rPr/>
        <w:t>процессе.</w:t>
      </w:r>
    </w:p>
    <w:p>
      <w:pPr>
        <w:pStyle w:val="BodyText"/>
        <w:spacing w:line="360" w:lineRule="auto"/>
        <w:ind w:right="658" w:firstLine="720"/>
      </w:pPr>
      <w:r>
        <w:rPr/>
        <w:t>Следующее наглядное средство обучения, которое</w:t>
      </w:r>
      <w:r>
        <w:rPr>
          <w:spacing w:val="1"/>
        </w:rPr>
        <w:t> </w:t>
      </w:r>
      <w:r>
        <w:rPr/>
        <w:t>использую при развитии речевых</w:t>
      </w:r>
      <w:r>
        <w:rPr>
          <w:spacing w:val="1"/>
        </w:rPr>
        <w:t> </w:t>
      </w:r>
      <w:r>
        <w:rPr/>
        <w:t>умений и навыков- </w:t>
      </w:r>
      <w:r>
        <w:rPr>
          <w:b/>
        </w:rPr>
        <w:t>педагогический рисунок и аппликации. </w:t>
      </w:r>
      <w:r>
        <w:rPr/>
        <w:t>Практическое применение это-</w:t>
      </w:r>
      <w:r>
        <w:rPr>
          <w:spacing w:val="-57"/>
        </w:rPr>
        <w:t> </w:t>
      </w:r>
      <w:r>
        <w:rPr/>
        <w:t>го вида наглядности вижу</w:t>
      </w:r>
      <w:r>
        <w:rPr>
          <w:spacing w:val="1"/>
        </w:rPr>
        <w:t> </w:t>
      </w:r>
      <w:r>
        <w:rPr/>
        <w:t>как при объяснении нового материала учителем , где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рассказ сопровождает</w:t>
      </w:r>
      <w:r>
        <w:rPr>
          <w:spacing w:val="1"/>
        </w:rPr>
        <w:t> </w:t>
      </w:r>
      <w:r>
        <w:rPr/>
        <w:t>рисунком на доске, так и при закреплении изученного материала , где</w:t>
      </w:r>
      <w:r>
        <w:rPr>
          <w:spacing w:val="1"/>
        </w:rPr>
        <w:t> </w:t>
      </w:r>
      <w:r>
        <w:rPr/>
        <w:t>дети умело используют свои рисунки, аппликации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словесном изложении</w:t>
      </w:r>
      <w:r>
        <w:rPr>
          <w:spacing w:val="1"/>
        </w:rPr>
        <w:t> </w:t>
      </w:r>
      <w:r>
        <w:rPr/>
        <w:t>изучаемой</w:t>
      </w:r>
      <w:r>
        <w:rPr>
          <w:spacing w:val="1"/>
        </w:rPr>
        <w:t> </w:t>
      </w:r>
      <w:r>
        <w:rPr/>
        <w:t>темы.</w:t>
      </w:r>
    </w:p>
    <w:p>
      <w:pPr>
        <w:pStyle w:val="BodyText"/>
        <w:spacing w:line="360" w:lineRule="auto"/>
        <w:ind w:right="660" w:firstLine="777"/>
      </w:pPr>
      <w:r>
        <w:rPr/>
        <w:t>В своей работе также использую </w:t>
      </w:r>
      <w:r>
        <w:rPr>
          <w:b/>
        </w:rPr>
        <w:t>объемные авторские</w:t>
      </w:r>
      <w:r>
        <w:rPr>
          <w:b/>
          <w:spacing w:val="1"/>
        </w:rPr>
        <w:t> </w:t>
      </w:r>
      <w:r>
        <w:rPr/>
        <w:t>наглядные пособия, которые</w:t>
      </w:r>
      <w:r>
        <w:rPr>
          <w:spacing w:val="1"/>
        </w:rPr>
        <w:t> </w:t>
      </w:r>
      <w:r>
        <w:rPr/>
        <w:t>представлены вещественными памятниками</w:t>
      </w:r>
      <w:r>
        <w:rPr>
          <w:spacing w:val="1"/>
        </w:rPr>
        <w:t> </w:t>
      </w:r>
      <w:r>
        <w:rPr/>
        <w:t>и моделями. В изготовлении объемных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дельных наглядных</w:t>
      </w:r>
      <w:r>
        <w:rPr>
          <w:spacing w:val="1"/>
        </w:rPr>
        <w:t> </w:t>
      </w:r>
      <w:r>
        <w:rPr/>
        <w:t>пособий участвуют сами учащиеся. Дети с удовольствием изготавлива-</w:t>
      </w:r>
      <w:r>
        <w:rPr>
          <w:spacing w:val="1"/>
        </w:rPr>
        <w:t> </w:t>
      </w:r>
      <w:r>
        <w:rPr/>
        <w:t>ют модели вооружений ( лук и стрелы, щиты), снаряжения воинов (шлем), а затем по опор-</w:t>
      </w:r>
      <w:r>
        <w:rPr>
          <w:spacing w:val="1"/>
        </w:rPr>
        <w:t> </w:t>
      </w:r>
      <w:r>
        <w:rPr/>
        <w:t>ным</w:t>
      </w:r>
      <w:r>
        <w:rPr>
          <w:spacing w:val="-2"/>
        </w:rPr>
        <w:t> </w:t>
      </w:r>
      <w:r>
        <w:rPr/>
        <w:t>вопросам  учителя</w:t>
      </w:r>
      <w:r>
        <w:rPr>
          <w:spacing w:val="4"/>
        </w:rPr>
        <w:t> </w:t>
      </w:r>
      <w:r>
        <w:rPr/>
        <w:t>составляют</w:t>
      </w:r>
      <w:r>
        <w:rPr>
          <w:spacing w:val="-3"/>
        </w:rPr>
        <w:t> </w:t>
      </w:r>
      <w:r>
        <w:rPr/>
        <w:t>рассказ  о</w:t>
      </w:r>
      <w:r>
        <w:rPr>
          <w:spacing w:val="1"/>
        </w:rPr>
        <w:t> </w:t>
      </w:r>
      <w:r>
        <w:rPr/>
        <w:t>своем</w:t>
      </w:r>
      <w:r>
        <w:rPr>
          <w:spacing w:val="56"/>
        </w:rPr>
        <w:t> </w:t>
      </w:r>
      <w:r>
        <w:rPr/>
        <w:t>вещественном</w:t>
      </w:r>
      <w:r>
        <w:rPr>
          <w:spacing w:val="-2"/>
        </w:rPr>
        <w:t> </w:t>
      </w:r>
      <w:r>
        <w:rPr/>
        <w:t>памятнике.</w:t>
      </w:r>
    </w:p>
    <w:p>
      <w:pPr>
        <w:pStyle w:val="BodyText"/>
        <w:spacing w:line="360" w:lineRule="auto"/>
        <w:ind w:right="668" w:firstLine="720"/>
      </w:pPr>
      <w:r>
        <w:rPr/>
        <w:t>Интерес,</w:t>
      </w:r>
      <w:r>
        <w:rPr>
          <w:spacing w:val="1"/>
        </w:rPr>
        <w:t> </w:t>
      </w:r>
      <w:r>
        <w:rPr/>
        <w:t>проявляемый учащимися к прошлому, к древним находкам</w:t>
      </w:r>
      <w:r>
        <w:rPr>
          <w:spacing w:val="1"/>
        </w:rPr>
        <w:t> </w:t>
      </w:r>
      <w:r>
        <w:rPr/>
        <w:t>распространя-</w:t>
      </w:r>
      <w:r>
        <w:rPr>
          <w:spacing w:val="1"/>
        </w:rPr>
        <w:t> </w:t>
      </w:r>
      <w:r>
        <w:rPr/>
        <w:t>ется и на нумизматику. Дети увлеченно собирают коллекции монет. С большим удовольст-</w:t>
      </w:r>
      <w:r>
        <w:rPr>
          <w:spacing w:val="1"/>
        </w:rPr>
        <w:t> </w:t>
      </w:r>
      <w:r>
        <w:rPr/>
        <w:t>вием</w:t>
      </w:r>
      <w:r>
        <w:rPr>
          <w:spacing w:val="1"/>
        </w:rPr>
        <w:t> </w:t>
      </w:r>
      <w:r>
        <w:rPr/>
        <w:t>находят</w:t>
      </w:r>
      <w:r>
        <w:rPr>
          <w:spacing w:val="2"/>
        </w:rPr>
        <w:t> </w:t>
      </w:r>
      <w:r>
        <w:rPr/>
        <w:t>дополнительные</w:t>
      </w:r>
      <w:r>
        <w:rPr>
          <w:spacing w:val="-4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2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монете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готовят</w:t>
      </w:r>
      <w:r>
        <w:rPr>
          <w:spacing w:val="3"/>
        </w:rPr>
        <w:t> </w:t>
      </w:r>
      <w:r>
        <w:rPr/>
        <w:t>доклад .</w:t>
      </w:r>
    </w:p>
    <w:p>
      <w:pPr>
        <w:spacing w:line="360" w:lineRule="auto" w:before="0"/>
        <w:ind w:left="1012" w:right="663" w:firstLine="777"/>
        <w:jc w:val="both"/>
        <w:rPr>
          <w:sz w:val="24"/>
        </w:rPr>
      </w:pPr>
      <w:r>
        <w:rPr>
          <w:sz w:val="24"/>
        </w:rPr>
        <w:t>Следующее</w:t>
      </w:r>
      <w:r>
        <w:rPr>
          <w:spacing w:val="1"/>
          <w:sz w:val="24"/>
        </w:rPr>
        <w:t> </w:t>
      </w:r>
      <w:r>
        <w:rPr>
          <w:sz w:val="24"/>
        </w:rPr>
        <w:t>наглядное</w:t>
      </w:r>
      <w:r>
        <w:rPr>
          <w:spacing w:val="1"/>
          <w:sz w:val="24"/>
        </w:rPr>
        <w:t> </w:t>
      </w:r>
      <w:r>
        <w:rPr>
          <w:sz w:val="24"/>
        </w:rPr>
        <w:t>средство</w:t>
      </w:r>
      <w:r>
        <w:rPr>
          <w:spacing w:val="1"/>
          <w:sz w:val="24"/>
        </w:rPr>
        <w:t> </w:t>
      </w:r>
      <w:r>
        <w:rPr>
          <w:sz w:val="24"/>
        </w:rPr>
        <w:t>обучение -</w:t>
      </w:r>
      <w:r>
        <w:rPr>
          <w:b/>
          <w:sz w:val="24"/>
        </w:rPr>
        <w:t>учебные научно-популярные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кино-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фильмы</w:t>
      </w:r>
      <w:r>
        <w:rPr>
          <w:sz w:val="24"/>
        </w:rPr>
        <w:t>,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 w:firstLine="720"/>
      </w:pPr>
      <w:r>
        <w:rPr/>
        <w:t>фрагменты которых</w:t>
      </w:r>
      <w:r>
        <w:rPr>
          <w:spacing w:val="1"/>
        </w:rPr>
        <w:t> </w:t>
      </w:r>
      <w:r>
        <w:rPr/>
        <w:t>использую на разных</w:t>
      </w:r>
      <w:r>
        <w:rPr>
          <w:spacing w:val="1"/>
        </w:rPr>
        <w:t> </w:t>
      </w:r>
      <w:r>
        <w:rPr/>
        <w:t>этапах урока. Ребятам перед просмотром</w:t>
      </w:r>
      <w:r>
        <w:rPr>
          <w:spacing w:val="1"/>
        </w:rPr>
        <w:t> </w:t>
      </w:r>
      <w:r>
        <w:rPr/>
        <w:t>дается задание- на основе</w:t>
      </w:r>
      <w:r>
        <w:rPr>
          <w:spacing w:val="1"/>
        </w:rPr>
        <w:t> </w:t>
      </w:r>
      <w:r>
        <w:rPr/>
        <w:t>фрагмента фильма</w:t>
      </w:r>
      <w:r>
        <w:rPr>
          <w:spacing w:val="1"/>
        </w:rPr>
        <w:t> </w:t>
      </w:r>
      <w:r>
        <w:rPr/>
        <w:t>ответить на вопросы или составить план опи-</w:t>
      </w:r>
      <w:r>
        <w:rPr>
          <w:spacing w:val="1"/>
        </w:rPr>
        <w:t> </w:t>
      </w:r>
      <w:r>
        <w:rPr/>
        <w:t>сания</w:t>
      </w:r>
      <w:r>
        <w:rPr>
          <w:spacing w:val="1"/>
        </w:rPr>
        <w:t> </w:t>
      </w:r>
      <w:r>
        <w:rPr/>
        <w:t>того</w:t>
      </w:r>
      <w:r>
        <w:rPr>
          <w:spacing w:val="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иного</w:t>
      </w:r>
      <w:r>
        <w:rPr>
          <w:spacing w:val="2"/>
        </w:rPr>
        <w:t> </w:t>
      </w:r>
      <w:r>
        <w:rPr/>
        <w:t>объекта.</w:t>
      </w:r>
    </w:p>
    <w:p>
      <w:pPr>
        <w:pStyle w:val="BodyText"/>
        <w:spacing w:line="360" w:lineRule="auto" w:before="1"/>
        <w:ind w:right="666" w:firstLine="720"/>
      </w:pPr>
      <w:r>
        <w:rPr/>
        <w:t>Полностью показываю фильмы обычно после завершения темы, чтобы не нарушить</w:t>
      </w:r>
      <w:r>
        <w:rPr>
          <w:spacing w:val="1"/>
        </w:rPr>
        <w:t> </w:t>
      </w:r>
      <w:r>
        <w:rPr/>
        <w:t>логики и целостности</w:t>
      </w:r>
      <w:r>
        <w:rPr>
          <w:spacing w:val="1"/>
        </w:rPr>
        <w:t> </w:t>
      </w:r>
      <w:r>
        <w:rPr/>
        <w:t>восприятия, где после его просмотра дети анализируют увиденное (</w:t>
      </w:r>
      <w:r>
        <w:rPr>
          <w:spacing w:val="1"/>
        </w:rPr>
        <w:t> </w:t>
      </w:r>
      <w:r>
        <w:rPr/>
        <w:t>выделяя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или</w:t>
      </w:r>
      <w:r>
        <w:rPr>
          <w:spacing w:val="-6"/>
        </w:rPr>
        <w:t> </w:t>
      </w:r>
      <w:r>
        <w:rPr/>
        <w:t>отрицательные</w:t>
      </w:r>
      <w:r>
        <w:rPr>
          <w:spacing w:val="-4"/>
        </w:rPr>
        <w:t> </w:t>
      </w:r>
      <w:r>
        <w:rPr/>
        <w:t>стороны)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360" w:lineRule="auto" w:before="2"/>
        <w:ind w:right="660" w:firstLine="720"/>
      </w:pPr>
      <w:r>
        <w:rPr/>
        <w:t>Кроме учебных научно-популярных кинофильмов 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в своей работе</w:t>
      </w:r>
      <w:r>
        <w:rPr>
          <w:spacing w:val="1"/>
        </w:rPr>
        <w:t> </w:t>
      </w:r>
      <w:r>
        <w:rPr/>
        <w:t>использую</w:t>
      </w:r>
      <w:r>
        <w:rPr>
          <w:spacing w:val="1"/>
        </w:rPr>
        <w:t> </w:t>
      </w:r>
      <w:r>
        <w:rPr>
          <w:b/>
        </w:rPr>
        <w:t>диафильмы</w:t>
      </w:r>
      <w:r>
        <w:rPr/>
        <w:t>. Перед</w:t>
      </w:r>
      <w:r>
        <w:rPr>
          <w:spacing w:val="1"/>
        </w:rPr>
        <w:t> </w:t>
      </w:r>
      <w:r>
        <w:rPr/>
        <w:t>просмотром</w:t>
      </w:r>
      <w:r>
        <w:rPr>
          <w:spacing w:val="1"/>
        </w:rPr>
        <w:t> </w:t>
      </w:r>
      <w:r>
        <w:rPr/>
        <w:t>диафильма</w:t>
      </w:r>
      <w:r>
        <w:rPr>
          <w:spacing w:val="1"/>
        </w:rPr>
        <w:t> </w:t>
      </w:r>
      <w:r>
        <w:rPr/>
        <w:t>детям заранее</w:t>
      </w:r>
      <w:r>
        <w:rPr>
          <w:spacing w:val="1"/>
        </w:rPr>
        <w:t> </w:t>
      </w:r>
      <w:r>
        <w:rPr/>
        <w:t>раздаются вопросы, задания.</w:t>
      </w:r>
      <w:r>
        <w:rPr>
          <w:spacing w:val="1"/>
        </w:rPr>
        <w:t> </w:t>
      </w:r>
      <w:r>
        <w:rPr/>
        <w:t>Ответы на эти вопросы дети должны дать в процессе просмотра. Этот вид работы направлен</w:t>
      </w:r>
      <w:r>
        <w:rPr>
          <w:spacing w:val="1"/>
        </w:rPr>
        <w:t> </w:t>
      </w:r>
      <w:r>
        <w:rPr/>
        <w:t>на формирование</w:t>
      </w:r>
      <w:r>
        <w:rPr>
          <w:spacing w:val="-4"/>
        </w:rPr>
        <w:t> </w:t>
      </w:r>
      <w:r>
        <w:rPr/>
        <w:t>мышления,</w:t>
      </w:r>
      <w:r>
        <w:rPr>
          <w:spacing w:val="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59"/>
        </w:rPr>
        <w:t> </w:t>
      </w:r>
      <w:r>
        <w:rPr/>
        <w:t>связной</w:t>
      </w:r>
      <w:r>
        <w:rPr>
          <w:spacing w:val="-2"/>
        </w:rPr>
        <w:t> </w:t>
      </w:r>
      <w:r>
        <w:rPr/>
        <w:t>, логической</w:t>
      </w:r>
      <w:r>
        <w:rPr>
          <w:spacing w:val="3"/>
        </w:rPr>
        <w:t> </w:t>
      </w:r>
      <w:r>
        <w:rPr/>
        <w:t>речи.</w:t>
      </w:r>
    </w:p>
    <w:p>
      <w:pPr>
        <w:pStyle w:val="BodyText"/>
        <w:spacing w:line="360" w:lineRule="auto"/>
        <w:ind w:right="663" w:firstLine="777"/>
      </w:pPr>
      <w:r>
        <w:rPr/>
        <w:t>Для создания оптимальных условий восприятия изучаемого исторического</w:t>
      </w:r>
      <w:r>
        <w:rPr>
          <w:spacing w:val="1"/>
        </w:rPr>
        <w:t> </w:t>
      </w:r>
      <w:r>
        <w:rPr/>
        <w:t>материа-</w:t>
      </w:r>
      <w:r>
        <w:rPr>
          <w:spacing w:val="1"/>
        </w:rPr>
        <w:t> </w:t>
      </w:r>
      <w:r>
        <w:rPr/>
        <w:t>ла, создания благоприятного эмоционального</w:t>
      </w:r>
      <w:r>
        <w:rPr>
          <w:spacing w:val="1"/>
        </w:rPr>
        <w:t> </w:t>
      </w:r>
      <w:r>
        <w:rPr/>
        <w:t>фона в классе использую </w:t>
      </w:r>
      <w:r>
        <w:rPr>
          <w:b/>
        </w:rPr>
        <w:t>магнитофонные за-</w:t>
      </w:r>
      <w:r>
        <w:rPr>
          <w:b/>
          <w:spacing w:val="1"/>
        </w:rPr>
        <w:t> </w:t>
      </w:r>
      <w:r>
        <w:rPr>
          <w:b/>
        </w:rPr>
        <w:t>писи.</w:t>
      </w:r>
      <w:r>
        <w:rPr>
          <w:b/>
          <w:spacing w:val="1"/>
        </w:rPr>
        <w:t> </w:t>
      </w:r>
      <w:r>
        <w:rPr/>
        <w:t>Инсценированные рассказы по истории,</w:t>
      </w:r>
      <w:r>
        <w:rPr>
          <w:spacing w:val="1"/>
        </w:rPr>
        <w:t> </w:t>
      </w:r>
      <w:r>
        <w:rPr/>
        <w:t>записанные на грампластинке и аудиокассе-</w:t>
      </w:r>
      <w:r>
        <w:rPr>
          <w:spacing w:val="1"/>
        </w:rPr>
        <w:t> </w:t>
      </w:r>
      <w:r>
        <w:rPr/>
        <w:t>те, развивают воображение учащихся и умение слышать исторический материал. После про-</w:t>
      </w:r>
      <w:r>
        <w:rPr>
          <w:spacing w:val="1"/>
        </w:rPr>
        <w:t> </w:t>
      </w:r>
      <w:r>
        <w:rPr/>
        <w:t>слушивания того или иного</w:t>
      </w:r>
      <w:r>
        <w:rPr>
          <w:spacing w:val="1"/>
        </w:rPr>
        <w:t> </w:t>
      </w:r>
      <w:r>
        <w:rPr/>
        <w:t>исторического рассказа</w:t>
      </w:r>
      <w:r>
        <w:rPr>
          <w:spacing w:val="1"/>
        </w:rPr>
        <w:t> </w:t>
      </w:r>
      <w:r>
        <w:rPr/>
        <w:t>у детей возникает желание самостоя-</w:t>
      </w:r>
      <w:r>
        <w:rPr>
          <w:spacing w:val="1"/>
        </w:rPr>
        <w:t> </w:t>
      </w:r>
      <w:r>
        <w:rPr/>
        <w:t>тельно инсценировать</w:t>
      </w:r>
      <w:r>
        <w:rPr>
          <w:spacing w:val="-4"/>
        </w:rPr>
        <w:t> </w:t>
      </w:r>
      <w:r>
        <w:rPr/>
        <w:t>исторический</w:t>
      </w:r>
      <w:r>
        <w:rPr>
          <w:spacing w:val="-3"/>
        </w:rPr>
        <w:t> </w:t>
      </w:r>
      <w:r>
        <w:rPr/>
        <w:t>сюжет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побывать</w:t>
      </w:r>
      <w:r>
        <w:rPr>
          <w:spacing w:val="1"/>
        </w:rPr>
        <w:t> </w:t>
      </w:r>
      <w:r>
        <w:rPr/>
        <w:t>в</w:t>
      </w:r>
      <w:r>
        <w:rPr>
          <w:spacing w:val="-7"/>
        </w:rPr>
        <w:t> </w:t>
      </w:r>
      <w:r>
        <w:rPr/>
        <w:t>определенной</w:t>
      </w:r>
      <w:r>
        <w:rPr>
          <w:spacing w:val="-3"/>
        </w:rPr>
        <w:t> </w:t>
      </w:r>
      <w:r>
        <w:rPr/>
        <w:t>исторической</w:t>
      </w:r>
      <w:r>
        <w:rPr>
          <w:spacing w:val="-3"/>
        </w:rPr>
        <w:t> </w:t>
      </w:r>
      <w:r>
        <w:rPr/>
        <w:t>эпохе.</w:t>
      </w:r>
    </w:p>
    <w:p>
      <w:pPr>
        <w:pStyle w:val="BodyText"/>
        <w:spacing w:line="360" w:lineRule="auto"/>
        <w:ind w:right="656" w:firstLine="720"/>
      </w:pPr>
      <w:r>
        <w:rPr/>
        <w:t>Таким образом, каждое наглядное средство обучения, о котором</w:t>
      </w:r>
      <w:r>
        <w:rPr>
          <w:spacing w:val="1"/>
        </w:rPr>
        <w:t> </w:t>
      </w:r>
      <w:r>
        <w:rPr/>
        <w:t>говорилось выше,</w:t>
      </w:r>
      <w:r>
        <w:rPr>
          <w:spacing w:val="1"/>
        </w:rPr>
        <w:t> </w:t>
      </w:r>
      <w:r>
        <w:rPr/>
        <w:t>отражает определенное</w:t>
      </w:r>
      <w:r>
        <w:rPr>
          <w:spacing w:val="1"/>
        </w:rPr>
        <w:t> </w:t>
      </w:r>
      <w:r>
        <w:rPr/>
        <w:t>содержание курса истории, обладает специфическими способами</w:t>
      </w:r>
      <w:r>
        <w:rPr>
          <w:spacing w:val="1"/>
        </w:rPr>
        <w:t> </w:t>
      </w:r>
      <w:r>
        <w:rPr/>
        <w:t>воздействия, имеет</w:t>
      </w:r>
      <w:r>
        <w:rPr>
          <w:spacing w:val="1"/>
        </w:rPr>
        <w:t> </w:t>
      </w:r>
      <w:r>
        <w:rPr/>
        <w:t>конкретную</w:t>
      </w:r>
      <w:r>
        <w:rPr>
          <w:spacing w:val="1"/>
        </w:rPr>
        <w:t> </w:t>
      </w:r>
      <w:r>
        <w:rPr/>
        <w:t>обучающе -воспитательную</w:t>
      </w:r>
      <w:r>
        <w:rPr>
          <w:spacing w:val="1"/>
        </w:rPr>
        <w:t> </w:t>
      </w:r>
      <w:r>
        <w:rPr/>
        <w:t>направленность и обогащает</w:t>
      </w:r>
      <w:r>
        <w:rPr>
          <w:spacing w:val="1"/>
        </w:rPr>
        <w:t> </w:t>
      </w:r>
      <w:r>
        <w:rPr/>
        <w:t>процесс передачи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усвоения  знаний.</w:t>
      </w:r>
    </w:p>
    <w:p>
      <w:pPr>
        <w:pStyle w:val="BodyText"/>
        <w:spacing w:line="360" w:lineRule="auto"/>
        <w:ind w:right="668" w:firstLine="777"/>
      </w:pPr>
      <w:r>
        <w:rPr/>
        <w:t>Методика</w:t>
      </w:r>
      <w:r>
        <w:rPr>
          <w:spacing w:val="1"/>
        </w:rPr>
        <w:t> </w:t>
      </w:r>
      <w:r>
        <w:rPr/>
        <w:t>современного урока исходит из необходимости привлекать все</w:t>
      </w:r>
      <w:r>
        <w:rPr>
          <w:spacing w:val="1"/>
        </w:rPr>
        <w:t> </w:t>
      </w:r>
      <w:r>
        <w:rPr/>
        <w:t>многооб-</w:t>
      </w:r>
      <w:r>
        <w:rPr>
          <w:spacing w:val="1"/>
        </w:rPr>
        <w:t> </w:t>
      </w:r>
      <w:r>
        <w:rPr/>
        <w:t>разие</w:t>
      </w:r>
      <w:r>
        <w:rPr>
          <w:spacing w:val="-1"/>
        </w:rPr>
        <w:t> </w:t>
      </w:r>
      <w:r>
        <w:rPr/>
        <w:t>наглядных</w:t>
      </w:r>
      <w:r>
        <w:rPr>
          <w:spacing w:val="-4"/>
        </w:rPr>
        <w:t> </w:t>
      </w:r>
      <w:r>
        <w:rPr/>
        <w:t>пособий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повышать</w:t>
      </w:r>
      <w:r>
        <w:rPr>
          <w:spacing w:val="-3"/>
        </w:rPr>
        <w:t> </w:t>
      </w:r>
      <w:r>
        <w:rPr/>
        <w:t>их удельный</w:t>
      </w:r>
      <w:r>
        <w:rPr>
          <w:spacing w:val="-2"/>
        </w:rPr>
        <w:t> </w:t>
      </w:r>
      <w:r>
        <w:rPr/>
        <w:t>вес как</w:t>
      </w:r>
      <w:r>
        <w:rPr>
          <w:spacing w:val="-1"/>
        </w:rPr>
        <w:t> </w:t>
      </w:r>
      <w:r>
        <w:rPr/>
        <w:t>источника получения</w:t>
      </w:r>
      <w:r>
        <w:rPr>
          <w:spacing w:val="1"/>
        </w:rPr>
        <w:t> </w:t>
      </w:r>
      <w:r>
        <w:rPr/>
        <w:t>знаний.</w:t>
      </w:r>
    </w:p>
    <w:p>
      <w:pPr>
        <w:pStyle w:val="BodyText"/>
        <w:spacing w:line="360" w:lineRule="auto"/>
        <w:ind w:right="660" w:firstLine="777"/>
      </w:pPr>
      <w:r>
        <w:rPr/>
        <w:t>Многочисленными</w:t>
      </w:r>
      <w:r>
        <w:rPr>
          <w:spacing w:val="1"/>
        </w:rPr>
        <w:t> </w:t>
      </w:r>
      <w:r>
        <w:rPr/>
        <w:t>исследованиями</w:t>
      </w:r>
      <w:r>
        <w:rPr>
          <w:spacing w:val="1"/>
        </w:rPr>
        <w:t> </w:t>
      </w:r>
      <w:r>
        <w:rPr/>
        <w:t>доказано, что одно и то же явление,</w:t>
      </w:r>
      <w:r>
        <w:rPr>
          <w:spacing w:val="1"/>
        </w:rPr>
        <w:t> </w:t>
      </w:r>
      <w:r>
        <w:rPr/>
        <w:t>факт пере-</w:t>
      </w:r>
      <w:r>
        <w:rPr>
          <w:spacing w:val="-57"/>
        </w:rPr>
        <w:t> </w:t>
      </w:r>
      <w:r>
        <w:rPr/>
        <w:t>данный с помощью</w:t>
      </w:r>
      <w:r>
        <w:rPr>
          <w:spacing w:val="1"/>
        </w:rPr>
        <w:t> </w:t>
      </w:r>
      <w:r>
        <w:rPr/>
        <w:t>определенного наглядного средства, дети</w:t>
      </w:r>
      <w:r>
        <w:rPr>
          <w:spacing w:val="1"/>
        </w:rPr>
        <w:t> </w:t>
      </w:r>
      <w:r>
        <w:rPr/>
        <w:t>воспринимают по-разному.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добиваться таких оптимальных</w:t>
      </w:r>
      <w:r>
        <w:rPr>
          <w:spacing w:val="1"/>
        </w:rPr>
        <w:t> </w:t>
      </w:r>
      <w:r>
        <w:rPr/>
        <w:t>условий восприятия</w:t>
      </w:r>
      <w:r>
        <w:rPr>
          <w:spacing w:val="1"/>
        </w:rPr>
        <w:t> </w:t>
      </w:r>
      <w:r>
        <w:rPr/>
        <w:t>используемых средств, когда</w:t>
      </w:r>
      <w:r>
        <w:rPr>
          <w:spacing w:val="1"/>
        </w:rPr>
        <w:t> </w:t>
      </w:r>
      <w:r>
        <w:rPr/>
        <w:t>внутреннее</w:t>
      </w:r>
      <w:r>
        <w:rPr>
          <w:spacing w:val="1"/>
        </w:rPr>
        <w:t> </w:t>
      </w:r>
      <w:r>
        <w:rPr/>
        <w:t>состояние, влияющее на эмоциональное отношение каждого отдельного учаще-</w:t>
      </w:r>
      <w:r>
        <w:rPr>
          <w:spacing w:val="1"/>
        </w:rPr>
        <w:t> </w:t>
      </w:r>
      <w:r>
        <w:rPr/>
        <w:t>гося к предмету усвоения,</w:t>
      </w:r>
      <w:r>
        <w:rPr>
          <w:spacing w:val="1"/>
        </w:rPr>
        <w:t> </w:t>
      </w:r>
      <w:r>
        <w:rPr/>
        <w:t>соответствовало бы общему настрою коллектива. Поэтому на</w:t>
      </w:r>
      <w:r>
        <w:rPr>
          <w:spacing w:val="1"/>
        </w:rPr>
        <w:t> </w:t>
      </w:r>
      <w:r>
        <w:rPr/>
        <w:t>своих уроках стараюсь</w:t>
      </w:r>
      <w:r>
        <w:rPr>
          <w:spacing w:val="1"/>
        </w:rPr>
        <w:t> </w:t>
      </w:r>
      <w:r>
        <w:rPr/>
        <w:t>комплексно</w:t>
      </w:r>
      <w:r>
        <w:rPr>
          <w:spacing w:val="1"/>
        </w:rPr>
        <w:t> </w:t>
      </w:r>
      <w:r>
        <w:rPr/>
        <w:t>использовать наглядные средства обучения с целью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и мыслительной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учащихся.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результате</w:t>
      </w:r>
      <w:r>
        <w:rPr>
          <w:spacing w:val="-2"/>
        </w:rPr>
        <w:t> </w:t>
      </w:r>
      <w:r>
        <w:rPr/>
        <w:t>добиваюсь</w:t>
      </w:r>
      <w:r>
        <w:rPr>
          <w:spacing w:val="58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качества</w:t>
      </w:r>
      <w:r>
        <w:rPr>
          <w:spacing w:val="-6"/>
        </w:rPr>
        <w:t> </w:t>
      </w:r>
      <w:r>
        <w:rPr/>
        <w:t>знаний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предмету.</w:t>
      </w:r>
    </w:p>
    <w:p>
      <w:pPr>
        <w:pStyle w:val="Heading4"/>
        <w:spacing w:before="5"/>
        <w:ind w:left="1732"/>
      </w:pPr>
      <w:r>
        <w:rPr/>
        <w:t>Список</w:t>
      </w:r>
      <w:r>
        <w:rPr>
          <w:spacing w:val="1"/>
        </w:rPr>
        <w:t> </w:t>
      </w:r>
      <w:r>
        <w:rPr/>
        <w:t>литературы</w:t>
      </w:r>
    </w:p>
    <w:p>
      <w:pPr>
        <w:pStyle w:val="ListParagraph"/>
        <w:numPr>
          <w:ilvl w:val="3"/>
          <w:numId w:val="115"/>
        </w:numPr>
        <w:tabs>
          <w:tab w:pos="1916" w:val="left" w:leader="none"/>
        </w:tabs>
        <w:spacing w:line="360" w:lineRule="auto" w:before="132" w:after="0"/>
        <w:ind w:left="1012" w:right="663" w:firstLine="720"/>
        <w:jc w:val="both"/>
        <w:rPr>
          <w:sz w:val="24"/>
        </w:rPr>
      </w:pPr>
      <w:r>
        <w:rPr>
          <w:sz w:val="24"/>
        </w:rPr>
        <w:t>Зикеев А.Г. Развитие речи</w:t>
      </w:r>
      <w:r>
        <w:rPr>
          <w:spacing w:val="1"/>
          <w:sz w:val="24"/>
        </w:rPr>
        <w:t> </w:t>
      </w:r>
      <w:r>
        <w:rPr>
          <w:sz w:val="24"/>
        </w:rPr>
        <w:t>учащихся специальных (коррекционных) образователь-</w:t>
      </w:r>
      <w:r>
        <w:rPr>
          <w:spacing w:val="1"/>
          <w:sz w:val="24"/>
        </w:rPr>
        <w:t> </w:t>
      </w:r>
      <w:r>
        <w:rPr>
          <w:sz w:val="24"/>
        </w:rPr>
        <w:t>ных</w:t>
      </w:r>
      <w:r>
        <w:rPr>
          <w:spacing w:val="1"/>
          <w:sz w:val="24"/>
        </w:rPr>
        <w:t> </w:t>
      </w:r>
      <w:r>
        <w:rPr>
          <w:sz w:val="24"/>
        </w:rPr>
        <w:t>учреждений:</w:t>
      </w:r>
      <w:r>
        <w:rPr>
          <w:spacing w:val="6"/>
          <w:sz w:val="24"/>
        </w:rPr>
        <w:t> </w:t>
      </w:r>
      <w:r>
        <w:rPr>
          <w:sz w:val="24"/>
        </w:rPr>
        <w:t>учебное</w:t>
      </w:r>
      <w:r>
        <w:rPr>
          <w:spacing w:val="1"/>
          <w:sz w:val="24"/>
        </w:rPr>
        <w:t> </w:t>
      </w:r>
      <w:r>
        <w:rPr>
          <w:sz w:val="24"/>
        </w:rPr>
        <w:t>пособие.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«Академия»,</w:t>
      </w:r>
      <w:r>
        <w:rPr>
          <w:spacing w:val="3"/>
          <w:sz w:val="24"/>
        </w:rPr>
        <w:t> </w:t>
      </w:r>
      <w:r>
        <w:rPr>
          <w:sz w:val="24"/>
        </w:rPr>
        <w:t>2000.</w:t>
      </w:r>
    </w:p>
    <w:p>
      <w:pPr>
        <w:pStyle w:val="ListParagraph"/>
        <w:numPr>
          <w:ilvl w:val="3"/>
          <w:numId w:val="115"/>
        </w:numPr>
        <w:tabs>
          <w:tab w:pos="1916" w:val="left" w:leader="none"/>
        </w:tabs>
        <w:spacing w:line="274" w:lineRule="exact" w:before="0" w:after="0"/>
        <w:ind w:left="1915" w:right="0" w:hanging="184"/>
        <w:jc w:val="both"/>
        <w:rPr>
          <w:sz w:val="24"/>
        </w:rPr>
      </w:pPr>
      <w:r>
        <w:rPr>
          <w:sz w:val="24"/>
        </w:rPr>
        <w:t>Никифоров Д.Н.</w:t>
      </w:r>
      <w:r>
        <w:rPr>
          <w:spacing w:val="1"/>
          <w:sz w:val="24"/>
        </w:rPr>
        <w:t> </w:t>
      </w:r>
      <w:r>
        <w:rPr>
          <w:sz w:val="24"/>
        </w:rPr>
        <w:t>Наглядность</w:t>
      </w:r>
      <w:r>
        <w:rPr>
          <w:spacing w:val="5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преподавании истории.</w:t>
      </w:r>
      <w:r>
        <w:rPr>
          <w:spacing w:val="-8"/>
          <w:sz w:val="24"/>
        </w:rPr>
        <w:t> </w:t>
      </w:r>
      <w:r>
        <w:rPr>
          <w:sz w:val="24"/>
        </w:rPr>
        <w:t>- М.,1964.</w:t>
      </w:r>
    </w:p>
    <w:p>
      <w:pPr>
        <w:spacing w:after="0" w:line="274" w:lineRule="exact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3"/>
          <w:numId w:val="115"/>
        </w:numPr>
        <w:tabs>
          <w:tab w:pos="1916" w:val="left" w:leader="none"/>
        </w:tabs>
        <w:spacing w:line="360" w:lineRule="auto" w:before="66" w:after="0"/>
        <w:ind w:left="1012" w:right="668" w:firstLine="720"/>
        <w:jc w:val="both"/>
        <w:rPr>
          <w:sz w:val="24"/>
        </w:rPr>
      </w:pPr>
      <w:r>
        <w:rPr>
          <w:sz w:val="24"/>
        </w:rPr>
        <w:t>Шоган В.В. Методика преподавания</w:t>
      </w:r>
      <w:r>
        <w:rPr>
          <w:spacing w:val="1"/>
          <w:sz w:val="24"/>
        </w:rPr>
        <w:t> </w:t>
      </w:r>
      <w:r>
        <w:rPr>
          <w:sz w:val="24"/>
        </w:rPr>
        <w:t>истории в школе: новая технология личностно-</w:t>
      </w:r>
      <w:r>
        <w:rPr>
          <w:spacing w:val="-57"/>
          <w:sz w:val="24"/>
        </w:rPr>
        <w:t> </w:t>
      </w:r>
      <w:r>
        <w:rPr>
          <w:sz w:val="24"/>
        </w:rPr>
        <w:t>ориентированного исторического образования: учебное пособие.- Ростов на Дону: Феникс,</w:t>
      </w:r>
      <w:r>
        <w:rPr>
          <w:spacing w:val="1"/>
          <w:sz w:val="24"/>
        </w:rPr>
        <w:t> </w:t>
      </w:r>
      <w:r>
        <w:rPr>
          <w:sz w:val="24"/>
        </w:rPr>
        <w:t>2007.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Heading4"/>
      </w:pPr>
      <w:r>
        <w:rPr/>
        <w:t>Токунова</w:t>
      </w:r>
      <w:r>
        <w:rPr>
          <w:spacing w:val="1"/>
        </w:rPr>
        <w:t> </w:t>
      </w:r>
      <w:r>
        <w:rPr/>
        <w:t>Н.</w:t>
      </w:r>
      <w:r>
        <w:rPr>
          <w:spacing w:val="-1"/>
        </w:rPr>
        <w:t> </w:t>
      </w:r>
      <w:r>
        <w:rPr/>
        <w:t>Г.</w:t>
      </w:r>
    </w:p>
    <w:p>
      <w:pPr>
        <w:spacing w:line="360" w:lineRule="auto" w:before="137"/>
        <w:ind w:left="1012" w:right="750" w:firstLine="0"/>
        <w:jc w:val="both"/>
        <w:rPr>
          <w:b/>
          <w:sz w:val="24"/>
        </w:rPr>
      </w:pPr>
      <w:r>
        <w:rPr>
          <w:b/>
          <w:sz w:val="24"/>
        </w:rPr>
        <w:t>Пути оптимизации организационной работы по развитию речи в специальной (коррек-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ционной)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общеобразовательной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школе-интернате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вида</w:t>
      </w:r>
    </w:p>
    <w:p>
      <w:pPr>
        <w:pStyle w:val="BodyText"/>
        <w:spacing w:line="360" w:lineRule="auto" w:before="56"/>
        <w:ind w:right="663" w:firstLine="720"/>
      </w:pPr>
      <w:r>
        <w:rPr/>
        <w:t>Дети с ограниченными возможностями здоровья – это дети, состояние здоровья кото-</w:t>
      </w:r>
      <w:r>
        <w:rPr>
          <w:spacing w:val="1"/>
        </w:rPr>
        <w:t> </w:t>
      </w:r>
      <w:r>
        <w:rPr/>
        <w:t>рых препятствует</w:t>
      </w:r>
      <w:r>
        <w:rPr>
          <w:spacing w:val="1"/>
        </w:rPr>
        <w:t> </w:t>
      </w:r>
      <w:r>
        <w:rPr/>
        <w:t>освоению образовательных программ вне</w:t>
      </w:r>
      <w:r>
        <w:rPr>
          <w:spacing w:val="60"/>
        </w:rPr>
        <w:t> </w:t>
      </w:r>
      <w:r>
        <w:rPr/>
        <w:t>специальных условий обучения</w:t>
      </w:r>
      <w:r>
        <w:rPr>
          <w:spacing w:val="-57"/>
        </w:rPr>
        <w:t> </w:t>
      </w:r>
      <w:r>
        <w:rPr/>
        <w:t>и</w:t>
      </w:r>
      <w:r>
        <w:rPr>
          <w:spacing w:val="2"/>
        </w:rPr>
        <w:t> </w:t>
      </w:r>
      <w:r>
        <w:rPr/>
        <w:t>воспитания.</w:t>
      </w:r>
    </w:p>
    <w:p>
      <w:pPr>
        <w:pStyle w:val="BodyText"/>
        <w:spacing w:line="360" w:lineRule="auto" w:before="1"/>
        <w:ind w:right="663" w:firstLine="720"/>
      </w:pPr>
      <w:r>
        <w:rPr/>
        <w:t>Группа этих школьников чрезвычайно неоднородна. Это определяется, прежде всего,</w:t>
      </w:r>
      <w:r>
        <w:rPr>
          <w:spacing w:val="1"/>
        </w:rPr>
        <w:t> </w:t>
      </w:r>
      <w:r>
        <w:rPr/>
        <w:t>тем, что в нее входят дети с разными нарушениями развития: нарушениями слуха, зрения,</w:t>
      </w:r>
      <w:r>
        <w:rPr>
          <w:spacing w:val="1"/>
        </w:rPr>
        <w:t> </w:t>
      </w:r>
      <w:r>
        <w:rPr/>
        <w:t>речи,</w:t>
      </w:r>
      <w:r>
        <w:rPr>
          <w:spacing w:val="-2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аппарата,</w:t>
      </w:r>
      <w:r>
        <w:rPr>
          <w:spacing w:val="-1"/>
        </w:rPr>
        <w:t> </w:t>
      </w:r>
      <w:r>
        <w:rPr/>
        <w:t>задержкой</w:t>
      </w:r>
      <w:r>
        <w:rPr>
          <w:spacing w:val="-2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развития,</w:t>
      </w:r>
      <w:r>
        <w:rPr>
          <w:spacing w:val="-6"/>
        </w:rPr>
        <w:t> </w:t>
      </w:r>
      <w:r>
        <w:rPr/>
        <w:t>интеллекта.</w:t>
      </w:r>
    </w:p>
    <w:p>
      <w:pPr>
        <w:pStyle w:val="BodyText"/>
        <w:spacing w:line="360" w:lineRule="auto" w:before="1"/>
        <w:ind w:right="659" w:firstLine="720"/>
      </w:pPr>
      <w:r>
        <w:rPr/>
        <w:t>Диапазон различий в развитии таких детей очень велик: от практически нормально</w:t>
      </w:r>
      <w:r>
        <w:rPr>
          <w:spacing w:val="1"/>
        </w:rPr>
        <w:t> </w:t>
      </w:r>
      <w:r>
        <w:rPr/>
        <w:t>развивающихся, но испытывающих временные и относительно легкоустранимые трудности,</w:t>
      </w:r>
      <w:r>
        <w:rPr>
          <w:spacing w:val="1"/>
        </w:rPr>
        <w:t> </w:t>
      </w:r>
      <w:r>
        <w:rPr/>
        <w:t>до детей с тяжелыми нарушениями. Наше</w:t>
      </w:r>
      <w:r>
        <w:rPr>
          <w:spacing w:val="1"/>
        </w:rPr>
        <w:t> </w:t>
      </w:r>
      <w:r>
        <w:rPr/>
        <w:t>образовательное учреждение - школа для детей с</w:t>
      </w:r>
      <w:r>
        <w:rPr>
          <w:spacing w:val="1"/>
        </w:rPr>
        <w:t> </w:t>
      </w:r>
      <w:r>
        <w:rPr/>
        <w:t>тяжелыми нарушениями речи. Контингент учащихся разнообразен. Среди них есть дети с</w:t>
      </w:r>
      <w:r>
        <w:rPr>
          <w:spacing w:val="1"/>
        </w:rPr>
        <w:t> </w:t>
      </w:r>
      <w:r>
        <w:rPr/>
        <w:t>ОНР различных уровней, ОНР при ринолалии, дизартрии, ОНР, осложнённым заиканием,</w:t>
      </w:r>
      <w:r>
        <w:rPr>
          <w:spacing w:val="1"/>
        </w:rPr>
        <w:t> </w:t>
      </w:r>
      <w:r>
        <w:rPr/>
        <w:t>нарушениями чтения и письма, обусловленными ОНР. Все они находятся на разных уровнях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психического</w:t>
      </w:r>
      <w:r>
        <w:rPr>
          <w:spacing w:val="7"/>
        </w:rPr>
        <w:t> </w:t>
      </w:r>
      <w:r>
        <w:rPr/>
        <w:t>развития.</w:t>
      </w:r>
    </w:p>
    <w:p>
      <w:pPr>
        <w:pStyle w:val="BodyText"/>
        <w:spacing w:line="360" w:lineRule="auto" w:before="2"/>
        <w:ind w:left="652" w:right="661" w:firstLine="1065"/>
      </w:pPr>
      <w:r>
        <w:rPr/>
        <w:t>Несмотря на это, мы должны обеспечить базовый уровень общего образования, опре-</w:t>
      </w:r>
      <w:r>
        <w:rPr>
          <w:spacing w:val="1"/>
        </w:rPr>
        <w:t> </w:t>
      </w:r>
      <w:r>
        <w:rPr/>
        <w:t>деленный государственным стандартом. Кроме того - дать  </w:t>
      </w:r>
      <w:r>
        <w:rPr>
          <w:spacing w:val="1"/>
        </w:rPr>
        <w:t> </w:t>
      </w:r>
      <w:r>
        <w:rPr/>
        <w:t>полноценное речевое развитие,</w:t>
      </w:r>
      <w:r>
        <w:rPr>
          <w:spacing w:val="1"/>
        </w:rPr>
        <w:t> </w:t>
      </w:r>
      <w:r>
        <w:rPr/>
        <w:t>чтобы</w:t>
      </w:r>
      <w:r>
        <w:rPr>
          <w:spacing w:val="3"/>
        </w:rPr>
        <w:t> </w:t>
      </w:r>
      <w:r>
        <w:rPr/>
        <w:t>к</w:t>
      </w:r>
      <w:r>
        <w:rPr>
          <w:spacing w:val="54"/>
        </w:rPr>
        <w:t> </w:t>
      </w:r>
      <w:r>
        <w:rPr/>
        <w:t>моменту</w:t>
      </w:r>
      <w:r>
        <w:rPr>
          <w:spacing w:val="-7"/>
        </w:rPr>
        <w:t> </w:t>
      </w:r>
      <w:r>
        <w:rPr/>
        <w:t>выпуска из</w:t>
      </w:r>
      <w:r>
        <w:rPr>
          <w:spacing w:val="3"/>
        </w:rPr>
        <w:t> </w:t>
      </w:r>
      <w:r>
        <w:rPr/>
        <w:t>школы</w:t>
      </w:r>
      <w:r>
        <w:rPr>
          <w:spacing w:val="-1"/>
        </w:rPr>
        <w:t> </w:t>
      </w:r>
      <w:r>
        <w:rPr/>
        <w:t>дети</w:t>
      </w:r>
      <w:r>
        <w:rPr>
          <w:spacing w:val="3"/>
        </w:rPr>
        <w:t> </w:t>
      </w:r>
      <w:r>
        <w:rPr/>
        <w:t>не</w:t>
      </w:r>
      <w:r>
        <w:rPr>
          <w:spacing w:val="-9"/>
        </w:rPr>
        <w:t> </w:t>
      </w:r>
      <w:r>
        <w:rPr/>
        <w:t>отличались</w:t>
      </w:r>
      <w:r>
        <w:rPr>
          <w:spacing w:val="-2"/>
        </w:rPr>
        <w:t> </w:t>
      </w:r>
      <w:r>
        <w:rPr/>
        <w:t>от</w:t>
      </w:r>
      <w:r>
        <w:rPr>
          <w:spacing w:val="3"/>
        </w:rPr>
        <w:t> </w:t>
      </w:r>
      <w:r>
        <w:rPr/>
        <w:t>сверстников.</w:t>
      </w:r>
    </w:p>
    <w:p>
      <w:pPr>
        <w:pStyle w:val="BodyText"/>
        <w:spacing w:line="272" w:lineRule="exact"/>
        <w:ind w:left="1718"/>
      </w:pPr>
      <w:r>
        <w:rPr/>
        <w:t>Поэтому</w:t>
      </w:r>
      <w:r>
        <w:rPr>
          <w:spacing w:val="-9"/>
        </w:rPr>
        <w:t> </w:t>
      </w:r>
      <w:r>
        <w:rPr/>
        <w:t>нашими</w:t>
      </w:r>
      <w:r>
        <w:rPr>
          <w:spacing w:val="-2"/>
        </w:rPr>
        <w:t> </w:t>
      </w:r>
      <w:r>
        <w:rPr/>
        <w:t>первоочередными</w:t>
      </w:r>
      <w:r>
        <w:rPr>
          <w:spacing w:val="-3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16"/>
        </w:numPr>
        <w:tabs>
          <w:tab w:pos="1532" w:val="left" w:leader="none"/>
        </w:tabs>
        <w:spacing w:line="360" w:lineRule="auto" w:before="141" w:after="0"/>
        <w:ind w:left="652" w:right="667" w:firstLine="720"/>
        <w:jc w:val="both"/>
        <w:rPr>
          <w:sz w:val="24"/>
        </w:rPr>
      </w:pPr>
      <w:r>
        <w:rPr>
          <w:sz w:val="24"/>
        </w:rPr>
        <w:t>введение в содержание обучения ребенка специальных разделов, не присутствующих в</w:t>
      </w:r>
      <w:r>
        <w:rPr>
          <w:spacing w:val="1"/>
          <w:sz w:val="24"/>
        </w:rPr>
        <w:t> </w:t>
      </w:r>
      <w:r>
        <w:rPr>
          <w:sz w:val="24"/>
        </w:rPr>
        <w:t>программах</w:t>
      </w:r>
      <w:r>
        <w:rPr>
          <w:spacing w:val="-8"/>
          <w:sz w:val="24"/>
        </w:rPr>
        <w:t> </w:t>
      </w:r>
      <w:r>
        <w:rPr>
          <w:sz w:val="24"/>
        </w:rPr>
        <w:t>образования</w:t>
      </w:r>
      <w:r>
        <w:rPr>
          <w:spacing w:val="-3"/>
          <w:sz w:val="24"/>
        </w:rPr>
        <w:t> </w:t>
      </w:r>
      <w:r>
        <w:rPr>
          <w:sz w:val="24"/>
        </w:rPr>
        <w:t>нормально</w:t>
      </w:r>
      <w:r>
        <w:rPr>
          <w:spacing w:val="2"/>
          <w:sz w:val="24"/>
        </w:rPr>
        <w:t> </w:t>
      </w:r>
      <w:r>
        <w:rPr>
          <w:sz w:val="24"/>
        </w:rPr>
        <w:t>развивающихся</w:t>
      </w:r>
      <w:r>
        <w:rPr>
          <w:spacing w:val="2"/>
          <w:sz w:val="24"/>
        </w:rPr>
        <w:t> </w:t>
      </w:r>
      <w:r>
        <w:rPr>
          <w:sz w:val="24"/>
        </w:rPr>
        <w:t>сверстников;</w:t>
      </w:r>
    </w:p>
    <w:p>
      <w:pPr>
        <w:pStyle w:val="ListParagraph"/>
        <w:numPr>
          <w:ilvl w:val="0"/>
          <w:numId w:val="116"/>
        </w:numPr>
        <w:tabs>
          <w:tab w:pos="1532" w:val="left" w:leader="none"/>
        </w:tabs>
        <w:spacing w:line="360" w:lineRule="auto" w:before="0" w:after="0"/>
        <w:ind w:left="652" w:right="668" w:firstLine="720"/>
        <w:jc w:val="both"/>
        <w:rPr>
          <w:sz w:val="24"/>
        </w:rPr>
      </w:pPr>
      <w:r>
        <w:rPr>
          <w:sz w:val="24"/>
        </w:rPr>
        <w:t>использование специальных методов,</w:t>
      </w:r>
      <w:r>
        <w:rPr>
          <w:spacing w:val="1"/>
          <w:sz w:val="24"/>
        </w:rPr>
        <w:t> </w:t>
      </w:r>
      <w:r>
        <w:rPr>
          <w:sz w:val="24"/>
        </w:rPr>
        <w:t>приемов и средств обучения</w:t>
      </w:r>
      <w:r>
        <w:rPr>
          <w:spacing w:val="1"/>
          <w:sz w:val="24"/>
        </w:rPr>
        <w:t> </w:t>
      </w:r>
      <w:r>
        <w:rPr>
          <w:sz w:val="24"/>
        </w:rPr>
        <w:t>(в т.ч. специализи-</w:t>
      </w:r>
      <w:r>
        <w:rPr>
          <w:spacing w:val="1"/>
          <w:sz w:val="24"/>
        </w:rPr>
        <w:t> </w:t>
      </w:r>
      <w:r>
        <w:rPr>
          <w:sz w:val="24"/>
        </w:rPr>
        <w:t>рованных</w:t>
      </w:r>
      <w:r>
        <w:rPr>
          <w:spacing w:val="1"/>
          <w:sz w:val="24"/>
        </w:rPr>
        <w:t> </w:t>
      </w:r>
      <w:r>
        <w:rPr>
          <w:sz w:val="24"/>
        </w:rPr>
        <w:t>компьютерных технологий), обеспечивающих</w:t>
      </w:r>
      <w:r>
        <w:rPr>
          <w:spacing w:val="1"/>
          <w:sz w:val="24"/>
        </w:rPr>
        <w:t> </w:t>
      </w:r>
      <w:r>
        <w:rPr>
          <w:sz w:val="24"/>
        </w:rPr>
        <w:t>реализацию «обходных путей» обуче-</w:t>
      </w:r>
      <w:r>
        <w:rPr>
          <w:spacing w:val="1"/>
          <w:sz w:val="24"/>
        </w:rPr>
        <w:t> </w:t>
      </w:r>
      <w:r>
        <w:rPr>
          <w:sz w:val="24"/>
        </w:rPr>
        <w:t>ния;</w:t>
      </w:r>
    </w:p>
    <w:p>
      <w:pPr>
        <w:pStyle w:val="ListParagraph"/>
        <w:numPr>
          <w:ilvl w:val="0"/>
          <w:numId w:val="116"/>
        </w:numPr>
        <w:tabs>
          <w:tab w:pos="1604" w:val="left" w:leader="none"/>
        </w:tabs>
        <w:spacing w:line="360" w:lineRule="auto" w:before="0" w:after="0"/>
        <w:ind w:left="652" w:right="663" w:firstLine="777"/>
        <w:jc w:val="left"/>
        <w:rPr>
          <w:sz w:val="24"/>
        </w:rPr>
      </w:pPr>
      <w:r>
        <w:rPr>
          <w:sz w:val="24"/>
        </w:rPr>
        <w:t>индивидуализация</w:t>
      </w:r>
      <w:r>
        <w:rPr>
          <w:spacing w:val="27"/>
          <w:sz w:val="24"/>
        </w:rPr>
        <w:t> </w:t>
      </w:r>
      <w:r>
        <w:rPr>
          <w:sz w:val="24"/>
        </w:rPr>
        <w:t>обучения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30"/>
          <w:sz w:val="24"/>
        </w:rPr>
        <w:t> </w:t>
      </w:r>
      <w:r>
        <w:rPr>
          <w:sz w:val="24"/>
        </w:rPr>
        <w:t>большей</w:t>
      </w:r>
      <w:r>
        <w:rPr>
          <w:spacing w:val="29"/>
          <w:sz w:val="24"/>
        </w:rPr>
        <w:t> </w:t>
      </w:r>
      <w:r>
        <w:rPr>
          <w:sz w:val="24"/>
        </w:rPr>
        <w:t>степени,</w:t>
      </w:r>
      <w:r>
        <w:rPr>
          <w:spacing w:val="30"/>
          <w:sz w:val="24"/>
        </w:rPr>
        <w:t> </w:t>
      </w:r>
      <w:r>
        <w:rPr>
          <w:sz w:val="24"/>
        </w:rPr>
        <w:t>чем</w:t>
      </w:r>
      <w:r>
        <w:rPr>
          <w:spacing w:val="29"/>
          <w:sz w:val="24"/>
        </w:rPr>
        <w:t> </w:t>
      </w:r>
      <w:r>
        <w:rPr>
          <w:sz w:val="24"/>
        </w:rPr>
        <w:t>требуется</w:t>
      </w:r>
      <w:r>
        <w:rPr>
          <w:spacing w:val="28"/>
          <w:sz w:val="24"/>
        </w:rPr>
        <w:t> </w:t>
      </w:r>
      <w:r>
        <w:rPr>
          <w:sz w:val="24"/>
        </w:rPr>
        <w:t>для</w:t>
      </w:r>
      <w:r>
        <w:rPr>
          <w:spacing w:val="28"/>
          <w:sz w:val="24"/>
        </w:rPr>
        <w:t> </w:t>
      </w:r>
      <w:r>
        <w:rPr>
          <w:sz w:val="24"/>
        </w:rPr>
        <w:t>нормально</w:t>
      </w:r>
      <w:r>
        <w:rPr>
          <w:spacing w:val="32"/>
          <w:sz w:val="24"/>
        </w:rPr>
        <w:t> </w:t>
      </w:r>
      <w:r>
        <w:rPr>
          <w:sz w:val="24"/>
        </w:rPr>
        <w:t>разви-</w:t>
      </w:r>
      <w:r>
        <w:rPr>
          <w:spacing w:val="-57"/>
          <w:sz w:val="24"/>
        </w:rPr>
        <w:t> </w:t>
      </w:r>
      <w:r>
        <w:rPr>
          <w:sz w:val="24"/>
        </w:rPr>
        <w:t>вающегося</w:t>
      </w:r>
      <w:r>
        <w:rPr>
          <w:spacing w:val="1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116"/>
        </w:numPr>
        <w:tabs>
          <w:tab w:pos="1536" w:val="left" w:leader="none"/>
        </w:tabs>
        <w:spacing w:line="274" w:lineRule="exact" w:before="0" w:after="0"/>
        <w:ind w:left="1536" w:right="0" w:hanging="164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1"/>
          <w:sz w:val="24"/>
        </w:rPr>
        <w:t> </w:t>
      </w:r>
      <w:r>
        <w:rPr>
          <w:sz w:val="24"/>
        </w:rPr>
        <w:t>особой</w:t>
      </w:r>
      <w:r>
        <w:rPr>
          <w:spacing w:val="19"/>
          <w:sz w:val="24"/>
        </w:rPr>
        <w:t> </w:t>
      </w:r>
      <w:r>
        <w:rPr>
          <w:sz w:val="24"/>
        </w:rPr>
        <w:t>пространственной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временной</w:t>
      </w:r>
      <w:r>
        <w:rPr>
          <w:spacing w:val="19"/>
          <w:sz w:val="24"/>
        </w:rPr>
        <w:t> </w:t>
      </w:r>
      <w:r>
        <w:rPr>
          <w:sz w:val="24"/>
        </w:rPr>
        <w:t>организации</w:t>
      </w:r>
      <w:r>
        <w:rPr>
          <w:spacing w:val="19"/>
          <w:sz w:val="24"/>
        </w:rPr>
        <w:t> </w:t>
      </w:r>
      <w:r>
        <w:rPr>
          <w:sz w:val="24"/>
        </w:rPr>
        <w:t>образовательной</w:t>
      </w:r>
      <w:r>
        <w:rPr>
          <w:spacing w:val="24"/>
          <w:sz w:val="24"/>
        </w:rPr>
        <w:t> </w:t>
      </w:r>
      <w:r>
        <w:rPr>
          <w:sz w:val="24"/>
        </w:rPr>
        <w:t>сре-</w:t>
      </w:r>
    </w:p>
    <w:p>
      <w:pPr>
        <w:pStyle w:val="BodyText"/>
        <w:spacing w:before="141"/>
        <w:ind w:left="652"/>
        <w:jc w:val="left"/>
      </w:pPr>
      <w:r>
        <w:rPr/>
        <w:t>ды;</w:t>
      </w:r>
    </w:p>
    <w:p>
      <w:pPr>
        <w:spacing w:after="0"/>
        <w:jc w:val="left"/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16"/>
        </w:numPr>
        <w:tabs>
          <w:tab w:pos="1527" w:val="left" w:leader="none"/>
        </w:tabs>
        <w:spacing w:line="360" w:lineRule="auto" w:before="66" w:after="0"/>
        <w:ind w:left="652" w:right="668" w:firstLine="720"/>
        <w:jc w:val="both"/>
        <w:rPr>
          <w:sz w:val="24"/>
        </w:rPr>
      </w:pPr>
      <w:r>
        <w:rPr>
          <w:sz w:val="24"/>
        </w:rPr>
        <w:t>максимальное «раздвижение» образовательного пространства за пределы образователь-</w:t>
      </w:r>
      <w:r>
        <w:rPr>
          <w:spacing w:val="1"/>
          <w:sz w:val="24"/>
        </w:rPr>
        <w:t> </w:t>
      </w:r>
      <w:r>
        <w:rPr>
          <w:sz w:val="24"/>
        </w:rPr>
        <w:t>ного</w:t>
      </w:r>
      <w:r>
        <w:rPr>
          <w:spacing w:val="6"/>
          <w:sz w:val="24"/>
        </w:rPr>
        <w:t> </w:t>
      </w:r>
      <w:r>
        <w:rPr>
          <w:sz w:val="24"/>
        </w:rPr>
        <w:t>учреждения.</w:t>
      </w:r>
    </w:p>
    <w:p>
      <w:pPr>
        <w:pStyle w:val="BodyText"/>
        <w:spacing w:line="360" w:lineRule="auto" w:before="3"/>
        <w:ind w:right="661" w:firstLine="720"/>
      </w:pPr>
      <w:r>
        <w:rPr/>
        <w:t>Эти задачи приходится решать всему коллективу, поэтому творческой группой была</w:t>
      </w:r>
      <w:r>
        <w:rPr>
          <w:spacing w:val="1"/>
        </w:rPr>
        <w:t> </w:t>
      </w:r>
      <w:r>
        <w:rPr/>
        <w:t>разработана концепция логопедической работы в школе. Концепция разработана</w:t>
      </w:r>
      <w:r>
        <w:rPr>
          <w:spacing w:val="1"/>
        </w:rPr>
        <w:t> </w:t>
      </w:r>
      <w:r>
        <w:rPr/>
        <w:t>в полном</w:t>
      </w:r>
      <w:r>
        <w:rPr>
          <w:spacing w:val="1"/>
        </w:rPr>
        <w:t> </w:t>
      </w:r>
      <w:r>
        <w:rPr/>
        <w:t>соответствии с «Концепцией развития специального (коррекционного) образования в Яро-</w:t>
      </w:r>
      <w:r>
        <w:rPr>
          <w:spacing w:val="1"/>
        </w:rPr>
        <w:t> </w:t>
      </w:r>
      <w:r>
        <w:rPr/>
        <w:t>славской</w:t>
      </w:r>
      <w:r>
        <w:rPr>
          <w:spacing w:val="6"/>
        </w:rPr>
        <w:t> </w:t>
      </w:r>
      <w:r>
        <w:rPr/>
        <w:t>области</w:t>
      </w:r>
      <w:r>
        <w:rPr>
          <w:spacing w:val="11"/>
        </w:rPr>
        <w:t> </w:t>
      </w:r>
      <w:r>
        <w:rPr/>
        <w:t>на</w:t>
      </w:r>
      <w:r>
        <w:rPr>
          <w:spacing w:val="10"/>
        </w:rPr>
        <w:t> </w:t>
      </w:r>
      <w:r>
        <w:rPr/>
        <w:t>период</w:t>
      </w:r>
      <w:r>
        <w:rPr>
          <w:spacing w:val="8"/>
        </w:rPr>
        <w:t> </w:t>
      </w:r>
      <w:r>
        <w:rPr/>
        <w:t>до</w:t>
      </w:r>
      <w:r>
        <w:rPr>
          <w:spacing w:val="14"/>
        </w:rPr>
        <w:t> </w:t>
      </w:r>
      <w:r>
        <w:rPr/>
        <w:t>2010</w:t>
      </w:r>
      <w:r>
        <w:rPr>
          <w:spacing w:val="6"/>
        </w:rPr>
        <w:t> </w:t>
      </w:r>
      <w:r>
        <w:rPr/>
        <w:t>года»</w:t>
      </w:r>
      <w:r>
        <w:rPr>
          <w:spacing w:val="5"/>
        </w:rPr>
        <w:t> </w:t>
      </w:r>
      <w:r>
        <w:rPr/>
        <w:t>и</w:t>
      </w:r>
      <w:r>
        <w:rPr>
          <w:spacing w:val="11"/>
        </w:rPr>
        <w:t> </w:t>
      </w:r>
      <w:r>
        <w:rPr/>
        <w:t>отражает</w:t>
      </w:r>
      <w:r>
        <w:rPr>
          <w:spacing w:val="11"/>
        </w:rPr>
        <w:t> </w:t>
      </w:r>
      <w:r>
        <w:rPr/>
        <w:t>специфические</w:t>
      </w:r>
      <w:r>
        <w:rPr>
          <w:spacing w:val="9"/>
        </w:rPr>
        <w:t> </w:t>
      </w:r>
      <w:r>
        <w:rPr/>
        <w:t>особенности</w:t>
      </w:r>
      <w:r>
        <w:rPr>
          <w:spacing w:val="7"/>
        </w:rPr>
        <w:t> </w:t>
      </w:r>
      <w:r>
        <w:rPr/>
        <w:t>обучения</w:t>
      </w:r>
      <w:r>
        <w:rPr>
          <w:spacing w:val="-58"/>
        </w:rPr>
        <w:t> </w:t>
      </w:r>
      <w:r>
        <w:rPr/>
        <w:t>в</w:t>
      </w:r>
      <w:r>
        <w:rPr>
          <w:spacing w:val="3"/>
        </w:rPr>
        <w:t> </w:t>
      </w:r>
      <w:r>
        <w:rPr/>
        <w:t>школе-интернате</w:t>
      </w:r>
      <w:r>
        <w:rPr>
          <w:spacing w:val="1"/>
        </w:rPr>
        <w:t> </w:t>
      </w:r>
      <w:r>
        <w:rPr/>
        <w:t>V</w:t>
      </w:r>
      <w:r>
        <w:rPr>
          <w:spacing w:val="-3"/>
        </w:rPr>
        <w:t> </w:t>
      </w:r>
      <w:r>
        <w:rPr/>
        <w:t>вида.</w:t>
      </w:r>
    </w:p>
    <w:p>
      <w:pPr>
        <w:pStyle w:val="BodyText"/>
        <w:spacing w:line="360" w:lineRule="auto"/>
        <w:ind w:right="663" w:firstLine="720"/>
      </w:pPr>
      <w:r>
        <w:rPr/>
        <w:t>В концепции определено основное направление в преодолении речевых нарушений -</w:t>
      </w:r>
      <w:r>
        <w:rPr>
          <w:spacing w:val="1"/>
        </w:rPr>
        <w:t> </w:t>
      </w:r>
      <w:r>
        <w:rPr/>
        <w:t>это </w:t>
      </w:r>
      <w:r>
        <w:rPr>
          <w:b/>
          <w:i/>
        </w:rPr>
        <w:t>систематическая</w:t>
      </w:r>
      <w:r>
        <w:rPr>
          <w:b/>
          <w:i/>
          <w:spacing w:val="1"/>
        </w:rPr>
        <w:t> </w:t>
      </w:r>
      <w:r>
        <w:rPr>
          <w:b/>
          <w:i/>
        </w:rPr>
        <w:t>коррекционная работа</w:t>
      </w:r>
      <w:r>
        <w:rPr/>
        <w:t>, осуществляемая на уроках коррекционно-</w:t>
      </w:r>
      <w:r>
        <w:rPr>
          <w:spacing w:val="1"/>
        </w:rPr>
        <w:t> </w:t>
      </w:r>
      <w:r>
        <w:rPr/>
        <w:t>лингвистического курса (развития речи,</w:t>
      </w:r>
      <w:r>
        <w:rPr>
          <w:spacing w:val="1"/>
        </w:rPr>
        <w:t> </w:t>
      </w:r>
      <w:r>
        <w:rPr/>
        <w:t>произношения, русского языка, чтения, литерату-</w:t>
      </w:r>
      <w:r>
        <w:rPr>
          <w:spacing w:val="1"/>
        </w:rPr>
        <w:t> </w:t>
      </w:r>
      <w:r>
        <w:rPr/>
        <w:t>ры), предметов естественно-математического цикла, гуманитарных наук, факультативах кор-</w:t>
      </w:r>
      <w:r>
        <w:rPr>
          <w:spacing w:val="-57"/>
        </w:rPr>
        <w:t> </w:t>
      </w:r>
      <w:r>
        <w:rPr/>
        <w:t>рекционной направленности, обязательных занятиях по выбору учащихся, на всех воспита-</w:t>
      </w:r>
      <w:r>
        <w:rPr>
          <w:spacing w:val="1"/>
        </w:rPr>
        <w:t> </w:t>
      </w:r>
      <w:r>
        <w:rPr/>
        <w:t>тельных мероприятиях (коррекционных занятиях, экскурсиях, прогулках и т.д.); а также обо-</w:t>
      </w:r>
      <w:r>
        <w:rPr>
          <w:spacing w:val="-57"/>
        </w:rPr>
        <w:t> </w:t>
      </w:r>
      <w:r>
        <w:rPr/>
        <w:t>значены </w:t>
      </w:r>
      <w:r>
        <w:rPr>
          <w:b/>
          <w:i/>
        </w:rPr>
        <w:t>цели и задачи </w:t>
      </w:r>
      <w:r>
        <w:rPr/>
        <w:t>коррекционной логопедической работы, о которых было сказано вы-</w:t>
      </w:r>
      <w:r>
        <w:rPr>
          <w:spacing w:val="1"/>
        </w:rPr>
        <w:t> </w:t>
      </w:r>
      <w:r>
        <w:rPr/>
        <w:t>ше, и основные </w:t>
      </w:r>
      <w:r>
        <w:rPr>
          <w:b/>
          <w:i/>
        </w:rPr>
        <w:t>принципы ее организации</w:t>
      </w:r>
      <w:r>
        <w:rPr/>
        <w:t>: гуманизации, преемственности, интеграции, со-</w:t>
      </w:r>
      <w:r>
        <w:rPr>
          <w:spacing w:val="1"/>
        </w:rPr>
        <w:t> </w:t>
      </w:r>
      <w:r>
        <w:rPr/>
        <w:t>циальной</w:t>
      </w:r>
      <w:r>
        <w:rPr>
          <w:spacing w:val="-3"/>
        </w:rPr>
        <w:t> </w:t>
      </w:r>
      <w:r>
        <w:rPr/>
        <w:t>адекватности,</w:t>
      </w:r>
      <w:r>
        <w:rPr>
          <w:spacing w:val="3"/>
        </w:rPr>
        <w:t> </w:t>
      </w:r>
      <w:r>
        <w:rPr/>
        <w:t>дифференциации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единого</w:t>
      </w:r>
      <w:r>
        <w:rPr>
          <w:spacing w:val="5"/>
        </w:rPr>
        <w:t> </w:t>
      </w:r>
      <w:r>
        <w:rPr/>
        <w:t>подхода к</w:t>
      </w:r>
      <w:r>
        <w:rPr>
          <w:spacing w:val="-1"/>
        </w:rPr>
        <w:t> </w:t>
      </w:r>
      <w:r>
        <w:rPr/>
        <w:t>речевому</w:t>
      </w:r>
      <w:r>
        <w:rPr>
          <w:spacing w:val="-8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детей.</w:t>
      </w:r>
    </w:p>
    <w:p>
      <w:pPr>
        <w:spacing w:line="360" w:lineRule="auto" w:before="0"/>
        <w:ind w:left="1012" w:right="663" w:firstLine="720"/>
        <w:jc w:val="both"/>
        <w:rPr>
          <w:sz w:val="24"/>
        </w:rPr>
      </w:pPr>
      <w:r>
        <w:rPr>
          <w:sz w:val="24"/>
        </w:rPr>
        <w:t>В разделе «Содержание коррекционно-образовательного процесса» нашли отражение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-1"/>
          <w:sz w:val="24"/>
        </w:rPr>
        <w:t> </w:t>
      </w:r>
      <w:r>
        <w:rPr>
          <w:b/>
          <w:i/>
          <w:sz w:val="24"/>
        </w:rPr>
        <w:t>составляющие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коррекционной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работы</w:t>
      </w:r>
      <w:r>
        <w:rPr>
          <w:sz w:val="24"/>
        </w:rPr>
        <w:t>:</w:t>
      </w:r>
    </w:p>
    <w:p>
      <w:pPr>
        <w:pStyle w:val="ListParagraph"/>
        <w:numPr>
          <w:ilvl w:val="0"/>
          <w:numId w:val="116"/>
        </w:numPr>
        <w:tabs>
          <w:tab w:pos="1517" w:val="left" w:leader="none"/>
        </w:tabs>
        <w:spacing w:line="240" w:lineRule="auto" w:before="0" w:after="0"/>
        <w:ind w:left="1516" w:right="0" w:hanging="1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> </w:t>
      </w:r>
      <w:r>
        <w:rPr>
          <w:sz w:val="24"/>
        </w:rPr>
        <w:t>положительной</w:t>
      </w:r>
      <w:r>
        <w:rPr>
          <w:spacing w:val="-3"/>
          <w:sz w:val="24"/>
        </w:rPr>
        <w:t> </w:t>
      </w:r>
      <w:r>
        <w:rPr>
          <w:sz w:val="24"/>
        </w:rPr>
        <w:t>мотивации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исправлению</w:t>
      </w:r>
      <w:r>
        <w:rPr>
          <w:spacing w:val="-3"/>
          <w:sz w:val="24"/>
        </w:rPr>
        <w:t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116"/>
        </w:numPr>
        <w:tabs>
          <w:tab w:pos="1517" w:val="left" w:leader="none"/>
        </w:tabs>
        <w:spacing w:line="240" w:lineRule="auto" w:before="137" w:after="0"/>
        <w:ind w:left="1516" w:right="0" w:hanging="145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> </w:t>
      </w:r>
      <w:r>
        <w:rPr>
          <w:sz w:val="24"/>
        </w:rPr>
        <w:t>специальных</w:t>
      </w:r>
      <w:r>
        <w:rPr>
          <w:spacing w:val="-5"/>
          <w:sz w:val="24"/>
        </w:rPr>
        <w:t> </w:t>
      </w:r>
      <w:r>
        <w:rPr>
          <w:sz w:val="24"/>
        </w:rPr>
        <w:t>коррекционных</w:t>
      </w:r>
      <w:r>
        <w:rPr>
          <w:spacing w:val="-5"/>
          <w:sz w:val="24"/>
        </w:rPr>
        <w:t> </w:t>
      </w:r>
      <w:r>
        <w:rPr>
          <w:sz w:val="24"/>
        </w:rPr>
        <w:t>методов</w:t>
      </w:r>
      <w:r>
        <w:rPr>
          <w:spacing w:val="-7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116"/>
        </w:numPr>
        <w:tabs>
          <w:tab w:pos="1556" w:val="left" w:leader="none"/>
        </w:tabs>
        <w:spacing w:line="360" w:lineRule="auto" w:before="137" w:after="0"/>
        <w:ind w:left="652" w:right="662" w:firstLine="720"/>
        <w:jc w:val="both"/>
        <w:rPr>
          <w:sz w:val="24"/>
        </w:rPr>
      </w:pPr>
      <w:r>
        <w:rPr>
          <w:sz w:val="24"/>
        </w:rPr>
        <w:t>организация учебного материала, требующая включения в работу всех анализаторов,</w:t>
      </w:r>
      <w:r>
        <w:rPr>
          <w:spacing w:val="1"/>
          <w:sz w:val="24"/>
        </w:rPr>
        <w:t> </w:t>
      </w:r>
      <w:r>
        <w:rPr>
          <w:sz w:val="24"/>
        </w:rPr>
        <w:t>концентрации</w:t>
      </w:r>
      <w:r>
        <w:rPr>
          <w:spacing w:val="1"/>
          <w:sz w:val="24"/>
        </w:rPr>
        <w:t> </w:t>
      </w:r>
      <w:r>
        <w:rPr>
          <w:sz w:val="24"/>
        </w:rPr>
        <w:t>внимания,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ситуации</w:t>
      </w:r>
      <w:r>
        <w:rPr>
          <w:spacing w:val="1"/>
          <w:sz w:val="24"/>
        </w:rPr>
        <w:t> </w:t>
      </w:r>
      <w:r>
        <w:rPr>
          <w:sz w:val="24"/>
        </w:rPr>
        <w:t>успеха,</w:t>
      </w:r>
      <w:r>
        <w:rPr>
          <w:spacing w:val="1"/>
          <w:sz w:val="24"/>
        </w:rPr>
        <w:t> </w:t>
      </w:r>
      <w:r>
        <w:rPr>
          <w:sz w:val="24"/>
        </w:rPr>
        <w:t>определения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предупреждения</w:t>
      </w:r>
      <w:r>
        <w:rPr>
          <w:spacing w:val="1"/>
          <w:sz w:val="24"/>
        </w:rPr>
        <w:t> </w:t>
      </w:r>
      <w:r>
        <w:rPr>
          <w:sz w:val="24"/>
        </w:rPr>
        <w:t>негативных</w:t>
      </w:r>
      <w:r>
        <w:rPr>
          <w:spacing w:val="-4"/>
          <w:sz w:val="24"/>
        </w:rPr>
        <w:t> </w:t>
      </w:r>
      <w:r>
        <w:rPr>
          <w:sz w:val="24"/>
        </w:rPr>
        <w:t>проявлений</w:t>
      </w:r>
      <w:r>
        <w:rPr>
          <w:spacing w:val="3"/>
          <w:sz w:val="24"/>
        </w:rPr>
        <w:t> </w:t>
      </w:r>
      <w:r>
        <w:rPr>
          <w:sz w:val="24"/>
        </w:rPr>
        <w:t>поведения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 д.</w:t>
      </w:r>
    </w:p>
    <w:p>
      <w:pPr>
        <w:pStyle w:val="BodyText"/>
        <w:spacing w:before="1"/>
      </w:pPr>
      <w:r>
        <w:rPr/>
        <w:t>Определены</w:t>
      </w:r>
      <w:r>
        <w:rPr>
          <w:spacing w:val="1"/>
        </w:rPr>
        <w:t> </w:t>
      </w:r>
      <w:r>
        <w:rPr/>
        <w:t>требования:</w:t>
      </w:r>
    </w:p>
    <w:p>
      <w:pPr>
        <w:pStyle w:val="ListParagraph"/>
        <w:numPr>
          <w:ilvl w:val="0"/>
          <w:numId w:val="116"/>
        </w:numPr>
        <w:tabs>
          <w:tab w:pos="1527" w:val="left" w:leader="none"/>
        </w:tabs>
        <w:spacing w:line="360" w:lineRule="auto" w:before="137" w:after="0"/>
        <w:ind w:left="652" w:right="673" w:firstLine="720"/>
        <w:jc w:val="both"/>
        <w:rPr>
          <w:sz w:val="24"/>
        </w:rPr>
      </w:pPr>
      <w:r>
        <w:rPr>
          <w:sz w:val="24"/>
        </w:rPr>
        <w:t>к рабочим</w:t>
      </w:r>
      <w:r>
        <w:rPr>
          <w:spacing w:val="1"/>
          <w:sz w:val="24"/>
        </w:rPr>
        <w:t> </w:t>
      </w:r>
      <w:r>
        <w:rPr>
          <w:sz w:val="24"/>
        </w:rPr>
        <w:t>программам (обязательное включение раздела «Развитие речи и коммуника-</w:t>
      </w:r>
      <w:r>
        <w:rPr>
          <w:spacing w:val="1"/>
          <w:sz w:val="24"/>
        </w:rPr>
        <w:t> </w:t>
      </w:r>
      <w:r>
        <w:rPr>
          <w:sz w:val="24"/>
        </w:rPr>
        <w:t>тивных</w:t>
      </w:r>
      <w:r>
        <w:rPr>
          <w:spacing w:val="-4"/>
          <w:sz w:val="24"/>
        </w:rPr>
        <w:t> </w:t>
      </w:r>
      <w:r>
        <w:rPr>
          <w:sz w:val="24"/>
        </w:rPr>
        <w:t>умений»);</w:t>
      </w:r>
    </w:p>
    <w:p>
      <w:pPr>
        <w:pStyle w:val="ListParagraph"/>
        <w:numPr>
          <w:ilvl w:val="0"/>
          <w:numId w:val="116"/>
        </w:numPr>
        <w:tabs>
          <w:tab w:pos="1536" w:val="left" w:leader="none"/>
        </w:tabs>
        <w:spacing w:line="360" w:lineRule="auto" w:before="2" w:after="0"/>
        <w:ind w:left="652" w:right="657" w:firstLine="720"/>
        <w:jc w:val="both"/>
        <w:rPr>
          <w:sz w:val="24"/>
        </w:rPr>
      </w:pPr>
      <w:r>
        <w:rPr>
          <w:sz w:val="24"/>
        </w:rPr>
        <w:t>к ежедневным рабочим планам учителей и воспитателей (определение коррекционных</w:t>
      </w:r>
      <w:r>
        <w:rPr>
          <w:spacing w:val="1"/>
          <w:sz w:val="24"/>
        </w:rPr>
        <w:t> </w:t>
      </w:r>
      <w:r>
        <w:rPr>
          <w:sz w:val="24"/>
        </w:rPr>
        <w:t>целей);</w:t>
      </w:r>
    </w:p>
    <w:p>
      <w:pPr>
        <w:pStyle w:val="ListParagraph"/>
        <w:numPr>
          <w:ilvl w:val="0"/>
          <w:numId w:val="116"/>
        </w:numPr>
        <w:tabs>
          <w:tab w:pos="1536" w:val="left" w:leader="none"/>
        </w:tabs>
        <w:spacing w:line="360" w:lineRule="auto" w:before="0" w:after="0"/>
        <w:ind w:left="652" w:right="660" w:firstLine="720"/>
        <w:jc w:val="both"/>
        <w:rPr>
          <w:sz w:val="24"/>
        </w:rPr>
      </w:pPr>
      <w:r>
        <w:rPr>
          <w:sz w:val="24"/>
        </w:rPr>
        <w:t>к организации самоподготовки в соответствии с требованиями к ее проведению, опре-</w:t>
      </w:r>
      <w:r>
        <w:rPr>
          <w:spacing w:val="1"/>
          <w:sz w:val="24"/>
        </w:rPr>
        <w:t> </w:t>
      </w:r>
      <w:r>
        <w:rPr>
          <w:sz w:val="24"/>
        </w:rPr>
        <w:t>деленными</w:t>
      </w:r>
      <w:r>
        <w:rPr>
          <w:spacing w:val="1"/>
          <w:sz w:val="24"/>
        </w:rPr>
        <w:t> </w:t>
      </w:r>
      <w:r>
        <w:rPr>
          <w:sz w:val="24"/>
        </w:rPr>
        <w:t>положением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проведении</w:t>
      </w:r>
      <w:r>
        <w:rPr>
          <w:spacing w:val="1"/>
          <w:sz w:val="24"/>
        </w:rPr>
        <w:t> </w:t>
      </w:r>
      <w:r>
        <w:rPr>
          <w:sz w:val="24"/>
        </w:rPr>
        <w:t>самоподготовки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Петровской</w:t>
      </w:r>
      <w:r>
        <w:rPr>
          <w:spacing w:val="1"/>
          <w:sz w:val="24"/>
        </w:rPr>
        <w:t> </w:t>
      </w:r>
      <w:r>
        <w:rPr>
          <w:sz w:val="24"/>
        </w:rPr>
        <w:t>СКОШИ»,</w:t>
      </w:r>
      <w:r>
        <w:rPr>
          <w:spacing w:val="1"/>
          <w:sz w:val="24"/>
        </w:rPr>
        <w:t> </w:t>
      </w:r>
      <w:r>
        <w:rPr>
          <w:sz w:val="24"/>
        </w:rPr>
        <w:t>где</w:t>
      </w:r>
      <w:r>
        <w:rPr>
          <w:spacing w:val="1"/>
          <w:sz w:val="24"/>
        </w:rPr>
        <w:t> </w:t>
      </w:r>
      <w:r>
        <w:rPr>
          <w:sz w:val="24"/>
        </w:rPr>
        <w:t>есть</w:t>
      </w:r>
      <w:r>
        <w:rPr>
          <w:spacing w:val="1"/>
          <w:sz w:val="24"/>
        </w:rPr>
        <w:t> </w:t>
      </w:r>
      <w:r>
        <w:rPr>
          <w:sz w:val="24"/>
        </w:rPr>
        <w:t>специальный раздел «Работа над развитием речи учащихся», включающий словарную работу,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грамматическим</w:t>
      </w:r>
      <w:r>
        <w:rPr>
          <w:spacing w:val="1"/>
          <w:sz w:val="24"/>
        </w:rPr>
        <w:t> </w:t>
      </w:r>
      <w:r>
        <w:rPr>
          <w:sz w:val="24"/>
        </w:rPr>
        <w:t>строем</w:t>
      </w:r>
      <w:r>
        <w:rPr>
          <w:spacing w:val="1"/>
          <w:sz w:val="24"/>
        </w:rPr>
        <w:t> </w:t>
      </w:r>
      <w:r>
        <w:rPr>
          <w:sz w:val="24"/>
        </w:rPr>
        <w:t>речи,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фразовой</w:t>
      </w:r>
      <w:r>
        <w:rPr>
          <w:spacing w:val="1"/>
          <w:sz w:val="24"/>
        </w:rPr>
        <w:t> </w:t>
      </w:r>
      <w:r>
        <w:rPr>
          <w:sz w:val="24"/>
        </w:rPr>
        <w:t>речи,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навыка</w:t>
      </w:r>
      <w:r>
        <w:rPr>
          <w:spacing w:val="1"/>
          <w:sz w:val="24"/>
        </w:rPr>
        <w:t> </w:t>
      </w:r>
      <w:r>
        <w:rPr>
          <w:sz w:val="24"/>
        </w:rPr>
        <w:t>чтения;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16"/>
        </w:numPr>
        <w:tabs>
          <w:tab w:pos="1556" w:val="left" w:leader="none"/>
        </w:tabs>
        <w:spacing w:line="360" w:lineRule="auto" w:before="66" w:after="0"/>
        <w:ind w:left="652" w:right="656" w:firstLine="720"/>
        <w:jc w:val="both"/>
        <w:rPr>
          <w:sz w:val="24"/>
        </w:rPr>
      </w:pPr>
      <w:r>
        <w:rPr>
          <w:sz w:val="24"/>
        </w:rPr>
        <w:t>к внеурочным воспитательным мероприятиям, занятиям кружков, факультативов, ре-</w:t>
      </w:r>
      <w:r>
        <w:rPr>
          <w:spacing w:val="1"/>
          <w:sz w:val="24"/>
        </w:rPr>
        <w:t> </w:t>
      </w:r>
      <w:r>
        <w:rPr>
          <w:sz w:val="24"/>
        </w:rPr>
        <w:t>жимным моментам (они должны способствовать закреплению речевых навыков,   формируемых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процессе</w:t>
      </w:r>
      <w:r>
        <w:rPr>
          <w:spacing w:val="54"/>
          <w:sz w:val="24"/>
        </w:rPr>
        <w:t> </w:t>
      </w:r>
      <w:r>
        <w:rPr>
          <w:sz w:val="24"/>
        </w:rPr>
        <w:t>обучения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логопедических</w:t>
      </w:r>
      <w:r>
        <w:rPr>
          <w:spacing w:val="-3"/>
          <w:sz w:val="24"/>
        </w:rPr>
        <w:t> </w:t>
      </w:r>
      <w:r>
        <w:rPr>
          <w:sz w:val="24"/>
        </w:rPr>
        <w:t>занятий);</w:t>
      </w:r>
    </w:p>
    <w:p>
      <w:pPr>
        <w:pStyle w:val="BodyText"/>
        <w:spacing w:line="360" w:lineRule="auto" w:before="1"/>
        <w:ind w:right="663" w:firstLine="720"/>
      </w:pPr>
      <w:r>
        <w:rPr/>
        <w:t>В тетради взаимосвязи определятся</w:t>
      </w:r>
      <w:r>
        <w:rPr>
          <w:spacing w:val="1"/>
        </w:rPr>
        <w:t> </w:t>
      </w:r>
      <w:r>
        <w:rPr/>
        <w:t>речевая работа, которая может заключаться в за-</w:t>
      </w:r>
      <w:r>
        <w:rPr>
          <w:spacing w:val="1"/>
        </w:rPr>
        <w:t> </w:t>
      </w:r>
      <w:r>
        <w:rPr/>
        <w:t>креплении словаря по предмету и теме, составлении плана, пересказе, отработке граммати-</w:t>
      </w:r>
      <w:r>
        <w:rPr>
          <w:spacing w:val="1"/>
        </w:rPr>
        <w:t> </w:t>
      </w:r>
      <w:r>
        <w:rPr/>
        <w:t>ческих</w:t>
      </w:r>
      <w:r>
        <w:rPr>
          <w:spacing w:val="-4"/>
        </w:rPr>
        <w:t> </w:t>
      </w:r>
      <w:r>
        <w:rPr/>
        <w:t>тем,</w:t>
      </w:r>
      <w:r>
        <w:rPr>
          <w:spacing w:val="3"/>
        </w:rPr>
        <w:t> </w:t>
      </w:r>
      <w:r>
        <w:rPr/>
        <w:t>составлении</w:t>
      </w:r>
      <w:r>
        <w:rPr>
          <w:spacing w:val="-1"/>
        </w:rPr>
        <w:t> </w:t>
      </w:r>
      <w:r>
        <w:rPr/>
        <w:t>предложений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т.д.</w:t>
      </w:r>
      <w:r>
        <w:rPr>
          <w:spacing w:val="-1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отмечаются</w:t>
      </w:r>
      <w:r>
        <w:rPr>
          <w:spacing w:val="2"/>
        </w:rPr>
        <w:t> </w:t>
      </w:r>
      <w:r>
        <w:rPr/>
        <w:t>там</w:t>
      </w:r>
      <w:r>
        <w:rPr>
          <w:spacing w:val="-2"/>
        </w:rPr>
        <w:t> </w:t>
      </w:r>
      <w:r>
        <w:rPr/>
        <w:t>же.</w:t>
      </w:r>
    </w:p>
    <w:p>
      <w:pPr>
        <w:pStyle w:val="BodyText"/>
        <w:spacing w:line="360" w:lineRule="auto" w:before="2"/>
        <w:ind w:right="663" w:firstLine="720"/>
      </w:pPr>
      <w:r>
        <w:rPr/>
        <w:t>Обязательным элементом</w:t>
      </w:r>
      <w:r>
        <w:rPr>
          <w:spacing w:val="1"/>
        </w:rPr>
        <w:t> </w:t>
      </w:r>
      <w:r>
        <w:rPr/>
        <w:t>досуговой</w:t>
      </w:r>
      <w:r>
        <w:rPr>
          <w:spacing w:val="1"/>
        </w:rPr>
        <w:t> </w:t>
      </w:r>
      <w:r>
        <w:rPr/>
        <w:t>деятельности является работа с книгой, форми-</w:t>
      </w:r>
      <w:r>
        <w:rPr>
          <w:spacing w:val="1"/>
        </w:rPr>
        <w:t> </w:t>
      </w:r>
      <w:r>
        <w:rPr/>
        <w:t>рование</w:t>
      </w:r>
      <w:r>
        <w:rPr>
          <w:spacing w:val="-2"/>
        </w:rPr>
        <w:t> </w:t>
      </w:r>
      <w:r>
        <w:rPr/>
        <w:t>читательских</w:t>
      </w:r>
      <w:r>
        <w:rPr>
          <w:spacing w:val="-6"/>
        </w:rPr>
        <w:t> </w:t>
      </w:r>
      <w:r>
        <w:rPr/>
        <w:t>умений как</w:t>
      </w:r>
      <w:r>
        <w:rPr>
          <w:spacing w:val="-2"/>
        </w:rPr>
        <w:t> </w:t>
      </w:r>
      <w:r>
        <w:rPr/>
        <w:t>базового</w:t>
      </w:r>
      <w:r>
        <w:rPr>
          <w:spacing w:val="-1"/>
        </w:rPr>
        <w:t> </w:t>
      </w:r>
      <w:r>
        <w:rPr/>
        <w:t>компонента</w:t>
      </w:r>
      <w:r>
        <w:rPr>
          <w:spacing w:val="-2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процесса.</w:t>
      </w:r>
    </w:p>
    <w:p>
      <w:pPr>
        <w:pStyle w:val="BodyText"/>
        <w:spacing w:line="360" w:lineRule="auto"/>
        <w:ind w:right="673" w:firstLine="720"/>
      </w:pPr>
      <w:r>
        <w:rPr/>
        <w:t>Решение задачи индивидуализации обучения речи осуществляется на индивидуаль-</w:t>
      </w:r>
      <w:r>
        <w:rPr>
          <w:spacing w:val="1"/>
        </w:rPr>
        <w:t> </w:t>
      </w:r>
      <w:r>
        <w:rPr/>
        <w:t>ных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групповых</w:t>
      </w:r>
      <w:r>
        <w:rPr>
          <w:spacing w:val="-3"/>
        </w:rPr>
        <w:t> </w:t>
      </w:r>
      <w:r>
        <w:rPr/>
        <w:t>логопедических</w:t>
      </w:r>
      <w:r>
        <w:rPr>
          <w:spacing w:val="-3"/>
        </w:rPr>
        <w:t> </w:t>
      </w:r>
      <w:r>
        <w:rPr/>
        <w:t>занятиях.</w:t>
      </w:r>
    </w:p>
    <w:p>
      <w:pPr>
        <w:pStyle w:val="BodyText"/>
        <w:spacing w:line="360" w:lineRule="auto"/>
        <w:ind w:right="658" w:firstLine="720"/>
      </w:pPr>
      <w:r>
        <w:rPr/>
        <w:t>В концепции указаны основные направления логопедической работы в начальном и</w:t>
      </w:r>
      <w:r>
        <w:rPr>
          <w:spacing w:val="1"/>
        </w:rPr>
        <w:t> </w:t>
      </w:r>
      <w:r>
        <w:rPr/>
        <w:t>среднем звеньях обучения, определенные «Рекомендациями об организации и содержании</w:t>
      </w:r>
      <w:r>
        <w:rPr>
          <w:spacing w:val="1"/>
        </w:rPr>
        <w:t> </w:t>
      </w:r>
      <w:r>
        <w:rPr/>
        <w:t>логопедических занятий в школах для детей с тяжелыми нарушениями речи» и требования к</w:t>
      </w:r>
      <w:r>
        <w:rPr>
          <w:spacing w:val="1"/>
        </w:rPr>
        <w:t> </w:t>
      </w:r>
      <w:r>
        <w:rPr/>
        <w:t>логопедической</w:t>
      </w:r>
      <w:r>
        <w:rPr>
          <w:spacing w:val="2"/>
        </w:rPr>
        <w:t> </w:t>
      </w:r>
      <w:r>
        <w:rPr/>
        <w:t>документации.</w:t>
      </w:r>
    </w:p>
    <w:p>
      <w:pPr>
        <w:pStyle w:val="BodyText"/>
        <w:spacing w:line="360" w:lineRule="auto"/>
        <w:ind w:right="663" w:firstLine="720"/>
      </w:pPr>
      <w:r>
        <w:rPr/>
        <w:t>Один из разделов содержит </w:t>
      </w:r>
      <w:r>
        <w:rPr>
          <w:b/>
          <w:i/>
        </w:rPr>
        <w:t>критерии оценки знаний </w:t>
      </w:r>
      <w:r>
        <w:rPr/>
        <w:t>по предметам коррекционно-</w:t>
      </w:r>
      <w:r>
        <w:rPr>
          <w:spacing w:val="1"/>
        </w:rPr>
        <w:t> </w:t>
      </w:r>
      <w:r>
        <w:rPr/>
        <w:t>лингвистического</w:t>
      </w:r>
      <w:r>
        <w:rPr>
          <w:spacing w:val="6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за устные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письменные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spacing w:line="360" w:lineRule="auto"/>
        <w:ind w:right="663" w:firstLine="720"/>
      </w:pPr>
      <w:r>
        <w:rPr/>
        <w:t>В</w:t>
      </w:r>
      <w:r>
        <w:rPr>
          <w:spacing w:val="1"/>
        </w:rPr>
        <w:t> </w:t>
      </w:r>
      <w:r>
        <w:rPr/>
        <w:t>документе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учителя-логопеда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учителями-</w:t>
      </w:r>
      <w:r>
        <w:rPr>
          <w:spacing w:val="1"/>
        </w:rPr>
        <w:t> </w:t>
      </w:r>
      <w:r>
        <w:rPr/>
        <w:t>предметниками, воспитателями, педагогом-психологом в области развития речи, а также ме-</w:t>
      </w:r>
      <w:r>
        <w:rPr>
          <w:spacing w:val="1"/>
        </w:rPr>
        <w:t> </w:t>
      </w:r>
      <w:r>
        <w:rPr/>
        <w:t>дицинское сопровождение</w:t>
      </w:r>
      <w:r>
        <w:rPr>
          <w:spacing w:val="-3"/>
        </w:rPr>
        <w:t> </w:t>
      </w:r>
      <w:r>
        <w:rPr/>
        <w:t>индивидуальных</w:t>
      </w:r>
      <w:r>
        <w:rPr>
          <w:spacing w:val="-3"/>
        </w:rPr>
        <w:t> </w:t>
      </w:r>
      <w:r>
        <w:rPr/>
        <w:t>логопедических</w:t>
      </w:r>
      <w:r>
        <w:rPr>
          <w:spacing w:val="-3"/>
        </w:rPr>
        <w:t> </w:t>
      </w:r>
      <w:r>
        <w:rPr/>
        <w:t>занятий.</w:t>
      </w:r>
    </w:p>
    <w:p>
      <w:pPr>
        <w:pStyle w:val="Heading4"/>
        <w:spacing w:before="4"/>
        <w:ind w:left="3384"/>
      </w:pPr>
      <w:r>
        <w:rPr/>
        <w:t>Что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сделано в плане</w:t>
      </w:r>
      <w:r>
        <w:rPr>
          <w:spacing w:val="-5"/>
        </w:rPr>
        <w:t> </w:t>
      </w:r>
      <w:r>
        <w:rPr/>
        <w:t>реализации</w:t>
      </w:r>
      <w:r>
        <w:rPr>
          <w:spacing w:val="-4"/>
        </w:rPr>
        <w:t> </w:t>
      </w:r>
      <w:r>
        <w:rPr/>
        <w:t>концепции?</w:t>
      </w:r>
    </w:p>
    <w:p>
      <w:pPr>
        <w:pStyle w:val="BodyText"/>
        <w:spacing w:line="360" w:lineRule="auto" w:before="132"/>
        <w:ind w:right="661" w:firstLine="720"/>
      </w:pPr>
      <w:r>
        <w:rPr/>
        <w:t>Во-первых, приведена в единую систему логопедическая документация. Результаты</w:t>
      </w:r>
      <w:r>
        <w:rPr>
          <w:spacing w:val="1"/>
        </w:rPr>
        <w:t> </w:t>
      </w:r>
      <w:r>
        <w:rPr/>
        <w:t>мониторинга</w:t>
      </w:r>
      <w:r>
        <w:rPr>
          <w:spacing w:val="32"/>
        </w:rPr>
        <w:t> </w:t>
      </w:r>
      <w:r>
        <w:rPr/>
        <w:t>коррекции</w:t>
      </w:r>
      <w:r>
        <w:rPr>
          <w:spacing w:val="30"/>
        </w:rPr>
        <w:t> </w:t>
      </w:r>
      <w:r>
        <w:rPr/>
        <w:t>и</w:t>
      </w:r>
      <w:r>
        <w:rPr>
          <w:spacing w:val="35"/>
        </w:rPr>
        <w:t> </w:t>
      </w:r>
      <w:r>
        <w:rPr/>
        <w:t>развития</w:t>
      </w:r>
      <w:r>
        <w:rPr>
          <w:spacing w:val="24"/>
        </w:rPr>
        <w:t> </w:t>
      </w:r>
      <w:r>
        <w:rPr/>
        <w:t>отдельных</w:t>
      </w:r>
      <w:r>
        <w:rPr>
          <w:spacing w:val="29"/>
        </w:rPr>
        <w:t> </w:t>
      </w:r>
      <w:r>
        <w:rPr/>
        <w:t>компонентов</w:t>
      </w:r>
      <w:r>
        <w:rPr>
          <w:spacing w:val="34"/>
        </w:rPr>
        <w:t> </w:t>
      </w:r>
      <w:r>
        <w:rPr/>
        <w:t>речи</w:t>
      </w:r>
      <w:r>
        <w:rPr>
          <w:spacing w:val="35"/>
        </w:rPr>
        <w:t> </w:t>
      </w:r>
      <w:r>
        <w:rPr/>
        <w:t>фиксируются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таблицах</w:t>
      </w:r>
    </w:p>
    <w:p>
      <w:pPr>
        <w:pStyle w:val="BodyText"/>
        <w:spacing w:line="360" w:lineRule="auto" w:before="2"/>
        <w:ind w:right="663"/>
      </w:pPr>
      <w:r>
        <w:rPr/>
        <w:t>«Экран коррекции звукопроизношения», «Состояние навыков чтения», «Состояние навыков</w:t>
      </w:r>
      <w:r>
        <w:rPr>
          <w:spacing w:val="1"/>
        </w:rPr>
        <w:t> </w:t>
      </w:r>
      <w:r>
        <w:rPr/>
        <w:t>связной устной и письменной речи», «Учёт специфических ошибок письма» в виде цвето-</w:t>
      </w:r>
      <w:r>
        <w:rPr>
          <w:spacing w:val="1"/>
        </w:rPr>
        <w:t> </w:t>
      </w:r>
      <w:r>
        <w:rPr/>
        <w:t>грамм (красный цвет - требует специальной коррекции, фиолетовый - допускает 3-4 ошибки,</w:t>
      </w:r>
      <w:r>
        <w:rPr>
          <w:spacing w:val="1"/>
        </w:rPr>
        <w:t> </w:t>
      </w:r>
      <w:r>
        <w:rPr/>
        <w:t>зелёный</w:t>
      </w:r>
      <w:r>
        <w:rPr>
          <w:spacing w:val="-4"/>
        </w:rPr>
        <w:t> </w:t>
      </w:r>
      <w:r>
        <w:rPr/>
        <w:t>-</w:t>
      </w:r>
      <w:r>
        <w:rPr>
          <w:spacing w:val="3"/>
        </w:rPr>
        <w:t> </w:t>
      </w:r>
      <w:r>
        <w:rPr/>
        <w:t>соответствует</w:t>
      </w:r>
      <w:r>
        <w:rPr>
          <w:spacing w:val="5"/>
        </w:rPr>
        <w:t> </w:t>
      </w:r>
      <w:r>
        <w:rPr/>
        <w:t>удовлетворительному</w:t>
      </w:r>
      <w:r>
        <w:rPr>
          <w:spacing w:val="-4"/>
        </w:rPr>
        <w:t> </w:t>
      </w:r>
      <w:r>
        <w:rPr/>
        <w:t>уровню</w:t>
      </w:r>
      <w:r>
        <w:rPr>
          <w:spacing w:val="-5"/>
        </w:rPr>
        <w:t> </w:t>
      </w:r>
      <w:r>
        <w:rPr/>
        <w:t>общеобразовательной</w:t>
      </w:r>
      <w:r>
        <w:rPr>
          <w:spacing w:val="-2"/>
        </w:rPr>
        <w:t> </w:t>
      </w:r>
      <w:r>
        <w:rPr/>
        <w:t>школы).</w:t>
      </w:r>
    </w:p>
    <w:p>
      <w:pPr>
        <w:pStyle w:val="BodyText"/>
        <w:spacing w:line="360" w:lineRule="auto"/>
        <w:ind w:right="656" w:firstLine="720"/>
      </w:pPr>
      <w:r>
        <w:rPr/>
        <w:t>Таким образом, можно сразу увидеть,</w:t>
      </w:r>
      <w:r>
        <w:rPr>
          <w:spacing w:val="1"/>
        </w:rPr>
        <w:t> </w:t>
      </w:r>
      <w:r>
        <w:rPr/>
        <w:t>есть ли у ребенка продвижение относительно</w:t>
      </w:r>
      <w:r>
        <w:rPr>
          <w:spacing w:val="1"/>
        </w:rPr>
        <w:t> </w:t>
      </w:r>
      <w:r>
        <w:rPr/>
        <w:t>самого</w:t>
      </w:r>
      <w:r>
        <w:rPr>
          <w:spacing w:val="9"/>
        </w:rPr>
        <w:t> </w:t>
      </w:r>
      <w:r>
        <w:rPr/>
        <w:t>себя,</w:t>
      </w:r>
      <w:r>
        <w:rPr>
          <w:spacing w:val="12"/>
        </w:rPr>
        <w:t> </w:t>
      </w:r>
      <w:r>
        <w:rPr/>
        <w:t>своих</w:t>
      </w:r>
      <w:r>
        <w:rPr>
          <w:spacing w:val="6"/>
        </w:rPr>
        <w:t> </w:t>
      </w:r>
      <w:r>
        <w:rPr/>
        <w:t>способностей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возможностей,</w:t>
      </w:r>
      <w:r>
        <w:rPr>
          <w:spacing w:val="12"/>
        </w:rPr>
        <w:t> </w:t>
      </w:r>
      <w:r>
        <w:rPr/>
        <w:t>и</w:t>
      </w:r>
      <w:r>
        <w:rPr>
          <w:spacing w:val="7"/>
        </w:rPr>
        <w:t> </w:t>
      </w:r>
      <w:r>
        <w:rPr/>
        <w:t>приближается</w:t>
      </w:r>
      <w:r>
        <w:rPr>
          <w:spacing w:val="10"/>
        </w:rPr>
        <w:t> </w:t>
      </w:r>
      <w:r>
        <w:rPr/>
        <w:t>ли</w:t>
      </w:r>
      <w:r>
        <w:rPr>
          <w:spacing w:val="7"/>
        </w:rPr>
        <w:t> </w:t>
      </w:r>
      <w:r>
        <w:rPr/>
        <w:t>он</w:t>
      </w:r>
      <w:r>
        <w:rPr>
          <w:spacing w:val="7"/>
        </w:rPr>
        <w:t> </w:t>
      </w:r>
      <w:r>
        <w:rPr/>
        <w:t>в</w:t>
      </w:r>
      <w:r>
        <w:rPr>
          <w:spacing w:val="11"/>
        </w:rPr>
        <w:t> </w:t>
      </w:r>
      <w:r>
        <w:rPr/>
        <w:t>речевом</w:t>
      </w:r>
      <w:r>
        <w:rPr>
          <w:spacing w:val="11"/>
        </w:rPr>
        <w:t> </w:t>
      </w:r>
      <w:r>
        <w:rPr/>
        <w:t>развитии</w:t>
      </w:r>
      <w:r>
        <w:rPr>
          <w:spacing w:val="-57"/>
        </w:rPr>
        <w:t> </w:t>
      </w:r>
      <w:r>
        <w:rPr/>
        <w:t>к своим</w:t>
      </w:r>
      <w:r>
        <w:rPr>
          <w:spacing w:val="-1"/>
        </w:rPr>
        <w:t> </w:t>
      </w:r>
      <w:r>
        <w:rPr/>
        <w:t>сверстникам.</w:t>
      </w:r>
    </w:p>
    <w:p>
      <w:pPr>
        <w:pStyle w:val="BodyText"/>
        <w:spacing w:line="362" w:lineRule="auto"/>
        <w:ind w:right="663" w:firstLine="720"/>
      </w:pPr>
      <w:r>
        <w:rPr/>
        <w:t>В ходе первичного</w:t>
      </w:r>
      <w:r>
        <w:rPr>
          <w:spacing w:val="1"/>
        </w:rPr>
        <w:t> </w:t>
      </w:r>
      <w:r>
        <w:rPr/>
        <w:t>логопедического обследования заполняется речевая карта, а впо-</w:t>
      </w:r>
      <w:r>
        <w:rPr>
          <w:spacing w:val="1"/>
        </w:rPr>
        <w:t> </w:t>
      </w:r>
      <w:r>
        <w:rPr/>
        <w:t>следствии</w:t>
      </w:r>
      <w:r>
        <w:rPr>
          <w:spacing w:val="20"/>
        </w:rPr>
        <w:t> </w:t>
      </w:r>
      <w:r>
        <w:rPr/>
        <w:t>–</w:t>
      </w:r>
      <w:r>
        <w:rPr>
          <w:spacing w:val="19"/>
        </w:rPr>
        <w:t> </w:t>
      </w:r>
      <w:r>
        <w:rPr/>
        <w:t>речевые</w:t>
      </w:r>
      <w:r>
        <w:rPr>
          <w:spacing w:val="18"/>
        </w:rPr>
        <w:t> </w:t>
      </w:r>
      <w:r>
        <w:rPr/>
        <w:t>профили:</w:t>
      </w:r>
      <w:r>
        <w:rPr>
          <w:spacing w:val="20"/>
        </w:rPr>
        <w:t> </w:t>
      </w:r>
      <w:r>
        <w:rPr/>
        <w:t>«Логопедическое</w:t>
      </w:r>
      <w:r>
        <w:rPr>
          <w:spacing w:val="15"/>
        </w:rPr>
        <w:t> </w:t>
      </w:r>
      <w:r>
        <w:rPr/>
        <w:t>обследование</w:t>
      </w:r>
      <w:r>
        <w:rPr>
          <w:spacing w:val="18"/>
        </w:rPr>
        <w:t> </w:t>
      </w:r>
      <w:r>
        <w:rPr/>
        <w:t>в</w:t>
      </w:r>
      <w:r>
        <w:rPr>
          <w:spacing w:val="21"/>
        </w:rPr>
        <w:t> </w:t>
      </w:r>
      <w:r>
        <w:rPr/>
        <w:t>начале</w:t>
      </w:r>
      <w:r>
        <w:rPr>
          <w:spacing w:val="18"/>
        </w:rPr>
        <w:t> </w:t>
      </w:r>
      <w:r>
        <w:rPr/>
        <w:t>…учебного</w:t>
      </w:r>
      <w:r>
        <w:rPr>
          <w:spacing w:val="24"/>
        </w:rPr>
        <w:t> </w:t>
      </w:r>
      <w:r>
        <w:rPr/>
        <w:t>года»</w:t>
      </w:r>
      <w:r>
        <w:rPr>
          <w:spacing w:val="16"/>
        </w:rPr>
        <w:t> </w:t>
      </w:r>
      <w:r>
        <w:rPr/>
        <w:t>и</w:t>
      </w:r>
    </w:p>
    <w:p>
      <w:pPr>
        <w:pStyle w:val="BodyText"/>
        <w:spacing w:line="273" w:lineRule="exact"/>
      </w:pPr>
      <w:r>
        <w:rPr/>
        <w:t>«Результаты</w:t>
      </w:r>
      <w:r>
        <w:rPr>
          <w:spacing w:val="-1"/>
        </w:rPr>
        <w:t> </w:t>
      </w:r>
      <w:r>
        <w:rPr/>
        <w:t>коррекционно</w:t>
      </w:r>
      <w:r>
        <w:rPr>
          <w:spacing w:val="-5"/>
        </w:rPr>
        <w:t> </w:t>
      </w:r>
      <w:r>
        <w:rPr/>
        <w:t>- логопедической</w:t>
      </w:r>
      <w:r>
        <w:rPr>
          <w:spacing w:val="-6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учебный</w:t>
      </w:r>
      <w:r>
        <w:rPr>
          <w:spacing w:val="-2"/>
        </w:rPr>
        <w:t> </w:t>
      </w:r>
      <w:r>
        <w:rPr/>
        <w:t>год».</w:t>
      </w:r>
    </w:p>
    <w:p>
      <w:pPr>
        <w:pStyle w:val="BodyText"/>
        <w:spacing w:line="360" w:lineRule="auto" w:before="134"/>
        <w:ind w:right="660" w:firstLine="720"/>
      </w:pPr>
      <w:r>
        <w:rPr/>
        <w:t>Во-вторых, разработаны нормы оценки знаний учащихся в соответствии с нормами</w:t>
      </w:r>
      <w:r>
        <w:rPr>
          <w:spacing w:val="1"/>
        </w:rPr>
        <w:t> </w:t>
      </w:r>
      <w:r>
        <w:rPr/>
        <w:t>для</w:t>
      </w:r>
      <w:r>
        <w:rPr>
          <w:spacing w:val="4"/>
        </w:rPr>
        <w:t> </w:t>
      </w:r>
      <w:r>
        <w:rPr/>
        <w:t>речевых школ</w:t>
      </w:r>
      <w:r>
        <w:rPr>
          <w:spacing w:val="4"/>
        </w:rPr>
        <w:t> </w:t>
      </w:r>
      <w:r>
        <w:rPr/>
        <w:t>(начальное</w:t>
      </w:r>
      <w:r>
        <w:rPr>
          <w:spacing w:val="4"/>
        </w:rPr>
        <w:t> </w:t>
      </w:r>
      <w:r>
        <w:rPr/>
        <w:t>звено)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«Нормами оценки</w:t>
      </w:r>
      <w:r>
        <w:rPr>
          <w:spacing w:val="6"/>
        </w:rPr>
        <w:t> </w:t>
      </w:r>
      <w:r>
        <w:rPr/>
        <w:t>знаний,</w:t>
      </w:r>
      <w:r>
        <w:rPr>
          <w:spacing w:val="6"/>
        </w:rPr>
        <w:t> </w:t>
      </w:r>
      <w:r>
        <w:rPr/>
        <w:t>умений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навыков</w:t>
      </w:r>
      <w:r>
        <w:rPr>
          <w:spacing w:val="7"/>
        </w:rPr>
        <w:t> </w:t>
      </w:r>
      <w:r>
        <w:rPr/>
        <w:t>учащих-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6"/>
      </w:pPr>
      <w:r>
        <w:rPr/>
        <w:t>ся по русскому языку», приведенными в Программе общеобразовательных учреждений по</w:t>
      </w:r>
      <w:r>
        <w:rPr>
          <w:spacing w:val="1"/>
        </w:rPr>
        <w:t> </w:t>
      </w:r>
      <w:r>
        <w:rPr/>
        <w:t>русскому</w:t>
      </w:r>
      <w:r>
        <w:rPr>
          <w:spacing w:val="-8"/>
        </w:rPr>
        <w:t> </w:t>
      </w:r>
      <w:r>
        <w:rPr/>
        <w:t>языку</w:t>
      </w:r>
      <w:r>
        <w:rPr>
          <w:spacing w:val="-7"/>
        </w:rPr>
        <w:t> </w:t>
      </w:r>
      <w:r>
        <w:rPr/>
        <w:t>2007</w:t>
      </w:r>
      <w:r>
        <w:rPr>
          <w:spacing w:val="2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4"/>
        </w:rPr>
        <w:t> </w:t>
      </w:r>
      <w:r>
        <w:rPr/>
        <w:t>специфики</w:t>
      </w:r>
      <w:r>
        <w:rPr>
          <w:spacing w:val="-6"/>
        </w:rPr>
        <w:t> </w:t>
      </w:r>
      <w:r>
        <w:rPr/>
        <w:t>речевой</w:t>
      </w:r>
      <w:r>
        <w:rPr>
          <w:spacing w:val="-1"/>
        </w:rPr>
        <w:t> </w:t>
      </w:r>
      <w:r>
        <w:rPr/>
        <w:t>школы.</w:t>
      </w:r>
    </w:p>
    <w:p>
      <w:pPr>
        <w:pStyle w:val="BodyText"/>
        <w:spacing w:line="360" w:lineRule="auto" w:before="3"/>
        <w:ind w:right="664" w:firstLine="720"/>
      </w:pPr>
      <w:r>
        <w:rPr/>
        <w:t>В-третьих, всестороннее изучение и сопровождение ученика,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т. ч. и развитие речи,</w:t>
      </w:r>
      <w:r>
        <w:rPr>
          <w:spacing w:val="1"/>
        </w:rPr>
        <w:t> </w:t>
      </w:r>
      <w:r>
        <w:rPr/>
        <w:t>осуществляется школьным ПМПк. Учителя-логопеды ежегодно предоставляют туда мате-</w:t>
      </w:r>
      <w:r>
        <w:rPr>
          <w:spacing w:val="1"/>
        </w:rPr>
        <w:t> </w:t>
      </w:r>
      <w:r>
        <w:rPr/>
        <w:t>риалы о речевом развитии ребенка. Педагоги, родители, представители контролирующих ор-</w:t>
      </w:r>
      <w:r>
        <w:rPr>
          <w:spacing w:val="1"/>
        </w:rPr>
        <w:t> </w:t>
      </w:r>
      <w:r>
        <w:rPr/>
        <w:t>ганизаций могут в любое время ознакомиться с продвижением ребенка в развитии речи. В</w:t>
      </w:r>
      <w:r>
        <w:rPr>
          <w:spacing w:val="1"/>
        </w:rPr>
        <w:t> </w:t>
      </w:r>
      <w:r>
        <w:rPr/>
        <w:t>случае необходимости собирается педконсилиум, возникшие проблемы анализируются спе-</w:t>
      </w:r>
      <w:r>
        <w:rPr>
          <w:spacing w:val="1"/>
        </w:rPr>
        <w:t> </w:t>
      </w:r>
      <w:r>
        <w:rPr/>
        <w:t>циалистами, вырабатывается единый план действий, проводится работа и обсуждается ре-</w:t>
      </w:r>
      <w:r>
        <w:rPr>
          <w:spacing w:val="1"/>
        </w:rPr>
        <w:t> </w:t>
      </w:r>
      <w:r>
        <w:rPr/>
        <w:t>зультативность</w:t>
      </w:r>
    </w:p>
    <w:p>
      <w:pPr>
        <w:pStyle w:val="BodyText"/>
        <w:spacing w:line="360" w:lineRule="auto"/>
        <w:ind w:right="662" w:firstLine="720"/>
      </w:pPr>
      <w:r>
        <w:rPr/>
        <w:t>Вопросы поиска эффективных путей развития речи постоянно рассматриваются мето-</w:t>
      </w:r>
      <w:r>
        <w:rPr>
          <w:spacing w:val="-57"/>
        </w:rPr>
        <w:t> </w:t>
      </w:r>
      <w:r>
        <w:rPr/>
        <w:t>дическими объединениями учителей школы. Одним из возможных путей оптимизации орга-</w:t>
      </w:r>
      <w:r>
        <w:rPr>
          <w:spacing w:val="1"/>
        </w:rPr>
        <w:t> </w:t>
      </w:r>
      <w:r>
        <w:rPr/>
        <w:t>низационной работы по развитию речи они считают использование в работе деятельностных</w:t>
      </w:r>
      <w:r>
        <w:rPr>
          <w:spacing w:val="1"/>
        </w:rPr>
        <w:t> </w:t>
      </w:r>
      <w:r>
        <w:rPr/>
        <w:t>методов обучения и воспитания: частично-поискового, адаптированного к</w:t>
      </w:r>
      <w:r>
        <w:rPr>
          <w:spacing w:val="1"/>
        </w:rPr>
        <w:t> </w:t>
      </w:r>
      <w:r>
        <w:rPr/>
        <w:t>условиям нашей</w:t>
      </w:r>
      <w:r>
        <w:rPr>
          <w:spacing w:val="1"/>
        </w:rPr>
        <w:t> </w:t>
      </w:r>
      <w:r>
        <w:rPr/>
        <w:t>школы, элементов проектного и метода информационно-компьютерных технологий. На дан-</w:t>
      </w:r>
      <w:r>
        <w:rPr>
          <w:spacing w:val="1"/>
        </w:rPr>
        <w:t> </w:t>
      </w:r>
      <w:r>
        <w:rPr/>
        <w:t>ном этапе учителя среднего звена занимаются проблемами адаптации частично- поискового</w:t>
      </w:r>
      <w:r>
        <w:rPr>
          <w:spacing w:val="1"/>
        </w:rPr>
        <w:t> </w:t>
      </w:r>
      <w:r>
        <w:rPr/>
        <w:t>метода в работе по развитию фразовой речи: учат приемам сравнения, анализа, обобщения и</w:t>
      </w:r>
      <w:r>
        <w:rPr>
          <w:spacing w:val="1"/>
        </w:rPr>
        <w:t> </w:t>
      </w:r>
      <w:r>
        <w:rPr/>
        <w:t>умению делать вывод на основе проведенного исследования.</w:t>
      </w:r>
      <w:r>
        <w:rPr>
          <w:spacing w:val="1"/>
        </w:rPr>
        <w:t> </w:t>
      </w:r>
      <w:r>
        <w:rPr/>
        <w:t>Учителя начальных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сочетают развитие речи</w:t>
      </w:r>
      <w:r>
        <w:rPr>
          <w:spacing w:val="1"/>
        </w:rPr>
        <w:t> </w:t>
      </w:r>
      <w:r>
        <w:rPr/>
        <w:t>с ручедвигательной деятельностью - аппликацией, лепкой, рисун-</w:t>
      </w:r>
      <w:r>
        <w:rPr>
          <w:spacing w:val="1"/>
        </w:rPr>
        <w:t> </w:t>
      </w:r>
      <w:r>
        <w:rPr/>
        <w:t>ком. Воспитатели, занимаясь ручным трудом, изодеятельностью, учат планировать пред-</w:t>
      </w:r>
      <w:r>
        <w:rPr>
          <w:spacing w:val="1"/>
        </w:rPr>
        <w:t> </w:t>
      </w:r>
      <w:r>
        <w:rPr/>
        <w:t>стоящую работу, обогащают и закрепляют словарь, помогают усваивать в практическом пла-</w:t>
      </w:r>
      <w:r>
        <w:rPr>
          <w:spacing w:val="-57"/>
        </w:rPr>
        <w:t> </w:t>
      </w:r>
      <w:r>
        <w:rPr/>
        <w:t>не</w:t>
      </w:r>
      <w:r>
        <w:rPr>
          <w:spacing w:val="-2"/>
        </w:rPr>
        <w:t> </w:t>
      </w:r>
      <w:r>
        <w:rPr/>
        <w:t>фразы</w:t>
      </w:r>
      <w:r>
        <w:rPr>
          <w:spacing w:val="-3"/>
        </w:rPr>
        <w:t> </w:t>
      </w:r>
      <w:r>
        <w:rPr/>
        <w:t>определенной</w:t>
      </w:r>
      <w:r>
        <w:rPr>
          <w:spacing w:val="-3"/>
        </w:rPr>
        <w:t> </w:t>
      </w:r>
      <w:r>
        <w:rPr/>
        <w:t>конструкции,</w:t>
      </w:r>
      <w:r>
        <w:rPr>
          <w:spacing w:val="2"/>
        </w:rPr>
        <w:t> </w:t>
      </w:r>
      <w:r>
        <w:rPr/>
        <w:t>различать</w:t>
      </w:r>
      <w:r>
        <w:rPr>
          <w:spacing w:val="-4"/>
        </w:rPr>
        <w:t> </w:t>
      </w:r>
      <w:r>
        <w:rPr/>
        <w:t>описание,</w:t>
      </w:r>
      <w:r>
        <w:rPr>
          <w:spacing w:val="2"/>
        </w:rPr>
        <w:t> </w:t>
      </w:r>
      <w:r>
        <w:rPr/>
        <w:t>повествование,</w:t>
      </w:r>
      <w:r>
        <w:rPr>
          <w:spacing w:val="2"/>
        </w:rPr>
        <w:t> </w:t>
      </w:r>
      <w:r>
        <w:rPr/>
        <w:t>рассуждение.</w:t>
      </w:r>
    </w:p>
    <w:p>
      <w:pPr>
        <w:pStyle w:val="BodyText"/>
        <w:spacing w:line="360" w:lineRule="auto"/>
        <w:ind w:right="663" w:firstLine="720"/>
      </w:pPr>
      <w:r>
        <w:rPr/>
        <w:t>На протяжении двух лет ученики нашей школы участвуют в проектах. В прошлом го-</w:t>
      </w:r>
      <w:r>
        <w:rPr>
          <w:spacing w:val="1"/>
        </w:rPr>
        <w:t> </w:t>
      </w:r>
      <w:r>
        <w:rPr/>
        <w:t>ду это был проект «Дерево Земли, на которой я живу», в этом и следующем – «А</w:t>
      </w:r>
      <w:r>
        <w:rPr>
          <w:spacing w:val="1"/>
        </w:rPr>
        <w:t> </w:t>
      </w:r>
      <w:r>
        <w:rPr/>
        <w:t>вокруг ме-</w:t>
      </w:r>
      <w:r>
        <w:rPr>
          <w:spacing w:val="1"/>
        </w:rPr>
        <w:t> </w:t>
      </w:r>
      <w:r>
        <w:rPr/>
        <w:t>ня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Ярославия!»,</w:t>
      </w:r>
      <w:r>
        <w:rPr>
          <w:spacing w:val="3"/>
        </w:rPr>
        <w:t> </w:t>
      </w:r>
      <w:r>
        <w:rPr/>
        <w:t>посвященный</w:t>
      </w:r>
      <w:r>
        <w:rPr>
          <w:spacing w:val="3"/>
        </w:rPr>
        <w:t> </w:t>
      </w:r>
      <w:r>
        <w:rPr/>
        <w:t>1000-летию Ярославля.</w:t>
      </w:r>
    </w:p>
    <w:p>
      <w:pPr>
        <w:pStyle w:val="Heading4"/>
        <w:spacing w:before="3"/>
        <w:ind w:left="3691"/>
      </w:pPr>
      <w:r>
        <w:rPr/>
        <w:t>Что дают</w:t>
      </w:r>
      <w:r>
        <w:rPr>
          <w:spacing w:val="-3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проекты</w:t>
      </w:r>
      <w:r>
        <w:rPr>
          <w:spacing w:val="-5"/>
        </w:rPr>
        <w:t> </w:t>
      </w:r>
      <w:r>
        <w:rPr/>
        <w:t>для развития речи?</w:t>
      </w:r>
    </w:p>
    <w:p>
      <w:pPr>
        <w:pStyle w:val="BodyText"/>
        <w:spacing w:line="360" w:lineRule="auto" w:before="132"/>
        <w:ind w:right="656" w:firstLine="720"/>
      </w:pPr>
      <w:r>
        <w:rPr/>
        <w:t>Это и обогащение предметного словарного запаса (название деревьев нашего края), и</w:t>
      </w:r>
      <w:r>
        <w:rPr>
          <w:spacing w:val="1"/>
        </w:rPr>
        <w:t> </w:t>
      </w:r>
      <w:r>
        <w:rPr/>
        <w:t>формирование понятия «целое – часть »(дерево: корни, ствол, ветви, листья), формирование</w:t>
      </w:r>
      <w:r>
        <w:rPr>
          <w:spacing w:val="1"/>
        </w:rPr>
        <w:t> </w:t>
      </w:r>
      <w:r>
        <w:rPr/>
        <w:t>словаря прилагательных (красивое, ветвистое, колючее и т. д.), глаголов (дышит, стонет,</w:t>
      </w:r>
      <w:r>
        <w:rPr>
          <w:spacing w:val="1"/>
        </w:rPr>
        <w:t> </w:t>
      </w:r>
      <w:r>
        <w:rPr/>
        <w:t>плачет, клонится, растет и др.). В ходе работы были задействованы все анализаторы. Дети</w:t>
      </w:r>
      <w:r>
        <w:rPr>
          <w:spacing w:val="1"/>
        </w:rPr>
        <w:t> </w:t>
      </w:r>
      <w:r>
        <w:rPr/>
        <w:t>потрогали, послушали, нарисовали свое дерево, веточку, листик, дали название своей работе.</w:t>
      </w:r>
      <w:r>
        <w:rPr>
          <w:spacing w:val="-57"/>
        </w:rPr>
        <w:t> </w:t>
      </w:r>
      <w:r>
        <w:rPr/>
        <w:t>Много полезного дал проект</w:t>
      </w:r>
      <w:r>
        <w:rPr>
          <w:spacing w:val="1"/>
        </w:rPr>
        <w:t> </w:t>
      </w:r>
      <w:r>
        <w:rPr/>
        <w:t>и в формировании коммуникативных умений: в ходе экскурсий</w:t>
      </w:r>
      <w:r>
        <w:rPr>
          <w:spacing w:val="-57"/>
        </w:rPr>
        <w:t> </w:t>
      </w:r>
      <w:r>
        <w:rPr/>
        <w:t>в лес, на лесосеменную станцию, встреч с работниками лесного хозяйства ребята учились</w:t>
      </w:r>
      <w:r>
        <w:rPr>
          <w:spacing w:val="1"/>
        </w:rPr>
        <w:t> </w:t>
      </w:r>
      <w:r>
        <w:rPr/>
        <w:t>общаться, задавать вопросы. Значительной оказалась и работа по формированию монологи-</w:t>
      </w:r>
      <w:r>
        <w:rPr>
          <w:spacing w:val="1"/>
        </w:rPr>
        <w:t> </w:t>
      </w:r>
      <w:r>
        <w:rPr/>
        <w:t>ческой речи. Учащиеся подготовили интересные рефераты о деревьях, отыскали пословицы,</w:t>
      </w:r>
      <w:r>
        <w:rPr>
          <w:spacing w:val="1"/>
        </w:rPr>
        <w:t> </w:t>
      </w:r>
      <w:r>
        <w:rPr/>
        <w:t>загадки,</w:t>
      </w:r>
      <w:r>
        <w:rPr>
          <w:spacing w:val="21"/>
        </w:rPr>
        <w:t> </w:t>
      </w:r>
      <w:r>
        <w:rPr/>
        <w:t>народные</w:t>
      </w:r>
      <w:r>
        <w:rPr>
          <w:spacing w:val="19"/>
        </w:rPr>
        <w:t> </w:t>
      </w:r>
      <w:r>
        <w:rPr/>
        <w:t>песни,</w:t>
      </w:r>
      <w:r>
        <w:rPr>
          <w:spacing w:val="22"/>
        </w:rPr>
        <w:t> </w:t>
      </w:r>
      <w:r>
        <w:rPr/>
        <w:t>провели</w:t>
      </w:r>
      <w:r>
        <w:rPr>
          <w:spacing w:val="21"/>
        </w:rPr>
        <w:t> </w:t>
      </w:r>
      <w:r>
        <w:rPr/>
        <w:t>интересные</w:t>
      </w:r>
      <w:r>
        <w:rPr>
          <w:spacing w:val="14"/>
        </w:rPr>
        <w:t> </w:t>
      </w:r>
      <w:r>
        <w:rPr/>
        <w:t>экскурсии</w:t>
      </w:r>
      <w:r>
        <w:rPr>
          <w:spacing w:val="21"/>
        </w:rPr>
        <w:t> </w:t>
      </w:r>
      <w:r>
        <w:rPr/>
        <w:t>по</w:t>
      </w:r>
      <w:r>
        <w:rPr>
          <w:spacing w:val="25"/>
        </w:rPr>
        <w:t> </w:t>
      </w:r>
      <w:r>
        <w:rPr/>
        <w:t>воображаемой</w:t>
      </w:r>
      <w:r>
        <w:rPr>
          <w:spacing w:val="21"/>
        </w:rPr>
        <w:t> </w:t>
      </w:r>
      <w:r>
        <w:rPr/>
        <w:t>картинной</w:t>
      </w:r>
      <w:r>
        <w:rPr>
          <w:spacing w:val="20"/>
        </w:rPr>
        <w:t> </w:t>
      </w:r>
      <w:r>
        <w:rPr/>
        <w:t>гале-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рее с произведениями И.И.Шишкина. В проекте «А вокруг меня - Ярославия!» нашли отра-</w:t>
      </w:r>
      <w:r>
        <w:rPr>
          <w:spacing w:val="1"/>
        </w:rPr>
        <w:t> </w:t>
      </w:r>
      <w:r>
        <w:rPr/>
        <w:t>жение следующие виды речевой работы: составление плана, приемы сокращения текста при</w:t>
      </w:r>
      <w:r>
        <w:rPr>
          <w:spacing w:val="1"/>
        </w:rPr>
        <w:t> </w:t>
      </w:r>
      <w:r>
        <w:rPr/>
        <w:t>создании рекламных щитов, ознакомление с новыми словами исторического и социально-</w:t>
      </w:r>
      <w:r>
        <w:rPr>
          <w:spacing w:val="1"/>
        </w:rPr>
        <w:t> </w:t>
      </w:r>
      <w:r>
        <w:rPr/>
        <w:t>политического</w:t>
      </w:r>
      <w:r>
        <w:rPr>
          <w:spacing w:val="6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(князь,</w:t>
      </w:r>
      <w:r>
        <w:rPr>
          <w:spacing w:val="2"/>
        </w:rPr>
        <w:t> </w:t>
      </w:r>
      <w:r>
        <w:rPr/>
        <w:t>дружина,</w:t>
      </w:r>
      <w:r>
        <w:rPr>
          <w:spacing w:val="4"/>
        </w:rPr>
        <w:t> </w:t>
      </w:r>
      <w:r>
        <w:rPr/>
        <w:t>секира,</w:t>
      </w:r>
      <w:r>
        <w:rPr>
          <w:spacing w:val="3"/>
        </w:rPr>
        <w:t> </w:t>
      </w:r>
      <w:r>
        <w:rPr/>
        <w:t>город</w:t>
      </w:r>
      <w:r>
        <w:rPr>
          <w:spacing w:val="-5"/>
        </w:rPr>
        <w:t> </w:t>
      </w:r>
      <w:r>
        <w:rPr/>
        <w:t>и</w:t>
      </w:r>
      <w:r>
        <w:rPr>
          <w:spacing w:val="2"/>
        </w:rPr>
        <w:t> </w:t>
      </w:r>
      <w:r>
        <w:rPr/>
        <w:t>др.)</w:t>
      </w:r>
    </w:p>
    <w:p>
      <w:pPr>
        <w:pStyle w:val="BodyText"/>
        <w:spacing w:line="360" w:lineRule="auto"/>
        <w:ind w:right="663" w:firstLine="720"/>
      </w:pPr>
      <w:r>
        <w:rPr/>
        <w:t>Много внимания формированию коммуникативных умений уделяется и при проведе-</w:t>
      </w:r>
      <w:r>
        <w:rPr>
          <w:spacing w:val="1"/>
        </w:rPr>
        <w:t> </w:t>
      </w:r>
      <w:r>
        <w:rPr/>
        <w:t>нии коллективных творческих дел и праздников: интервью,</w:t>
      </w:r>
      <w:r>
        <w:rPr>
          <w:spacing w:val="1"/>
        </w:rPr>
        <w:t> </w:t>
      </w:r>
      <w:r>
        <w:rPr/>
        <w:t>привлечение зрителей к обще-</w:t>
      </w:r>
      <w:r>
        <w:rPr>
          <w:spacing w:val="1"/>
        </w:rPr>
        <w:t> </w:t>
      </w:r>
      <w:r>
        <w:rPr/>
        <w:t>нию.</w:t>
      </w:r>
    </w:p>
    <w:p>
      <w:pPr>
        <w:pStyle w:val="BodyText"/>
        <w:spacing w:line="360" w:lineRule="auto" w:before="1"/>
        <w:ind w:right="661" w:firstLine="720"/>
      </w:pPr>
      <w:r>
        <w:rPr/>
        <w:t>Одним из эффективных направлений работы по обеспечению особой пространствен-</w:t>
      </w:r>
      <w:r>
        <w:rPr>
          <w:spacing w:val="1"/>
        </w:rPr>
        <w:t> </w:t>
      </w:r>
      <w:r>
        <w:rPr/>
        <w:t>ной и временной организации образовательной среды</w:t>
      </w:r>
      <w:r>
        <w:rPr>
          <w:spacing w:val="1"/>
        </w:rPr>
        <w:t> </w:t>
      </w:r>
      <w:r>
        <w:rPr/>
        <w:t>является деятельность детского объе-</w:t>
      </w:r>
      <w:r>
        <w:rPr>
          <w:spacing w:val="1"/>
        </w:rPr>
        <w:t> </w:t>
      </w:r>
      <w:r>
        <w:rPr/>
        <w:t>динения</w:t>
      </w:r>
      <w:r>
        <w:rPr>
          <w:spacing w:val="1"/>
        </w:rPr>
        <w:t> </w:t>
      </w:r>
      <w:r>
        <w:rPr/>
        <w:t>«Мой</w:t>
      </w:r>
      <w:r>
        <w:rPr>
          <w:spacing w:val="1"/>
        </w:rPr>
        <w:t> </w:t>
      </w:r>
      <w:r>
        <w:rPr/>
        <w:t>дом».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школьников.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группы-</w:t>
      </w:r>
      <w:r>
        <w:rPr>
          <w:spacing w:val="1"/>
        </w:rPr>
        <w:t> </w:t>
      </w:r>
      <w:r>
        <w:rPr/>
        <w:t>фирмы.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усваивают</w:t>
      </w:r>
      <w:r>
        <w:rPr>
          <w:spacing w:val="1"/>
        </w:rPr>
        <w:t> </w:t>
      </w:r>
      <w:r>
        <w:rPr/>
        <w:t>современную</w:t>
      </w:r>
      <w:r>
        <w:rPr>
          <w:spacing w:val="1"/>
        </w:rPr>
        <w:t> </w:t>
      </w:r>
      <w:r>
        <w:rPr/>
        <w:t>лексику:</w:t>
      </w:r>
      <w:r>
        <w:rPr>
          <w:spacing w:val="1"/>
        </w:rPr>
        <w:t> </w:t>
      </w:r>
      <w:r>
        <w:rPr/>
        <w:t>биржа,</w:t>
      </w:r>
      <w:r>
        <w:rPr>
          <w:spacing w:val="1"/>
        </w:rPr>
        <w:t> </w:t>
      </w:r>
      <w:r>
        <w:rPr/>
        <w:t>биржевой</w:t>
      </w:r>
      <w:r>
        <w:rPr>
          <w:spacing w:val="1"/>
        </w:rPr>
        <w:t> </w:t>
      </w:r>
      <w:r>
        <w:rPr/>
        <w:t>комитет,</w:t>
      </w:r>
      <w:r>
        <w:rPr>
          <w:spacing w:val="1"/>
        </w:rPr>
        <w:t> </w:t>
      </w:r>
      <w:r>
        <w:rPr/>
        <w:t>чековая</w:t>
      </w:r>
      <w:r>
        <w:rPr>
          <w:spacing w:val="-57"/>
        </w:rPr>
        <w:t> </w:t>
      </w:r>
      <w:r>
        <w:rPr/>
        <w:t>книжка,</w:t>
      </w:r>
      <w:r>
        <w:rPr>
          <w:spacing w:val="-1"/>
        </w:rPr>
        <w:t> </w:t>
      </w:r>
      <w:r>
        <w:rPr/>
        <w:t>штраф, премия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т.д.</w:t>
      </w:r>
    </w:p>
    <w:p>
      <w:pPr>
        <w:pStyle w:val="BodyText"/>
        <w:spacing w:line="360" w:lineRule="auto"/>
        <w:ind w:right="658" w:firstLine="720"/>
      </w:pPr>
      <w:r>
        <w:rPr/>
        <w:t>В связи с вынужденной упрощенностью среды, специально структурированной в со-</w:t>
      </w:r>
      <w:r>
        <w:rPr>
          <w:spacing w:val="1"/>
        </w:rPr>
        <w:t> </w:t>
      </w:r>
      <w:r>
        <w:rPr/>
        <w:t>ответствии с особыми образовательными потребностями ребенка и потому ограничивающей</w:t>
      </w:r>
      <w:r>
        <w:rPr>
          <w:spacing w:val="1"/>
        </w:rPr>
        <w:t> </w:t>
      </w:r>
      <w:r>
        <w:rPr/>
        <w:t>его взаимодействие со здоровыми сверстниками, требуется специальная работа по введению</w:t>
      </w:r>
      <w:r>
        <w:rPr>
          <w:spacing w:val="1"/>
        </w:rPr>
        <w:t> </w:t>
      </w:r>
      <w:r>
        <w:rPr/>
        <w:t>ребенка в обычную, сложную и разнообразную среду, планомерное расширение его жизнен-</w:t>
      </w:r>
      <w:r>
        <w:rPr>
          <w:spacing w:val="1"/>
        </w:rPr>
        <w:t> </w:t>
      </w:r>
      <w:r>
        <w:rPr/>
        <w:t>ного опыта и обогащение социальных контактов. С этой целью проводятся многочисленные</w:t>
      </w:r>
      <w:r>
        <w:rPr>
          <w:spacing w:val="1"/>
        </w:rPr>
        <w:t> </w:t>
      </w:r>
      <w:r>
        <w:rPr/>
        <w:t>экскурсии (в этом году их было более 20), дети участвуют в спортивных соревнованиях, вы-</w:t>
      </w:r>
      <w:r>
        <w:rPr>
          <w:spacing w:val="1"/>
        </w:rPr>
        <w:t> </w:t>
      </w:r>
      <w:r>
        <w:rPr/>
        <w:t>ставках, фестивалях детского творчества, раскопках на местах боев в Смоленске и Новгоро-</w:t>
      </w:r>
      <w:r>
        <w:rPr>
          <w:spacing w:val="1"/>
        </w:rPr>
        <w:t> </w:t>
      </w:r>
      <w:r>
        <w:rPr/>
        <w:t>де.</w:t>
      </w:r>
    </w:p>
    <w:p>
      <w:pPr>
        <w:pStyle w:val="BodyText"/>
        <w:spacing w:line="360" w:lineRule="auto"/>
        <w:ind w:right="668" w:firstLine="720"/>
      </w:pPr>
      <w:r>
        <w:rPr/>
        <w:t>Ежегодно итоги речевой работы подводятся на Неделе школы (в один из дней прово-</w:t>
      </w:r>
      <w:r>
        <w:rPr>
          <w:spacing w:val="1"/>
        </w:rPr>
        <w:t> </w:t>
      </w:r>
      <w:r>
        <w:rPr/>
        <w:t>дится логопедический утренник в младших классах, в среднем звене – презентации результа-</w:t>
      </w:r>
      <w:r>
        <w:rPr>
          <w:spacing w:val="-57"/>
        </w:rPr>
        <w:t> </w:t>
      </w:r>
      <w:r>
        <w:rPr/>
        <w:t>тов</w:t>
      </w:r>
      <w:r>
        <w:rPr>
          <w:spacing w:val="3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кружков).</w:t>
      </w:r>
    </w:p>
    <w:p>
      <w:pPr>
        <w:pStyle w:val="BodyText"/>
        <w:spacing w:line="360" w:lineRule="auto" w:before="1"/>
        <w:ind w:right="665" w:firstLine="720"/>
      </w:pPr>
      <w:r>
        <w:rPr/>
        <w:t>Конечно, не все идет гладко. Много трудностей: отсутствие специальных учебников,</w:t>
      </w:r>
      <w:r>
        <w:rPr>
          <w:spacing w:val="1"/>
        </w:rPr>
        <w:t> </w:t>
      </w:r>
      <w:r>
        <w:rPr/>
        <w:t>рабочих тетрадей, методических пособий, специальных программ по развитию речи и дру-</w:t>
      </w:r>
      <w:r>
        <w:rPr>
          <w:spacing w:val="1"/>
        </w:rPr>
        <w:t> </w:t>
      </w:r>
      <w:r>
        <w:rPr/>
        <w:t>гим предметам</w:t>
      </w:r>
      <w:r>
        <w:rPr>
          <w:spacing w:val="1"/>
        </w:rPr>
        <w:t> </w:t>
      </w:r>
      <w:r>
        <w:rPr/>
        <w:t>(даже коррекционно-лингвистического курса, особенно для среднего звена</w:t>
      </w:r>
      <w:r>
        <w:rPr>
          <w:spacing w:val="1"/>
        </w:rPr>
        <w:t> </w:t>
      </w:r>
      <w:r>
        <w:rPr/>
        <w:t>обучения).</w:t>
      </w:r>
    </w:p>
    <w:p>
      <w:pPr>
        <w:pStyle w:val="BodyText"/>
        <w:spacing w:line="360" w:lineRule="auto"/>
        <w:ind w:right="662" w:firstLine="720"/>
      </w:pPr>
      <w:r>
        <w:rPr/>
        <w:t>Не налажена систематическая работа с книгой во внеурочное время. Дети не хотят</w:t>
      </w:r>
      <w:r>
        <w:rPr>
          <w:spacing w:val="1"/>
        </w:rPr>
        <w:t> </w:t>
      </w:r>
      <w:r>
        <w:rPr/>
        <w:t>читать,</w:t>
      </w:r>
      <w:r>
        <w:rPr>
          <w:spacing w:val="3"/>
        </w:rPr>
        <w:t> </w:t>
      </w:r>
      <w:r>
        <w:rPr/>
        <w:t>а</w:t>
      </w:r>
      <w:r>
        <w:rPr>
          <w:spacing w:val="-4"/>
        </w:rPr>
        <w:t> </w:t>
      </w:r>
      <w:r>
        <w:rPr/>
        <w:t>без</w:t>
      </w:r>
      <w:r>
        <w:rPr>
          <w:spacing w:val="3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чтения</w:t>
      </w:r>
      <w:r>
        <w:rPr>
          <w:spacing w:val="-7"/>
        </w:rPr>
        <w:t> </w:t>
      </w:r>
      <w:r>
        <w:rPr/>
        <w:t>обучение невозможно.</w:t>
      </w:r>
    </w:p>
    <w:p>
      <w:pPr>
        <w:pStyle w:val="BodyText"/>
        <w:spacing w:line="362" w:lineRule="auto"/>
        <w:ind w:right="668" w:firstLine="720"/>
      </w:pPr>
      <w:r>
        <w:rPr/>
        <w:t>Практически нет специализированных компьютерных инструментов для формирова-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речевых</w:t>
      </w:r>
      <w:r>
        <w:rPr>
          <w:spacing w:val="-3"/>
        </w:rPr>
        <w:t> </w:t>
      </w:r>
      <w:r>
        <w:rPr/>
        <w:t>умений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навыков.</w:t>
      </w:r>
    </w:p>
    <w:p>
      <w:pPr>
        <w:pStyle w:val="BodyText"/>
        <w:spacing w:line="360" w:lineRule="auto"/>
        <w:ind w:right="745" w:firstLine="720"/>
        <w:jc w:val="left"/>
      </w:pPr>
      <w:r>
        <w:rPr/>
        <w:t>И всё же наша работа даёт определённые положительные результаты. В ходе монито-</w:t>
      </w:r>
      <w:r>
        <w:rPr>
          <w:spacing w:val="-57"/>
        </w:rPr>
        <w:t> </w:t>
      </w:r>
      <w:r>
        <w:rPr/>
        <w:t>ринга 2008г.</w:t>
      </w:r>
      <w:r>
        <w:rPr>
          <w:spacing w:val="1"/>
        </w:rPr>
        <w:t> </w:t>
      </w:r>
      <w:r>
        <w:rPr/>
        <w:t>выявлена положительная динамика в развитии речи у большинства учащихся</w:t>
      </w:r>
      <w:r>
        <w:rPr>
          <w:spacing w:val="1"/>
        </w:rPr>
        <w:t> </w:t>
      </w:r>
      <w:r>
        <w:rPr/>
        <w:t>школы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различным</w:t>
      </w:r>
      <w:r>
        <w:rPr>
          <w:spacing w:val="-1"/>
        </w:rPr>
        <w:t> </w:t>
      </w:r>
      <w:r>
        <w:rPr/>
        <w:t>параметрам:</w:t>
      </w:r>
    </w:p>
    <w:p>
      <w:pPr>
        <w:pStyle w:val="ListParagraph"/>
        <w:numPr>
          <w:ilvl w:val="0"/>
          <w:numId w:val="117"/>
        </w:numPr>
        <w:tabs>
          <w:tab w:pos="1916" w:val="left" w:leader="none"/>
        </w:tabs>
        <w:spacing w:line="240" w:lineRule="auto" w:before="0" w:after="0"/>
        <w:ind w:left="1915" w:right="0" w:hanging="184"/>
        <w:jc w:val="left"/>
        <w:rPr>
          <w:sz w:val="24"/>
        </w:rPr>
      </w:pPr>
      <w:r>
        <w:rPr>
          <w:sz w:val="24"/>
        </w:rPr>
        <w:t>исправлено</w:t>
      </w:r>
      <w:r>
        <w:rPr>
          <w:spacing w:val="-1"/>
          <w:sz w:val="24"/>
        </w:rPr>
        <w:t> </w:t>
      </w:r>
      <w:r>
        <w:rPr>
          <w:sz w:val="24"/>
        </w:rPr>
        <w:t>звукопроизношение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68%</w:t>
      </w:r>
      <w:r>
        <w:rPr>
          <w:spacing w:val="2"/>
          <w:sz w:val="24"/>
        </w:rPr>
        <w:t> </w:t>
      </w:r>
      <w:r>
        <w:rPr>
          <w:sz w:val="24"/>
        </w:rPr>
        <w:t>учащихся начальной</w:t>
      </w:r>
      <w:r>
        <w:rPr>
          <w:spacing w:val="-3"/>
          <w:sz w:val="24"/>
        </w:rPr>
        <w:t> </w:t>
      </w:r>
      <w:r>
        <w:rPr>
          <w:sz w:val="24"/>
        </w:rPr>
        <w:t>школы;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17"/>
        </w:numPr>
        <w:tabs>
          <w:tab w:pos="1916" w:val="left" w:leader="none"/>
        </w:tabs>
        <w:spacing w:line="240" w:lineRule="auto" w:before="66" w:after="0"/>
        <w:ind w:left="1915" w:right="0" w:hanging="184"/>
        <w:jc w:val="left"/>
        <w:rPr>
          <w:sz w:val="24"/>
        </w:rPr>
      </w:pPr>
      <w:r>
        <w:rPr>
          <w:sz w:val="24"/>
        </w:rPr>
        <w:t>выразительная речь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40%</w:t>
      </w:r>
      <w:r>
        <w:rPr>
          <w:spacing w:val="2"/>
          <w:sz w:val="24"/>
        </w:rPr>
        <w:t> </w:t>
      </w:r>
      <w:r>
        <w:rPr>
          <w:sz w:val="24"/>
        </w:rPr>
        <w:t>уч.;</w:t>
      </w:r>
    </w:p>
    <w:p>
      <w:pPr>
        <w:pStyle w:val="ListParagraph"/>
        <w:numPr>
          <w:ilvl w:val="0"/>
          <w:numId w:val="117"/>
        </w:numPr>
        <w:tabs>
          <w:tab w:pos="1916" w:val="left" w:leader="none"/>
        </w:tabs>
        <w:spacing w:line="362" w:lineRule="auto" w:before="137" w:after="0"/>
        <w:ind w:left="1012" w:right="1051" w:firstLine="720"/>
        <w:jc w:val="left"/>
        <w:rPr>
          <w:sz w:val="24"/>
        </w:rPr>
      </w:pPr>
      <w:r>
        <w:rPr>
          <w:sz w:val="24"/>
        </w:rPr>
        <w:t>количественное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качественное</w:t>
      </w:r>
      <w:r>
        <w:rPr>
          <w:spacing w:val="-2"/>
          <w:sz w:val="24"/>
        </w:rPr>
        <w:t> </w:t>
      </w:r>
      <w:r>
        <w:rPr>
          <w:sz w:val="24"/>
        </w:rPr>
        <w:t>улучшение</w:t>
      </w:r>
      <w:r>
        <w:rPr>
          <w:spacing w:val="-2"/>
          <w:sz w:val="24"/>
        </w:rPr>
        <w:t> </w:t>
      </w:r>
      <w:r>
        <w:rPr>
          <w:sz w:val="24"/>
        </w:rPr>
        <w:t>словарного</w:t>
      </w:r>
      <w:r>
        <w:rPr>
          <w:spacing w:val="-1"/>
          <w:sz w:val="24"/>
        </w:rPr>
        <w:t> </w:t>
      </w:r>
      <w:r>
        <w:rPr>
          <w:sz w:val="24"/>
        </w:rPr>
        <w:t>запаса</w:t>
      </w:r>
      <w:r>
        <w:rPr>
          <w:spacing w:val="-12"/>
          <w:sz w:val="24"/>
        </w:rPr>
        <w:t> </w:t>
      </w:r>
      <w:r>
        <w:rPr>
          <w:sz w:val="24"/>
        </w:rPr>
        <w:t>отмечается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100%</w:t>
      </w:r>
      <w:r>
        <w:rPr>
          <w:spacing w:val="-57"/>
          <w:sz w:val="24"/>
        </w:rPr>
        <w:t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117"/>
        </w:numPr>
        <w:tabs>
          <w:tab w:pos="1916" w:val="left" w:leader="none"/>
        </w:tabs>
        <w:spacing w:line="273" w:lineRule="exact" w:before="0" w:after="0"/>
        <w:ind w:left="1915" w:right="0" w:hanging="184"/>
        <w:jc w:val="left"/>
        <w:rPr>
          <w:sz w:val="24"/>
        </w:rPr>
      </w:pPr>
      <w:r>
        <w:rPr>
          <w:sz w:val="24"/>
        </w:rPr>
        <w:t>сформированы</w:t>
      </w:r>
      <w:r>
        <w:rPr>
          <w:spacing w:val="-4"/>
          <w:sz w:val="24"/>
        </w:rPr>
        <w:t> </w:t>
      </w:r>
      <w:r>
        <w:rPr>
          <w:sz w:val="24"/>
        </w:rPr>
        <w:t>соответствующие</w:t>
      </w:r>
      <w:r>
        <w:rPr>
          <w:spacing w:val="-2"/>
          <w:sz w:val="24"/>
        </w:rPr>
        <w:t> </w:t>
      </w:r>
      <w:r>
        <w:rPr>
          <w:sz w:val="24"/>
        </w:rPr>
        <w:t>году</w:t>
      </w:r>
      <w:r>
        <w:rPr>
          <w:spacing w:val="-10"/>
          <w:sz w:val="24"/>
        </w:rPr>
        <w:t> </w:t>
      </w:r>
      <w:r>
        <w:rPr>
          <w:sz w:val="24"/>
        </w:rPr>
        <w:t>обучения</w:t>
      </w:r>
      <w:r>
        <w:rPr>
          <w:spacing w:val="-1"/>
          <w:sz w:val="24"/>
        </w:rPr>
        <w:t> </w:t>
      </w:r>
      <w:r>
        <w:rPr>
          <w:sz w:val="24"/>
        </w:rPr>
        <w:t>коммуникативные</w:t>
      </w:r>
      <w:r>
        <w:rPr>
          <w:spacing w:val="-2"/>
          <w:sz w:val="24"/>
        </w:rPr>
        <w:t> </w:t>
      </w:r>
      <w:r>
        <w:rPr>
          <w:sz w:val="24"/>
        </w:rPr>
        <w:t>умения</w:t>
      </w:r>
      <w:r>
        <w:rPr>
          <w:spacing w:val="4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95%</w:t>
      </w:r>
    </w:p>
    <w:p>
      <w:pPr>
        <w:spacing w:after="0" w:line="273" w:lineRule="exact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before="137"/>
        <w:ind w:left="0" w:right="71"/>
        <w:jc w:val="right"/>
      </w:pPr>
      <w:r>
        <w:rPr/>
        <w:t>уч.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BodyText"/>
        <w:ind w:left="0"/>
        <w:jc w:val="right"/>
      </w:pPr>
      <w:r>
        <w:rPr/>
        <w:t>уч.;</w:t>
      </w:r>
    </w:p>
    <w:p>
      <w:pPr>
        <w:pStyle w:val="BodyText"/>
        <w:ind w:left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pStyle w:val="BodyText"/>
        <w:ind w:left="310"/>
        <w:jc w:val="left"/>
      </w:pPr>
      <w:r>
        <w:rPr/>
        <w:t>Административные</w:t>
      </w:r>
      <w:r>
        <w:rPr>
          <w:spacing w:val="-2"/>
        </w:rPr>
        <w:t> </w:t>
      </w:r>
      <w:r>
        <w:rPr/>
        <w:t>контрольные</w:t>
      </w:r>
      <w:r>
        <w:rPr>
          <w:spacing w:val="-2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срезы</w:t>
      </w:r>
      <w:r>
        <w:rPr>
          <w:spacing w:val="1"/>
        </w:rPr>
        <w:t> </w:t>
      </w:r>
      <w:r>
        <w:rPr/>
        <w:t>знаний</w:t>
      </w:r>
      <w:r>
        <w:rPr>
          <w:spacing w:val="-4"/>
        </w:rPr>
        <w:t> </w:t>
      </w:r>
      <w:r>
        <w:rPr/>
        <w:t>показали:</w:t>
      </w:r>
    </w:p>
    <w:p>
      <w:pPr>
        <w:pStyle w:val="ListParagraph"/>
        <w:numPr>
          <w:ilvl w:val="0"/>
          <w:numId w:val="118"/>
        </w:numPr>
        <w:tabs>
          <w:tab w:pos="493" w:val="left" w:leader="none"/>
        </w:tabs>
        <w:spacing w:line="240" w:lineRule="auto" w:before="142" w:after="0"/>
        <w:ind w:left="492" w:right="0" w:hanging="183"/>
        <w:jc w:val="left"/>
        <w:rPr>
          <w:sz w:val="24"/>
        </w:rPr>
      </w:pPr>
      <w:r>
        <w:rPr>
          <w:sz w:val="24"/>
        </w:rPr>
        <w:t>удовлетворительную успеваемость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предметам лингвистического</w:t>
      </w:r>
      <w:r>
        <w:rPr>
          <w:spacing w:val="-2"/>
          <w:sz w:val="24"/>
        </w:rPr>
        <w:t> </w:t>
      </w:r>
      <w:r>
        <w:rPr>
          <w:sz w:val="24"/>
        </w:rPr>
        <w:t>цикла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98% уч.;</w:t>
      </w:r>
    </w:p>
    <w:p>
      <w:pPr>
        <w:pStyle w:val="ListParagraph"/>
        <w:numPr>
          <w:ilvl w:val="0"/>
          <w:numId w:val="118"/>
        </w:numPr>
        <w:tabs>
          <w:tab w:pos="493" w:val="left" w:leader="none"/>
        </w:tabs>
        <w:spacing w:line="240" w:lineRule="auto" w:before="136" w:after="0"/>
        <w:ind w:left="492" w:right="0" w:hanging="183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3"/>
          <w:sz w:val="24"/>
        </w:rPr>
        <w:t> </w:t>
      </w:r>
      <w:r>
        <w:rPr>
          <w:sz w:val="24"/>
        </w:rPr>
        <w:t>техники чтения</w:t>
      </w:r>
      <w:r>
        <w:rPr>
          <w:spacing w:val="3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72%</w:t>
      </w:r>
      <w:r>
        <w:rPr>
          <w:spacing w:val="1"/>
          <w:sz w:val="24"/>
        </w:rPr>
        <w:t> </w:t>
      </w:r>
      <w:r>
        <w:rPr>
          <w:sz w:val="24"/>
        </w:rPr>
        <w:t>уч. 2-3</w:t>
      </w:r>
      <w:r>
        <w:rPr>
          <w:spacing w:val="-1"/>
          <w:sz w:val="24"/>
        </w:rPr>
        <w:t> </w:t>
      </w:r>
      <w:r>
        <w:rPr>
          <w:sz w:val="24"/>
        </w:rPr>
        <w:t>классов;</w:t>
      </w:r>
    </w:p>
    <w:p>
      <w:pPr>
        <w:pStyle w:val="ListParagraph"/>
        <w:numPr>
          <w:ilvl w:val="0"/>
          <w:numId w:val="118"/>
        </w:numPr>
        <w:tabs>
          <w:tab w:pos="493" w:val="left" w:leader="none"/>
        </w:tabs>
        <w:spacing w:line="240" w:lineRule="auto" w:before="137" w:after="0"/>
        <w:ind w:left="492" w:right="0" w:hanging="183"/>
        <w:jc w:val="left"/>
        <w:rPr>
          <w:sz w:val="24"/>
        </w:rPr>
      </w:pPr>
      <w:r>
        <w:rPr>
          <w:sz w:val="24"/>
        </w:rPr>
        <w:t>улучшения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формировании</w:t>
      </w:r>
      <w:r>
        <w:rPr>
          <w:spacing w:val="1"/>
          <w:sz w:val="24"/>
        </w:rPr>
        <w:t> </w:t>
      </w:r>
      <w:r>
        <w:rPr>
          <w:sz w:val="24"/>
        </w:rPr>
        <w:t>связной</w:t>
      </w:r>
      <w:r>
        <w:rPr>
          <w:spacing w:val="-4"/>
          <w:sz w:val="24"/>
        </w:rPr>
        <w:t> </w:t>
      </w:r>
      <w:r>
        <w:rPr>
          <w:sz w:val="24"/>
        </w:rPr>
        <w:t>речи на</w:t>
      </w:r>
      <w:r>
        <w:rPr>
          <w:spacing w:val="-10"/>
          <w:sz w:val="24"/>
        </w:rPr>
        <w:t> </w:t>
      </w:r>
      <w:r>
        <w:rPr>
          <w:sz w:val="24"/>
        </w:rPr>
        <w:t>уровне</w:t>
      </w:r>
      <w:r>
        <w:rPr>
          <w:spacing w:val="-1"/>
          <w:sz w:val="24"/>
        </w:rPr>
        <w:t> </w:t>
      </w:r>
      <w:r>
        <w:rPr>
          <w:sz w:val="24"/>
        </w:rPr>
        <w:t>учебного</w:t>
      </w:r>
      <w:r>
        <w:rPr>
          <w:spacing w:val="-1"/>
          <w:sz w:val="24"/>
        </w:rPr>
        <w:t> </w:t>
      </w:r>
      <w:r>
        <w:rPr>
          <w:sz w:val="24"/>
        </w:rPr>
        <w:t>высказывания у</w:t>
      </w:r>
      <w:r>
        <w:rPr>
          <w:spacing w:val="-10"/>
          <w:sz w:val="24"/>
        </w:rPr>
        <w:t> </w:t>
      </w:r>
      <w:r>
        <w:rPr>
          <w:sz w:val="24"/>
        </w:rPr>
        <w:t>40%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118"/>
        </w:numPr>
        <w:tabs>
          <w:tab w:pos="493" w:val="left" w:leader="none"/>
        </w:tabs>
        <w:spacing w:line="240" w:lineRule="auto" w:before="0" w:after="0"/>
        <w:ind w:left="492" w:right="0" w:hanging="183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> </w:t>
      </w:r>
      <w:r>
        <w:rPr>
          <w:sz w:val="24"/>
        </w:rPr>
        <w:t>умения устного</w:t>
      </w:r>
      <w:r>
        <w:rPr>
          <w:spacing w:val="-4"/>
          <w:sz w:val="24"/>
        </w:rPr>
        <w:t> </w:t>
      </w:r>
      <w:r>
        <w:rPr>
          <w:sz w:val="24"/>
        </w:rPr>
        <w:t>(письменного)</w:t>
      </w:r>
      <w:r>
        <w:rPr>
          <w:spacing w:val="-6"/>
          <w:sz w:val="24"/>
        </w:rPr>
        <w:t> </w:t>
      </w:r>
      <w:r>
        <w:rPr>
          <w:sz w:val="24"/>
        </w:rPr>
        <w:t>изложения</w:t>
      </w:r>
      <w:r>
        <w:rPr>
          <w:spacing w:val="-4"/>
          <w:sz w:val="24"/>
        </w:rPr>
        <w:t> </w:t>
      </w:r>
      <w:r>
        <w:rPr>
          <w:sz w:val="24"/>
        </w:rPr>
        <w:t>текста</w:t>
      </w:r>
      <w:r>
        <w:rPr>
          <w:spacing w:val="-5"/>
          <w:sz w:val="24"/>
        </w:rPr>
        <w:t> </w:t>
      </w:r>
      <w:r>
        <w:rPr>
          <w:sz w:val="24"/>
        </w:rPr>
        <w:t>повествова-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1140" w:bottom="280" w:left="120" w:right="460"/>
          <w:cols w:num="2" w:equalWidth="0">
            <w:col w:w="1383" w:space="40"/>
            <w:col w:w="9897"/>
          </w:cols>
        </w:sectPr>
      </w:pPr>
    </w:p>
    <w:p>
      <w:pPr>
        <w:pStyle w:val="BodyText"/>
        <w:spacing w:before="137"/>
      </w:pPr>
      <w:r>
        <w:rPr/>
        <w:t>тельного</w:t>
      </w:r>
      <w:r>
        <w:rPr>
          <w:spacing w:val="2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у</w:t>
      </w:r>
      <w:r>
        <w:rPr>
          <w:spacing w:val="-11"/>
        </w:rPr>
        <w:t> </w:t>
      </w:r>
      <w:r>
        <w:rPr/>
        <w:t>40%</w:t>
      </w:r>
      <w:r>
        <w:rPr>
          <w:spacing w:val="3"/>
        </w:rPr>
        <w:t> </w:t>
      </w:r>
      <w:r>
        <w:rPr/>
        <w:t>уч.;</w:t>
      </w:r>
    </w:p>
    <w:p>
      <w:pPr>
        <w:pStyle w:val="BodyText"/>
        <w:spacing w:before="136"/>
        <w:ind w:left="1732"/>
      </w:pPr>
      <w:r>
        <w:rPr/>
        <w:t>–</w:t>
      </w:r>
      <w:r>
        <w:rPr>
          <w:spacing w:val="-1"/>
        </w:rPr>
        <w:t> </w:t>
      </w:r>
      <w:r>
        <w:rPr/>
        <w:t>уменьшение</w:t>
      </w:r>
      <w:r>
        <w:rPr>
          <w:spacing w:val="-1"/>
        </w:rPr>
        <w:t> </w:t>
      </w:r>
      <w:r>
        <w:rPr/>
        <w:t>количества</w:t>
      </w:r>
      <w:r>
        <w:rPr>
          <w:spacing w:val="-7"/>
        </w:rPr>
        <w:t> </w:t>
      </w:r>
      <w:r>
        <w:rPr/>
        <w:t>специфических</w:t>
      </w:r>
      <w:r>
        <w:rPr>
          <w:spacing w:val="-5"/>
        </w:rPr>
        <w:t> </w:t>
      </w:r>
      <w:r>
        <w:rPr/>
        <w:t>ошибок</w:t>
      </w:r>
      <w:r>
        <w:rPr>
          <w:spacing w:val="-1"/>
        </w:rPr>
        <w:t> </w:t>
      </w:r>
      <w:r>
        <w:rPr/>
        <w:t>письма</w:t>
      </w:r>
      <w:r>
        <w:rPr>
          <w:spacing w:val="-2"/>
        </w:rPr>
        <w:t> </w:t>
      </w:r>
      <w:r>
        <w:rPr/>
        <w:t>у</w:t>
      </w:r>
      <w:r>
        <w:rPr>
          <w:spacing w:val="-9"/>
        </w:rPr>
        <w:t> </w:t>
      </w:r>
      <w:r>
        <w:rPr/>
        <w:t>56%</w:t>
      </w:r>
      <w:r>
        <w:rPr>
          <w:spacing w:val="1"/>
        </w:rPr>
        <w:t> </w:t>
      </w:r>
      <w:r>
        <w:rPr/>
        <w:t>уч.</w:t>
      </w:r>
    </w:p>
    <w:p>
      <w:pPr>
        <w:pStyle w:val="BodyText"/>
        <w:spacing w:line="360" w:lineRule="auto" w:before="137"/>
        <w:ind w:right="663" w:firstLine="777"/>
      </w:pPr>
      <w:r>
        <w:rPr/>
        <w:t>Выпускники двух последних лет довольно успешно адаптировались в новую соци-</w:t>
      </w:r>
      <w:r>
        <w:rPr>
          <w:spacing w:val="1"/>
        </w:rPr>
        <w:t> </w:t>
      </w:r>
      <w:r>
        <w:rPr/>
        <w:t>альную среду. Из выпускников 2007 года 33,3% - работают, 66,7 % - продолжают обучение.</w:t>
      </w:r>
      <w:r>
        <w:rPr>
          <w:spacing w:val="1"/>
        </w:rPr>
        <w:t> </w:t>
      </w:r>
      <w:r>
        <w:rPr/>
        <w:t>Из них в</w:t>
      </w:r>
      <w:r>
        <w:rPr>
          <w:spacing w:val="1"/>
        </w:rPr>
        <w:t> </w:t>
      </w:r>
      <w:r>
        <w:rPr/>
        <w:t>ПУ начального профессионального образования - 51,1 %, среднего - 16,6 %.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выпуска</w:t>
      </w:r>
      <w:r>
        <w:rPr>
          <w:spacing w:val="3"/>
        </w:rPr>
        <w:t> </w:t>
      </w:r>
      <w:r>
        <w:rPr/>
        <w:t>2008</w:t>
      </w:r>
      <w:r>
        <w:rPr>
          <w:spacing w:val="1"/>
        </w:rPr>
        <w:t> </w:t>
      </w:r>
      <w:r>
        <w:rPr/>
        <w:t>года 60</w:t>
      </w:r>
      <w:r>
        <w:rPr>
          <w:spacing w:val="-3"/>
        </w:rPr>
        <w:t> </w:t>
      </w:r>
      <w:r>
        <w:rPr/>
        <w:t>%</w:t>
      </w:r>
      <w:r>
        <w:rPr>
          <w:spacing w:val="-2"/>
        </w:rPr>
        <w:t> </w:t>
      </w:r>
      <w:r>
        <w:rPr/>
        <w:t>продолжают</w:t>
      </w:r>
      <w:r>
        <w:rPr>
          <w:spacing w:val="-2"/>
        </w:rPr>
        <w:t> </w:t>
      </w:r>
      <w:r>
        <w:rPr/>
        <w:t>обучение в</w:t>
      </w:r>
      <w:r>
        <w:rPr>
          <w:spacing w:val="3"/>
        </w:rPr>
        <w:t> </w:t>
      </w:r>
      <w:r>
        <w:rPr/>
        <w:t>ПУ, 40</w:t>
      </w:r>
      <w:r>
        <w:rPr>
          <w:spacing w:val="59"/>
        </w:rPr>
        <w:t> </w:t>
      </w:r>
      <w:r>
        <w:rPr/>
        <w:t>%  трудоустроены.</w:t>
      </w:r>
    </w:p>
    <w:p>
      <w:pPr>
        <w:pStyle w:val="BodyText"/>
        <w:ind w:left="1732"/>
      </w:pPr>
      <w:r>
        <w:rPr/>
        <w:t>Библиографический</w:t>
      </w:r>
      <w:r>
        <w:rPr>
          <w:spacing w:val="1"/>
        </w:rPr>
        <w:t> </w:t>
      </w:r>
      <w:r>
        <w:rPr/>
        <w:t>список</w:t>
      </w:r>
    </w:p>
    <w:p>
      <w:pPr>
        <w:pStyle w:val="ListParagraph"/>
        <w:numPr>
          <w:ilvl w:val="0"/>
          <w:numId w:val="119"/>
        </w:numPr>
        <w:tabs>
          <w:tab w:pos="2026" w:val="left" w:leader="none"/>
        </w:tabs>
        <w:spacing w:line="360" w:lineRule="auto" w:before="142" w:after="0"/>
        <w:ind w:left="1012" w:right="658" w:firstLine="720"/>
        <w:jc w:val="both"/>
        <w:rPr>
          <w:sz w:val="24"/>
        </w:rPr>
      </w:pPr>
      <w:r>
        <w:rPr>
          <w:sz w:val="24"/>
        </w:rPr>
        <w:t>Концепция развития специального (коррекционного) образования в Ярославской</w:t>
      </w:r>
      <w:r>
        <w:rPr>
          <w:spacing w:val="1"/>
          <w:sz w:val="24"/>
        </w:rPr>
        <w:t> </w:t>
      </w:r>
      <w:r>
        <w:rPr>
          <w:sz w:val="24"/>
        </w:rPr>
        <w:t>области на период до 2010 года - Ярославль, департамент образования Ярославской области,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24</w:t>
      </w:r>
      <w:r>
        <w:rPr>
          <w:spacing w:val="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(Научный</w:t>
      </w:r>
      <w:r>
        <w:rPr>
          <w:spacing w:val="3"/>
          <w:sz w:val="24"/>
        </w:rPr>
        <w:t> </w:t>
      </w:r>
      <w:r>
        <w:rPr>
          <w:sz w:val="24"/>
        </w:rPr>
        <w:t>руководитель</w:t>
      </w:r>
      <w:r>
        <w:rPr>
          <w:spacing w:val="-2"/>
          <w:sz w:val="24"/>
        </w:rPr>
        <w:t> </w:t>
      </w:r>
      <w:r>
        <w:rPr>
          <w:sz w:val="24"/>
        </w:rPr>
        <w:t>Т.А.</w:t>
      </w:r>
      <w:r>
        <w:rPr>
          <w:spacing w:val="3"/>
          <w:sz w:val="24"/>
        </w:rPr>
        <w:t> </w:t>
      </w:r>
      <w:r>
        <w:rPr>
          <w:sz w:val="24"/>
        </w:rPr>
        <w:t>Степанова.)</w:t>
      </w:r>
    </w:p>
    <w:p>
      <w:pPr>
        <w:pStyle w:val="ListParagraph"/>
        <w:numPr>
          <w:ilvl w:val="0"/>
          <w:numId w:val="119"/>
        </w:numPr>
        <w:tabs>
          <w:tab w:pos="2007" w:val="left" w:leader="none"/>
        </w:tabs>
        <w:spacing w:line="360" w:lineRule="auto" w:before="0" w:after="0"/>
        <w:ind w:left="1012" w:right="660" w:firstLine="720"/>
        <w:jc w:val="both"/>
        <w:rPr>
          <w:sz w:val="24"/>
        </w:rPr>
      </w:pPr>
      <w:r>
        <w:rPr>
          <w:sz w:val="24"/>
        </w:rPr>
        <w:t>Малофеев Н.Н.,</w:t>
      </w:r>
      <w:r>
        <w:rPr>
          <w:spacing w:val="1"/>
          <w:sz w:val="24"/>
        </w:rPr>
        <w:t> </w:t>
      </w:r>
      <w:r>
        <w:rPr>
          <w:sz w:val="24"/>
        </w:rPr>
        <w:t>Гончарова Е.Л., Никольская О.С., Кукушкина О.И Специальный</w:t>
      </w:r>
      <w:r>
        <w:rPr>
          <w:spacing w:val="1"/>
          <w:sz w:val="24"/>
        </w:rPr>
        <w:t> </w:t>
      </w:r>
      <w:r>
        <w:rPr>
          <w:sz w:val="24"/>
        </w:rPr>
        <w:t>федеральный государственный стандарт общего образования детей с ограниченными воз-</w:t>
      </w:r>
      <w:r>
        <w:rPr>
          <w:spacing w:val="1"/>
          <w:sz w:val="24"/>
        </w:rPr>
        <w:t> </w:t>
      </w:r>
      <w:r>
        <w:rPr>
          <w:sz w:val="24"/>
        </w:rPr>
        <w:t>можностями</w:t>
      </w:r>
      <w:r>
        <w:rPr>
          <w:spacing w:val="1"/>
          <w:sz w:val="24"/>
        </w:rPr>
        <w:t> </w:t>
      </w:r>
      <w:r>
        <w:rPr>
          <w:sz w:val="24"/>
        </w:rPr>
        <w:t>здоровья: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положения</w:t>
      </w:r>
      <w:r>
        <w:rPr>
          <w:spacing w:val="1"/>
          <w:sz w:val="24"/>
        </w:rPr>
        <w:t> </w:t>
      </w:r>
      <w:r>
        <w:rPr>
          <w:sz w:val="24"/>
        </w:rPr>
        <w:t>концепции:</w:t>
      </w:r>
      <w:r>
        <w:rPr>
          <w:spacing w:val="1"/>
          <w:sz w:val="24"/>
        </w:rPr>
        <w:t> </w:t>
      </w:r>
      <w:r>
        <w:rPr>
          <w:sz w:val="24"/>
        </w:rPr>
        <w:t>ж.</w:t>
      </w:r>
      <w:r>
        <w:rPr>
          <w:spacing w:val="1"/>
          <w:sz w:val="24"/>
        </w:rPr>
        <w:t> </w:t>
      </w:r>
      <w:r>
        <w:rPr>
          <w:sz w:val="24"/>
        </w:rPr>
        <w:t>«Дефектология».–</w:t>
      </w:r>
      <w:r>
        <w:rPr>
          <w:spacing w:val="60"/>
          <w:sz w:val="24"/>
        </w:rPr>
        <w:t> </w:t>
      </w:r>
      <w:r>
        <w:rPr>
          <w:sz w:val="24"/>
        </w:rPr>
        <w:t>М.:</w:t>
      </w:r>
      <w:r>
        <w:rPr>
          <w:spacing w:val="60"/>
          <w:sz w:val="24"/>
        </w:rPr>
        <w:t> </w:t>
      </w:r>
      <w:r>
        <w:rPr>
          <w:sz w:val="24"/>
        </w:rPr>
        <w:t>ИКП,</w:t>
      </w:r>
      <w:r>
        <w:rPr>
          <w:spacing w:val="1"/>
          <w:sz w:val="24"/>
        </w:rPr>
        <w:t> </w:t>
      </w:r>
      <w:r>
        <w:rPr>
          <w:sz w:val="24"/>
        </w:rPr>
        <w:t>2009.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№1. -</w:t>
      </w:r>
      <w:r>
        <w:rPr>
          <w:spacing w:val="4"/>
          <w:sz w:val="24"/>
        </w:rPr>
        <w:t> </w:t>
      </w:r>
      <w:r>
        <w:rPr>
          <w:sz w:val="24"/>
        </w:rPr>
        <w:t>С. 5</w:t>
      </w:r>
      <w:r>
        <w:rPr>
          <w:spacing w:val="-3"/>
          <w:sz w:val="24"/>
        </w:rPr>
        <w:t> </w:t>
      </w:r>
      <w:r>
        <w:rPr>
          <w:sz w:val="24"/>
        </w:rPr>
        <w:t>-19.</w:t>
      </w:r>
    </w:p>
    <w:p>
      <w:pPr>
        <w:pStyle w:val="BodyText"/>
        <w:ind w:left="1732"/>
      </w:pPr>
      <w:r>
        <w:rPr/>
        <w:t>3</w:t>
      </w:r>
      <w:r>
        <w:rPr>
          <w:spacing w:val="-2"/>
        </w:rPr>
        <w:t> </w:t>
      </w:r>
      <w:r>
        <w:rPr/>
        <w:t>Селевко</w:t>
      </w:r>
      <w:r>
        <w:rPr>
          <w:spacing w:val="57"/>
        </w:rPr>
        <w:t> </w:t>
      </w:r>
      <w:r>
        <w:rPr/>
        <w:t>Г.К. Личностный подход.</w:t>
      </w:r>
    </w:p>
    <w:p>
      <w:pPr>
        <w:pStyle w:val="ListParagraph"/>
        <w:numPr>
          <w:ilvl w:val="0"/>
          <w:numId w:val="120"/>
        </w:numPr>
        <w:tabs>
          <w:tab w:pos="1978" w:val="left" w:leader="none"/>
        </w:tabs>
        <w:spacing w:line="360" w:lineRule="auto" w:before="138" w:after="0"/>
        <w:ind w:left="1012" w:right="658" w:firstLine="720"/>
        <w:jc w:val="both"/>
        <w:rPr>
          <w:sz w:val="24"/>
        </w:rPr>
      </w:pPr>
      <w:r>
        <w:rPr>
          <w:sz w:val="24"/>
        </w:rPr>
        <w:t>Технологии современной дидактики</w:t>
      </w:r>
      <w:r>
        <w:rPr>
          <w:spacing w:val="1"/>
          <w:sz w:val="24"/>
        </w:rPr>
        <w:t> </w:t>
      </w:r>
      <w:r>
        <w:rPr>
          <w:sz w:val="24"/>
        </w:rPr>
        <w:t>в процессе</w:t>
      </w:r>
      <w:r>
        <w:rPr>
          <w:spacing w:val="60"/>
          <w:sz w:val="24"/>
        </w:rPr>
        <w:t> </w:t>
      </w:r>
      <w:r>
        <w:rPr>
          <w:sz w:val="24"/>
        </w:rPr>
        <w:t>управления методической работой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школе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Под ред.</w:t>
      </w:r>
      <w:r>
        <w:rPr>
          <w:spacing w:val="2"/>
          <w:sz w:val="24"/>
        </w:rPr>
        <w:t> </w:t>
      </w:r>
      <w:r>
        <w:rPr>
          <w:sz w:val="24"/>
        </w:rPr>
        <w:t>д.п.н.</w:t>
      </w:r>
      <w:r>
        <w:rPr>
          <w:spacing w:val="2"/>
          <w:sz w:val="24"/>
        </w:rPr>
        <w:t> </w:t>
      </w:r>
      <w:r>
        <w:rPr>
          <w:sz w:val="24"/>
        </w:rPr>
        <w:t>Л.П.</w:t>
      </w:r>
      <w:r>
        <w:rPr>
          <w:spacing w:val="3"/>
          <w:sz w:val="24"/>
        </w:rPr>
        <w:t> </w:t>
      </w:r>
      <w:r>
        <w:rPr>
          <w:sz w:val="24"/>
        </w:rPr>
        <w:t>Ильенко.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3"/>
          <w:sz w:val="24"/>
        </w:rPr>
        <w:t> </w:t>
      </w:r>
      <w:r>
        <w:rPr>
          <w:sz w:val="24"/>
        </w:rPr>
        <w:t>Аркти,</w:t>
      </w:r>
      <w:r>
        <w:rPr>
          <w:spacing w:val="3"/>
          <w:sz w:val="24"/>
        </w:rPr>
        <w:t> </w:t>
      </w:r>
      <w:r>
        <w:rPr>
          <w:sz w:val="24"/>
        </w:rPr>
        <w:t>2006.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200с.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31"/>
        </w:rPr>
      </w:pPr>
    </w:p>
    <w:p>
      <w:pPr>
        <w:pStyle w:val="Heading4"/>
        <w:jc w:val="left"/>
      </w:pPr>
      <w:r>
        <w:rPr/>
        <w:t>Червякова</w:t>
      </w:r>
      <w:r>
        <w:rPr>
          <w:spacing w:val="-1"/>
        </w:rPr>
        <w:t> </w:t>
      </w:r>
      <w:r>
        <w:rPr/>
        <w:t>Е.С.</w:t>
      </w:r>
    </w:p>
    <w:p>
      <w:pPr>
        <w:spacing w:line="355" w:lineRule="auto" w:before="142"/>
        <w:ind w:left="1012" w:right="1037" w:firstLine="0"/>
        <w:jc w:val="left"/>
        <w:rPr>
          <w:b/>
          <w:sz w:val="24"/>
        </w:rPr>
      </w:pPr>
      <w:r>
        <w:rPr>
          <w:b/>
          <w:sz w:val="24"/>
        </w:rPr>
        <w:t>Развитие личностно-профессиональной компетентности учителя-логопеда в системе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непрерывного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образования.</w:t>
      </w:r>
    </w:p>
    <w:p>
      <w:pPr>
        <w:pStyle w:val="BodyText"/>
        <w:spacing w:line="360" w:lineRule="auto" w:before="66"/>
        <w:ind w:right="654" w:firstLine="720"/>
        <w:jc w:val="left"/>
      </w:pPr>
      <w:r>
        <w:rPr/>
        <w:t>В</w:t>
      </w:r>
      <w:r>
        <w:rPr>
          <w:spacing w:val="7"/>
        </w:rPr>
        <w:t> </w:t>
      </w:r>
      <w:r>
        <w:rPr/>
        <w:t>настоящее</w:t>
      </w:r>
      <w:r>
        <w:rPr>
          <w:spacing w:val="8"/>
        </w:rPr>
        <w:t> </w:t>
      </w:r>
      <w:r>
        <w:rPr/>
        <w:t>время,</w:t>
      </w:r>
      <w:r>
        <w:rPr>
          <w:spacing w:val="11"/>
        </w:rPr>
        <w:t> </w:t>
      </w:r>
      <w:r>
        <w:rPr/>
        <w:t>когда</w:t>
      </w:r>
      <w:r>
        <w:rPr>
          <w:spacing w:val="3"/>
        </w:rPr>
        <w:t> </w:t>
      </w:r>
      <w:r>
        <w:rPr/>
        <w:t>меняются</w:t>
      </w:r>
      <w:r>
        <w:rPr>
          <w:spacing w:val="9"/>
        </w:rPr>
        <w:t> </w:t>
      </w:r>
      <w:r>
        <w:rPr/>
        <w:t>цели</w:t>
      </w:r>
      <w:r>
        <w:rPr>
          <w:spacing w:val="5"/>
        </w:rPr>
        <w:t> </w:t>
      </w:r>
      <w:r>
        <w:rPr/>
        <w:t>и</w:t>
      </w:r>
      <w:r>
        <w:rPr>
          <w:spacing w:val="10"/>
        </w:rPr>
        <w:t> </w:t>
      </w:r>
      <w:r>
        <w:rPr/>
        <w:t>задачи</w:t>
      </w:r>
      <w:r>
        <w:rPr>
          <w:spacing w:val="10"/>
        </w:rPr>
        <w:t> </w:t>
      </w:r>
      <w:r>
        <w:rPr/>
        <w:t>специальной</w:t>
      </w:r>
      <w:r>
        <w:rPr>
          <w:spacing w:val="5"/>
        </w:rPr>
        <w:t> </w:t>
      </w:r>
      <w:r>
        <w:rPr/>
        <w:t>психологии</w:t>
      </w:r>
      <w:r>
        <w:rPr>
          <w:spacing w:val="5"/>
        </w:rPr>
        <w:t> </w:t>
      </w:r>
      <w:r>
        <w:rPr/>
        <w:t>и</w:t>
      </w:r>
      <w:r>
        <w:rPr>
          <w:spacing w:val="10"/>
        </w:rPr>
        <w:t> </w:t>
      </w:r>
      <w:r>
        <w:rPr/>
        <w:t>педаго-</w:t>
      </w:r>
      <w:r>
        <w:rPr>
          <w:spacing w:val="-57"/>
        </w:rPr>
        <w:t> </w:t>
      </w:r>
      <w:r>
        <w:rPr/>
        <w:t>гики,</w:t>
      </w:r>
      <w:r>
        <w:rPr>
          <w:spacing w:val="35"/>
        </w:rPr>
        <w:t> </w:t>
      </w:r>
      <w:r>
        <w:rPr/>
        <w:t>основной</w:t>
      </w:r>
      <w:r>
        <w:rPr>
          <w:spacing w:val="34"/>
        </w:rPr>
        <w:t> </w:t>
      </w:r>
      <w:r>
        <w:rPr/>
        <w:t>проблемой</w:t>
      </w:r>
      <w:r>
        <w:rPr>
          <w:spacing w:val="38"/>
        </w:rPr>
        <w:t> </w:t>
      </w:r>
      <w:r>
        <w:rPr/>
        <w:t>специалистов</w:t>
      </w:r>
      <w:r>
        <w:rPr>
          <w:spacing w:val="34"/>
        </w:rPr>
        <w:t> </w:t>
      </w:r>
      <w:r>
        <w:rPr/>
        <w:t>наряду</w:t>
      </w:r>
      <w:r>
        <w:rPr>
          <w:spacing w:val="28"/>
        </w:rPr>
        <w:t> </w:t>
      </w:r>
      <w:r>
        <w:rPr/>
        <w:t>с</w:t>
      </w:r>
      <w:r>
        <w:rPr>
          <w:spacing w:val="37"/>
        </w:rPr>
        <w:t> </w:t>
      </w:r>
      <w:r>
        <w:rPr/>
        <w:t>обеспечением</w:t>
      </w:r>
      <w:r>
        <w:rPr>
          <w:spacing w:val="39"/>
        </w:rPr>
        <w:t> </w:t>
      </w:r>
      <w:r>
        <w:rPr/>
        <w:t>социально-биологической</w:t>
      </w:r>
    </w:p>
    <w:p>
      <w:pPr>
        <w:spacing w:after="0" w:line="360" w:lineRule="auto"/>
        <w:jc w:val="left"/>
        <w:sectPr>
          <w:type w:val="continuous"/>
          <w:pgSz w:w="11900" w:h="16840"/>
          <w:pgMar w:top="1140" w:bottom="280" w:left="120" w:right="460"/>
        </w:sectPr>
      </w:pPr>
    </w:p>
    <w:p>
      <w:pPr>
        <w:pStyle w:val="BodyText"/>
        <w:spacing w:line="360" w:lineRule="auto" w:before="66"/>
        <w:ind w:right="657"/>
      </w:pPr>
      <w:r>
        <w:rPr/>
        <w:t>сохранности ребенка с ограниченными возможностями здоровья становятся его интеграция и</w:t>
      </w:r>
      <w:r>
        <w:rPr>
          <w:spacing w:val="-57"/>
        </w:rPr>
        <w:t> </w:t>
      </w:r>
      <w:r>
        <w:rPr/>
        <w:t>адаптация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социуме.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действительности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учителя-логопеда</w:t>
      </w:r>
      <w:r>
        <w:rPr>
          <w:spacing w:val="1"/>
        </w:rPr>
        <w:t> </w:t>
      </w:r>
      <w:r>
        <w:rPr/>
        <w:t>весьма велика. Это обусловлено тем, что заметно увеличилось количество детей с ограни-</w:t>
      </w:r>
      <w:r>
        <w:rPr>
          <w:spacing w:val="1"/>
        </w:rPr>
        <w:t> </w:t>
      </w:r>
      <w:r>
        <w:rPr/>
        <w:t>ченными возможностями здоровья в учреждениях дошкольного и школьного образования, и</w:t>
      </w:r>
      <w:r>
        <w:rPr>
          <w:spacing w:val="1"/>
        </w:rPr>
        <w:t> </w:t>
      </w:r>
      <w:r>
        <w:rPr/>
        <w:t>как следствие не уменьшается количество детей с нарушениями речи, что, в свою очередь,</w:t>
      </w:r>
      <w:r>
        <w:rPr>
          <w:spacing w:val="1"/>
        </w:rPr>
        <w:t> </w:t>
      </w:r>
      <w:r>
        <w:rPr/>
        <w:t>препятствует формированию полноценных навыков чтения и письма, блокируют успешность</w:t>
      </w:r>
      <w:r>
        <w:rPr>
          <w:spacing w:val="-57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Речевые</w:t>
      </w:r>
      <w:r>
        <w:rPr>
          <w:spacing w:val="1"/>
        </w:rPr>
        <w:t> </w:t>
      </w:r>
      <w:r>
        <w:rPr/>
        <w:t>недостатки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предпосылкой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умения полноценно общаться со сверстниками и взрослыми, затрудняют социальное и лич-</w:t>
      </w:r>
      <w:r>
        <w:rPr>
          <w:spacing w:val="1"/>
        </w:rPr>
        <w:t> </w:t>
      </w:r>
      <w:r>
        <w:rPr/>
        <w:t>ностное развитие детей, способствуют развитию у них чувства неуверенности в себе, повы-</w:t>
      </w:r>
      <w:r>
        <w:rPr>
          <w:spacing w:val="1"/>
        </w:rPr>
        <w:t> </w:t>
      </w:r>
      <w:r>
        <w:rPr/>
        <w:t>шенной</w:t>
      </w:r>
      <w:r>
        <w:rPr>
          <w:spacing w:val="-2"/>
        </w:rPr>
        <w:t> </w:t>
      </w:r>
      <w:r>
        <w:rPr/>
        <w:t>тревожности, внутреннего</w:t>
      </w:r>
      <w:r>
        <w:rPr>
          <w:spacing w:val="2"/>
        </w:rPr>
        <w:t> </w:t>
      </w:r>
      <w:r>
        <w:rPr/>
        <w:t>дискомфорта.</w:t>
      </w:r>
    </w:p>
    <w:p>
      <w:pPr>
        <w:pStyle w:val="BodyText"/>
        <w:spacing w:line="360" w:lineRule="auto" w:before="3"/>
        <w:ind w:right="659" w:firstLine="720"/>
      </w:pPr>
      <w:r>
        <w:rPr/>
        <w:t>Учитель-логопед должен обладать знаниями, умениями и навыками, позволяющими</w:t>
      </w:r>
      <w:r>
        <w:rPr>
          <w:spacing w:val="1"/>
        </w:rPr>
        <w:t> </w:t>
      </w:r>
      <w:r>
        <w:rPr/>
        <w:t>эффективно взаимодействовать с другими участниками коррекционно-развивающего про-</w:t>
      </w:r>
      <w:r>
        <w:rPr>
          <w:spacing w:val="1"/>
        </w:rPr>
        <w:t> </w:t>
      </w:r>
      <w:r>
        <w:rPr/>
        <w:t>цесса, поэтому повышение его личностно-профессиональной компетентности крайне необ-</w:t>
      </w:r>
      <w:r>
        <w:rPr>
          <w:spacing w:val="1"/>
        </w:rPr>
        <w:t> </w:t>
      </w:r>
      <w:r>
        <w:rPr/>
        <w:t>ходимо. Обозначенная проблема совпадает с главной установкой Концепции специального</w:t>
      </w:r>
      <w:r>
        <w:rPr>
          <w:spacing w:val="1"/>
        </w:rPr>
        <w:t> </w:t>
      </w:r>
      <w:r>
        <w:rPr/>
        <w:t>(коррекционного) образования Ярославской области на период да 2010 года, в которой обо-</w:t>
      </w:r>
      <w:r>
        <w:rPr>
          <w:spacing w:val="1"/>
        </w:rPr>
        <w:t> </w:t>
      </w:r>
      <w:r>
        <w:rPr/>
        <w:t>значена основная задача профессионального образования: подготовка квалифицированного</w:t>
      </w:r>
      <w:r>
        <w:rPr>
          <w:spacing w:val="1"/>
        </w:rPr>
        <w:t> </w:t>
      </w:r>
      <w:r>
        <w:rPr/>
        <w:t>работника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профиля,</w:t>
      </w:r>
      <w:r>
        <w:rPr>
          <w:spacing w:val="1"/>
        </w:rPr>
        <w:t> </w:t>
      </w:r>
      <w:r>
        <w:rPr/>
        <w:t>конкурентоспособного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труда;</w:t>
      </w:r>
      <w:r>
        <w:rPr>
          <w:spacing w:val="1"/>
        </w:rPr>
        <w:t> </w:t>
      </w:r>
      <w:r>
        <w:rPr/>
        <w:t>компетентного, ответственного, свободно владеющего своей профессией и ориентирующе-</w:t>
      </w:r>
      <w:r>
        <w:rPr>
          <w:spacing w:val="1"/>
        </w:rPr>
        <w:t> </w:t>
      </w:r>
      <w:r>
        <w:rPr/>
        <w:t>гося в смежных областях деятельности; готового к постоянному профессиональному росту,</w:t>
      </w:r>
      <w:r>
        <w:rPr>
          <w:spacing w:val="1"/>
        </w:rPr>
        <w:t> </w:t>
      </w:r>
      <w:r>
        <w:rPr/>
        <w:t>социальной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мобильности.</w:t>
      </w:r>
    </w:p>
    <w:p>
      <w:pPr>
        <w:pStyle w:val="BodyText"/>
        <w:spacing w:line="360" w:lineRule="auto" w:before="118"/>
        <w:ind w:right="660" w:firstLine="720"/>
      </w:pPr>
      <w:r>
        <w:rPr/>
        <w:t>Под квалификацией понимается мера освоения профессиональных требований, опре-</w:t>
      </w:r>
      <w:r>
        <w:rPr>
          <w:spacing w:val="1"/>
        </w:rPr>
        <w:t> </w:t>
      </w:r>
      <w:r>
        <w:rPr/>
        <w:t>деляемых специальностью, или степень и вид профессиональной подготовленности работни-</w:t>
      </w:r>
      <w:r>
        <w:rPr>
          <w:spacing w:val="-57"/>
        </w:rPr>
        <w:t> </w:t>
      </w:r>
      <w:r>
        <w:rPr/>
        <w:t>ка, наличие у него ЗУН, необходимых для выполнения им определенной работы. В более</w:t>
      </w:r>
      <w:r>
        <w:rPr>
          <w:spacing w:val="1"/>
        </w:rPr>
        <w:t> </w:t>
      </w:r>
      <w:r>
        <w:rPr/>
        <w:t>широком употреблении это понятие обозначает готовность субъекта к успешному решению</w:t>
      </w:r>
      <w:r>
        <w:rPr>
          <w:spacing w:val="1"/>
        </w:rPr>
        <w:t> </w:t>
      </w:r>
      <w:r>
        <w:rPr/>
        <w:t>проблем и задач, сопряженных с тем или иным видом деятельности. В этом смысле он бли-</w:t>
      </w:r>
      <w:r>
        <w:rPr>
          <w:spacing w:val="1"/>
        </w:rPr>
        <w:t> </w:t>
      </w:r>
      <w:r>
        <w:rPr/>
        <w:t>зок по значению с термином «функциональная грамотность» и «компетентность». В отечест-</w:t>
      </w:r>
      <w:r>
        <w:rPr>
          <w:spacing w:val="1"/>
        </w:rPr>
        <w:t> </w:t>
      </w:r>
      <w:r>
        <w:rPr/>
        <w:t>венной профессиональной педагогике понятие «квалификация» определяется как совокуп-</w:t>
      </w:r>
      <w:r>
        <w:rPr>
          <w:spacing w:val="1"/>
        </w:rPr>
        <w:t> </w:t>
      </w:r>
      <w:r>
        <w:rPr/>
        <w:t>ность социальных и профессионально-квалификационных требований, предъявляемых к со-</w:t>
      </w:r>
      <w:r>
        <w:rPr>
          <w:spacing w:val="1"/>
        </w:rPr>
        <w:t> </w:t>
      </w:r>
      <w:r>
        <w:rPr/>
        <w:t>циальным и профессиональным способностям человека. Педагогическая квалификация есть</w:t>
      </w:r>
      <w:r>
        <w:rPr>
          <w:spacing w:val="1"/>
        </w:rPr>
        <w:t> </w:t>
      </w:r>
      <w:r>
        <w:rPr/>
        <w:t>константа, в рамках которой существуют и сохраняются профессиональные качества педаго-</w:t>
      </w:r>
      <w:r>
        <w:rPr>
          <w:spacing w:val="1"/>
        </w:rPr>
        <w:t> </w:t>
      </w:r>
      <w:r>
        <w:rPr/>
        <w:t>га. Квалификация задается типом и уровнем полученного исходного образования и подтвер-</w:t>
      </w:r>
      <w:r>
        <w:rPr>
          <w:spacing w:val="1"/>
        </w:rPr>
        <w:t> </w:t>
      </w:r>
      <w:r>
        <w:rPr/>
        <w:t>ждается соответствующим документом. Уровень квалификации соотносится с профессио-</w:t>
      </w:r>
      <w:r>
        <w:rPr>
          <w:spacing w:val="1"/>
        </w:rPr>
        <w:t> </w:t>
      </w:r>
      <w:r>
        <w:rPr/>
        <w:t>нально-педагогической компетентностью. Ключевые квалификации - общепрофессиональ-</w:t>
      </w:r>
      <w:r>
        <w:rPr>
          <w:spacing w:val="1"/>
        </w:rPr>
        <w:t> </w:t>
      </w:r>
      <w:r>
        <w:rPr/>
        <w:t>ные знания, умения, навыки, а также способности и качества личности, необходимые для</w:t>
      </w:r>
      <w:r>
        <w:rPr>
          <w:spacing w:val="1"/>
        </w:rPr>
        <w:t> </w:t>
      </w:r>
      <w:r>
        <w:rPr/>
        <w:t>выполнения</w:t>
      </w:r>
      <w:r>
        <w:rPr>
          <w:spacing w:val="3"/>
        </w:rPr>
        <w:t> </w:t>
      </w:r>
      <w:r>
        <w:rPr/>
        <w:t>работы по</w:t>
      </w:r>
      <w:r>
        <w:rPr>
          <w:spacing w:val="4"/>
        </w:rPr>
        <w:t> </w:t>
      </w:r>
      <w:r>
        <w:rPr/>
        <w:t>определенной</w:t>
      </w:r>
      <w:r>
        <w:rPr>
          <w:spacing w:val="-1"/>
        </w:rPr>
        <w:t> </w:t>
      </w:r>
      <w:r>
        <w:rPr/>
        <w:t>группе</w:t>
      </w:r>
      <w:r>
        <w:rPr>
          <w:spacing w:val="2"/>
        </w:rPr>
        <w:t> </w:t>
      </w:r>
      <w:r>
        <w:rPr/>
        <w:t>профессий.</w:t>
      </w:r>
      <w:r>
        <w:rPr>
          <w:spacing w:val="6"/>
        </w:rPr>
        <w:t> </w:t>
      </w:r>
      <w:r>
        <w:rPr/>
        <w:t>Они</w:t>
      </w:r>
      <w:r>
        <w:rPr>
          <w:spacing w:val="-1"/>
        </w:rPr>
        <w:t> </w:t>
      </w:r>
      <w:r>
        <w:rPr/>
        <w:t>во</w:t>
      </w:r>
      <w:r>
        <w:rPr>
          <w:spacing w:val="7"/>
        </w:rPr>
        <w:t> </w:t>
      </w:r>
      <w:r>
        <w:rPr/>
        <w:t>многом</w:t>
      </w:r>
      <w:r>
        <w:rPr>
          <w:spacing w:val="-4"/>
        </w:rPr>
        <w:t> </w:t>
      </w:r>
      <w:r>
        <w:rPr/>
        <w:t>определяют</w:t>
      </w:r>
      <w:r>
        <w:rPr>
          <w:spacing w:val="3"/>
        </w:rPr>
        <w:t> </w:t>
      </w:r>
      <w:r>
        <w:rPr/>
        <w:t>продук-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6"/>
      </w:pPr>
      <w:r>
        <w:rPr/>
        <w:t>тивность и конкурентоспособность работника, позволяют адаптироваться к изменяющимся</w:t>
      </w:r>
      <w:r>
        <w:rPr>
          <w:spacing w:val="1"/>
        </w:rPr>
        <w:t> </w:t>
      </w:r>
      <w:r>
        <w:rPr/>
        <w:t>социально-экономическим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технологическим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 три</w:t>
      </w:r>
      <w:r>
        <w:rPr>
          <w:spacing w:val="-1"/>
        </w:rPr>
        <w:t> </w:t>
      </w:r>
      <w:r>
        <w:rPr/>
        <w:t>группы:</w:t>
      </w:r>
    </w:p>
    <w:p>
      <w:pPr>
        <w:pStyle w:val="ListParagraph"/>
        <w:numPr>
          <w:ilvl w:val="0"/>
          <w:numId w:val="121"/>
        </w:numPr>
        <w:tabs>
          <w:tab w:pos="1906" w:val="left" w:leader="none"/>
        </w:tabs>
        <w:spacing w:line="360" w:lineRule="auto" w:before="1" w:after="0"/>
        <w:ind w:left="1012" w:right="660" w:firstLine="720"/>
        <w:jc w:val="both"/>
        <w:rPr>
          <w:sz w:val="24"/>
        </w:rPr>
      </w:pPr>
      <w:r>
        <w:rPr>
          <w:sz w:val="24"/>
        </w:rPr>
        <w:t>узкого радиуса действия - узкопрофессиональные. Их отождествляют со специаль-</w:t>
      </w:r>
      <w:r>
        <w:rPr>
          <w:spacing w:val="1"/>
          <w:sz w:val="24"/>
        </w:rPr>
        <w:t> </w:t>
      </w:r>
      <w:r>
        <w:rPr>
          <w:sz w:val="24"/>
        </w:rPr>
        <w:t>ными</w:t>
      </w:r>
      <w:r>
        <w:rPr>
          <w:spacing w:val="1"/>
          <w:sz w:val="24"/>
        </w:rPr>
        <w:t> </w:t>
      </w:r>
      <w:r>
        <w:rPr>
          <w:sz w:val="24"/>
        </w:rPr>
        <w:t>ЗУН,</w:t>
      </w:r>
      <w:r>
        <w:rPr>
          <w:spacing w:val="1"/>
          <w:sz w:val="24"/>
        </w:rPr>
        <w:t> </w:t>
      </w:r>
      <w:r>
        <w:rPr>
          <w:sz w:val="24"/>
        </w:rPr>
        <w:t>комплексом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</w:t>
      </w:r>
      <w:r>
        <w:rPr>
          <w:spacing w:val="1"/>
          <w:sz w:val="24"/>
        </w:rPr>
        <w:t> </w:t>
      </w:r>
      <w:r>
        <w:rPr>
          <w:sz w:val="24"/>
        </w:rPr>
        <w:t>важных</w:t>
      </w:r>
      <w:r>
        <w:rPr>
          <w:spacing w:val="1"/>
          <w:sz w:val="24"/>
        </w:rPr>
        <w:t> </w:t>
      </w:r>
      <w:r>
        <w:rPr>
          <w:sz w:val="24"/>
        </w:rPr>
        <w:t>качеств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психо-физиологических</w:t>
      </w:r>
      <w:r>
        <w:rPr>
          <w:spacing w:val="1"/>
          <w:sz w:val="24"/>
        </w:rPr>
        <w:t> </w:t>
      </w:r>
      <w:r>
        <w:rPr>
          <w:sz w:val="24"/>
        </w:rPr>
        <w:t>свойств. Эти профессиональные характеристики действуют в рамках одной профессии (спе-</w:t>
      </w:r>
      <w:r>
        <w:rPr>
          <w:spacing w:val="1"/>
          <w:sz w:val="24"/>
        </w:rPr>
        <w:t> </w:t>
      </w:r>
      <w:r>
        <w:rPr>
          <w:sz w:val="24"/>
        </w:rPr>
        <w:t>циальности) и</w:t>
      </w:r>
      <w:r>
        <w:rPr>
          <w:spacing w:val="1"/>
          <w:sz w:val="24"/>
        </w:rPr>
        <w:t> </w:t>
      </w:r>
      <w:r>
        <w:rPr>
          <w:sz w:val="24"/>
        </w:rPr>
        <w:t>связаны</w:t>
      </w:r>
      <w:r>
        <w:rPr>
          <w:spacing w:val="1"/>
          <w:sz w:val="24"/>
        </w:rPr>
        <w:t> </w:t>
      </w:r>
      <w:r>
        <w:rPr>
          <w:sz w:val="24"/>
        </w:rPr>
        <w:t>непосредственно с профессиональными</w:t>
      </w:r>
      <w:r>
        <w:rPr>
          <w:spacing w:val="1"/>
          <w:sz w:val="24"/>
        </w:rPr>
        <w:t> </w:t>
      </w:r>
      <w:r>
        <w:rPr>
          <w:sz w:val="24"/>
        </w:rPr>
        <w:t>функциями,</w:t>
      </w:r>
      <w:r>
        <w:rPr>
          <w:spacing w:val="1"/>
          <w:sz w:val="24"/>
        </w:rPr>
        <w:t> </w:t>
      </w:r>
      <w:r>
        <w:rPr>
          <w:sz w:val="24"/>
        </w:rPr>
        <w:t>обслуживают</w:t>
      </w:r>
      <w:r>
        <w:rPr>
          <w:spacing w:val="1"/>
          <w:sz w:val="24"/>
        </w:rPr>
        <w:t> </w:t>
      </w:r>
      <w:r>
        <w:rPr>
          <w:sz w:val="24"/>
        </w:rPr>
        <w:t>операциональную</w:t>
      </w:r>
      <w:r>
        <w:rPr>
          <w:spacing w:val="-1"/>
          <w:sz w:val="24"/>
        </w:rPr>
        <w:t> </w:t>
      </w:r>
      <w:r>
        <w:rPr>
          <w:sz w:val="24"/>
        </w:rPr>
        <w:t>сторону</w:t>
      </w:r>
      <w:r>
        <w:rPr>
          <w:spacing w:val="-8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достаточно</w:t>
      </w:r>
      <w:r>
        <w:rPr>
          <w:spacing w:val="1"/>
          <w:sz w:val="24"/>
        </w:rPr>
        <w:t> </w:t>
      </w:r>
      <w:r>
        <w:rPr>
          <w:sz w:val="24"/>
        </w:rPr>
        <w:t>быстро</w:t>
      </w:r>
      <w:r>
        <w:rPr>
          <w:spacing w:val="6"/>
          <w:sz w:val="24"/>
        </w:rPr>
        <w:t> </w:t>
      </w:r>
      <w:r>
        <w:rPr>
          <w:sz w:val="24"/>
        </w:rPr>
        <w:t>устаревают;</w:t>
      </w:r>
    </w:p>
    <w:p>
      <w:pPr>
        <w:pStyle w:val="ListParagraph"/>
        <w:numPr>
          <w:ilvl w:val="0"/>
          <w:numId w:val="121"/>
        </w:numPr>
        <w:tabs>
          <w:tab w:pos="1882" w:val="left" w:leader="none"/>
        </w:tabs>
        <w:spacing w:line="360" w:lineRule="auto" w:before="0" w:after="0"/>
        <w:ind w:left="1012" w:right="661" w:firstLine="720"/>
        <w:jc w:val="both"/>
        <w:rPr>
          <w:sz w:val="24"/>
        </w:rPr>
      </w:pPr>
      <w:r>
        <w:rPr>
          <w:sz w:val="24"/>
        </w:rPr>
        <w:t>среднего - полипрофессиональные - важны для группы профессий (специальностей).</w:t>
      </w:r>
      <w:r>
        <w:rPr>
          <w:spacing w:val="-57"/>
          <w:sz w:val="24"/>
        </w:rPr>
        <w:t> </w:t>
      </w:r>
      <w:r>
        <w:rPr>
          <w:sz w:val="24"/>
        </w:rPr>
        <w:t>Данный вид квалификаций помогает специалисту действовать более эффективно в профес-</w:t>
      </w:r>
      <w:r>
        <w:rPr>
          <w:spacing w:val="1"/>
          <w:sz w:val="24"/>
        </w:rPr>
        <w:t> </w:t>
      </w:r>
      <w:r>
        <w:rPr>
          <w:sz w:val="24"/>
        </w:rPr>
        <w:t>сиональной среде, работать с большей отдачей, обеспечивает качество и надежность труда в</w:t>
      </w:r>
      <w:r>
        <w:rPr>
          <w:spacing w:val="1"/>
          <w:sz w:val="24"/>
        </w:rPr>
        <w:t> </w:t>
      </w:r>
      <w:r>
        <w:rPr>
          <w:sz w:val="24"/>
        </w:rPr>
        <w:t>рамках родственных профессий. По Е.А. Климову, это такие группы профессий, как «чело-</w:t>
      </w:r>
      <w:r>
        <w:rPr>
          <w:spacing w:val="1"/>
          <w:sz w:val="24"/>
        </w:rPr>
        <w:t> </w:t>
      </w:r>
      <w:r>
        <w:rPr>
          <w:sz w:val="24"/>
        </w:rPr>
        <w:t>век - человек», «человек - техника», «человек - живая природа», «человек - знаковая систе-</w:t>
      </w:r>
      <w:r>
        <w:rPr>
          <w:spacing w:val="1"/>
          <w:sz w:val="24"/>
        </w:rPr>
        <w:t> </w:t>
      </w:r>
      <w:r>
        <w:rPr>
          <w:sz w:val="24"/>
        </w:rPr>
        <w:t>ма», «человек - художественный образ», «человек - рынок». Эти ключевые квалификации</w:t>
      </w:r>
      <w:r>
        <w:rPr>
          <w:spacing w:val="1"/>
          <w:sz w:val="24"/>
        </w:rPr>
        <w:t> </w:t>
      </w:r>
      <w:r>
        <w:rPr>
          <w:sz w:val="24"/>
        </w:rPr>
        <w:t>имеют продолжительный период старения и остаются актуальными в течение длительного</w:t>
      </w:r>
      <w:r>
        <w:rPr>
          <w:spacing w:val="1"/>
          <w:sz w:val="24"/>
        </w:rPr>
        <w:t> </w:t>
      </w:r>
      <w:r>
        <w:rPr>
          <w:sz w:val="24"/>
        </w:rPr>
        <w:t>срока;</w:t>
      </w:r>
    </w:p>
    <w:p>
      <w:pPr>
        <w:pStyle w:val="ListParagraph"/>
        <w:numPr>
          <w:ilvl w:val="0"/>
          <w:numId w:val="121"/>
        </w:numPr>
        <w:tabs>
          <w:tab w:pos="1896" w:val="left" w:leader="none"/>
        </w:tabs>
        <w:spacing w:line="360" w:lineRule="auto" w:before="0" w:after="0"/>
        <w:ind w:left="1012" w:right="658" w:firstLine="720"/>
        <w:jc w:val="both"/>
        <w:rPr>
          <w:sz w:val="24"/>
        </w:rPr>
      </w:pPr>
      <w:r>
        <w:rPr>
          <w:sz w:val="24"/>
        </w:rPr>
        <w:t>широкого радиуса действия - экстрафункциональные. Эти квалификации связаны с</w:t>
      </w:r>
      <w:r>
        <w:rPr>
          <w:spacing w:val="1"/>
          <w:sz w:val="24"/>
        </w:rPr>
        <w:t> </w:t>
      </w:r>
      <w:r>
        <w:rPr>
          <w:sz w:val="24"/>
        </w:rPr>
        <w:t>конкретными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> </w:t>
      </w:r>
      <w:r>
        <w:rPr>
          <w:sz w:val="24"/>
        </w:rPr>
        <w:t>функциями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«работают»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любой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среде.</w:t>
      </w:r>
    </w:p>
    <w:p>
      <w:pPr>
        <w:pStyle w:val="BodyText"/>
        <w:spacing w:line="360" w:lineRule="auto" w:before="1"/>
        <w:ind w:right="660" w:firstLine="720"/>
      </w:pPr>
      <w:r>
        <w:rPr/>
        <w:t>Современный учитель-логопед должен быстро ориентироваться в нестандартных си-</w:t>
      </w:r>
      <w:r>
        <w:rPr>
          <w:spacing w:val="1"/>
        </w:rPr>
        <w:t> </w:t>
      </w:r>
      <w:r>
        <w:rPr/>
        <w:t>туациях,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профессионально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психологически</w:t>
      </w:r>
      <w:r>
        <w:rPr>
          <w:spacing w:val="1"/>
        </w:rPr>
        <w:t> </w:t>
      </w:r>
      <w:r>
        <w:rPr/>
        <w:t>готовым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постоянному</w:t>
      </w:r>
      <w:r>
        <w:rPr>
          <w:spacing w:val="1"/>
        </w:rPr>
        <w:t> </w:t>
      </w:r>
      <w:r>
        <w:rPr/>
        <w:t>обновлению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коррекционно-педагогической работы,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 методов организации собственной</w:t>
      </w:r>
      <w:r>
        <w:rPr>
          <w:spacing w:val="1"/>
        </w:rPr>
        <w:t> </w:t>
      </w:r>
      <w:r>
        <w:rPr/>
        <w:t>деятельности, которая основывается на строгом соблюдении принципов деонтологии (систе-</w:t>
      </w:r>
      <w:r>
        <w:rPr>
          <w:spacing w:val="1"/>
        </w:rPr>
        <w:t> </w:t>
      </w:r>
      <w:r>
        <w:rPr/>
        <w:t>мы взаимодействия с лицом, имеющим речевое расстройство, с его родственниками и т.д.).</w:t>
      </w:r>
      <w:r>
        <w:rPr>
          <w:spacing w:val="1"/>
        </w:rPr>
        <w:t> </w:t>
      </w:r>
      <w:r>
        <w:rPr/>
        <w:t>Проблема повышения личностно-профессиональной компетентности педагога наиболее эф-</w:t>
      </w:r>
      <w:r>
        <w:rPr>
          <w:spacing w:val="1"/>
        </w:rPr>
        <w:t> </w:t>
      </w:r>
      <w:r>
        <w:rPr/>
        <w:t>фективно</w:t>
      </w:r>
      <w:r>
        <w:rPr>
          <w:spacing w:val="1"/>
        </w:rPr>
        <w:t> </w:t>
      </w:r>
      <w:r>
        <w:rPr/>
        <w:t>решается в</w:t>
      </w:r>
      <w:r>
        <w:rPr>
          <w:spacing w:val="60"/>
        </w:rPr>
        <w:t> </w:t>
      </w:r>
      <w:r>
        <w:rPr/>
        <w:t>условиях институтов повышения квалификации (Л.И. Анцыферова,</w:t>
      </w:r>
      <w:r>
        <w:rPr>
          <w:spacing w:val="1"/>
        </w:rPr>
        <w:t> </w:t>
      </w:r>
      <w:r>
        <w:rPr/>
        <w:t>Н.Е. Астафьева, В.Б. Гаргай, Г.М. Коджаспирова, И.В. Клемешова, В.И. Маслов, Э.М. Ники-</w:t>
      </w:r>
      <w:r>
        <w:rPr>
          <w:spacing w:val="1"/>
        </w:rPr>
        <w:t> </w:t>
      </w:r>
      <w:r>
        <w:rPr/>
        <w:t>тин, В.Г. Онушкин и др.), так как непрерывное образование опирается на базовую подготов-</w:t>
      </w:r>
      <w:r>
        <w:rPr>
          <w:spacing w:val="1"/>
        </w:rPr>
        <w:t> </w:t>
      </w:r>
      <w:r>
        <w:rPr/>
        <w:t>ку учителя (знания, умения и навыки, приобретенные в вузе), которая является основой для</w:t>
      </w:r>
      <w:r>
        <w:rPr>
          <w:spacing w:val="1"/>
        </w:rPr>
        <w:t> </w:t>
      </w:r>
      <w:r>
        <w:rPr/>
        <w:t>дальнейшего формирования профессиональной компетентности, а цели повышения квали-</w:t>
      </w:r>
      <w:r>
        <w:rPr>
          <w:spacing w:val="1"/>
        </w:rPr>
        <w:t> </w:t>
      </w:r>
      <w:r>
        <w:rPr/>
        <w:t>фикации</w:t>
      </w:r>
      <w:r>
        <w:rPr>
          <w:spacing w:val="-2"/>
        </w:rPr>
        <w:t> </w:t>
      </w:r>
      <w:r>
        <w:rPr/>
        <w:t>определяются</w:t>
      </w:r>
      <w:r>
        <w:rPr>
          <w:spacing w:val="2"/>
        </w:rPr>
        <w:t> </w:t>
      </w:r>
      <w:r>
        <w:rPr/>
        <w:t>социальными</w:t>
      </w:r>
      <w:r>
        <w:rPr>
          <w:spacing w:val="-2"/>
        </w:rPr>
        <w:t> </w:t>
      </w:r>
      <w:r>
        <w:rPr/>
        <w:t>потребностями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личными</w:t>
      </w:r>
      <w:r>
        <w:rPr>
          <w:spacing w:val="-1"/>
        </w:rPr>
        <w:t> </w:t>
      </w:r>
      <w:r>
        <w:rPr/>
        <w:t>запросами.</w:t>
      </w:r>
    </w:p>
    <w:p>
      <w:pPr>
        <w:pStyle w:val="BodyText"/>
        <w:spacing w:line="360" w:lineRule="auto" w:before="120"/>
        <w:ind w:right="660" w:firstLine="720"/>
      </w:pPr>
      <w:r>
        <w:rPr/>
        <w:t>Эффективность этого процесса в системе повышения квалификации обеспечивается</w:t>
      </w:r>
      <w:r>
        <w:rPr>
          <w:spacing w:val="1"/>
        </w:rPr>
        <w:t> </w:t>
      </w:r>
      <w:r>
        <w:rPr/>
        <w:t>соблюдением</w:t>
      </w:r>
      <w:r>
        <w:rPr>
          <w:spacing w:val="3"/>
        </w:rPr>
        <w:t> </w:t>
      </w:r>
      <w:r>
        <w:rPr/>
        <w:t>следующих</w:t>
      </w:r>
      <w:r>
        <w:rPr>
          <w:spacing w:val="2"/>
        </w:rPr>
        <w:t> </w:t>
      </w:r>
      <w:r>
        <w:rPr/>
        <w:t>условий:</w:t>
      </w:r>
    </w:p>
    <w:p>
      <w:pPr>
        <w:pStyle w:val="ListParagraph"/>
        <w:numPr>
          <w:ilvl w:val="0"/>
          <w:numId w:val="121"/>
        </w:numPr>
        <w:tabs>
          <w:tab w:pos="1940" w:val="left" w:leader="none"/>
        </w:tabs>
        <w:spacing w:line="240" w:lineRule="auto" w:before="118" w:after="0"/>
        <w:ind w:left="1939" w:right="0" w:hanging="145"/>
        <w:jc w:val="both"/>
        <w:rPr>
          <w:sz w:val="24"/>
        </w:rPr>
      </w:pPr>
      <w:r>
        <w:rPr>
          <w:sz w:val="24"/>
        </w:rPr>
        <w:t>соответствием</w:t>
      </w:r>
      <w:r>
        <w:rPr>
          <w:spacing w:val="-7"/>
          <w:sz w:val="24"/>
        </w:rPr>
        <w:t> </w:t>
      </w:r>
      <w:r>
        <w:rPr>
          <w:sz w:val="24"/>
        </w:rPr>
        <w:t>личности</w:t>
      </w:r>
      <w:r>
        <w:rPr>
          <w:spacing w:val="-4"/>
          <w:sz w:val="24"/>
        </w:rPr>
        <w:t> </w:t>
      </w:r>
      <w:r>
        <w:rPr>
          <w:sz w:val="24"/>
        </w:rPr>
        <w:t>педагога</w:t>
      </w:r>
      <w:r>
        <w:rPr>
          <w:spacing w:val="-5"/>
          <w:sz w:val="24"/>
        </w:rPr>
        <w:t> </w:t>
      </w:r>
      <w:r>
        <w:rPr>
          <w:sz w:val="24"/>
        </w:rPr>
        <w:t>требованиям</w:t>
      </w:r>
      <w:r>
        <w:rPr>
          <w:spacing w:val="-6"/>
          <w:sz w:val="24"/>
        </w:rPr>
        <w:t> </w:t>
      </w:r>
      <w:r>
        <w:rPr>
          <w:sz w:val="24"/>
        </w:rPr>
        <w:t>профессии</w:t>
      </w:r>
      <w:r>
        <w:rPr>
          <w:spacing w:val="-3"/>
          <w:sz w:val="24"/>
        </w:rPr>
        <w:t> </w:t>
      </w:r>
      <w:r>
        <w:rPr>
          <w:sz w:val="24"/>
        </w:rPr>
        <w:t>учитель-логопед;</w:t>
      </w:r>
    </w:p>
    <w:p>
      <w:pPr>
        <w:spacing w:after="0" w:line="240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21"/>
        </w:numPr>
        <w:tabs>
          <w:tab w:pos="1896" w:val="left" w:leader="none"/>
        </w:tabs>
        <w:spacing w:line="360" w:lineRule="auto" w:before="66" w:after="0"/>
        <w:ind w:left="1012" w:right="668" w:firstLine="720"/>
        <w:jc w:val="both"/>
        <w:rPr>
          <w:sz w:val="24"/>
        </w:rPr>
      </w:pPr>
      <w:r>
        <w:rPr>
          <w:sz w:val="24"/>
        </w:rPr>
        <w:t>оптимизацией процесса коррекционно-педагогической деятельности, определяюще-</w:t>
      </w:r>
      <w:r>
        <w:rPr>
          <w:spacing w:val="1"/>
          <w:sz w:val="24"/>
        </w:rPr>
        <w:t> </w:t>
      </w:r>
      <w:r>
        <w:rPr>
          <w:sz w:val="24"/>
        </w:rPr>
        <w:t>го</w:t>
      </w:r>
      <w:r>
        <w:rPr>
          <w:spacing w:val="-2"/>
          <w:sz w:val="24"/>
        </w:rPr>
        <w:t> </w:t>
      </w:r>
      <w:r>
        <w:rPr>
          <w:sz w:val="24"/>
        </w:rPr>
        <w:t>успешность развития</w:t>
      </w:r>
      <w:r>
        <w:rPr>
          <w:spacing w:val="-6"/>
          <w:sz w:val="24"/>
        </w:rPr>
        <w:t> </w:t>
      </w:r>
      <w:r>
        <w:rPr>
          <w:sz w:val="24"/>
        </w:rPr>
        <w:t>личностно-профессиональной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компетентности</w:t>
      </w:r>
      <w:r>
        <w:rPr>
          <w:spacing w:val="-4"/>
          <w:sz w:val="24"/>
        </w:rPr>
        <w:t> </w:t>
      </w:r>
      <w:r>
        <w:rPr>
          <w:sz w:val="24"/>
        </w:rPr>
        <w:t>учителя-логопеда;</w:t>
      </w:r>
    </w:p>
    <w:p>
      <w:pPr>
        <w:pStyle w:val="ListParagraph"/>
        <w:numPr>
          <w:ilvl w:val="0"/>
          <w:numId w:val="121"/>
        </w:numPr>
        <w:tabs>
          <w:tab w:pos="1925" w:val="left" w:leader="none"/>
        </w:tabs>
        <w:spacing w:line="360" w:lineRule="auto" w:before="123" w:after="0"/>
        <w:ind w:left="1012" w:right="660" w:firstLine="720"/>
        <w:jc w:val="both"/>
        <w:rPr>
          <w:sz w:val="24"/>
        </w:rPr>
      </w:pPr>
      <w:r>
        <w:rPr>
          <w:sz w:val="24"/>
        </w:rPr>
        <w:t>использованием специальной программы сопровождения учителей-логопедов, по-</w:t>
      </w:r>
      <w:r>
        <w:rPr>
          <w:spacing w:val="1"/>
          <w:sz w:val="24"/>
        </w:rPr>
        <w:t> </w:t>
      </w:r>
      <w:r>
        <w:rPr>
          <w:sz w:val="24"/>
        </w:rPr>
        <w:t>зволяющей</w:t>
      </w:r>
      <w:r>
        <w:rPr>
          <w:spacing w:val="1"/>
          <w:sz w:val="24"/>
        </w:rPr>
        <w:t> </w:t>
      </w:r>
      <w:r>
        <w:rPr>
          <w:sz w:val="24"/>
        </w:rPr>
        <w:t>значительно</w:t>
      </w:r>
      <w:r>
        <w:rPr>
          <w:spacing w:val="1"/>
          <w:sz w:val="24"/>
        </w:rPr>
        <w:t> </w:t>
      </w:r>
      <w:r>
        <w:rPr>
          <w:sz w:val="24"/>
        </w:rPr>
        <w:t>повысить</w:t>
      </w:r>
      <w:r>
        <w:rPr>
          <w:spacing w:val="1"/>
          <w:sz w:val="24"/>
        </w:rPr>
        <w:t> </w:t>
      </w:r>
      <w:r>
        <w:rPr>
          <w:sz w:val="24"/>
        </w:rPr>
        <w:t>уровень</w:t>
      </w:r>
      <w:r>
        <w:rPr>
          <w:spacing w:val="1"/>
          <w:sz w:val="24"/>
        </w:rPr>
        <w:t> </w:t>
      </w:r>
      <w:r>
        <w:rPr>
          <w:sz w:val="24"/>
        </w:rPr>
        <w:t>личностно-профессиональной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компетентности</w:t>
      </w:r>
      <w:r>
        <w:rPr>
          <w:spacing w:val="1"/>
          <w:sz w:val="24"/>
        </w:rPr>
        <w:t> </w:t>
      </w:r>
      <w:r>
        <w:rPr>
          <w:sz w:val="24"/>
        </w:rPr>
        <w:t>специалистов</w:t>
      </w:r>
      <w:r>
        <w:rPr>
          <w:spacing w:val="-2"/>
          <w:sz w:val="24"/>
        </w:rPr>
        <w:t> </w:t>
      </w:r>
      <w:r>
        <w:rPr>
          <w:sz w:val="24"/>
        </w:rPr>
        <w:t>путем</w:t>
      </w:r>
      <w:r>
        <w:rPr>
          <w:spacing w:val="3"/>
          <w:sz w:val="24"/>
        </w:rPr>
        <w:t> </w:t>
      </w:r>
      <w:r>
        <w:rPr>
          <w:sz w:val="24"/>
        </w:rPr>
        <w:t>изменения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2"/>
          <w:sz w:val="24"/>
        </w:rPr>
        <w:t> </w:t>
      </w:r>
      <w:r>
        <w:rPr>
          <w:sz w:val="24"/>
        </w:rPr>
        <w:t>ее структуры.</w:t>
      </w:r>
    </w:p>
    <w:p>
      <w:pPr>
        <w:pStyle w:val="BodyText"/>
        <w:spacing w:line="360" w:lineRule="auto" w:before="116"/>
        <w:ind w:right="659" w:firstLine="720"/>
      </w:pPr>
      <w:r>
        <w:rPr/>
        <w:t>Изучение моделей профессионального развития человека, а именно профессионально-</w:t>
      </w:r>
      <w:r>
        <w:rPr>
          <w:spacing w:val="-57"/>
        </w:rPr>
        <w:t> </w:t>
      </w:r>
      <w:r>
        <w:rPr/>
        <w:t>генетических (Д.Н. Завалишина, Н.Н. Волкова, Е.А. Климов и др.), психологических (Е.И.</w:t>
      </w:r>
      <w:r>
        <w:rPr>
          <w:spacing w:val="1"/>
        </w:rPr>
        <w:t> </w:t>
      </w:r>
      <w:r>
        <w:rPr/>
        <w:t>Исаев, А.К. Маркова, Ю.К. Бабанский, Ю.П. Поваренков) и онтогенетических (Л.И. Анцы-</w:t>
      </w:r>
      <w:r>
        <w:rPr>
          <w:spacing w:val="1"/>
        </w:rPr>
        <w:t> </w:t>
      </w:r>
      <w:r>
        <w:rPr/>
        <w:t>ферова, Ю.Л. Львова, Г. Крайг, Д.Дж. Левинсон и др.), позволило выделить следующие эта-</w:t>
      </w:r>
      <w:r>
        <w:rPr>
          <w:spacing w:val="1"/>
        </w:rPr>
        <w:t> </w:t>
      </w:r>
      <w:r>
        <w:rPr/>
        <w:t>пы,</w:t>
      </w:r>
      <w:r>
        <w:rPr>
          <w:spacing w:val="-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фиксируют:</w:t>
      </w:r>
    </w:p>
    <w:p>
      <w:pPr>
        <w:pStyle w:val="ListParagraph"/>
        <w:numPr>
          <w:ilvl w:val="0"/>
          <w:numId w:val="121"/>
        </w:numPr>
        <w:tabs>
          <w:tab w:pos="1877" w:val="left" w:leader="none"/>
        </w:tabs>
        <w:spacing w:line="240" w:lineRule="auto" w:before="124" w:after="0"/>
        <w:ind w:left="1876" w:right="0" w:hanging="145"/>
        <w:jc w:val="both"/>
        <w:rPr>
          <w:sz w:val="24"/>
        </w:rPr>
      </w:pPr>
      <w:r>
        <w:rPr>
          <w:sz w:val="24"/>
        </w:rPr>
        <w:t>«вхождение»</w:t>
      </w:r>
      <w:r>
        <w:rPr>
          <w:spacing w:val="-7"/>
          <w:sz w:val="24"/>
        </w:rPr>
        <w:t> </w:t>
      </w:r>
      <w:r>
        <w:rPr>
          <w:sz w:val="24"/>
        </w:rPr>
        <w:t>человека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> </w:t>
      </w:r>
      <w:r>
        <w:rPr>
          <w:sz w:val="24"/>
        </w:rPr>
        <w:t>труд</w:t>
      </w:r>
      <w:r>
        <w:rPr>
          <w:spacing w:val="-3"/>
          <w:sz w:val="24"/>
        </w:rPr>
        <w:t> </w:t>
      </w:r>
      <w:r>
        <w:rPr>
          <w:sz w:val="24"/>
        </w:rPr>
        <w:t>(этап адаптации);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121"/>
        </w:numPr>
        <w:tabs>
          <w:tab w:pos="1896" w:val="left" w:leader="none"/>
        </w:tabs>
        <w:spacing w:line="360" w:lineRule="auto" w:before="1" w:after="0"/>
        <w:ind w:left="1012" w:right="663" w:firstLine="720"/>
        <w:jc w:val="both"/>
        <w:rPr>
          <w:sz w:val="24"/>
        </w:rPr>
      </w:pPr>
      <w:r>
        <w:rPr>
          <w:sz w:val="24"/>
        </w:rPr>
        <w:t>достижение приемлемого для устойчивой эффективности деятельности уровня ког-</w:t>
      </w:r>
      <w:r>
        <w:rPr>
          <w:spacing w:val="1"/>
          <w:sz w:val="24"/>
        </w:rPr>
        <w:t> </w:t>
      </w:r>
      <w:r>
        <w:rPr>
          <w:sz w:val="24"/>
        </w:rPr>
        <w:t>нитивного или личностного развития (в разных концепциях этап становления, стабилизации,</w:t>
      </w:r>
      <w:r>
        <w:rPr>
          <w:spacing w:val="1"/>
          <w:sz w:val="24"/>
        </w:rPr>
        <w:t> </w:t>
      </w:r>
      <w:r>
        <w:rPr>
          <w:sz w:val="24"/>
        </w:rPr>
        <w:t>идентификации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профессией, 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зрелости);</w:t>
      </w:r>
    </w:p>
    <w:p>
      <w:pPr>
        <w:pStyle w:val="ListParagraph"/>
        <w:numPr>
          <w:ilvl w:val="0"/>
          <w:numId w:val="121"/>
        </w:numPr>
        <w:tabs>
          <w:tab w:pos="1935" w:val="left" w:leader="none"/>
        </w:tabs>
        <w:spacing w:line="360" w:lineRule="auto" w:before="121" w:after="0"/>
        <w:ind w:left="1012" w:right="666" w:firstLine="720"/>
        <w:jc w:val="both"/>
        <w:rPr>
          <w:sz w:val="24"/>
        </w:rPr>
      </w:pPr>
      <w:r>
        <w:rPr>
          <w:sz w:val="24"/>
        </w:rPr>
        <w:t>высшие достижения в</w:t>
      </w:r>
      <w:r>
        <w:rPr>
          <w:spacing w:val="1"/>
          <w:sz w:val="24"/>
        </w:rPr>
        <w:t> </w:t>
      </w:r>
      <w:r>
        <w:rPr>
          <w:sz w:val="24"/>
        </w:rPr>
        <w:t>профессии</w:t>
      </w:r>
      <w:r>
        <w:rPr>
          <w:spacing w:val="1"/>
          <w:sz w:val="24"/>
        </w:rPr>
        <w:t> </w:t>
      </w:r>
      <w:r>
        <w:rPr>
          <w:sz w:val="24"/>
        </w:rPr>
        <w:t>(этап</w:t>
      </w:r>
      <w:r>
        <w:rPr>
          <w:spacing w:val="1"/>
          <w:sz w:val="24"/>
        </w:rPr>
        <w:t> </w:t>
      </w:r>
      <w:r>
        <w:rPr>
          <w:sz w:val="24"/>
        </w:rPr>
        <w:t>мастерства,</w:t>
      </w:r>
      <w:r>
        <w:rPr>
          <w:spacing w:val="1"/>
          <w:sz w:val="24"/>
        </w:rPr>
        <w:t> </w:t>
      </w:r>
      <w:r>
        <w:rPr>
          <w:sz w:val="24"/>
        </w:rPr>
        <w:t>преобразования, творческого</w:t>
      </w:r>
      <w:r>
        <w:rPr>
          <w:spacing w:val="1"/>
          <w:sz w:val="24"/>
        </w:rPr>
        <w:t> </w:t>
      </w:r>
      <w:r>
        <w:rPr>
          <w:sz w:val="24"/>
        </w:rPr>
        <w:t>вклада в</w:t>
      </w:r>
      <w:r>
        <w:rPr>
          <w:spacing w:val="4"/>
          <w:sz w:val="24"/>
        </w:rPr>
        <w:t> </w:t>
      </w:r>
      <w:r>
        <w:rPr>
          <w:sz w:val="24"/>
        </w:rPr>
        <w:t>профессию).</w:t>
      </w:r>
    </w:p>
    <w:p>
      <w:pPr>
        <w:pStyle w:val="BodyText"/>
        <w:spacing w:line="360" w:lineRule="auto" w:before="118"/>
        <w:ind w:right="671" w:firstLine="720"/>
      </w:pPr>
      <w:r>
        <w:rPr/>
        <w:t>В некоторых моделях добавляется этап</w:t>
      </w:r>
      <w:r>
        <w:rPr>
          <w:spacing w:val="1"/>
        </w:rPr>
        <w:t> </w:t>
      </w:r>
      <w:r>
        <w:rPr/>
        <w:t>«профессиональной деформации» - стадия</w:t>
      </w:r>
      <w:r>
        <w:rPr>
          <w:spacing w:val="1"/>
        </w:rPr>
        <w:t> </w:t>
      </w:r>
      <w:r>
        <w:rPr/>
        <w:t>регресса,</w:t>
      </w:r>
      <w:r>
        <w:rPr>
          <w:spacing w:val="3"/>
        </w:rPr>
        <w:t> </w:t>
      </w:r>
      <w:r>
        <w:rPr/>
        <w:t>которая</w:t>
      </w:r>
      <w:r>
        <w:rPr>
          <w:spacing w:val="-3"/>
        </w:rPr>
        <w:t> </w:t>
      </w:r>
      <w:r>
        <w:rPr/>
        <w:t>выступает</w:t>
      </w:r>
      <w:r>
        <w:rPr>
          <w:spacing w:val="2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отдельный</w:t>
      </w:r>
      <w:r>
        <w:rPr>
          <w:spacing w:val="-7"/>
        </w:rPr>
        <w:t> </w:t>
      </w:r>
      <w:r>
        <w:rPr/>
        <w:t>объект</w:t>
      </w:r>
      <w:r>
        <w:rPr>
          <w:spacing w:val="3"/>
        </w:rPr>
        <w:t> </w:t>
      </w:r>
      <w:r>
        <w:rPr/>
        <w:t>исследования.</w:t>
      </w:r>
    </w:p>
    <w:p>
      <w:pPr>
        <w:pStyle w:val="BodyText"/>
        <w:spacing w:before="122"/>
        <w:ind w:left="1732"/>
      </w:pPr>
      <w:r>
        <w:rPr/>
        <w:t>Высшие</w:t>
      </w:r>
      <w:r>
        <w:rPr>
          <w:spacing w:val="-2"/>
        </w:rPr>
        <w:t> </w:t>
      </w:r>
      <w:r>
        <w:rPr/>
        <w:t>уровни</w:t>
      </w:r>
      <w:r>
        <w:rPr>
          <w:spacing w:val="-4"/>
        </w:rPr>
        <w:t> </w:t>
      </w:r>
      <w:r>
        <w:rPr/>
        <w:t>профессионализма</w:t>
      </w:r>
      <w:r>
        <w:rPr>
          <w:spacing w:val="-6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моделей характеризуются:</w:t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ListParagraph"/>
        <w:numPr>
          <w:ilvl w:val="0"/>
          <w:numId w:val="121"/>
        </w:numPr>
        <w:tabs>
          <w:tab w:pos="1896" w:val="left" w:leader="none"/>
        </w:tabs>
        <w:spacing w:line="360" w:lineRule="auto" w:before="0" w:after="0"/>
        <w:ind w:left="1012" w:right="660" w:firstLine="720"/>
        <w:jc w:val="both"/>
        <w:rPr>
          <w:sz w:val="24"/>
        </w:rPr>
      </w:pPr>
      <w:r>
        <w:rPr>
          <w:sz w:val="24"/>
        </w:rPr>
        <w:t>личностной значимостью для работника его труда, что предполагает ранжирование</w:t>
      </w:r>
      <w:r>
        <w:rPr>
          <w:spacing w:val="1"/>
          <w:sz w:val="24"/>
        </w:rPr>
        <w:t> </w:t>
      </w:r>
      <w:r>
        <w:rPr>
          <w:sz w:val="24"/>
        </w:rPr>
        <w:t>человеком</w:t>
      </w:r>
      <w:r>
        <w:rPr>
          <w:spacing w:val="-5"/>
          <w:sz w:val="24"/>
        </w:rPr>
        <w:t> </w:t>
      </w:r>
      <w:r>
        <w:rPr>
          <w:sz w:val="24"/>
        </w:rPr>
        <w:t>остальных</w:t>
      </w:r>
      <w:r>
        <w:rPr>
          <w:spacing w:val="-4"/>
          <w:sz w:val="24"/>
        </w:rPr>
        <w:t> </w:t>
      </w:r>
      <w:r>
        <w:rPr>
          <w:sz w:val="24"/>
        </w:rPr>
        <w:t>ценностей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2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21"/>
        </w:numPr>
        <w:tabs>
          <w:tab w:pos="1887" w:val="left" w:leader="none"/>
        </w:tabs>
        <w:spacing w:line="360" w:lineRule="auto" w:before="118" w:after="0"/>
        <w:ind w:left="1012" w:right="662" w:firstLine="720"/>
        <w:jc w:val="both"/>
        <w:rPr>
          <w:sz w:val="24"/>
        </w:rPr>
      </w:pPr>
      <w:r>
        <w:rPr>
          <w:sz w:val="24"/>
        </w:rPr>
        <w:t>«открытостью» его миру, в первую очередь ценностям, опыту своей профессии, т.е.</w:t>
      </w:r>
      <w:r>
        <w:rPr>
          <w:spacing w:val="1"/>
          <w:sz w:val="24"/>
        </w:rPr>
        <w:t> </w:t>
      </w:r>
      <w:r>
        <w:rPr>
          <w:sz w:val="24"/>
        </w:rPr>
        <w:t>готовностью к самообразованию, повышению квалификации, решению новых профессио-</w:t>
      </w:r>
      <w:r>
        <w:rPr>
          <w:spacing w:val="1"/>
          <w:sz w:val="24"/>
        </w:rPr>
        <w:t> </w:t>
      </w:r>
      <w:r>
        <w:rPr>
          <w:sz w:val="24"/>
        </w:rPr>
        <w:t>нальных</w:t>
      </w:r>
      <w:r>
        <w:rPr>
          <w:spacing w:val="-4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21"/>
        </w:numPr>
        <w:tabs>
          <w:tab w:pos="1892" w:val="left" w:leader="none"/>
        </w:tabs>
        <w:spacing w:line="360" w:lineRule="auto" w:before="121" w:after="0"/>
        <w:ind w:left="1012" w:right="662" w:firstLine="720"/>
        <w:jc w:val="both"/>
        <w:rPr>
          <w:sz w:val="24"/>
        </w:rPr>
      </w:pPr>
      <w:r>
        <w:rPr>
          <w:sz w:val="24"/>
        </w:rPr>
        <w:t>творческим отношением к своему труду, установкой на совершенствование средств</w:t>
      </w:r>
      <w:r>
        <w:rPr>
          <w:spacing w:val="1"/>
          <w:sz w:val="24"/>
        </w:rPr>
        <w:t> </w:t>
      </w:r>
      <w:r>
        <w:rPr>
          <w:sz w:val="24"/>
        </w:rPr>
        <w:t>собственной</w:t>
      </w:r>
      <w:r>
        <w:rPr>
          <w:spacing w:val="-2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360" w:lineRule="auto" w:before="122"/>
        <w:ind w:right="659" w:firstLine="720"/>
      </w:pPr>
      <w:r>
        <w:rPr/>
        <w:t>Сложность коррекционно-педагогической деятельности учителя-логопеда состоит в</w:t>
      </w:r>
      <w:r>
        <w:rPr>
          <w:spacing w:val="1"/>
        </w:rPr>
        <w:t> </w:t>
      </w:r>
      <w:r>
        <w:rPr/>
        <w:t>том, что он имеет дело с относительно бесконечным числом признаков речевых и психофи-</w:t>
      </w:r>
      <w:r>
        <w:rPr>
          <w:spacing w:val="1"/>
        </w:rPr>
        <w:t> </w:t>
      </w:r>
      <w:r>
        <w:rPr/>
        <w:t>зических расстройств, каждый из которых может оказаться существенным. Отсюда вытекает</w:t>
      </w:r>
      <w:r>
        <w:rPr>
          <w:spacing w:val="1"/>
        </w:rPr>
        <w:t> </w:t>
      </w:r>
      <w:r>
        <w:rPr/>
        <w:t>необходимость развития умения поставить педагогическую цель, увидеть, сформулировать и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педагогическую</w:t>
      </w:r>
      <w:r>
        <w:rPr>
          <w:spacing w:val="1"/>
        </w:rPr>
        <w:t> </w:t>
      </w:r>
      <w:r>
        <w:rPr/>
        <w:t>задачу.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коррекционно-</w:t>
      </w:r>
      <w:r>
        <w:rPr>
          <w:spacing w:val="1"/>
        </w:rPr>
        <w:t> </w:t>
      </w:r>
      <w:r>
        <w:rPr/>
        <w:t>педагогической</w:t>
      </w:r>
      <w:r>
        <w:rPr>
          <w:spacing w:val="16"/>
        </w:rPr>
        <w:t> </w:t>
      </w:r>
      <w:r>
        <w:rPr/>
        <w:t>деятельности</w:t>
      </w:r>
      <w:r>
        <w:rPr>
          <w:spacing w:val="16"/>
        </w:rPr>
        <w:t> </w:t>
      </w:r>
      <w:r>
        <w:rPr/>
        <w:t>обеспечивается</w:t>
      </w:r>
      <w:r>
        <w:rPr>
          <w:spacing w:val="11"/>
        </w:rPr>
        <w:t> </w:t>
      </w:r>
      <w:r>
        <w:rPr/>
        <w:t>наличием</w:t>
      </w:r>
      <w:r>
        <w:rPr>
          <w:spacing w:val="16"/>
        </w:rPr>
        <w:t> </w:t>
      </w:r>
      <w:r>
        <w:rPr/>
        <w:t>развитых</w:t>
      </w:r>
      <w:r>
        <w:rPr>
          <w:spacing w:val="11"/>
        </w:rPr>
        <w:t> </w:t>
      </w:r>
      <w:r>
        <w:rPr/>
        <w:t>способностей</w:t>
      </w:r>
      <w:r>
        <w:rPr>
          <w:spacing w:val="21"/>
        </w:rPr>
        <w:t> </w:t>
      </w:r>
      <w:r>
        <w:rPr/>
        <w:t>учителя-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логопеда, поэтому основой задачей становится способность педагога к саморазвитию, само-</w:t>
      </w:r>
      <w:r>
        <w:rPr>
          <w:spacing w:val="1"/>
        </w:rPr>
        <w:t> </w:t>
      </w:r>
      <w:r>
        <w:rPr/>
        <w:t>обогащению,</w:t>
      </w:r>
      <w:r>
        <w:rPr>
          <w:spacing w:val="3"/>
        </w:rPr>
        <w:t> </w:t>
      </w:r>
      <w:r>
        <w:rPr/>
        <w:t>самосовершенствованию.</w:t>
      </w:r>
    </w:p>
    <w:p>
      <w:pPr>
        <w:pStyle w:val="BodyText"/>
        <w:spacing w:line="360" w:lineRule="auto" w:before="123"/>
        <w:ind w:right="657" w:firstLine="720"/>
      </w:pPr>
      <w:r>
        <w:rPr/>
        <w:t>Развитие профессионального умения учителей-логопедов посредством решения педа-</w:t>
      </w:r>
      <w:r>
        <w:rPr>
          <w:spacing w:val="1"/>
        </w:rPr>
        <w:t> </w:t>
      </w:r>
      <w:r>
        <w:rPr/>
        <w:t>гогических задач необходимо осуществлять с помощью грамотной организации психолого-</w:t>
      </w:r>
      <w:r>
        <w:rPr>
          <w:spacing w:val="1"/>
        </w:rPr>
        <w:t> </w:t>
      </w:r>
      <w:r>
        <w:rPr/>
        <w:t>медико-педагогического сопровождения ребенка на основе взаимодействия педагогического</w:t>
      </w:r>
      <w:r>
        <w:rPr>
          <w:spacing w:val="1"/>
        </w:rPr>
        <w:t> </w:t>
      </w:r>
      <w:r>
        <w:rPr/>
        <w:t>коллектива, администрации образовательного учреждения, медицинских работников лечеб-</w:t>
      </w:r>
      <w:r>
        <w:rPr>
          <w:spacing w:val="1"/>
        </w:rPr>
        <w:t> </w:t>
      </w:r>
      <w:r>
        <w:rPr/>
        <w:t>ных учреждений, самого учителя-логопеда и родителей, что четко прорабатывается на раз-</w:t>
      </w:r>
      <w:r>
        <w:rPr>
          <w:spacing w:val="1"/>
        </w:rPr>
        <w:t> </w:t>
      </w:r>
      <w:r>
        <w:rPr/>
        <w:t>личных курсовых мероприятиях через программы послевузовского образования Государст-</w:t>
      </w:r>
      <w:r>
        <w:rPr>
          <w:spacing w:val="1"/>
        </w:rPr>
        <w:t> </w:t>
      </w:r>
      <w:r>
        <w:rPr/>
        <w:t>венного образовательного учреждения Ярославской области Института развития образова-</w:t>
      </w:r>
      <w:r>
        <w:rPr>
          <w:spacing w:val="1"/>
        </w:rPr>
        <w:t> </w:t>
      </w:r>
      <w:r>
        <w:rPr/>
        <w:t>ния.</w:t>
      </w:r>
      <w:r>
        <w:rPr>
          <w:spacing w:val="1"/>
        </w:rPr>
        <w:t> </w:t>
      </w:r>
      <w:r>
        <w:rPr/>
        <w:t>В последние годы</w:t>
      </w:r>
      <w:r>
        <w:rPr>
          <w:spacing w:val="1"/>
        </w:rPr>
        <w:t> </w:t>
      </w:r>
      <w:r>
        <w:rPr/>
        <w:t>пользуются популярностью курсы</w:t>
      </w:r>
      <w:r>
        <w:rPr>
          <w:spacing w:val="1"/>
        </w:rPr>
        <w:t> </w:t>
      </w:r>
      <w:r>
        <w:rPr/>
        <w:t>повышения квалификации для</w:t>
      </w:r>
      <w:r>
        <w:rPr>
          <w:spacing w:val="1"/>
        </w:rPr>
        <w:t> </w:t>
      </w:r>
      <w:r>
        <w:rPr/>
        <w:t>учителей-логопедов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школ. Не ослабевает интерес к многообразию семинаров и мастер-классов с участием веду-</w:t>
      </w:r>
      <w:r>
        <w:rPr>
          <w:spacing w:val="1"/>
        </w:rPr>
        <w:t> </w:t>
      </w:r>
      <w:r>
        <w:rPr/>
        <w:t>щих логопедов Ярославской области. Не прерывается консультативная помощь начинающим</w:t>
      </w:r>
      <w:r>
        <w:rPr>
          <w:spacing w:val="-57"/>
        </w:rPr>
        <w:t> </w:t>
      </w:r>
      <w:r>
        <w:rPr/>
        <w:t>специалистам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логопедии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дефектологии.</w:t>
      </w:r>
    </w:p>
    <w:p>
      <w:pPr>
        <w:pStyle w:val="BodyText"/>
        <w:spacing w:line="360" w:lineRule="auto"/>
        <w:ind w:right="660" w:firstLine="720"/>
      </w:pPr>
      <w:r>
        <w:rPr/>
        <w:t>Профессионалом можно считать такого учителя-логопеда, который владеет нормами</w:t>
      </w:r>
      <w:r>
        <w:rPr>
          <w:spacing w:val="1"/>
        </w:rPr>
        <w:t> </w:t>
      </w:r>
      <w:r>
        <w:rPr/>
        <w:t>профессиональной коррекционно-педагогической деятельности, изменяет и развивает свою</w:t>
      </w:r>
      <w:r>
        <w:rPr>
          <w:spacing w:val="1"/>
        </w:rPr>
        <w:t> </w:t>
      </w:r>
      <w:r>
        <w:rPr/>
        <w:t>личность средствами профессии (Р.М. Султанова, А.К. Маркова и др.). Профессиональная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учителя-логопеда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интегральная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профессионализма,</w:t>
      </w:r>
      <w:r>
        <w:rPr>
          <w:spacing w:val="1"/>
        </w:rPr>
        <w:t> </w:t>
      </w:r>
      <w:r>
        <w:rPr/>
        <w:t>включающая развитые личностно-деятельностные структуры (М.М. Силенок, Т.В. Замор-</w:t>
      </w:r>
      <w:r>
        <w:rPr>
          <w:spacing w:val="1"/>
        </w:rPr>
        <w:t> </w:t>
      </w:r>
      <w:r>
        <w:rPr/>
        <w:t>ская,</w:t>
      </w:r>
      <w:r>
        <w:rPr>
          <w:spacing w:val="2"/>
        </w:rPr>
        <w:t> </w:t>
      </w:r>
      <w:r>
        <w:rPr/>
        <w:t>В.А.</w:t>
      </w:r>
      <w:r>
        <w:rPr>
          <w:spacing w:val="3"/>
        </w:rPr>
        <w:t> </w:t>
      </w:r>
      <w:r>
        <w:rPr/>
        <w:t>Болотов,</w:t>
      </w:r>
      <w:r>
        <w:rPr>
          <w:spacing w:val="3"/>
        </w:rPr>
        <w:t> </w:t>
      </w:r>
      <w:r>
        <w:rPr/>
        <w:t>В.В.</w:t>
      </w:r>
      <w:r>
        <w:rPr>
          <w:spacing w:val="3"/>
        </w:rPr>
        <w:t> </w:t>
      </w:r>
      <w:r>
        <w:rPr/>
        <w:t>Сериков,</w:t>
      </w:r>
      <w:r>
        <w:rPr>
          <w:spacing w:val="-1"/>
        </w:rPr>
        <w:t> </w:t>
      </w:r>
      <w:r>
        <w:rPr/>
        <w:t>Р.М.</w:t>
      </w:r>
      <w:r>
        <w:rPr>
          <w:spacing w:val="3"/>
        </w:rPr>
        <w:t> </w:t>
      </w:r>
      <w:r>
        <w:rPr/>
        <w:t>Султанова,</w:t>
      </w:r>
      <w:r>
        <w:rPr>
          <w:spacing w:val="3"/>
        </w:rPr>
        <w:t> </w:t>
      </w:r>
      <w:r>
        <w:rPr/>
        <w:t>Н.А.</w:t>
      </w:r>
      <w:r>
        <w:rPr>
          <w:spacing w:val="3"/>
        </w:rPr>
        <w:t> </w:t>
      </w:r>
      <w:r>
        <w:rPr/>
        <w:t>Бессмертная).</w:t>
      </w:r>
    </w:p>
    <w:p>
      <w:pPr>
        <w:pStyle w:val="Heading4"/>
        <w:spacing w:before="123"/>
        <w:ind w:left="1732"/>
        <w:jc w:val="left"/>
      </w:pPr>
      <w:r>
        <w:rPr/>
        <w:t>Литература</w:t>
      </w:r>
    </w:p>
    <w:p>
      <w:pPr>
        <w:pStyle w:val="BodyText"/>
        <w:spacing w:before="7"/>
        <w:ind w:left="0"/>
        <w:jc w:val="left"/>
        <w:rPr>
          <w:b/>
          <w:sz w:val="35"/>
        </w:rPr>
      </w:pPr>
    </w:p>
    <w:p>
      <w:pPr>
        <w:pStyle w:val="ListParagraph"/>
        <w:numPr>
          <w:ilvl w:val="1"/>
          <w:numId w:val="120"/>
        </w:numPr>
        <w:tabs>
          <w:tab w:pos="2429" w:val="left" w:leader="none"/>
        </w:tabs>
        <w:spacing w:line="362" w:lineRule="auto" w:before="0" w:after="0"/>
        <w:ind w:left="1012" w:right="663" w:firstLine="902"/>
        <w:jc w:val="both"/>
        <w:rPr>
          <w:sz w:val="24"/>
        </w:rPr>
      </w:pPr>
      <w:r>
        <w:rPr>
          <w:sz w:val="24"/>
        </w:rPr>
        <w:t>Анцыферова Л.И. Психологические закономерности развития личности взрос-</w:t>
      </w:r>
      <w:r>
        <w:rPr>
          <w:spacing w:val="1"/>
          <w:sz w:val="24"/>
        </w:rPr>
        <w:t> </w:t>
      </w:r>
      <w:r>
        <w:rPr>
          <w:sz w:val="24"/>
        </w:rPr>
        <w:t>лого</w:t>
      </w:r>
      <w:r>
        <w:rPr>
          <w:spacing w:val="2"/>
          <w:sz w:val="24"/>
        </w:rPr>
        <w:t> </w:t>
      </w:r>
      <w:r>
        <w:rPr>
          <w:sz w:val="24"/>
        </w:rPr>
        <w:t>человека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проблема</w:t>
      </w:r>
      <w:r>
        <w:rPr>
          <w:spacing w:val="-4"/>
          <w:sz w:val="24"/>
        </w:rPr>
        <w:t> </w:t>
      </w:r>
      <w:r>
        <w:rPr>
          <w:sz w:val="24"/>
        </w:rPr>
        <w:t>непрерывного</w:t>
      </w:r>
      <w:r>
        <w:rPr>
          <w:spacing w:val="-2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Психологический</w:t>
      </w:r>
      <w:r>
        <w:rPr>
          <w:spacing w:val="-2"/>
          <w:sz w:val="24"/>
        </w:rPr>
        <w:t> </w:t>
      </w:r>
      <w:r>
        <w:rPr>
          <w:sz w:val="24"/>
        </w:rPr>
        <w:t>журнал. –</w:t>
      </w:r>
      <w:r>
        <w:rPr>
          <w:spacing w:val="-2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1980.</w:t>
      </w:r>
    </w:p>
    <w:p>
      <w:pPr>
        <w:pStyle w:val="BodyText"/>
        <w:spacing w:line="273" w:lineRule="exact"/>
      </w:pPr>
      <w:r>
        <w:rPr/>
        <w:t>– №2.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С.</w:t>
      </w:r>
      <w:r>
        <w:rPr>
          <w:spacing w:val="-1"/>
        </w:rPr>
        <w:t> </w:t>
      </w:r>
      <w:r>
        <w:rPr/>
        <w:t>52-60.</w:t>
      </w:r>
    </w:p>
    <w:p>
      <w:pPr>
        <w:pStyle w:val="ListParagraph"/>
        <w:numPr>
          <w:ilvl w:val="1"/>
          <w:numId w:val="120"/>
        </w:numPr>
        <w:tabs>
          <w:tab w:pos="2429" w:val="left" w:leader="none"/>
        </w:tabs>
        <w:spacing w:line="362" w:lineRule="auto" w:before="137" w:after="0"/>
        <w:ind w:left="1012" w:right="667" w:firstLine="720"/>
        <w:jc w:val="both"/>
        <w:rPr>
          <w:sz w:val="24"/>
        </w:rPr>
      </w:pPr>
      <w:r>
        <w:rPr>
          <w:sz w:val="24"/>
        </w:rPr>
        <w:t>Гаргай</w:t>
      </w:r>
      <w:r>
        <w:rPr>
          <w:spacing w:val="1"/>
          <w:sz w:val="24"/>
        </w:rPr>
        <w:t> </w:t>
      </w:r>
      <w:r>
        <w:rPr>
          <w:sz w:val="24"/>
        </w:rPr>
        <w:t>В.Б.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учителей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Западе:</w:t>
      </w:r>
      <w:r>
        <w:rPr>
          <w:spacing w:val="1"/>
          <w:sz w:val="24"/>
        </w:rPr>
        <w:t> </w:t>
      </w:r>
      <w:r>
        <w:rPr>
          <w:sz w:val="24"/>
        </w:rPr>
        <w:t>поведенческий</w:t>
      </w:r>
      <w:r>
        <w:rPr>
          <w:spacing w:val="1"/>
          <w:sz w:val="24"/>
        </w:rPr>
        <w:t> </w:t>
      </w:r>
      <w:r>
        <w:rPr>
          <w:sz w:val="24"/>
        </w:rPr>
        <w:t>подход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Педагогика.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М.,2005.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№6.-С.</w:t>
      </w:r>
      <w:r>
        <w:rPr>
          <w:spacing w:val="4"/>
          <w:sz w:val="24"/>
        </w:rPr>
        <w:t> </w:t>
      </w:r>
      <w:r>
        <w:rPr>
          <w:sz w:val="24"/>
        </w:rPr>
        <w:t>94-103</w:t>
      </w:r>
    </w:p>
    <w:p>
      <w:pPr>
        <w:pStyle w:val="ListParagraph"/>
        <w:numPr>
          <w:ilvl w:val="1"/>
          <w:numId w:val="120"/>
        </w:numPr>
        <w:tabs>
          <w:tab w:pos="2429" w:val="left" w:leader="none"/>
        </w:tabs>
        <w:spacing w:line="273" w:lineRule="exact" w:before="0" w:after="0"/>
        <w:ind w:left="2428" w:right="0" w:hanging="514"/>
        <w:jc w:val="both"/>
        <w:rPr>
          <w:sz w:val="24"/>
        </w:rPr>
      </w:pPr>
      <w:r>
        <w:rPr>
          <w:sz w:val="24"/>
        </w:rPr>
        <w:t>Коджаспирова</w:t>
      </w:r>
      <w:r>
        <w:rPr>
          <w:spacing w:val="-5"/>
          <w:sz w:val="24"/>
        </w:rPr>
        <w:t> </w:t>
      </w:r>
      <w:r>
        <w:rPr>
          <w:sz w:val="24"/>
        </w:rPr>
        <w:t>Г.М.</w:t>
      </w:r>
      <w:r>
        <w:rPr>
          <w:spacing w:val="-1"/>
          <w:sz w:val="24"/>
        </w:rPr>
        <w:t> </w:t>
      </w:r>
      <w:r>
        <w:rPr>
          <w:sz w:val="24"/>
        </w:rPr>
        <w:t>Педагогическая</w:t>
      </w:r>
      <w:r>
        <w:rPr>
          <w:spacing w:val="1"/>
          <w:sz w:val="24"/>
        </w:rPr>
        <w:t> </w:t>
      </w:r>
      <w:r>
        <w:rPr>
          <w:sz w:val="24"/>
        </w:rPr>
        <w:t>антропология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2005.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287</w:t>
      </w:r>
      <w:r>
        <w:rPr>
          <w:spacing w:val="-4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1"/>
          <w:numId w:val="120"/>
        </w:numPr>
        <w:tabs>
          <w:tab w:pos="2429" w:val="left" w:leader="none"/>
        </w:tabs>
        <w:spacing w:line="360" w:lineRule="auto" w:before="137" w:after="0"/>
        <w:ind w:left="1012" w:right="663" w:firstLine="902"/>
        <w:jc w:val="both"/>
        <w:rPr>
          <w:sz w:val="24"/>
        </w:rPr>
      </w:pPr>
      <w:r>
        <w:rPr>
          <w:sz w:val="24"/>
        </w:rPr>
        <w:t>Султанова Р.М. Формирование профессиональной компетентности будущего</w:t>
      </w:r>
      <w:r>
        <w:rPr>
          <w:spacing w:val="1"/>
          <w:sz w:val="24"/>
        </w:rPr>
        <w:t> </w:t>
      </w:r>
      <w:r>
        <w:rPr>
          <w:sz w:val="24"/>
        </w:rPr>
        <w:t>учителя-логопеда в учебно-педагогической, производственной практике повышенного уров-</w:t>
      </w:r>
      <w:r>
        <w:rPr>
          <w:spacing w:val="1"/>
          <w:sz w:val="24"/>
        </w:rPr>
        <w:t> </w:t>
      </w:r>
      <w:r>
        <w:rPr>
          <w:sz w:val="24"/>
        </w:rPr>
        <w:t>ня:</w:t>
      </w:r>
      <w:r>
        <w:rPr>
          <w:spacing w:val="1"/>
          <w:sz w:val="24"/>
        </w:rPr>
        <w:t> </w:t>
      </w:r>
      <w:r>
        <w:rPr>
          <w:sz w:val="24"/>
        </w:rPr>
        <w:t>Дис</w:t>
      </w:r>
      <w:r>
        <w:rPr>
          <w:spacing w:val="58"/>
          <w:sz w:val="24"/>
        </w:rPr>
        <w:t> </w:t>
      </w:r>
      <w:r>
        <w:rPr>
          <w:sz w:val="24"/>
        </w:rPr>
        <w:t>канд.</w:t>
      </w:r>
      <w:r>
        <w:rPr>
          <w:spacing w:val="4"/>
          <w:sz w:val="24"/>
        </w:rPr>
        <w:t> </w:t>
      </w:r>
      <w:r>
        <w:rPr>
          <w:sz w:val="24"/>
        </w:rPr>
        <w:t>пед. наук 13.00.08.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Ижевск, 2005.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223</w:t>
      </w:r>
      <w:r>
        <w:rPr>
          <w:spacing w:val="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1"/>
          <w:numId w:val="120"/>
        </w:numPr>
        <w:tabs>
          <w:tab w:pos="2429" w:val="left" w:leader="none"/>
        </w:tabs>
        <w:spacing w:line="360" w:lineRule="auto" w:before="1" w:after="0"/>
        <w:ind w:left="1012" w:right="669" w:firstLine="902"/>
        <w:jc w:val="both"/>
        <w:rPr>
          <w:sz w:val="24"/>
        </w:rPr>
      </w:pPr>
      <w:r>
        <w:rPr>
          <w:sz w:val="24"/>
        </w:rPr>
        <w:t>Гильмеева Р.Х. Формирование профессиональной компетентности учителя 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-2"/>
          <w:sz w:val="24"/>
        </w:rPr>
        <w:t> </w:t>
      </w:r>
      <w:r>
        <w:rPr>
          <w:sz w:val="24"/>
        </w:rPr>
        <w:t>последипломного</w:t>
      </w:r>
      <w:r>
        <w:rPr>
          <w:spacing w:val="-1"/>
          <w:sz w:val="24"/>
        </w:rPr>
        <w:t> </w:t>
      </w:r>
      <w:r>
        <w:rPr>
          <w:sz w:val="24"/>
        </w:rPr>
        <w:t>образования:</w:t>
      </w:r>
      <w:r>
        <w:rPr>
          <w:spacing w:val="-1"/>
          <w:sz w:val="24"/>
        </w:rPr>
        <w:t> </w:t>
      </w:r>
      <w:r>
        <w:rPr>
          <w:sz w:val="24"/>
        </w:rPr>
        <w:t>Дис.</w:t>
      </w:r>
      <w:r>
        <w:rPr>
          <w:spacing w:val="1"/>
          <w:sz w:val="24"/>
        </w:rPr>
        <w:t> </w:t>
      </w:r>
      <w:r>
        <w:rPr>
          <w:sz w:val="24"/>
        </w:rPr>
        <w:t>д-ра</w:t>
      </w:r>
      <w:r>
        <w:rPr>
          <w:spacing w:val="-2"/>
          <w:sz w:val="24"/>
        </w:rPr>
        <w:t> </w:t>
      </w:r>
      <w:r>
        <w:rPr>
          <w:sz w:val="24"/>
        </w:rPr>
        <w:t>пед.</w:t>
      </w:r>
      <w:r>
        <w:rPr>
          <w:spacing w:val="1"/>
          <w:sz w:val="24"/>
        </w:rPr>
        <w:t> </w:t>
      </w:r>
      <w:r>
        <w:rPr>
          <w:sz w:val="24"/>
        </w:rPr>
        <w:t>наук:</w:t>
      </w:r>
      <w:r>
        <w:rPr>
          <w:spacing w:val="-1"/>
          <w:sz w:val="24"/>
        </w:rPr>
        <w:t> </w:t>
      </w:r>
      <w:r>
        <w:rPr>
          <w:sz w:val="24"/>
        </w:rPr>
        <w:t>13.00.01. –</w:t>
      </w:r>
      <w:r>
        <w:rPr>
          <w:spacing w:val="-6"/>
          <w:sz w:val="24"/>
        </w:rPr>
        <w:t> </w:t>
      </w:r>
      <w:r>
        <w:rPr>
          <w:sz w:val="24"/>
        </w:rPr>
        <w:t>Казань,</w:t>
      </w:r>
      <w:r>
        <w:rPr>
          <w:spacing w:val="-3"/>
          <w:sz w:val="24"/>
        </w:rPr>
        <w:t> </w:t>
      </w:r>
      <w:r>
        <w:rPr>
          <w:sz w:val="24"/>
        </w:rPr>
        <w:t>1999.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459</w:t>
      </w:r>
      <w:r>
        <w:rPr>
          <w:spacing w:val="-5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1"/>
          <w:numId w:val="120"/>
        </w:numPr>
        <w:tabs>
          <w:tab w:pos="2429" w:val="left" w:leader="none"/>
        </w:tabs>
        <w:spacing w:line="274" w:lineRule="exact" w:before="0" w:after="0"/>
        <w:ind w:left="2428" w:right="0" w:hanging="514"/>
        <w:jc w:val="both"/>
        <w:rPr>
          <w:sz w:val="24"/>
        </w:rPr>
      </w:pPr>
      <w:r>
        <w:rPr>
          <w:sz w:val="24"/>
        </w:rPr>
        <w:t>Платонов</w:t>
      </w:r>
      <w:r>
        <w:rPr>
          <w:spacing w:val="1"/>
          <w:sz w:val="24"/>
        </w:rPr>
        <w:t> </w:t>
      </w:r>
      <w:r>
        <w:rPr>
          <w:sz w:val="24"/>
        </w:rPr>
        <w:t>К.К.,</w:t>
      </w:r>
      <w:r>
        <w:rPr>
          <w:spacing w:val="2"/>
          <w:sz w:val="24"/>
        </w:rPr>
        <w:t> </w:t>
      </w:r>
      <w:r>
        <w:rPr>
          <w:sz w:val="24"/>
        </w:rPr>
        <w:t>Голубев</w:t>
      </w:r>
      <w:r>
        <w:rPr>
          <w:spacing w:val="2"/>
          <w:sz w:val="24"/>
        </w:rPr>
        <w:t> </w:t>
      </w:r>
      <w:r>
        <w:rPr>
          <w:sz w:val="24"/>
        </w:rPr>
        <w:t>Г.Г.</w:t>
      </w:r>
      <w:r>
        <w:rPr>
          <w:spacing w:val="-2"/>
          <w:sz w:val="24"/>
        </w:rPr>
        <w:t> </w:t>
      </w:r>
      <w:r>
        <w:rPr>
          <w:sz w:val="24"/>
        </w:rPr>
        <w:t>Психология.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М.:</w:t>
      </w:r>
      <w:r>
        <w:rPr>
          <w:spacing w:val="-4"/>
          <w:sz w:val="24"/>
        </w:rPr>
        <w:t> </w:t>
      </w:r>
      <w:r>
        <w:rPr>
          <w:sz w:val="24"/>
        </w:rPr>
        <w:t>Высшая школа,</w:t>
      </w:r>
      <w:r>
        <w:rPr>
          <w:spacing w:val="-2"/>
          <w:sz w:val="24"/>
        </w:rPr>
        <w:t> </w:t>
      </w:r>
      <w:r>
        <w:rPr>
          <w:sz w:val="24"/>
        </w:rPr>
        <w:t>1977.</w:t>
      </w:r>
      <w:r>
        <w:rPr>
          <w:spacing w:val="-4"/>
          <w:sz w:val="24"/>
        </w:rPr>
        <w:t> </w:t>
      </w:r>
      <w:r>
        <w:rPr>
          <w:sz w:val="24"/>
        </w:rPr>
        <w:t>– 247</w:t>
      </w:r>
      <w:r>
        <w:rPr>
          <w:spacing w:val="-5"/>
          <w:sz w:val="24"/>
        </w:rPr>
        <w:t> </w:t>
      </w:r>
      <w:r>
        <w:rPr>
          <w:sz w:val="24"/>
        </w:rPr>
        <w:t>с.</w:t>
      </w:r>
    </w:p>
    <w:p>
      <w:pPr>
        <w:spacing w:after="0" w:line="274" w:lineRule="exact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1"/>
          <w:numId w:val="120"/>
        </w:numPr>
        <w:tabs>
          <w:tab w:pos="2428" w:val="left" w:leader="none"/>
          <w:tab w:pos="2429" w:val="left" w:leader="none"/>
        </w:tabs>
        <w:spacing w:line="360" w:lineRule="auto" w:before="66" w:after="0"/>
        <w:ind w:left="1012" w:right="663" w:firstLine="902"/>
        <w:jc w:val="left"/>
        <w:rPr>
          <w:sz w:val="24"/>
        </w:rPr>
      </w:pPr>
      <w:r>
        <w:rPr>
          <w:sz w:val="24"/>
        </w:rPr>
        <w:t>Петелина</w:t>
      </w:r>
      <w:r>
        <w:rPr>
          <w:spacing w:val="13"/>
          <w:sz w:val="24"/>
        </w:rPr>
        <w:t> </w:t>
      </w:r>
      <w:r>
        <w:rPr>
          <w:sz w:val="24"/>
        </w:rPr>
        <w:t>Н.Г.</w:t>
      </w:r>
      <w:r>
        <w:rPr>
          <w:spacing w:val="16"/>
          <w:sz w:val="24"/>
        </w:rPr>
        <w:t> </w:t>
      </w:r>
      <w:r>
        <w:rPr>
          <w:sz w:val="24"/>
        </w:rPr>
        <w:t>Мастерство</w:t>
      </w:r>
      <w:r>
        <w:rPr>
          <w:spacing w:val="18"/>
          <w:sz w:val="24"/>
        </w:rPr>
        <w:t> </w:t>
      </w:r>
      <w:r>
        <w:rPr>
          <w:sz w:val="24"/>
        </w:rPr>
        <w:t>учителя-логопеда:</w:t>
      </w:r>
      <w:r>
        <w:rPr>
          <w:spacing w:val="14"/>
          <w:sz w:val="24"/>
        </w:rPr>
        <w:t> </w:t>
      </w:r>
      <w:r>
        <w:rPr>
          <w:sz w:val="24"/>
        </w:rPr>
        <w:t>содержание,</w:t>
      </w:r>
      <w:r>
        <w:rPr>
          <w:spacing w:val="16"/>
          <w:sz w:val="24"/>
        </w:rPr>
        <w:t> </w:t>
      </w:r>
      <w:r>
        <w:rPr>
          <w:sz w:val="24"/>
        </w:rPr>
        <w:t>формы,</w:t>
      </w:r>
      <w:r>
        <w:rPr>
          <w:spacing w:val="16"/>
          <w:sz w:val="24"/>
        </w:rPr>
        <w:t> </w:t>
      </w:r>
      <w:r>
        <w:rPr>
          <w:sz w:val="24"/>
        </w:rPr>
        <w:t>этапы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ме-</w:t>
      </w:r>
      <w:r>
        <w:rPr>
          <w:spacing w:val="-57"/>
          <w:sz w:val="24"/>
        </w:rPr>
        <w:t> </w:t>
      </w:r>
      <w:r>
        <w:rPr>
          <w:sz w:val="24"/>
        </w:rPr>
        <w:t>тоды</w:t>
      </w:r>
      <w:r>
        <w:rPr>
          <w:spacing w:val="-2"/>
          <w:sz w:val="24"/>
        </w:rPr>
        <w:t> </w:t>
      </w:r>
      <w:r>
        <w:rPr>
          <w:sz w:val="24"/>
        </w:rPr>
        <w:t>формирования.</w:t>
      </w:r>
      <w:r>
        <w:rPr>
          <w:spacing w:val="-1"/>
          <w:sz w:val="24"/>
        </w:rPr>
        <w:t> </w:t>
      </w:r>
      <w:r>
        <w:rPr>
          <w:sz w:val="24"/>
        </w:rPr>
        <w:t>Учебно-методическое</w:t>
      </w:r>
      <w:r>
        <w:rPr>
          <w:spacing w:val="-5"/>
          <w:sz w:val="24"/>
        </w:rPr>
        <w:t> </w:t>
      </w:r>
      <w:r>
        <w:rPr>
          <w:sz w:val="24"/>
        </w:rPr>
        <w:t>пособие.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Курск,</w:t>
      </w:r>
      <w:r>
        <w:rPr>
          <w:spacing w:val="3"/>
          <w:sz w:val="24"/>
        </w:rPr>
        <w:t> </w:t>
      </w:r>
      <w:r>
        <w:rPr>
          <w:sz w:val="24"/>
        </w:rPr>
        <w:t>2006.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BodyText"/>
        <w:spacing w:before="7"/>
        <w:ind w:left="0"/>
        <w:jc w:val="left"/>
      </w:pPr>
    </w:p>
    <w:p>
      <w:pPr>
        <w:pStyle w:val="Heading1"/>
        <w:tabs>
          <w:tab w:pos="3647" w:val="left" w:leader="none"/>
        </w:tabs>
        <w:spacing w:line="360" w:lineRule="auto"/>
        <w:ind w:left="2865" w:right="1475" w:hanging="1047"/>
      </w:pPr>
      <w:bookmarkStart w:name="_TOC_250001" w:id="18"/>
      <w:r>
        <w:rPr/>
        <w:t>Секция 10.</w:t>
        <w:tab/>
        <w:t>Социализация</w:t>
      </w:r>
      <w:r>
        <w:rPr>
          <w:spacing w:val="-9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с</w:t>
      </w:r>
      <w:r>
        <w:rPr>
          <w:spacing w:val="-3"/>
        </w:rPr>
        <w:t> </w:t>
      </w:r>
      <w:r>
        <w:rPr/>
        <w:t>нарушениями</w:t>
      </w:r>
      <w:r>
        <w:rPr>
          <w:spacing w:val="-6"/>
        </w:rPr>
        <w:t> </w:t>
      </w:r>
      <w:r>
        <w:rPr/>
        <w:t>слуха</w:t>
      </w:r>
      <w:r>
        <w:rPr>
          <w:spacing w:val="-77"/>
        </w:rPr>
        <w:t> </w:t>
      </w:r>
      <w:r>
        <w:rPr/>
        <w:t>в</w:t>
      </w:r>
      <w:r>
        <w:rPr>
          <w:spacing w:val="-4"/>
        </w:rPr>
        <w:t> </w:t>
      </w:r>
      <w:r>
        <w:rPr/>
        <w:t>условиях</w:t>
      </w:r>
      <w:r>
        <w:rPr>
          <w:spacing w:val="-9"/>
        </w:rPr>
        <w:t> </w:t>
      </w:r>
      <w:r>
        <w:rPr/>
        <w:t>образовательного</w:t>
      </w:r>
      <w:r>
        <w:rPr>
          <w:spacing w:val="-4"/>
        </w:rPr>
        <w:t> </w:t>
      </w:r>
      <w:bookmarkEnd w:id="18"/>
      <w:r>
        <w:rPr/>
        <w:t>учреждения</w:t>
      </w:r>
    </w:p>
    <w:p>
      <w:pPr>
        <w:pStyle w:val="Heading4"/>
        <w:spacing w:before="243"/>
      </w:pPr>
      <w:r>
        <w:rPr/>
        <w:t>Бякова</w:t>
      </w:r>
      <w:r>
        <w:rPr>
          <w:spacing w:val="-5"/>
        </w:rPr>
        <w:t> </w:t>
      </w:r>
      <w:r>
        <w:rPr/>
        <w:t>Т.</w:t>
      </w:r>
      <w:r>
        <w:rPr>
          <w:spacing w:val="3"/>
        </w:rPr>
        <w:t> </w:t>
      </w:r>
      <w:r>
        <w:rPr/>
        <w:t>С.</w:t>
      </w:r>
    </w:p>
    <w:p>
      <w:pPr>
        <w:spacing w:line="360" w:lineRule="auto" w:before="137"/>
        <w:ind w:left="1012" w:right="740" w:firstLine="0"/>
        <w:jc w:val="both"/>
        <w:rPr>
          <w:b/>
          <w:sz w:val="24"/>
        </w:rPr>
      </w:pPr>
      <w:r>
        <w:rPr>
          <w:b/>
          <w:sz w:val="24"/>
        </w:rPr>
        <w:t>Кохлеарная имплантация. Особенности коррекционной работы с имплантированными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детьми</w:t>
      </w:r>
    </w:p>
    <w:p>
      <w:pPr>
        <w:pStyle w:val="BodyText"/>
        <w:spacing w:line="360" w:lineRule="auto" w:before="55"/>
        <w:ind w:right="658" w:firstLine="720"/>
      </w:pPr>
      <w:r>
        <w:rPr/>
        <w:t>В настоящее время среди группы детей с нарушенным слухом все чаще появляются</w:t>
      </w:r>
      <w:r>
        <w:rPr>
          <w:spacing w:val="1"/>
        </w:rPr>
        <w:t> </w:t>
      </w:r>
      <w:r>
        <w:rPr/>
        <w:t>дети, которым была проведена кохлеарная имплантация. Это связано с развитием медицин-</w:t>
      </w:r>
      <w:r>
        <w:rPr>
          <w:spacing w:val="1"/>
        </w:rPr>
        <w:t> </w:t>
      </w:r>
      <w:r>
        <w:rPr/>
        <w:t>ской науки, внедрением новейших технологий в практику сурдологии, а также с созданием</w:t>
      </w:r>
      <w:r>
        <w:rPr>
          <w:spacing w:val="1"/>
        </w:rPr>
        <w:t> </w:t>
      </w:r>
      <w:r>
        <w:rPr/>
        <w:t>всероссийской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бесплатное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кохлеарной</w:t>
      </w:r>
      <w:r>
        <w:rPr>
          <w:spacing w:val="1"/>
        </w:rPr>
        <w:t> </w:t>
      </w:r>
      <w:r>
        <w:rPr/>
        <w:t>им-</w:t>
      </w:r>
      <w:r>
        <w:rPr>
          <w:spacing w:val="-57"/>
        </w:rPr>
        <w:t> </w:t>
      </w:r>
      <w:r>
        <w:rPr/>
        <w:t>плантации</w:t>
      </w:r>
      <w:r>
        <w:rPr>
          <w:spacing w:val="-2"/>
        </w:rPr>
        <w:t> </w:t>
      </w:r>
      <w:r>
        <w:rPr/>
        <w:t>детям</w:t>
      </w:r>
      <w:r>
        <w:rPr>
          <w:spacing w:val="4"/>
        </w:rPr>
        <w:t> </w:t>
      </w:r>
      <w:r>
        <w:rPr/>
        <w:t>до</w:t>
      </w:r>
      <w:r>
        <w:rPr>
          <w:spacing w:val="7"/>
        </w:rPr>
        <w:t> </w:t>
      </w:r>
      <w:r>
        <w:rPr/>
        <w:t>5-ти</w:t>
      </w:r>
      <w:r>
        <w:rPr>
          <w:spacing w:val="3"/>
        </w:rPr>
        <w:t> </w:t>
      </w:r>
      <w:r>
        <w:rPr/>
        <w:t>лет.</w:t>
      </w:r>
    </w:p>
    <w:p>
      <w:pPr>
        <w:pStyle w:val="BodyText"/>
        <w:spacing w:line="360" w:lineRule="auto"/>
        <w:ind w:right="661" w:firstLine="720"/>
      </w:pPr>
      <w:r>
        <w:rPr/>
        <w:t>Кохлеарная имплантация (КИ)</w:t>
      </w:r>
      <w:r>
        <w:rPr>
          <w:spacing w:val="1"/>
        </w:rPr>
        <w:t> </w:t>
      </w:r>
      <w:r>
        <w:rPr/>
        <w:t>- это один из видов современного слухопротезирова-</w:t>
      </w:r>
      <w:r>
        <w:rPr>
          <w:spacing w:val="1"/>
        </w:rPr>
        <w:t> </w:t>
      </w:r>
      <w:r>
        <w:rPr/>
        <w:t>ния. КИ – операция, в ходе которой во внутреннее ухо вживляют имплантанты – систему</w:t>
      </w:r>
      <w:r>
        <w:rPr>
          <w:spacing w:val="1"/>
        </w:rPr>
        <w:t> </w:t>
      </w:r>
      <w:r>
        <w:rPr/>
        <w:t>электродов, которые посылают электрические импульсы в слуховой нерв, тем самым стиму-</w:t>
      </w:r>
      <w:r>
        <w:rPr>
          <w:spacing w:val="1"/>
        </w:rPr>
        <w:t> </w:t>
      </w:r>
      <w:r>
        <w:rPr/>
        <w:t>лируя</w:t>
      </w:r>
      <w:r>
        <w:rPr>
          <w:spacing w:val="1"/>
        </w:rPr>
        <w:t> </w:t>
      </w:r>
      <w:r>
        <w:rPr/>
        <w:t>его</w:t>
      </w:r>
      <w:r>
        <w:rPr>
          <w:spacing w:val="2"/>
        </w:rPr>
        <w:t> </w:t>
      </w:r>
      <w:r>
        <w:rPr/>
        <w:t>работу</w:t>
      </w:r>
      <w:r>
        <w:rPr>
          <w:spacing w:val="-8"/>
        </w:rPr>
        <w:t> </w:t>
      </w:r>
      <w:r>
        <w:rPr/>
        <w:t>–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восстанавливая</w:t>
      </w:r>
      <w:r>
        <w:rPr>
          <w:spacing w:val="2"/>
        </w:rPr>
        <w:t> </w:t>
      </w:r>
      <w:r>
        <w:rPr/>
        <w:t>слух.</w:t>
      </w:r>
    </w:p>
    <w:p>
      <w:pPr>
        <w:pStyle w:val="BodyText"/>
        <w:spacing w:line="360" w:lineRule="auto"/>
        <w:ind w:right="658" w:firstLine="720"/>
      </w:pPr>
      <w:r>
        <w:rPr/>
        <w:t>Этот метод слухопротезирования относительно новый – первые имплантанты появи-</w:t>
      </w:r>
      <w:r>
        <w:rPr>
          <w:spacing w:val="1"/>
        </w:rPr>
        <w:t> </w:t>
      </w:r>
      <w:r>
        <w:rPr/>
        <w:t>лись в 70-х годах ХХ века в США, и интерес к этой операции растет с каждым годом во всем</w:t>
      </w:r>
      <w:r>
        <w:rPr>
          <w:spacing w:val="1"/>
        </w:rPr>
        <w:t> </w:t>
      </w:r>
      <w:r>
        <w:rPr/>
        <w:t>мире.</w:t>
      </w:r>
    </w:p>
    <w:p>
      <w:pPr>
        <w:pStyle w:val="BodyText"/>
        <w:spacing w:line="360" w:lineRule="auto"/>
        <w:ind w:right="668" w:firstLine="720"/>
      </w:pPr>
      <w:r>
        <w:rPr/>
        <w:t>Каков механизм КИ? КИ берет на себя работу утраченных волосковых клеток, необ-</w:t>
      </w:r>
      <w:r>
        <w:rPr>
          <w:spacing w:val="1"/>
        </w:rPr>
        <w:t> </w:t>
      </w:r>
      <w:r>
        <w:rPr/>
        <w:t>ходимых для восприятия звуков, затем раздражает слуховой нерв электрическими импуль-</w:t>
      </w:r>
      <w:r>
        <w:rPr>
          <w:spacing w:val="1"/>
        </w:rPr>
        <w:t> </w:t>
      </w:r>
      <w:r>
        <w:rPr/>
        <w:t>сами,</w:t>
      </w:r>
      <w:r>
        <w:rPr>
          <w:spacing w:val="3"/>
        </w:rPr>
        <w:t> </w:t>
      </w:r>
      <w:r>
        <w:rPr/>
        <w:t>которые тот</w:t>
      </w:r>
      <w:r>
        <w:rPr>
          <w:spacing w:val="-3"/>
        </w:rPr>
        <w:t> </w:t>
      </w:r>
      <w:r>
        <w:rPr/>
        <w:t>потом</w:t>
      </w:r>
      <w:r>
        <w:rPr>
          <w:spacing w:val="-2"/>
        </w:rPr>
        <w:t> </w:t>
      </w:r>
      <w:r>
        <w:rPr/>
        <w:t>передает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мозг.</w:t>
      </w:r>
      <w:r>
        <w:rPr>
          <w:spacing w:val="-1"/>
        </w:rPr>
        <w:t> </w:t>
      </w:r>
      <w:r>
        <w:rPr/>
        <w:t>Говоря</w:t>
      </w:r>
      <w:r>
        <w:rPr>
          <w:spacing w:val="2"/>
        </w:rPr>
        <w:t> </w:t>
      </w:r>
      <w:r>
        <w:rPr/>
        <w:t>проще,</w:t>
      </w:r>
      <w:r>
        <w:rPr>
          <w:spacing w:val="3"/>
        </w:rPr>
        <w:t> </w:t>
      </w:r>
      <w:r>
        <w:rPr/>
        <w:t>КИ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протез</w:t>
      </w:r>
      <w:r>
        <w:rPr>
          <w:spacing w:val="-2"/>
        </w:rPr>
        <w:t> </w:t>
      </w:r>
      <w:r>
        <w:rPr/>
        <w:t>улитки.</w:t>
      </w:r>
    </w:p>
    <w:p>
      <w:pPr>
        <w:pStyle w:val="BodyText"/>
        <w:spacing w:line="360" w:lineRule="auto" w:before="2"/>
        <w:ind w:right="668" w:firstLine="240"/>
      </w:pPr>
      <w:r>
        <w:rPr/>
        <w:t>КИ действительно помогает даже в самых тяжелых случаях, когда слуховые аппараты ока-</w:t>
      </w:r>
      <w:r>
        <w:rPr>
          <w:spacing w:val="-57"/>
        </w:rPr>
        <w:t> </w:t>
      </w:r>
      <w:r>
        <w:rPr/>
        <w:t>зываются</w:t>
      </w:r>
      <w:r>
        <w:rPr>
          <w:spacing w:val="1"/>
        </w:rPr>
        <w:t> </w:t>
      </w:r>
      <w:r>
        <w:rPr/>
        <w:t>бесполезными, т.к.:</w:t>
      </w:r>
    </w:p>
    <w:p>
      <w:pPr>
        <w:pStyle w:val="ListParagraph"/>
        <w:numPr>
          <w:ilvl w:val="1"/>
          <w:numId w:val="118"/>
        </w:numPr>
        <w:tabs>
          <w:tab w:pos="1973" w:val="left" w:leader="none"/>
        </w:tabs>
        <w:spacing w:line="357" w:lineRule="auto" w:before="0" w:after="0"/>
        <w:ind w:left="1972" w:right="663" w:hanging="360"/>
        <w:jc w:val="both"/>
        <w:rPr>
          <w:sz w:val="24"/>
        </w:rPr>
      </w:pPr>
      <w:r>
        <w:rPr>
          <w:sz w:val="24"/>
        </w:rPr>
        <w:t>Слуховой аппарат может лишь усиливать звуки, которые воспринимают сохранив-</w:t>
      </w:r>
      <w:r>
        <w:rPr>
          <w:spacing w:val="1"/>
          <w:sz w:val="24"/>
        </w:rPr>
        <w:t> </w:t>
      </w:r>
      <w:r>
        <w:rPr>
          <w:sz w:val="24"/>
        </w:rPr>
        <w:t>шиеся волосковые клетки, в то время как КИ их улавливает, «усваивает» и передает</w:t>
      </w:r>
      <w:r>
        <w:rPr>
          <w:spacing w:val="-57"/>
          <w:sz w:val="24"/>
        </w:rPr>
        <w:t> </w:t>
      </w:r>
      <w:r>
        <w:rPr>
          <w:sz w:val="24"/>
        </w:rPr>
        <w:t>дальше;</w:t>
      </w:r>
    </w:p>
    <w:p>
      <w:pPr>
        <w:pStyle w:val="ListParagraph"/>
        <w:numPr>
          <w:ilvl w:val="1"/>
          <w:numId w:val="118"/>
        </w:numPr>
        <w:tabs>
          <w:tab w:pos="1973" w:val="left" w:leader="none"/>
        </w:tabs>
        <w:spacing w:line="355" w:lineRule="auto" w:before="0" w:after="0"/>
        <w:ind w:left="1972" w:right="668" w:hanging="360"/>
        <w:jc w:val="both"/>
        <w:rPr>
          <w:sz w:val="24"/>
        </w:rPr>
      </w:pPr>
      <w:r>
        <w:rPr>
          <w:sz w:val="24"/>
        </w:rPr>
        <w:t>Современный КИ обеспечивает восприятие таких звуковых частот, которые не мо-</w:t>
      </w:r>
      <w:r>
        <w:rPr>
          <w:spacing w:val="1"/>
          <w:sz w:val="24"/>
        </w:rPr>
        <w:t> </w:t>
      </w:r>
      <w:r>
        <w:rPr>
          <w:sz w:val="24"/>
        </w:rPr>
        <w:t>гут</w:t>
      </w:r>
      <w:r>
        <w:rPr>
          <w:spacing w:val="2"/>
          <w:sz w:val="24"/>
        </w:rPr>
        <w:t> </w:t>
      </w:r>
      <w:r>
        <w:rPr>
          <w:sz w:val="24"/>
        </w:rPr>
        <w:t>быть</w:t>
      </w:r>
      <w:r>
        <w:rPr>
          <w:spacing w:val="3"/>
          <w:sz w:val="24"/>
        </w:rPr>
        <w:t> </w:t>
      </w:r>
      <w:r>
        <w:rPr>
          <w:sz w:val="24"/>
        </w:rPr>
        <w:t>услышаны</w:t>
      </w:r>
      <w:r>
        <w:rPr>
          <w:spacing w:val="3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помощи</w:t>
      </w:r>
      <w:r>
        <w:rPr>
          <w:spacing w:val="-2"/>
          <w:sz w:val="24"/>
        </w:rPr>
        <w:t> </w:t>
      </w:r>
      <w:r>
        <w:rPr>
          <w:sz w:val="24"/>
        </w:rPr>
        <w:t>слухового</w:t>
      </w:r>
      <w:r>
        <w:rPr>
          <w:spacing w:val="2"/>
          <w:sz w:val="24"/>
        </w:rPr>
        <w:t> </w:t>
      </w:r>
      <w:r>
        <w:rPr>
          <w:sz w:val="24"/>
        </w:rPr>
        <w:t>аппарата.</w:t>
      </w:r>
    </w:p>
    <w:p>
      <w:pPr>
        <w:pStyle w:val="BodyText"/>
        <w:spacing w:line="360" w:lineRule="auto"/>
        <w:ind w:right="659" w:firstLine="897"/>
      </w:pPr>
      <w:r>
        <w:rPr/>
        <w:t>Но КИ – это очень серьезная и сложная операция, и проводится не всей категории</w:t>
      </w:r>
      <w:r>
        <w:rPr>
          <w:spacing w:val="1"/>
        </w:rPr>
        <w:t> </w:t>
      </w:r>
      <w:r>
        <w:rPr/>
        <w:t>неслышащих</w:t>
      </w:r>
      <w:r>
        <w:rPr>
          <w:spacing w:val="-4"/>
        </w:rPr>
        <w:t> </w:t>
      </w:r>
      <w:r>
        <w:rPr/>
        <w:t>детей, и</w:t>
      </w:r>
      <w:r>
        <w:rPr>
          <w:spacing w:val="3"/>
        </w:rPr>
        <w:t> </w:t>
      </w:r>
      <w:r>
        <w:rPr/>
        <w:t>должен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соблюден</w:t>
      </w:r>
      <w:r>
        <w:rPr>
          <w:spacing w:val="2"/>
        </w:rPr>
        <w:t> </w:t>
      </w:r>
      <w:r>
        <w:rPr/>
        <w:t>ряд рекомендаций:</w:t>
      </w:r>
    </w:p>
    <w:p>
      <w:pPr>
        <w:pStyle w:val="ListParagraph"/>
        <w:numPr>
          <w:ilvl w:val="0"/>
          <w:numId w:val="122"/>
        </w:numPr>
        <w:tabs>
          <w:tab w:pos="1181" w:val="left" w:leader="none"/>
        </w:tabs>
        <w:spacing w:line="362" w:lineRule="auto" w:before="0" w:after="0"/>
        <w:ind w:left="1012" w:right="668" w:firstLine="0"/>
        <w:jc w:val="both"/>
        <w:rPr>
          <w:sz w:val="24"/>
        </w:rPr>
      </w:pPr>
      <w:r>
        <w:rPr>
          <w:sz w:val="24"/>
        </w:rPr>
        <w:t>Ребенок, которому будет проводиться КИ, не должен иметь медицинских противопоказа-</w:t>
      </w:r>
      <w:r>
        <w:rPr>
          <w:spacing w:val="1"/>
          <w:sz w:val="24"/>
        </w:rPr>
        <w:t> </w:t>
      </w:r>
      <w:r>
        <w:rPr>
          <w:sz w:val="24"/>
        </w:rPr>
        <w:t>ний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пройти</w:t>
      </w:r>
      <w:r>
        <w:rPr>
          <w:spacing w:val="3"/>
          <w:sz w:val="24"/>
        </w:rPr>
        <w:t> </w:t>
      </w:r>
      <w:r>
        <w:rPr>
          <w:sz w:val="24"/>
        </w:rPr>
        <w:t>ряд</w:t>
      </w:r>
      <w:r>
        <w:rPr>
          <w:spacing w:val="-5"/>
          <w:sz w:val="24"/>
        </w:rPr>
        <w:t> </w:t>
      </w:r>
      <w:r>
        <w:rPr>
          <w:sz w:val="24"/>
        </w:rPr>
        <w:t>исследований.</w:t>
      </w:r>
    </w:p>
    <w:p>
      <w:pPr>
        <w:spacing w:after="0" w:line="362" w:lineRule="auto"/>
        <w:jc w:val="both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22"/>
        </w:numPr>
        <w:tabs>
          <w:tab w:pos="1181" w:val="left" w:leader="none"/>
        </w:tabs>
        <w:spacing w:line="360" w:lineRule="auto" w:before="66" w:after="0"/>
        <w:ind w:left="1012" w:right="663" w:firstLine="0"/>
        <w:jc w:val="both"/>
        <w:rPr>
          <w:sz w:val="24"/>
        </w:rPr>
      </w:pPr>
      <w:r>
        <w:rPr>
          <w:sz w:val="24"/>
        </w:rPr>
        <w:t>Такая операция может быть рекомендована детям, у которых тяжелая степень тугоухости</w:t>
      </w:r>
      <w:r>
        <w:rPr>
          <w:spacing w:val="1"/>
          <w:sz w:val="24"/>
        </w:rPr>
        <w:t> </w:t>
      </w:r>
      <w:r>
        <w:rPr>
          <w:sz w:val="24"/>
        </w:rPr>
        <w:t>или глухота, и, не смотря на протезирование слуховыми аппаратами, занятия с сурдопедаго-</w:t>
      </w:r>
      <w:r>
        <w:rPr>
          <w:spacing w:val="1"/>
          <w:sz w:val="24"/>
        </w:rPr>
        <w:t> </w:t>
      </w:r>
      <w:r>
        <w:rPr>
          <w:sz w:val="24"/>
        </w:rPr>
        <w:t>гом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родителями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способствуют</w:t>
      </w:r>
      <w:r>
        <w:rPr>
          <w:spacing w:val="2"/>
          <w:sz w:val="24"/>
        </w:rPr>
        <w:t> </w:t>
      </w:r>
      <w:r>
        <w:rPr>
          <w:sz w:val="24"/>
        </w:rPr>
        <w:t>развитию</w:t>
      </w:r>
      <w:r>
        <w:rPr>
          <w:spacing w:val="-2"/>
          <w:sz w:val="24"/>
        </w:rPr>
        <w:t> </w:t>
      </w:r>
      <w:r>
        <w:rPr>
          <w:sz w:val="24"/>
        </w:rPr>
        <w:t>слуховой</w:t>
      </w:r>
      <w:r>
        <w:rPr>
          <w:spacing w:val="2"/>
          <w:sz w:val="24"/>
        </w:rPr>
        <w:t> </w:t>
      </w:r>
      <w:r>
        <w:rPr>
          <w:sz w:val="24"/>
        </w:rPr>
        <w:t>реакции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речевой</w:t>
      </w:r>
      <w:r>
        <w:rPr>
          <w:spacing w:val="2"/>
          <w:sz w:val="24"/>
        </w:rPr>
        <w:t> </w:t>
      </w:r>
      <w:r>
        <w:rPr>
          <w:sz w:val="24"/>
        </w:rPr>
        <w:t>активности.</w:t>
      </w:r>
    </w:p>
    <w:p>
      <w:pPr>
        <w:pStyle w:val="ListParagraph"/>
        <w:numPr>
          <w:ilvl w:val="0"/>
          <w:numId w:val="122"/>
        </w:numPr>
        <w:tabs>
          <w:tab w:pos="1167" w:val="left" w:leader="none"/>
        </w:tabs>
        <w:spacing w:line="360" w:lineRule="auto" w:before="1" w:after="0"/>
        <w:ind w:left="1012" w:right="660" w:firstLine="0"/>
        <w:jc w:val="both"/>
        <w:rPr>
          <w:sz w:val="24"/>
        </w:rPr>
      </w:pPr>
      <w:r>
        <w:rPr>
          <w:sz w:val="24"/>
        </w:rPr>
        <w:t>КИ желательно делать детям до 2-3 лет, когда еще процесс становления речи не завершен.</w:t>
      </w:r>
      <w:r>
        <w:rPr>
          <w:spacing w:val="1"/>
          <w:sz w:val="24"/>
        </w:rPr>
        <w:t> </w:t>
      </w:r>
      <w:r>
        <w:rPr>
          <w:sz w:val="24"/>
        </w:rPr>
        <w:t>КИ детей раннего возраста дает прекрасные результаты, позволяя глухим детям полноценно</w:t>
      </w:r>
      <w:r>
        <w:rPr>
          <w:spacing w:val="1"/>
          <w:sz w:val="24"/>
        </w:rPr>
        <w:t> </w:t>
      </w:r>
      <w:r>
        <w:rPr>
          <w:sz w:val="24"/>
        </w:rPr>
        <w:t>развиваться, научиться понимать речь окружающих, говорить. При имплантации ребенка до</w:t>
      </w:r>
      <w:r>
        <w:rPr>
          <w:spacing w:val="1"/>
          <w:sz w:val="24"/>
        </w:rPr>
        <w:t> </w:t>
      </w:r>
      <w:r>
        <w:rPr>
          <w:sz w:val="24"/>
        </w:rPr>
        <w:t>2-х лет он в дальнейшем развивается практически так же, как нормально слышащий ребенок.</w:t>
      </w:r>
      <w:r>
        <w:rPr>
          <w:spacing w:val="-57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КИ</w:t>
      </w:r>
      <w:r>
        <w:rPr>
          <w:spacing w:val="1"/>
          <w:sz w:val="24"/>
        </w:rPr>
        <w:t> </w:t>
      </w:r>
      <w:r>
        <w:rPr>
          <w:sz w:val="24"/>
        </w:rPr>
        <w:t>показана</w:t>
      </w:r>
      <w:r>
        <w:rPr>
          <w:spacing w:val="1"/>
          <w:sz w:val="24"/>
        </w:rPr>
        <w:t> </w:t>
      </w:r>
      <w:r>
        <w:rPr>
          <w:sz w:val="24"/>
        </w:rPr>
        <w:t>позднооглохшим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взрослым.</w:t>
      </w:r>
      <w:r>
        <w:rPr>
          <w:spacing w:val="1"/>
          <w:sz w:val="24"/>
        </w:rPr>
        <w:t> </w:t>
      </w:r>
      <w:r>
        <w:rPr>
          <w:sz w:val="24"/>
        </w:rPr>
        <w:t>Вопрос об</w:t>
      </w:r>
      <w:r>
        <w:rPr>
          <w:spacing w:val="1"/>
          <w:sz w:val="24"/>
        </w:rPr>
        <w:t> </w:t>
      </w:r>
      <w:r>
        <w:rPr>
          <w:sz w:val="24"/>
        </w:rPr>
        <w:t>оперировании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школьного возраста, которые потеряли слух до овладения речью, остается спорным. Ведь у</w:t>
      </w:r>
      <w:r>
        <w:rPr>
          <w:spacing w:val="1"/>
          <w:sz w:val="24"/>
        </w:rPr>
        <w:t> </w:t>
      </w:r>
      <w:r>
        <w:rPr>
          <w:sz w:val="24"/>
        </w:rPr>
        <w:t>них нет речевого и слухового опыта, соответствующие центры в головном мозге не развиты,</w:t>
      </w:r>
      <w:r>
        <w:rPr>
          <w:spacing w:val="1"/>
          <w:sz w:val="24"/>
        </w:rPr>
        <w:t> </w:t>
      </w:r>
      <w:r>
        <w:rPr>
          <w:sz w:val="24"/>
        </w:rPr>
        <w:t>поэтому</w:t>
      </w:r>
      <w:r>
        <w:rPr>
          <w:spacing w:val="-8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этой</w:t>
      </w:r>
      <w:r>
        <w:rPr>
          <w:spacing w:val="2"/>
          <w:sz w:val="24"/>
        </w:rPr>
        <w:t> </w:t>
      </w:r>
      <w:r>
        <w:rPr>
          <w:sz w:val="24"/>
        </w:rPr>
        <w:t>категории</w:t>
      </w:r>
      <w:r>
        <w:rPr>
          <w:spacing w:val="3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операция</w:t>
      </w:r>
      <w:r>
        <w:rPr>
          <w:spacing w:val="-4"/>
          <w:sz w:val="24"/>
        </w:rPr>
        <w:t> </w:t>
      </w:r>
      <w:r>
        <w:rPr>
          <w:sz w:val="24"/>
        </w:rPr>
        <w:t>может</w:t>
      </w:r>
      <w:r>
        <w:rPr>
          <w:spacing w:val="3"/>
          <w:sz w:val="24"/>
        </w:rPr>
        <w:t> </w:t>
      </w:r>
      <w:r>
        <w:rPr>
          <w:sz w:val="24"/>
        </w:rPr>
        <w:t>быть</w:t>
      </w:r>
      <w:r>
        <w:rPr>
          <w:spacing w:val="-2"/>
          <w:sz w:val="24"/>
        </w:rPr>
        <w:t> </w:t>
      </w:r>
      <w:r>
        <w:rPr>
          <w:sz w:val="24"/>
        </w:rPr>
        <w:t>бесполезна.</w:t>
      </w:r>
    </w:p>
    <w:p>
      <w:pPr>
        <w:pStyle w:val="BodyText"/>
        <w:spacing w:line="360" w:lineRule="auto" w:before="1"/>
        <w:ind w:right="658" w:firstLine="720"/>
      </w:pPr>
      <w:r>
        <w:rPr/>
        <w:t>Ребенок, которому сделана КИ, нуждается в последующей длительной реабилитации</w:t>
      </w:r>
      <w:r>
        <w:rPr>
          <w:spacing w:val="1"/>
        </w:rPr>
        <w:t> </w:t>
      </w:r>
      <w:r>
        <w:rPr/>
        <w:t>(до 4-5- лет) под руководством специалиста. Конечно, КИ практически восстанавливает слух,</w:t>
      </w:r>
      <w:r>
        <w:rPr>
          <w:spacing w:val="-57"/>
        </w:rPr>
        <w:t> </w:t>
      </w:r>
      <w:r>
        <w:rPr/>
        <w:t>тем самым позволяет воспринимать огромный спектр звуков окружающего мира и речь (да-</w:t>
      </w:r>
      <w:r>
        <w:rPr>
          <w:spacing w:val="1"/>
        </w:rPr>
        <w:t> </w:t>
      </w:r>
      <w:r>
        <w:rPr/>
        <w:t>же тихие звуки и шепот), однако речевые сигналы, предаваемые КИ, искажены. Ведь мало</w:t>
      </w:r>
      <w:r>
        <w:rPr>
          <w:spacing w:val="1"/>
        </w:rPr>
        <w:t> </w:t>
      </w:r>
      <w:r>
        <w:rPr/>
        <w:t>иметь возможность просто слышать, нужно еще и различать звуки, и распознавать их, уметь</w:t>
      </w:r>
      <w:r>
        <w:rPr>
          <w:spacing w:val="1"/>
        </w:rPr>
        <w:t> </w:t>
      </w:r>
      <w:r>
        <w:rPr/>
        <w:t>выделять звуки речи из шума и т.д. Поэтому дети должны научиться понимать речь и ориен-</w:t>
      </w:r>
      <w:r>
        <w:rPr>
          <w:spacing w:val="1"/>
        </w:rPr>
        <w:t> </w:t>
      </w:r>
      <w:r>
        <w:rPr/>
        <w:t>тироваться в окружающих звуках</w:t>
      </w:r>
      <w:r>
        <w:rPr>
          <w:spacing w:val="1"/>
        </w:rPr>
        <w:t> </w:t>
      </w:r>
      <w:r>
        <w:rPr/>
        <w:t>с помощью КИ. Это осуществляется в процессе специаль-</w:t>
      </w:r>
      <w:r>
        <w:rPr>
          <w:spacing w:val="1"/>
        </w:rPr>
        <w:t> </w:t>
      </w:r>
      <w:r>
        <w:rPr/>
        <w:t>ных занятий с сурдопедагогом, а также в процессе всего дня (на улице, дома, в транспорте и</w:t>
      </w:r>
      <w:r>
        <w:rPr>
          <w:spacing w:val="1"/>
        </w:rPr>
        <w:t> </w:t>
      </w:r>
      <w:r>
        <w:rPr/>
        <w:t>т.п.)</w:t>
      </w:r>
      <w:r>
        <w:rPr>
          <w:spacing w:val="3"/>
        </w:rPr>
        <w:t> </w:t>
      </w:r>
      <w:r>
        <w:rPr/>
        <w:t>родителями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воспитателями.</w:t>
      </w:r>
    </w:p>
    <w:p>
      <w:pPr>
        <w:pStyle w:val="BodyText"/>
        <w:spacing w:line="360" w:lineRule="auto"/>
        <w:ind w:right="663" w:firstLine="720"/>
      </w:pPr>
      <w:r>
        <w:rPr/>
        <w:t>С 2006 года в МДОУ № 130 (комбинированного вида) г. Ярославля наряду со слыша-</w:t>
      </w:r>
      <w:r>
        <w:rPr>
          <w:spacing w:val="1"/>
        </w:rPr>
        <w:t> </w:t>
      </w:r>
      <w:r>
        <w:rPr/>
        <w:t>щими детьми воспитываются и обучаются их ровесники с нарушенным слухом, среди кото-</w:t>
      </w:r>
      <w:r>
        <w:rPr>
          <w:spacing w:val="1"/>
        </w:rPr>
        <w:t> </w:t>
      </w:r>
      <w:r>
        <w:rPr/>
        <w:t>рых есть и имплантированные дети. В течение 3-х лет нами был получен опыт работы с</w:t>
      </w:r>
      <w:r>
        <w:rPr>
          <w:spacing w:val="1"/>
        </w:rPr>
        <w:t> </w:t>
      </w:r>
      <w:r>
        <w:rPr/>
        <w:t>детьми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КИ.</w:t>
      </w:r>
    </w:p>
    <w:p>
      <w:pPr>
        <w:pStyle w:val="BodyText"/>
        <w:spacing w:line="360" w:lineRule="auto"/>
        <w:ind w:right="661" w:firstLine="720"/>
      </w:pPr>
      <w:r>
        <w:rPr/>
        <w:t>Специальные занятия с имплантированными детьми включают работу над произно-</w:t>
      </w:r>
      <w:r>
        <w:rPr>
          <w:spacing w:val="1"/>
        </w:rPr>
        <w:t> </w:t>
      </w:r>
      <w:r>
        <w:rPr/>
        <w:t>шением, развитию речевого и неречевого слуха, работу по расширению словаря и работу над</w:t>
      </w:r>
      <w:r>
        <w:rPr>
          <w:spacing w:val="-57"/>
        </w:rPr>
        <w:t> </w:t>
      </w:r>
      <w:r>
        <w:rPr/>
        <w:t>фразой и связной речью. Главной отличительной особенностью коррекционной работы с им-</w:t>
      </w:r>
      <w:r>
        <w:rPr>
          <w:spacing w:val="1"/>
        </w:rPr>
        <w:t> </w:t>
      </w:r>
      <w:r>
        <w:rPr/>
        <w:t>плантированными</w:t>
      </w:r>
      <w:r>
        <w:rPr>
          <w:spacing w:val="29"/>
        </w:rPr>
        <w:t> </w:t>
      </w:r>
      <w:r>
        <w:rPr/>
        <w:t>детьми</w:t>
      </w:r>
      <w:r>
        <w:rPr>
          <w:spacing w:val="24"/>
        </w:rPr>
        <w:t> </w:t>
      </w:r>
      <w:r>
        <w:rPr/>
        <w:t>от</w:t>
      </w:r>
      <w:r>
        <w:rPr>
          <w:spacing w:val="33"/>
        </w:rPr>
        <w:t> </w:t>
      </w:r>
      <w:r>
        <w:rPr/>
        <w:t>работы</w:t>
      </w:r>
      <w:r>
        <w:rPr>
          <w:spacing w:val="31"/>
        </w:rPr>
        <w:t> </w:t>
      </w:r>
      <w:r>
        <w:rPr/>
        <w:t>с</w:t>
      </w:r>
      <w:r>
        <w:rPr>
          <w:spacing w:val="32"/>
        </w:rPr>
        <w:t> </w:t>
      </w:r>
      <w:r>
        <w:rPr/>
        <w:t>другими</w:t>
      </w:r>
      <w:r>
        <w:rPr>
          <w:spacing w:val="34"/>
        </w:rPr>
        <w:t> </w:t>
      </w:r>
      <w:r>
        <w:rPr/>
        <w:t>детьми</w:t>
      </w:r>
      <w:r>
        <w:rPr>
          <w:spacing w:val="34"/>
        </w:rPr>
        <w:t> </w:t>
      </w:r>
      <w:r>
        <w:rPr/>
        <w:t>с</w:t>
      </w:r>
      <w:r>
        <w:rPr>
          <w:spacing w:val="27"/>
        </w:rPr>
        <w:t> </w:t>
      </w:r>
      <w:r>
        <w:rPr/>
        <w:t>нарушенным</w:t>
      </w:r>
      <w:r>
        <w:rPr>
          <w:spacing w:val="35"/>
        </w:rPr>
        <w:t> </w:t>
      </w:r>
      <w:r>
        <w:rPr/>
        <w:t>слухом</w:t>
      </w:r>
      <w:r>
        <w:rPr>
          <w:spacing w:val="34"/>
        </w:rPr>
        <w:t> </w:t>
      </w:r>
      <w:r>
        <w:rPr/>
        <w:t>является</w:t>
      </w:r>
      <w:r>
        <w:rPr>
          <w:spacing w:val="33"/>
        </w:rPr>
        <w:t> </w:t>
      </w:r>
      <w:r>
        <w:rPr/>
        <w:t>то,</w:t>
      </w:r>
      <w:r>
        <w:rPr>
          <w:spacing w:val="-58"/>
        </w:rPr>
        <w:t> </w:t>
      </w:r>
      <w:r>
        <w:rPr/>
        <w:t>что основная работа ведется на слуховой и слухозрительной основе, т.е. без широкого ис-</w:t>
      </w:r>
      <w:r>
        <w:rPr>
          <w:spacing w:val="1"/>
        </w:rPr>
        <w:t> </w:t>
      </w:r>
      <w:r>
        <w:rPr/>
        <w:t>пользования письменной речи и дактильной азбуки. Письменная речь в работе с импланти-</w:t>
      </w:r>
      <w:r>
        <w:rPr>
          <w:spacing w:val="1"/>
        </w:rPr>
        <w:t> </w:t>
      </w:r>
      <w:r>
        <w:rPr/>
        <w:t>рованными детьми используется для уточнения звукопроизношения слова или фразы. Так же</w:t>
      </w:r>
      <w:r>
        <w:rPr>
          <w:spacing w:val="-57"/>
        </w:rPr>
        <w:t> </w:t>
      </w:r>
      <w:r>
        <w:rPr/>
        <w:t>важно включать в специальные занятия слуховые тренировки, которые направлены на разви-</w:t>
      </w:r>
      <w:r>
        <w:rPr>
          <w:spacing w:val="-57"/>
        </w:rPr>
        <w:t> </w:t>
      </w:r>
      <w:r>
        <w:rPr/>
        <w:t>тие тонких звуковых дифференцировок (н-р, определять на слух, что как звучит? Что упало?</w:t>
      </w:r>
      <w:r>
        <w:rPr>
          <w:spacing w:val="1"/>
        </w:rPr>
        <w:t> </w:t>
      </w:r>
      <w:r>
        <w:rPr/>
        <w:t>и т.п.), что поможет им в ориентировке в окружающем мире. Т.к. дети с КИ стремительно</w:t>
      </w:r>
      <w:r>
        <w:rPr>
          <w:spacing w:val="1"/>
        </w:rPr>
        <w:t> </w:t>
      </w:r>
      <w:r>
        <w:rPr/>
        <w:t>накапливают</w:t>
      </w:r>
      <w:r>
        <w:rPr>
          <w:spacing w:val="19"/>
        </w:rPr>
        <w:t> </w:t>
      </w:r>
      <w:r>
        <w:rPr/>
        <w:t>свой</w:t>
      </w:r>
      <w:r>
        <w:rPr>
          <w:spacing w:val="18"/>
        </w:rPr>
        <w:t> </w:t>
      </w:r>
      <w:r>
        <w:rPr/>
        <w:t>пассивный</w:t>
      </w:r>
      <w:r>
        <w:rPr>
          <w:spacing w:val="15"/>
        </w:rPr>
        <w:t> </w:t>
      </w:r>
      <w:r>
        <w:rPr/>
        <w:t>словарь,</w:t>
      </w:r>
      <w:r>
        <w:rPr>
          <w:spacing w:val="20"/>
        </w:rPr>
        <w:t> </w:t>
      </w:r>
      <w:r>
        <w:rPr/>
        <w:t>необходимо</w:t>
      </w:r>
      <w:r>
        <w:rPr>
          <w:spacing w:val="18"/>
        </w:rPr>
        <w:t> </w:t>
      </w:r>
      <w:r>
        <w:rPr/>
        <w:t>проводить</w:t>
      </w:r>
      <w:r>
        <w:rPr>
          <w:spacing w:val="14"/>
        </w:rPr>
        <w:t> </w:t>
      </w:r>
      <w:r>
        <w:rPr/>
        <w:t>специальную</w:t>
      </w:r>
      <w:r>
        <w:rPr>
          <w:spacing w:val="18"/>
        </w:rPr>
        <w:t> </w:t>
      </w:r>
      <w:r>
        <w:rPr/>
        <w:t>работу</w:t>
      </w:r>
      <w:r>
        <w:rPr>
          <w:spacing w:val="9"/>
        </w:rPr>
        <w:t> </w:t>
      </w:r>
      <w:r>
        <w:rPr/>
        <w:t>по</w:t>
      </w:r>
      <w:r>
        <w:rPr>
          <w:spacing w:val="23"/>
        </w:rPr>
        <w:t> </w:t>
      </w:r>
      <w:r>
        <w:rPr/>
        <w:t>акти-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8"/>
      </w:pPr>
      <w:r>
        <w:rPr/>
        <w:t>визации приобретенного словаря путем неоднократного повторения и сопровождения речью</w:t>
      </w:r>
      <w:r>
        <w:rPr>
          <w:spacing w:val="1"/>
        </w:rPr>
        <w:t> </w:t>
      </w:r>
      <w:r>
        <w:rPr/>
        <w:t>(совместно с педагогом, а затем и самостоятельно) действий, выполняемых самим ребенком,</w:t>
      </w:r>
      <w:r>
        <w:rPr>
          <w:spacing w:val="1"/>
        </w:rPr>
        <w:t> </w:t>
      </w:r>
      <w:r>
        <w:rPr/>
        <w:t>а также другими детьми и взрослыми. Речевой материал должен предъявляться в естествен-</w:t>
      </w:r>
      <w:r>
        <w:rPr>
          <w:spacing w:val="1"/>
        </w:rPr>
        <w:t> </w:t>
      </w:r>
      <w:r>
        <w:rPr/>
        <w:t>ной форме и не должен быть упрощен, что так же является отличительной особенностью ра-</w:t>
      </w:r>
      <w:r>
        <w:rPr>
          <w:spacing w:val="1"/>
        </w:rPr>
        <w:t> </w:t>
      </w:r>
      <w:r>
        <w:rPr/>
        <w:t>боты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имплантированными</w:t>
      </w:r>
      <w:r>
        <w:rPr>
          <w:spacing w:val="-1"/>
        </w:rPr>
        <w:t> </w:t>
      </w:r>
      <w:r>
        <w:rPr/>
        <w:t>детьми.</w:t>
      </w:r>
    </w:p>
    <w:p>
      <w:pPr>
        <w:pStyle w:val="BodyText"/>
        <w:spacing w:line="275" w:lineRule="exact"/>
        <w:ind w:left="1732"/>
      </w:pPr>
      <w:r>
        <w:rPr/>
        <w:t>Наш</w:t>
      </w:r>
      <w:r>
        <w:rPr>
          <w:spacing w:val="5"/>
        </w:rPr>
        <w:t> </w:t>
      </w:r>
      <w:r>
        <w:rPr/>
        <w:t>опыт</w:t>
      </w:r>
      <w:r>
        <w:rPr>
          <w:spacing w:val="4"/>
        </w:rPr>
        <w:t> </w:t>
      </w:r>
      <w:r>
        <w:rPr/>
        <w:t>показывает,</w:t>
      </w:r>
      <w:r>
        <w:rPr>
          <w:spacing w:val="6"/>
        </w:rPr>
        <w:t> </w:t>
      </w:r>
      <w:r>
        <w:rPr/>
        <w:t>что</w:t>
      </w:r>
      <w:r>
        <w:rPr>
          <w:spacing w:val="8"/>
        </w:rPr>
        <w:t> </w:t>
      </w:r>
      <w:r>
        <w:rPr/>
        <w:t>дети</w:t>
      </w:r>
      <w:r>
        <w:rPr>
          <w:spacing w:val="5"/>
        </w:rPr>
        <w:t> </w:t>
      </w:r>
      <w:r>
        <w:rPr/>
        <w:t>с</w:t>
      </w:r>
      <w:r>
        <w:rPr>
          <w:spacing w:val="3"/>
        </w:rPr>
        <w:t> </w:t>
      </w:r>
      <w:r>
        <w:rPr/>
        <w:t>КИ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дают</w:t>
      </w:r>
      <w:r>
        <w:rPr>
          <w:spacing w:val="4"/>
        </w:rPr>
        <w:t> </w:t>
      </w:r>
      <w:r>
        <w:rPr/>
        <w:t>одинаково</w:t>
      </w:r>
      <w:r>
        <w:rPr>
          <w:spacing w:val="8"/>
        </w:rPr>
        <w:t> </w:t>
      </w:r>
      <w:r>
        <w:rPr/>
        <w:t>положительных</w:t>
      </w:r>
      <w:r>
        <w:rPr>
          <w:spacing w:val="-1"/>
        </w:rPr>
        <w:t> </w:t>
      </w:r>
      <w:r>
        <w:rPr/>
        <w:t>результатов.</w:t>
      </w:r>
    </w:p>
    <w:p>
      <w:pPr>
        <w:pStyle w:val="BodyText"/>
        <w:spacing w:before="142"/>
      </w:pPr>
      <w:r>
        <w:rPr/>
        <w:t>Успешность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реабилитации</w:t>
      </w:r>
      <w:r>
        <w:rPr>
          <w:spacing w:val="-1"/>
        </w:rPr>
        <w:t> </w:t>
      </w:r>
      <w:r>
        <w:rPr/>
        <w:t>зависит</w:t>
      </w:r>
      <w:r>
        <w:rPr>
          <w:spacing w:val="-1"/>
        </w:rPr>
        <w:t> </w:t>
      </w:r>
      <w:r>
        <w:rPr/>
        <w:t>от:</w:t>
      </w:r>
    </w:p>
    <w:p>
      <w:pPr>
        <w:pStyle w:val="ListParagraph"/>
        <w:numPr>
          <w:ilvl w:val="1"/>
          <w:numId w:val="122"/>
        </w:numPr>
        <w:tabs>
          <w:tab w:pos="1402" w:val="left" w:leader="none"/>
        </w:tabs>
        <w:spacing w:line="360" w:lineRule="auto" w:before="136" w:after="0"/>
        <w:ind w:left="1012" w:right="654" w:firstLine="240"/>
        <w:jc w:val="both"/>
        <w:rPr>
          <w:sz w:val="24"/>
        </w:rPr>
      </w:pPr>
      <w:r>
        <w:rPr>
          <w:sz w:val="24"/>
        </w:rPr>
        <w:t>точности настройки КИ. Настройка КИ проводиться в сурдологическом центре на основе</w:t>
      </w:r>
      <w:r>
        <w:rPr>
          <w:spacing w:val="1"/>
          <w:sz w:val="24"/>
        </w:rPr>
        <w:t> </w:t>
      </w:r>
      <w:r>
        <w:rPr>
          <w:sz w:val="24"/>
        </w:rPr>
        <w:t>характеристики состояния речи и слуха, составленной сурдопедагогом, работающим с этим</w:t>
      </w:r>
      <w:r>
        <w:rPr>
          <w:spacing w:val="1"/>
          <w:sz w:val="24"/>
        </w:rPr>
        <w:t> </w:t>
      </w:r>
      <w:r>
        <w:rPr>
          <w:sz w:val="24"/>
        </w:rPr>
        <w:t>ребенком,</w:t>
      </w:r>
      <w:r>
        <w:rPr>
          <w:spacing w:val="-1"/>
          <w:sz w:val="24"/>
        </w:rPr>
        <w:t> </w:t>
      </w:r>
      <w:r>
        <w:rPr>
          <w:sz w:val="24"/>
        </w:rPr>
        <w:t>а также</w:t>
      </w:r>
      <w:r>
        <w:rPr>
          <w:spacing w:val="1"/>
          <w:sz w:val="24"/>
        </w:rPr>
        <w:t> </w:t>
      </w:r>
      <w:r>
        <w:rPr>
          <w:sz w:val="24"/>
        </w:rPr>
        <w:t>сурдопедагогом,</w:t>
      </w:r>
      <w:r>
        <w:rPr>
          <w:spacing w:val="-5"/>
          <w:sz w:val="24"/>
        </w:rPr>
        <w:t> </w:t>
      </w:r>
      <w:r>
        <w:rPr>
          <w:sz w:val="24"/>
        </w:rPr>
        <w:t>находящимся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центре</w:t>
      </w:r>
      <w:r>
        <w:rPr>
          <w:spacing w:val="1"/>
          <w:sz w:val="24"/>
        </w:rPr>
        <w:t> </w:t>
      </w:r>
      <w:r>
        <w:rPr>
          <w:sz w:val="24"/>
        </w:rPr>
        <w:t>реабилитации.</w:t>
      </w:r>
    </w:p>
    <w:p>
      <w:pPr>
        <w:pStyle w:val="ListParagraph"/>
        <w:numPr>
          <w:ilvl w:val="1"/>
          <w:numId w:val="122"/>
        </w:numPr>
        <w:tabs>
          <w:tab w:pos="1392" w:val="left" w:leader="none"/>
        </w:tabs>
        <w:spacing w:line="240" w:lineRule="auto" w:before="2" w:after="0"/>
        <w:ind w:left="1392" w:right="0" w:hanging="140"/>
        <w:jc w:val="both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того,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каком</w:t>
      </w:r>
      <w:r>
        <w:rPr>
          <w:spacing w:val="-3"/>
          <w:sz w:val="24"/>
        </w:rPr>
        <w:t> </w:t>
      </w:r>
      <w:r>
        <w:rPr>
          <w:sz w:val="24"/>
        </w:rPr>
        <w:t>возрасте</w:t>
      </w:r>
      <w:r>
        <w:rPr>
          <w:spacing w:val="-1"/>
          <w:sz w:val="24"/>
        </w:rPr>
        <w:t> </w:t>
      </w:r>
      <w:r>
        <w:rPr>
          <w:sz w:val="24"/>
        </w:rPr>
        <w:t>сделана</w:t>
      </w:r>
      <w:r>
        <w:rPr>
          <w:spacing w:val="-1"/>
          <w:sz w:val="24"/>
        </w:rPr>
        <w:t> </w:t>
      </w:r>
      <w:r>
        <w:rPr>
          <w:sz w:val="24"/>
        </w:rPr>
        <w:t>имплантация.</w:t>
      </w:r>
    </w:p>
    <w:p>
      <w:pPr>
        <w:pStyle w:val="ListParagraph"/>
        <w:numPr>
          <w:ilvl w:val="1"/>
          <w:numId w:val="122"/>
        </w:numPr>
        <w:tabs>
          <w:tab w:pos="1402" w:val="left" w:leader="none"/>
        </w:tabs>
        <w:spacing w:line="360" w:lineRule="auto" w:before="137" w:after="0"/>
        <w:ind w:left="1012" w:right="668" w:firstLine="240"/>
        <w:jc w:val="both"/>
        <w:rPr>
          <w:sz w:val="24"/>
        </w:rPr>
      </w:pPr>
      <w:r>
        <w:rPr>
          <w:sz w:val="24"/>
        </w:rPr>
        <w:t>от наличия у ребенка слухового и речевого опыта. Самые перспективные пациенты – по-</w:t>
      </w:r>
      <w:r>
        <w:rPr>
          <w:spacing w:val="1"/>
          <w:sz w:val="24"/>
        </w:rPr>
        <w:t> </w:t>
      </w:r>
      <w:r>
        <w:rPr>
          <w:sz w:val="24"/>
        </w:rPr>
        <w:t>терявшие</w:t>
      </w:r>
      <w:r>
        <w:rPr>
          <w:spacing w:val="-1"/>
          <w:sz w:val="24"/>
        </w:rPr>
        <w:t> </w:t>
      </w:r>
      <w:r>
        <w:rPr>
          <w:sz w:val="24"/>
        </w:rPr>
        <w:t>слух</w:t>
      </w:r>
      <w:r>
        <w:rPr>
          <w:spacing w:val="-4"/>
          <w:sz w:val="24"/>
        </w:rPr>
        <w:t> </w:t>
      </w:r>
      <w:r>
        <w:rPr>
          <w:sz w:val="24"/>
        </w:rPr>
        <w:t>после</w:t>
      </w:r>
      <w:r>
        <w:rPr>
          <w:spacing w:val="-4"/>
          <w:sz w:val="24"/>
        </w:rPr>
        <w:t> </w:t>
      </w:r>
      <w:r>
        <w:rPr>
          <w:sz w:val="24"/>
        </w:rPr>
        <w:t>овладения</w:t>
      </w:r>
      <w:r>
        <w:rPr>
          <w:spacing w:val="1"/>
          <w:sz w:val="24"/>
        </w:rPr>
        <w:t> </w:t>
      </w:r>
      <w:r>
        <w:rPr>
          <w:sz w:val="24"/>
        </w:rPr>
        <w:t>речью,</w:t>
      </w:r>
      <w:r>
        <w:rPr>
          <w:spacing w:val="3"/>
          <w:sz w:val="24"/>
        </w:rPr>
        <w:t> </w:t>
      </w:r>
      <w:r>
        <w:rPr>
          <w:sz w:val="24"/>
        </w:rPr>
        <w:t>а</w:t>
      </w:r>
      <w:r>
        <w:rPr>
          <w:spacing w:val="-5"/>
          <w:sz w:val="24"/>
        </w:rPr>
        <w:t> </w:t>
      </w:r>
      <w:r>
        <w:rPr>
          <w:sz w:val="24"/>
        </w:rPr>
        <w:t>также</w:t>
      </w:r>
      <w:r>
        <w:rPr>
          <w:spacing w:val="-4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6"/>
          <w:sz w:val="24"/>
        </w:rPr>
        <w:t> </w:t>
      </w:r>
      <w:r>
        <w:rPr>
          <w:sz w:val="24"/>
        </w:rPr>
        <w:t>2-3</w:t>
      </w:r>
      <w:r>
        <w:rPr>
          <w:spacing w:val="1"/>
          <w:sz w:val="24"/>
        </w:rPr>
        <w:t> </w:t>
      </w:r>
      <w:r>
        <w:rPr>
          <w:sz w:val="24"/>
        </w:rPr>
        <w:t>лет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врожденной</w:t>
      </w:r>
      <w:r>
        <w:rPr>
          <w:spacing w:val="-2"/>
          <w:sz w:val="24"/>
        </w:rPr>
        <w:t> </w:t>
      </w:r>
      <w:r>
        <w:rPr>
          <w:sz w:val="24"/>
        </w:rPr>
        <w:t>глухотой.</w:t>
      </w:r>
    </w:p>
    <w:p>
      <w:pPr>
        <w:pStyle w:val="ListParagraph"/>
        <w:numPr>
          <w:ilvl w:val="1"/>
          <w:numId w:val="122"/>
        </w:numPr>
        <w:tabs>
          <w:tab w:pos="1402" w:val="left" w:leader="none"/>
        </w:tabs>
        <w:spacing w:line="360" w:lineRule="auto" w:before="0" w:after="0"/>
        <w:ind w:left="1012" w:right="662" w:firstLine="240"/>
        <w:jc w:val="both"/>
        <w:rPr>
          <w:sz w:val="24"/>
        </w:rPr>
      </w:pPr>
      <w:r>
        <w:rPr>
          <w:sz w:val="24"/>
        </w:rPr>
        <w:t>от наличия сопутствующих нарушений. Встречаются случаи, когда ребенок с КИ не дает</w:t>
      </w:r>
      <w:r>
        <w:rPr>
          <w:spacing w:val="1"/>
          <w:sz w:val="24"/>
        </w:rPr>
        <w:t> </w:t>
      </w:r>
      <w:r>
        <w:rPr>
          <w:sz w:val="24"/>
        </w:rPr>
        <w:t>ожидаемых результатов, когда динамика развития речи очень медленная. Иногда можно су-</w:t>
      </w:r>
      <w:r>
        <w:rPr>
          <w:spacing w:val="1"/>
          <w:sz w:val="24"/>
        </w:rPr>
        <w:t> </w:t>
      </w:r>
      <w:r>
        <w:rPr>
          <w:sz w:val="24"/>
        </w:rPr>
        <w:t>дить о</w:t>
      </w:r>
      <w:r>
        <w:rPr>
          <w:spacing w:val="1"/>
          <w:sz w:val="24"/>
        </w:rPr>
        <w:t> </w:t>
      </w:r>
      <w:r>
        <w:rPr>
          <w:sz w:val="24"/>
        </w:rPr>
        <w:t>том, что</w:t>
      </w:r>
      <w:r>
        <w:rPr>
          <w:spacing w:val="1"/>
          <w:sz w:val="24"/>
        </w:rPr>
        <w:t> </w:t>
      </w:r>
      <w:r>
        <w:rPr>
          <w:sz w:val="24"/>
        </w:rPr>
        <w:t>данный ребенок имеет сопутствующие нарушения,</w:t>
      </w:r>
      <w:r>
        <w:rPr>
          <w:spacing w:val="60"/>
          <w:sz w:val="24"/>
        </w:rPr>
        <w:t> </w:t>
      </w:r>
      <w:r>
        <w:rPr>
          <w:sz w:val="24"/>
        </w:rPr>
        <w:t>которые не позволяют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полном</w:t>
      </w:r>
      <w:r>
        <w:rPr>
          <w:spacing w:val="-5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3"/>
          <w:sz w:val="24"/>
        </w:rPr>
        <w:t> </w:t>
      </w:r>
      <w:r>
        <w:rPr>
          <w:sz w:val="24"/>
        </w:rPr>
        <w:t>возможности</w:t>
      </w:r>
      <w:r>
        <w:rPr>
          <w:spacing w:val="2"/>
          <w:sz w:val="24"/>
        </w:rPr>
        <w:t> </w:t>
      </w:r>
      <w:r>
        <w:rPr>
          <w:sz w:val="24"/>
        </w:rPr>
        <w:t>КИ.</w:t>
      </w:r>
    </w:p>
    <w:p>
      <w:pPr>
        <w:pStyle w:val="ListParagraph"/>
        <w:numPr>
          <w:ilvl w:val="1"/>
          <w:numId w:val="122"/>
        </w:numPr>
        <w:tabs>
          <w:tab w:pos="1426" w:val="left" w:leader="none"/>
        </w:tabs>
        <w:spacing w:line="360" w:lineRule="auto" w:before="0" w:after="0"/>
        <w:ind w:left="1012" w:right="655" w:firstLine="240"/>
        <w:jc w:val="both"/>
        <w:rPr>
          <w:sz w:val="24"/>
        </w:rPr>
      </w:pPr>
      <w:r>
        <w:rPr>
          <w:sz w:val="24"/>
        </w:rPr>
        <w:t>от опыта систематических занятий с сурдопедагогом. Если ребенок до проведения КИ</w:t>
      </w:r>
      <w:r>
        <w:rPr>
          <w:spacing w:val="1"/>
          <w:sz w:val="24"/>
        </w:rPr>
        <w:t> </w:t>
      </w:r>
      <w:r>
        <w:rPr>
          <w:sz w:val="24"/>
        </w:rPr>
        <w:t>получал специализированною помощь, то его послеоперационная реабилитация будет ус-</w:t>
      </w:r>
      <w:r>
        <w:rPr>
          <w:spacing w:val="1"/>
          <w:sz w:val="24"/>
        </w:rPr>
        <w:t> </w:t>
      </w:r>
      <w:r>
        <w:rPr>
          <w:sz w:val="24"/>
        </w:rPr>
        <w:t>пешнее.</w:t>
      </w:r>
    </w:p>
    <w:p>
      <w:pPr>
        <w:pStyle w:val="ListParagraph"/>
        <w:numPr>
          <w:ilvl w:val="1"/>
          <w:numId w:val="122"/>
        </w:numPr>
        <w:tabs>
          <w:tab w:pos="1421" w:val="left" w:leader="none"/>
        </w:tabs>
        <w:spacing w:line="360" w:lineRule="auto" w:before="0" w:after="0"/>
        <w:ind w:left="1012" w:right="664" w:firstLine="240"/>
        <w:jc w:val="both"/>
        <w:rPr>
          <w:sz w:val="24"/>
        </w:rPr>
      </w:pPr>
      <w:r>
        <w:rPr>
          <w:sz w:val="24"/>
        </w:rPr>
        <w:t>от степени сформированности коммуникативных, познавательных, слуховых и речевых</w:t>
      </w:r>
      <w:r>
        <w:rPr>
          <w:spacing w:val="1"/>
          <w:sz w:val="24"/>
        </w:rPr>
        <w:t> </w:t>
      </w:r>
      <w:r>
        <w:rPr>
          <w:sz w:val="24"/>
        </w:rPr>
        <w:t>навыков.</w:t>
      </w:r>
    </w:p>
    <w:p>
      <w:pPr>
        <w:pStyle w:val="BodyText"/>
        <w:spacing w:line="360" w:lineRule="auto" w:before="1"/>
        <w:ind w:right="658" w:firstLine="720"/>
        <w:rPr>
          <w:sz w:val="28"/>
        </w:rPr>
      </w:pPr>
      <w:r>
        <w:rPr/>
        <w:t>Неоспорим тот факт, что для успешного овладения речью и коммуникативными на-</w:t>
      </w:r>
      <w:r>
        <w:rPr>
          <w:spacing w:val="1"/>
        </w:rPr>
        <w:t> </w:t>
      </w:r>
      <w:r>
        <w:rPr/>
        <w:t>выками детям с КИ наряду со специальными занятиями особенно необходима речевая среда.</w:t>
      </w:r>
      <w:r>
        <w:rPr>
          <w:spacing w:val="1"/>
        </w:rPr>
        <w:t> </w:t>
      </w:r>
      <w:r>
        <w:rPr/>
        <w:t>Такой подход в обучении и воспитании имплантированных детей осуществляется в группах</w:t>
      </w:r>
      <w:r>
        <w:rPr>
          <w:spacing w:val="1"/>
        </w:rPr>
        <w:t> </w:t>
      </w:r>
      <w:r>
        <w:rPr/>
        <w:t>комбинированной</w:t>
      </w:r>
      <w:r>
        <w:rPr>
          <w:spacing w:val="25"/>
        </w:rPr>
        <w:t> </w:t>
      </w:r>
      <w:r>
        <w:rPr/>
        <w:t>направленности,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результат</w:t>
      </w:r>
      <w:r>
        <w:rPr>
          <w:spacing w:val="25"/>
        </w:rPr>
        <w:t> </w:t>
      </w:r>
      <w:r>
        <w:rPr/>
        <w:t>нашей</w:t>
      </w:r>
      <w:r>
        <w:rPr>
          <w:spacing w:val="25"/>
        </w:rPr>
        <w:t> </w:t>
      </w:r>
      <w:r>
        <w:rPr/>
        <w:t>работы</w:t>
      </w:r>
      <w:r>
        <w:rPr>
          <w:spacing w:val="26"/>
        </w:rPr>
        <w:t> </w:t>
      </w:r>
      <w:r>
        <w:rPr/>
        <w:t>с</w:t>
      </w:r>
      <w:r>
        <w:rPr>
          <w:spacing w:val="23"/>
        </w:rPr>
        <w:t> </w:t>
      </w:r>
      <w:r>
        <w:rPr/>
        <w:t>детьми</w:t>
      </w:r>
      <w:r>
        <w:rPr>
          <w:spacing w:val="25"/>
        </w:rPr>
        <w:t> </w:t>
      </w:r>
      <w:r>
        <w:rPr/>
        <w:t>с</w:t>
      </w:r>
      <w:r>
        <w:rPr>
          <w:spacing w:val="23"/>
        </w:rPr>
        <w:t> </w:t>
      </w:r>
      <w:r>
        <w:rPr/>
        <w:t>КИ</w:t>
      </w:r>
      <w:r>
        <w:rPr>
          <w:spacing w:val="25"/>
        </w:rPr>
        <w:t> </w:t>
      </w:r>
      <w:r>
        <w:rPr/>
        <w:t>ориентирован</w:t>
      </w:r>
      <w:r>
        <w:rPr>
          <w:spacing w:val="-58"/>
        </w:rPr>
        <w:t> </w:t>
      </w:r>
      <w:r>
        <w:rPr/>
        <w:t>на их</w:t>
      </w:r>
      <w:r>
        <w:rPr>
          <w:spacing w:val="2"/>
        </w:rPr>
        <w:t> </w:t>
      </w:r>
      <w:r>
        <w:rPr/>
        <w:t>успешное</w:t>
      </w:r>
      <w:r>
        <w:rPr>
          <w:spacing w:val="-3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общеобразовательной</w:t>
      </w:r>
      <w:r>
        <w:rPr>
          <w:spacing w:val="-2"/>
        </w:rPr>
        <w:t> </w:t>
      </w:r>
      <w:r>
        <w:rPr/>
        <w:t>школе</w:t>
      </w:r>
      <w:r>
        <w:rPr>
          <w:sz w:val="28"/>
        </w:rPr>
        <w:t>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  <w:rPr>
          <w:sz w:val="33"/>
        </w:rPr>
      </w:pPr>
    </w:p>
    <w:p>
      <w:pPr>
        <w:pStyle w:val="Heading4"/>
        <w:spacing w:before="1"/>
      </w:pPr>
      <w:r>
        <w:rPr/>
        <w:t>Ладыженская</w:t>
      </w:r>
      <w:r>
        <w:rPr>
          <w:spacing w:val="-1"/>
        </w:rPr>
        <w:t> </w:t>
      </w:r>
      <w:r>
        <w:rPr/>
        <w:t>Г.Н.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Проблемы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общения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нарушениями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слуха</w:t>
      </w:r>
    </w:p>
    <w:p>
      <w:pPr>
        <w:pStyle w:val="BodyText"/>
        <w:spacing w:line="360" w:lineRule="auto" w:before="199"/>
        <w:ind w:right="662" w:firstLine="710"/>
      </w:pPr>
      <w:r>
        <w:rPr/>
        <w:t>Социальная адаптация ребенка с патологией слуха невозможна без полноценного об-</w:t>
      </w:r>
      <w:r>
        <w:rPr>
          <w:spacing w:val="1"/>
        </w:rPr>
        <w:t> </w:t>
      </w:r>
      <w:r>
        <w:rPr/>
        <w:t>щения в окружающем мире. Это всегда серьезная проблема и для ребенка, и для его родите-</w:t>
      </w:r>
      <w:r>
        <w:rPr>
          <w:spacing w:val="1"/>
        </w:rPr>
        <w:t> </w:t>
      </w:r>
      <w:r>
        <w:rPr/>
        <w:t>лей. Тяжело смириться с тем, что маленький человечек на всю жизнь лишен возможности</w:t>
      </w:r>
      <w:r>
        <w:rPr>
          <w:spacing w:val="1"/>
        </w:rPr>
        <w:t> </w:t>
      </w:r>
      <w:r>
        <w:rPr/>
        <w:t>воспринимать</w:t>
      </w:r>
      <w:r>
        <w:rPr>
          <w:spacing w:val="4"/>
        </w:rPr>
        <w:t> </w:t>
      </w:r>
      <w:r>
        <w:rPr/>
        <w:t>такой</w:t>
      </w:r>
      <w:r>
        <w:rPr>
          <w:spacing w:val="4"/>
        </w:rPr>
        <w:t> </w:t>
      </w:r>
      <w:r>
        <w:rPr/>
        <w:t>богатый и</w:t>
      </w:r>
      <w:r>
        <w:rPr>
          <w:spacing w:val="5"/>
        </w:rPr>
        <w:t> </w:t>
      </w:r>
      <w:r>
        <w:rPr/>
        <w:t>разнообразный</w:t>
      </w:r>
      <w:r>
        <w:rPr>
          <w:spacing w:val="-1"/>
        </w:rPr>
        <w:t> </w:t>
      </w:r>
      <w:r>
        <w:rPr/>
        <w:t>мир</w:t>
      </w:r>
      <w:r>
        <w:rPr>
          <w:spacing w:val="4"/>
        </w:rPr>
        <w:t> </w:t>
      </w:r>
      <w:r>
        <w:rPr/>
        <w:t>звуков.</w:t>
      </w:r>
      <w:r>
        <w:rPr>
          <w:spacing w:val="2"/>
        </w:rPr>
        <w:t> </w:t>
      </w:r>
      <w:r>
        <w:rPr/>
        <w:t>Больно</w:t>
      </w:r>
      <w:r>
        <w:rPr>
          <w:spacing w:val="-2"/>
        </w:rPr>
        <w:t> </w:t>
      </w:r>
      <w:r>
        <w:rPr/>
        <w:t>осознавать,</w:t>
      </w:r>
      <w:r>
        <w:rPr>
          <w:spacing w:val="6"/>
        </w:rPr>
        <w:t> </w:t>
      </w:r>
      <w:r>
        <w:rPr/>
        <w:t>что</w:t>
      </w:r>
      <w:r>
        <w:rPr>
          <w:spacing w:val="3"/>
        </w:rPr>
        <w:t> </w:t>
      </w:r>
      <w:r>
        <w:rPr/>
        <w:t>недуг</w:t>
      </w:r>
      <w:r>
        <w:rPr>
          <w:spacing w:val="6"/>
        </w:rPr>
        <w:t> </w:t>
      </w:r>
      <w:r>
        <w:rPr/>
        <w:t>воз-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4"/>
      </w:pPr>
      <w:r>
        <w:rPr/>
        <w:t>водит между малышом и окружающими людьми незримую преграду, изолирует его от</w:t>
      </w:r>
      <w:r>
        <w:rPr>
          <w:spacing w:val="1"/>
        </w:rPr>
        <w:t> </w:t>
      </w:r>
      <w:r>
        <w:rPr/>
        <w:t>мира.</w:t>
      </w:r>
      <w:r>
        <w:rPr>
          <w:spacing w:val="-57"/>
        </w:rPr>
        <w:t> </w:t>
      </w:r>
      <w:r>
        <w:rPr/>
        <w:t>Дело в том, что глухой ребенок не может полноценно общаться в мире слышащих людей.</w:t>
      </w:r>
      <w:r>
        <w:rPr>
          <w:spacing w:val="1"/>
        </w:rPr>
        <w:t> </w:t>
      </w:r>
      <w:r>
        <w:rPr/>
        <w:t>Однако, это вовсе не означает, что жизненный удел такого ребенка – одиночество и изоля-</w:t>
      </w:r>
      <w:r>
        <w:rPr>
          <w:spacing w:val="1"/>
        </w:rPr>
        <w:t> </w:t>
      </w:r>
      <w:r>
        <w:rPr/>
        <w:t>ция.</w:t>
      </w:r>
      <w:r>
        <w:rPr>
          <w:spacing w:val="-2"/>
        </w:rPr>
        <w:t> </w:t>
      </w:r>
      <w:r>
        <w:rPr/>
        <w:t>За полноценное существование</w:t>
      </w:r>
      <w:r>
        <w:rPr>
          <w:spacing w:val="-6"/>
        </w:rPr>
        <w:t> </w:t>
      </w:r>
      <w:r>
        <w:rPr/>
        <w:t>неслышащего</w:t>
      </w:r>
      <w:r>
        <w:rPr>
          <w:spacing w:val="1"/>
        </w:rPr>
        <w:t> </w:t>
      </w:r>
      <w:r>
        <w:rPr/>
        <w:t>малыша</w:t>
      </w:r>
      <w:r>
        <w:rPr>
          <w:spacing w:val="-4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нужно</w:t>
      </w:r>
      <w:r>
        <w:rPr>
          <w:spacing w:val="6"/>
        </w:rPr>
        <w:t> </w:t>
      </w:r>
      <w:r>
        <w:rPr/>
        <w:t>бороться.</w:t>
      </w:r>
    </w:p>
    <w:p>
      <w:pPr>
        <w:pStyle w:val="BodyText"/>
        <w:spacing w:line="360" w:lineRule="auto"/>
        <w:ind w:right="660" w:firstLine="710"/>
      </w:pPr>
      <w:r>
        <w:rPr/>
        <w:t>Неслышащие малыши – совершенно обычные дети. Они так же любят бегать, играть,</w:t>
      </w:r>
      <w:r>
        <w:rPr>
          <w:spacing w:val="1"/>
        </w:rPr>
        <w:t> </w:t>
      </w:r>
      <w:r>
        <w:rPr/>
        <w:t>танцевать, веселиться и шалить, экспериментировать с разными предметами, строить, лепить</w:t>
      </w:r>
      <w:r>
        <w:rPr>
          <w:spacing w:val="-57"/>
        </w:rPr>
        <w:t> </w:t>
      </w:r>
      <w:r>
        <w:rPr/>
        <w:t>и рисовать. Но очень часто им не с кем играть. Родители слышащих ребятишек не поощряют</w:t>
      </w:r>
      <w:r>
        <w:rPr>
          <w:spacing w:val="1"/>
        </w:rPr>
        <w:t> </w:t>
      </w:r>
      <w:r>
        <w:rPr/>
        <w:t>их общения с глухими, а порой и препятствуют таким контактам. Почему? Потому что не-</w:t>
      </w:r>
      <w:r>
        <w:rPr>
          <w:spacing w:val="1"/>
        </w:rPr>
        <w:t> </w:t>
      </w:r>
      <w:r>
        <w:rPr/>
        <w:t>обученный неслышащий малыш не говорит. Вместо членораздельной речи он издает возгла-</w:t>
      </w:r>
      <w:r>
        <w:rPr>
          <w:spacing w:val="1"/>
        </w:rPr>
        <w:t> </w:t>
      </w:r>
      <w:r>
        <w:rPr/>
        <w:t>сы, иногда пользуется жестами, не понимает обращенной речи. Этим его поведение отлича-</w:t>
      </w:r>
      <w:r>
        <w:rPr>
          <w:spacing w:val="1"/>
        </w:rPr>
        <w:t> </w:t>
      </w:r>
      <w:r>
        <w:rPr/>
        <w:t>ется</w:t>
      </w:r>
      <w:r>
        <w:rPr>
          <w:spacing w:val="1"/>
        </w:rPr>
        <w:t> </w:t>
      </w:r>
      <w:r>
        <w:rPr/>
        <w:t>от</w:t>
      </w:r>
      <w:r>
        <w:rPr>
          <w:spacing w:val="-2"/>
        </w:rPr>
        <w:t> </w:t>
      </w:r>
      <w:r>
        <w:rPr/>
        <w:t>сверстников</w:t>
      </w:r>
      <w:r>
        <w:rPr>
          <w:spacing w:val="4"/>
        </w:rPr>
        <w:t> </w:t>
      </w:r>
      <w:r>
        <w:rPr/>
        <w:t>с</w:t>
      </w:r>
      <w:r>
        <w:rPr>
          <w:spacing w:val="-3"/>
        </w:rPr>
        <w:t> </w:t>
      </w:r>
      <w:r>
        <w:rPr/>
        <w:t>нормальным</w:t>
      </w:r>
      <w:r>
        <w:rPr>
          <w:spacing w:val="-1"/>
        </w:rPr>
        <w:t> </w:t>
      </w:r>
      <w:r>
        <w:rPr/>
        <w:t>слухом.</w:t>
      </w:r>
    </w:p>
    <w:p>
      <w:pPr>
        <w:pStyle w:val="BodyText"/>
        <w:spacing w:line="360" w:lineRule="auto" w:before="2"/>
        <w:ind w:right="658" w:firstLine="710"/>
      </w:pPr>
      <w:r>
        <w:rPr/>
        <w:t>Подобные ситуации травмируют родителей глухого ребенка, да и сам он со временем</w:t>
      </w:r>
      <w:r>
        <w:rPr>
          <w:spacing w:val="1"/>
        </w:rPr>
        <w:t> </w:t>
      </w:r>
      <w:r>
        <w:rPr/>
        <w:t>начинает ощущать себя отличным от других. Но нарушение слуха, каким бы тяжелым оно ни</w:t>
      </w:r>
      <w:r>
        <w:rPr>
          <w:spacing w:val="-57"/>
        </w:rPr>
        <w:t> </w:t>
      </w:r>
      <w:r>
        <w:rPr/>
        <w:t>было, не является непреодолимым препятствием при обучении ребенка устной речи, а в</w:t>
      </w:r>
      <w:r>
        <w:rPr>
          <w:spacing w:val="1"/>
        </w:rPr>
        <w:t> </w:t>
      </w:r>
      <w:r>
        <w:rPr/>
        <w:t>дальнейшем,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приобретении</w:t>
      </w:r>
      <w:r>
        <w:rPr>
          <w:spacing w:val="-1"/>
        </w:rPr>
        <w:t> </w:t>
      </w:r>
      <w:r>
        <w:rPr/>
        <w:t>навыков</w:t>
      </w:r>
      <w:r>
        <w:rPr>
          <w:spacing w:val="-5"/>
        </w:rPr>
        <w:t> </w:t>
      </w:r>
      <w:r>
        <w:rPr/>
        <w:t>общения.</w:t>
      </w:r>
    </w:p>
    <w:p>
      <w:pPr>
        <w:pStyle w:val="BodyText"/>
        <w:spacing w:line="360" w:lineRule="auto"/>
        <w:ind w:right="664" w:firstLine="710"/>
      </w:pPr>
      <w:r>
        <w:rPr/>
        <w:t>Дети с нарушенным слухом должны жить вместе со слышащими и иметь равные с</w:t>
      </w:r>
      <w:r>
        <w:rPr>
          <w:spacing w:val="1"/>
        </w:rPr>
        <w:t> </w:t>
      </w:r>
      <w:r>
        <w:rPr/>
        <w:t>ними</w:t>
      </w:r>
      <w:r>
        <w:rPr>
          <w:spacing w:val="-2"/>
        </w:rPr>
        <w:t> </w:t>
      </w:r>
      <w:r>
        <w:rPr/>
        <w:t>возможности.</w:t>
      </w:r>
      <w:r>
        <w:rPr>
          <w:spacing w:val="-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одна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главных</w:t>
      </w:r>
      <w:r>
        <w:rPr>
          <w:spacing w:val="-4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глухих</w:t>
      </w:r>
      <w:r>
        <w:rPr>
          <w:spacing w:val="-4"/>
        </w:rPr>
        <w:t> </w:t>
      </w:r>
      <w:r>
        <w:rPr/>
        <w:t>детей.</w:t>
      </w:r>
    </w:p>
    <w:p>
      <w:pPr>
        <w:pStyle w:val="BodyText"/>
        <w:spacing w:line="360" w:lineRule="auto"/>
        <w:ind w:right="656" w:firstLine="710"/>
      </w:pPr>
      <w:r>
        <w:rPr/>
        <w:t>Итак, прошел не один год. Глухие дети научились говорить, хотя речь их своеобразна</w:t>
      </w:r>
      <w:r>
        <w:rPr>
          <w:spacing w:val="1"/>
        </w:rPr>
        <w:t> </w:t>
      </w:r>
      <w:r>
        <w:rPr/>
        <w:t>и напоминает иностранную. Но малыши по-прежнему не участвуют в играх с другими ребя-</w:t>
      </w:r>
      <w:r>
        <w:rPr>
          <w:spacing w:val="1"/>
        </w:rPr>
        <w:t> </w:t>
      </w:r>
      <w:r>
        <w:rPr/>
        <w:t>тами. Почему это происходит? Скорее всего, взрослые слишком озабочены образовательной</w:t>
      </w:r>
      <w:r>
        <w:rPr>
          <w:spacing w:val="1"/>
        </w:rPr>
        <w:t> </w:t>
      </w:r>
      <w:r>
        <w:rPr/>
        <w:t>стороной жизни ребенка и не задумываются о его месте в микросоциуме. Очень важно, что-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родители не скрывали своего ребенка в тех случаях, когда окружающие высказывают</w:t>
      </w:r>
      <w:r>
        <w:rPr>
          <w:spacing w:val="1"/>
        </w:rPr>
        <w:t> </w:t>
      </w:r>
      <w:r>
        <w:rPr/>
        <w:t>удивление относительно качества его речи. Ведь причиной этого является снижение слуха, а</w:t>
      </w:r>
      <w:r>
        <w:rPr>
          <w:spacing w:val="1"/>
        </w:rPr>
        <w:t> </w:t>
      </w:r>
      <w:r>
        <w:rPr/>
        <w:t>не какая-то</w:t>
      </w:r>
      <w:r>
        <w:rPr>
          <w:spacing w:val="2"/>
        </w:rPr>
        <w:t> </w:t>
      </w:r>
      <w:r>
        <w:rPr/>
        <w:t>страшная</w:t>
      </w:r>
      <w:r>
        <w:rPr>
          <w:spacing w:val="-3"/>
        </w:rPr>
        <w:t> </w:t>
      </w:r>
      <w:r>
        <w:rPr/>
        <w:t>заразная</w:t>
      </w:r>
      <w:r>
        <w:rPr>
          <w:spacing w:val="2"/>
        </w:rPr>
        <w:t> </w:t>
      </w:r>
      <w:r>
        <w:rPr/>
        <w:t>болезнь.</w:t>
      </w:r>
    </w:p>
    <w:p>
      <w:pPr>
        <w:pStyle w:val="BodyText"/>
        <w:spacing w:line="360" w:lineRule="auto"/>
        <w:ind w:right="659" w:firstLine="710"/>
      </w:pPr>
      <w:r>
        <w:rPr/>
        <w:t>Необходимо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доброжелательного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глухому ребенку. Важно, чтобы число приятелей у неслышащего малыша увеличилось. По-</w:t>
      </w:r>
      <w:r>
        <w:rPr>
          <w:spacing w:val="1"/>
        </w:rPr>
        <w:t> </w:t>
      </w:r>
      <w:r>
        <w:rPr/>
        <w:t>этому родителям полезно, не довольствуясь играми во дворе, время от времени приглашать</w:t>
      </w:r>
      <w:r>
        <w:rPr>
          <w:spacing w:val="1"/>
        </w:rPr>
        <w:t> </w:t>
      </w:r>
      <w:r>
        <w:rPr/>
        <w:t>слышащих детишек к себе домой и организовывать для всей компании игры или какую-</w:t>
      </w:r>
      <w:r>
        <w:rPr>
          <w:spacing w:val="1"/>
        </w:rPr>
        <w:t> </w:t>
      </w:r>
      <w:r>
        <w:rPr/>
        <w:t>нибудь интересную деятельность. Так глухой ребенок станет ближе и интереснее слышащим</w:t>
      </w:r>
      <w:r>
        <w:rPr>
          <w:spacing w:val="1"/>
        </w:rPr>
        <w:t> </w:t>
      </w:r>
      <w:r>
        <w:rPr/>
        <w:t>сверстникам.</w:t>
      </w:r>
    </w:p>
    <w:p>
      <w:pPr>
        <w:pStyle w:val="BodyText"/>
        <w:spacing w:line="360" w:lineRule="auto" w:before="1"/>
        <w:ind w:right="658" w:firstLine="710"/>
      </w:pPr>
      <w:r>
        <w:rPr/>
        <w:t>Полноценному общению способствует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посещение детского сада.</w:t>
      </w:r>
      <w:r>
        <w:rPr>
          <w:spacing w:val="1"/>
        </w:rPr>
        <w:t> </w:t>
      </w:r>
      <w:r>
        <w:rPr/>
        <w:t>Глухой</w:t>
      </w:r>
      <w:r>
        <w:rPr>
          <w:spacing w:val="1"/>
        </w:rPr>
        <w:t> </w:t>
      </w:r>
      <w:r>
        <w:rPr/>
        <w:t>малыш</w:t>
      </w:r>
      <w:r>
        <w:rPr>
          <w:spacing w:val="1"/>
        </w:rPr>
        <w:t> </w:t>
      </w:r>
      <w:r>
        <w:rPr/>
        <w:t>обязательно должен принимать самое активное участие в концертах для родителей, празд-</w:t>
      </w:r>
      <w:r>
        <w:rPr>
          <w:spacing w:val="1"/>
        </w:rPr>
        <w:t> </w:t>
      </w:r>
      <w:r>
        <w:rPr/>
        <w:t>ничных утренниках и т.д. Он может читать стихи, танцевать. Это тоже важный шаг в социа-</w:t>
      </w:r>
      <w:r>
        <w:rPr>
          <w:spacing w:val="1"/>
        </w:rPr>
        <w:t> </w:t>
      </w:r>
      <w:r>
        <w:rPr/>
        <w:t>лизации детей с нарушением слуха – публичность учит их преодолевать стеснительность и</w:t>
      </w:r>
      <w:r>
        <w:rPr>
          <w:spacing w:val="1"/>
        </w:rPr>
        <w:t> </w:t>
      </w:r>
      <w:r>
        <w:rPr/>
        <w:t>страх</w:t>
      </w:r>
      <w:r>
        <w:rPr>
          <w:spacing w:val="-4"/>
        </w:rPr>
        <w:t> </w:t>
      </w:r>
      <w:r>
        <w:rPr/>
        <w:t>перед большой</w:t>
      </w:r>
      <w:r>
        <w:rPr>
          <w:spacing w:val="3"/>
        </w:rPr>
        <w:t> </w:t>
      </w:r>
      <w:r>
        <w:rPr/>
        <w:t>аудиторией.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6" w:firstLine="710"/>
      </w:pPr>
      <w:r>
        <w:rPr/>
        <w:t>Чем старше становится неслышащий ребенок, тем больше возможностей для включе-</w:t>
      </w:r>
      <w:r>
        <w:rPr>
          <w:spacing w:val="1"/>
        </w:rPr>
        <w:t> </w:t>
      </w:r>
      <w:r>
        <w:rPr/>
        <w:t>ния в социум у него появляется. Но в этом возрасте старшие глухие школьники испытывают</w:t>
      </w:r>
      <w:r>
        <w:rPr>
          <w:spacing w:val="1"/>
        </w:rPr>
        <w:t> </w:t>
      </w:r>
      <w:r>
        <w:rPr/>
        <w:t>комплекс неполноценности, и большинство из них старается изолироваться от слышащих</w:t>
      </w:r>
      <w:r>
        <w:rPr>
          <w:spacing w:val="1"/>
        </w:rPr>
        <w:t> </w:t>
      </w:r>
      <w:r>
        <w:rPr/>
        <w:t>сверстников.</w:t>
      </w:r>
    </w:p>
    <w:p>
      <w:pPr>
        <w:pStyle w:val="BodyText"/>
        <w:spacing w:line="360" w:lineRule="auto"/>
        <w:ind w:right="663" w:firstLine="710"/>
      </w:pPr>
      <w:r>
        <w:rPr/>
        <w:t>Мир неслышащих - замкнутая система, куда посторонним вход не доступен. Глухой</w:t>
      </w:r>
      <w:r>
        <w:rPr>
          <w:spacing w:val="1"/>
        </w:rPr>
        <w:t> </w:t>
      </w:r>
      <w:r>
        <w:rPr/>
        <w:t>ребенок в окружении слышащих находится в положении иностранца, лишенного языка. Лю-</w:t>
      </w:r>
      <w:r>
        <w:rPr>
          <w:spacing w:val="1"/>
        </w:rPr>
        <w:t> </w:t>
      </w:r>
      <w:r>
        <w:rPr/>
        <w:t>ди ценят тех, с кем легко общаться, поэтому мало кто желает заговорить с глухими. У мно-</w:t>
      </w:r>
      <w:r>
        <w:rPr>
          <w:spacing w:val="1"/>
        </w:rPr>
        <w:t> </w:t>
      </w:r>
      <w:r>
        <w:rPr/>
        <w:t>гих при знакомстве с глухим первая реакция обычно негативна: слишком уж непривычно,</w:t>
      </w:r>
      <w:r>
        <w:rPr>
          <w:spacing w:val="1"/>
        </w:rPr>
        <w:t> </w:t>
      </w:r>
      <w:r>
        <w:rPr/>
        <w:t>когда человек не понимает речь и плохо говорит, - слабоумный, что ли? Жесты и мимика</w:t>
      </w:r>
      <w:r>
        <w:rPr>
          <w:spacing w:val="1"/>
        </w:rPr>
        <w:t> </w:t>
      </w:r>
      <w:r>
        <w:rPr/>
        <w:t>глухого, пытающегося что-то сказать, непривычны для человека, плохо знакомого с глухими.</w:t>
      </w:r>
      <w:r>
        <w:rPr>
          <w:spacing w:val="-57"/>
        </w:rPr>
        <w:t> </w:t>
      </w:r>
      <w:r>
        <w:rPr/>
        <w:t>Часто глухих детей передразнивают слышащие сверстники. Оттого и окружающий мир глу-</w:t>
      </w:r>
      <w:r>
        <w:rPr>
          <w:spacing w:val="1"/>
        </w:rPr>
        <w:t> </w:t>
      </w:r>
      <w:r>
        <w:rPr/>
        <w:t>хому</w:t>
      </w:r>
      <w:r>
        <w:rPr>
          <w:spacing w:val="-8"/>
        </w:rPr>
        <w:t> </w:t>
      </w:r>
      <w:r>
        <w:rPr/>
        <w:t>ребенку</w:t>
      </w:r>
      <w:r>
        <w:rPr>
          <w:spacing w:val="-7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кажется</w:t>
      </w:r>
      <w:r>
        <w:rPr>
          <w:spacing w:val="2"/>
        </w:rPr>
        <w:t> </w:t>
      </w:r>
      <w:r>
        <w:rPr/>
        <w:t>дружелюбным.</w:t>
      </w:r>
    </w:p>
    <w:p>
      <w:pPr>
        <w:pStyle w:val="BodyText"/>
        <w:spacing w:line="360" w:lineRule="auto"/>
        <w:ind w:right="661" w:firstLine="710"/>
      </w:pPr>
      <w:r>
        <w:rPr/>
        <w:t>Важную роль в процессе социализации лиц с нарушениями слуха играет не только их</w:t>
      </w:r>
      <w:r>
        <w:rPr>
          <w:spacing w:val="1"/>
        </w:rPr>
        <w:t> </w:t>
      </w:r>
      <w:r>
        <w:rPr/>
        <w:t>социально - психологическое самочувствие в обществе слышащих, но и уровень адекватного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слышащих к неслышащим, понимание слышащими проблем, с которыми прихо-</w:t>
      </w:r>
      <w:r>
        <w:rPr>
          <w:spacing w:val="1"/>
        </w:rPr>
        <w:t> </w:t>
      </w:r>
      <w:r>
        <w:rPr/>
        <w:t>дится</w:t>
      </w:r>
      <w:r>
        <w:rPr>
          <w:spacing w:val="1"/>
        </w:rPr>
        <w:t> </w:t>
      </w:r>
      <w:r>
        <w:rPr/>
        <w:t>сталкиваться</w:t>
      </w:r>
      <w:r>
        <w:rPr>
          <w:spacing w:val="2"/>
        </w:rPr>
        <w:t> </w:t>
      </w:r>
      <w:r>
        <w:rPr/>
        <w:t>глухим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общения</w:t>
      </w:r>
      <w:r>
        <w:rPr>
          <w:spacing w:val="-4"/>
        </w:rPr>
        <w:t> </w:t>
      </w:r>
      <w:r>
        <w:rPr/>
        <w:t>со</w:t>
      </w:r>
      <w:r>
        <w:rPr>
          <w:spacing w:val="2"/>
        </w:rPr>
        <w:t> </w:t>
      </w:r>
      <w:r>
        <w:rPr/>
        <w:t>слышащими.</w:t>
      </w:r>
    </w:p>
    <w:p>
      <w:pPr>
        <w:pStyle w:val="BodyText"/>
        <w:spacing w:line="360" w:lineRule="auto" w:before="1"/>
        <w:ind w:right="666" w:firstLine="710"/>
      </w:pPr>
      <w:r>
        <w:rPr/>
        <w:t>У слышащих разная реакция на глухих: кому-то их жалко, кто-то их боится, а кто-то</w:t>
      </w:r>
      <w:r>
        <w:rPr>
          <w:spacing w:val="1"/>
        </w:rPr>
        <w:t> </w:t>
      </w:r>
      <w:r>
        <w:rPr/>
        <w:t>не может</w:t>
      </w:r>
      <w:r>
        <w:rPr>
          <w:spacing w:val="-2"/>
        </w:rPr>
        <w:t> </w:t>
      </w:r>
      <w:r>
        <w:rPr/>
        <w:t>удержаться</w:t>
      </w:r>
      <w:r>
        <w:rPr>
          <w:spacing w:val="2"/>
        </w:rPr>
        <w:t> </w:t>
      </w:r>
      <w:r>
        <w:rPr/>
        <w:t>от</w:t>
      </w:r>
      <w:r>
        <w:rPr>
          <w:spacing w:val="-2"/>
        </w:rPr>
        <w:t> </w:t>
      </w:r>
      <w:r>
        <w:rPr/>
        <w:t>смеха,</w:t>
      </w:r>
      <w:r>
        <w:rPr>
          <w:spacing w:val="4"/>
        </w:rPr>
        <w:t> </w:t>
      </w:r>
      <w:r>
        <w:rPr/>
        <w:t>видя, как</w:t>
      </w:r>
      <w:r>
        <w:rPr>
          <w:spacing w:val="-4"/>
        </w:rPr>
        <w:t> </w:t>
      </w:r>
      <w:r>
        <w:rPr/>
        <w:t>они</w:t>
      </w:r>
      <w:r>
        <w:rPr>
          <w:spacing w:val="-6"/>
        </w:rPr>
        <w:t> </w:t>
      </w:r>
      <w:r>
        <w:rPr/>
        <w:t>общаются</w:t>
      </w:r>
      <w:r>
        <w:rPr>
          <w:spacing w:val="1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собой.</w:t>
      </w:r>
    </w:p>
    <w:p>
      <w:pPr>
        <w:pStyle w:val="BodyText"/>
        <w:spacing w:line="360" w:lineRule="auto" w:before="2"/>
        <w:ind w:right="664" w:firstLine="710"/>
      </w:pPr>
      <w:r>
        <w:rPr/>
        <w:t>Среди студентов 4 курса Рыбинского педагогического колледжа (отделение – «Специ-</w:t>
      </w:r>
      <w:r>
        <w:rPr>
          <w:spacing w:val="-57"/>
        </w:rPr>
        <w:t> </w:t>
      </w:r>
      <w:r>
        <w:rPr/>
        <w:t>альное дошкольное образование») проводилось анонимное анкетирование по теме «Общение</w:t>
      </w:r>
      <w:r>
        <w:rPr>
          <w:spacing w:val="-57"/>
        </w:rPr>
        <w:t> </w:t>
      </w:r>
      <w:r>
        <w:rPr/>
        <w:t>глухих и слышащих сверстников в социуме». Результаты анкетирования показали, что по</w:t>
      </w:r>
      <w:r>
        <w:rPr>
          <w:spacing w:val="1"/>
        </w:rPr>
        <w:t> </w:t>
      </w:r>
      <w:r>
        <w:rPr/>
        <w:t>отношению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неслышащим</w:t>
      </w:r>
      <w:r>
        <w:rPr>
          <w:spacing w:val="-1"/>
        </w:rPr>
        <w:t> </w:t>
      </w:r>
      <w:r>
        <w:rPr/>
        <w:t>сверстникам</w:t>
      </w:r>
      <w:r>
        <w:rPr>
          <w:spacing w:val="-1"/>
        </w:rPr>
        <w:t> </w:t>
      </w:r>
      <w:r>
        <w:rPr/>
        <w:t>студенты</w:t>
      </w:r>
      <w:r>
        <w:rPr>
          <w:spacing w:val="-2"/>
        </w:rPr>
        <w:t> </w:t>
      </w:r>
      <w:r>
        <w:rPr/>
        <w:t>испытывают: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91" w:lineRule="exact" w:before="0" w:after="0"/>
        <w:ind w:left="4550" w:right="0" w:hanging="692"/>
        <w:jc w:val="left"/>
        <w:rPr>
          <w:sz w:val="24"/>
        </w:rPr>
      </w:pPr>
      <w:r>
        <w:rPr>
          <w:sz w:val="24"/>
        </w:rPr>
        <w:t>сочувствие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32</w:t>
      </w:r>
      <w:r>
        <w:rPr>
          <w:spacing w:val="1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40" w:lineRule="auto" w:before="133" w:after="0"/>
        <w:ind w:left="4550" w:right="0" w:hanging="692"/>
        <w:jc w:val="left"/>
        <w:rPr>
          <w:sz w:val="24"/>
        </w:rPr>
      </w:pPr>
      <w:r>
        <w:rPr>
          <w:sz w:val="24"/>
        </w:rPr>
        <w:t>сострадание –</w:t>
      </w:r>
      <w:r>
        <w:rPr>
          <w:spacing w:val="2"/>
          <w:sz w:val="24"/>
        </w:rPr>
        <w:t> </w:t>
      </w:r>
      <w:r>
        <w:rPr>
          <w:sz w:val="24"/>
        </w:rPr>
        <w:t>28</w:t>
      </w:r>
      <w:r>
        <w:rPr>
          <w:spacing w:val="-3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40" w:lineRule="auto" w:before="138" w:after="0"/>
        <w:ind w:left="4550" w:right="0" w:hanging="692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22</w:t>
      </w:r>
      <w:r>
        <w:rPr>
          <w:spacing w:val="-3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40" w:lineRule="auto" w:before="138" w:after="0"/>
        <w:ind w:left="4550" w:right="0" w:hanging="692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40" w:lineRule="auto" w:before="138" w:after="0"/>
        <w:ind w:left="4550" w:right="0" w:hanging="692"/>
        <w:jc w:val="left"/>
        <w:rPr>
          <w:sz w:val="24"/>
        </w:rPr>
      </w:pPr>
      <w:r>
        <w:rPr>
          <w:sz w:val="24"/>
        </w:rPr>
        <w:t>страх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40" w:lineRule="auto" w:before="138" w:after="0"/>
        <w:ind w:left="4550" w:right="0" w:hanging="692"/>
        <w:jc w:val="left"/>
        <w:rPr>
          <w:sz w:val="24"/>
        </w:rPr>
      </w:pPr>
      <w:r>
        <w:rPr>
          <w:sz w:val="24"/>
        </w:rPr>
        <w:t>удивление</w:t>
      </w:r>
      <w:r>
        <w:rPr>
          <w:spacing w:val="-2"/>
          <w:sz w:val="24"/>
        </w:rPr>
        <w:t> </w:t>
      </w:r>
      <w:r>
        <w:rPr>
          <w:sz w:val="24"/>
        </w:rPr>
        <w:t>– 1 %.</w:t>
      </w:r>
    </w:p>
    <w:p>
      <w:pPr>
        <w:pStyle w:val="BodyText"/>
        <w:spacing w:line="360" w:lineRule="auto" w:before="141"/>
        <w:ind w:right="661" w:firstLine="710"/>
      </w:pPr>
      <w:r>
        <w:rPr/>
        <w:t>Процесс вхождения неслышащих в общество сопряжен с рядом трудностей, в числе</w:t>
      </w:r>
      <w:r>
        <w:rPr>
          <w:spacing w:val="1"/>
        </w:rPr>
        <w:t> </w:t>
      </w:r>
      <w:r>
        <w:rPr/>
        <w:t>которых: боязнь привлечения внимания к своему недостатку, боязнь неадекватных реакций в</w:t>
      </w:r>
      <w:r>
        <w:rPr>
          <w:spacing w:val="-57"/>
        </w:rPr>
        <w:t> </w:t>
      </w:r>
      <w:r>
        <w:rPr/>
        <w:t>виде насмешек со стороны</w:t>
      </w:r>
      <w:r>
        <w:rPr>
          <w:spacing w:val="1"/>
        </w:rPr>
        <w:t> </w:t>
      </w:r>
      <w:r>
        <w:rPr/>
        <w:t>слышащих, чувство дискомфорта в процессе общения со слыша-</w:t>
      </w:r>
      <w:r>
        <w:rPr>
          <w:spacing w:val="1"/>
        </w:rPr>
        <w:t> </w:t>
      </w:r>
      <w:r>
        <w:rPr/>
        <w:t>щими по той</w:t>
      </w:r>
      <w:r>
        <w:rPr>
          <w:spacing w:val="1"/>
        </w:rPr>
        <w:t> </w:t>
      </w:r>
      <w:r>
        <w:rPr/>
        <w:t>причине, что слышащие от них отмахиваются или считают, что глухие все рав-</w:t>
      </w:r>
      <w:r>
        <w:rPr>
          <w:spacing w:val="-57"/>
        </w:rPr>
        <w:t> </w:t>
      </w:r>
      <w:r>
        <w:rPr/>
        <w:t>но их не поймут, возникновение у слышащих раздражения по поводу недостатка слуха и ре-</w:t>
      </w:r>
      <w:r>
        <w:rPr>
          <w:spacing w:val="1"/>
        </w:rPr>
        <w:t> </w:t>
      </w:r>
      <w:r>
        <w:rPr/>
        <w:t>чи.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firstLine="710"/>
        <w:jc w:val="left"/>
      </w:pPr>
      <w:r>
        <w:rPr/>
        <w:t>На</w:t>
      </w:r>
      <w:r>
        <w:rPr>
          <w:spacing w:val="3"/>
        </w:rPr>
        <w:t> </w:t>
      </w:r>
      <w:r>
        <w:rPr/>
        <w:t>вопрос:</w:t>
      </w:r>
      <w:r>
        <w:rPr>
          <w:spacing w:val="4"/>
        </w:rPr>
        <w:t> </w:t>
      </w:r>
      <w:r>
        <w:rPr/>
        <w:t>«Как</w:t>
      </w:r>
      <w:r>
        <w:rPr>
          <w:spacing w:val="4"/>
        </w:rPr>
        <w:t> </w:t>
      </w:r>
      <w:r>
        <w:rPr/>
        <w:t>Вы</w:t>
      </w:r>
      <w:r>
        <w:rPr>
          <w:spacing w:val="6"/>
        </w:rPr>
        <w:t> </w:t>
      </w:r>
      <w:r>
        <w:rPr/>
        <w:t>поступите</w:t>
      </w:r>
      <w:r>
        <w:rPr>
          <w:spacing w:val="3"/>
        </w:rPr>
        <w:t> </w:t>
      </w:r>
      <w:r>
        <w:rPr/>
        <w:t>в</w:t>
      </w:r>
      <w:r>
        <w:rPr>
          <w:spacing w:val="7"/>
        </w:rPr>
        <w:t> </w:t>
      </w:r>
      <w:r>
        <w:rPr/>
        <w:t>случае</w:t>
      </w:r>
      <w:r>
        <w:rPr>
          <w:spacing w:val="3"/>
        </w:rPr>
        <w:t> </w:t>
      </w:r>
      <w:r>
        <w:rPr/>
        <w:t>непонимания</w:t>
      </w:r>
      <w:r>
        <w:rPr>
          <w:spacing w:val="4"/>
        </w:rPr>
        <w:t> </w:t>
      </w:r>
      <w:r>
        <w:rPr/>
        <w:t>глухого</w:t>
      </w:r>
      <w:r>
        <w:rPr>
          <w:spacing w:val="8"/>
        </w:rPr>
        <w:t> </w:t>
      </w:r>
      <w:r>
        <w:rPr/>
        <w:t>собеседника</w:t>
      </w:r>
      <w:r>
        <w:rPr>
          <w:spacing w:val="4"/>
        </w:rPr>
        <w:t> </w:t>
      </w:r>
      <w:r>
        <w:rPr/>
        <w:t>в</w:t>
      </w:r>
      <w:r>
        <w:rPr>
          <w:spacing w:val="6"/>
        </w:rPr>
        <w:t> </w:t>
      </w:r>
      <w:r>
        <w:rPr/>
        <w:t>процессе</w:t>
      </w:r>
      <w:r>
        <w:rPr>
          <w:spacing w:val="-57"/>
        </w:rPr>
        <w:t> </w:t>
      </w:r>
      <w:r>
        <w:rPr/>
        <w:t>общения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Вами?»</w:t>
      </w:r>
      <w:r>
        <w:rPr>
          <w:spacing w:val="-3"/>
        </w:rPr>
        <w:t> </w:t>
      </w:r>
      <w:r>
        <w:rPr/>
        <w:t>студенты</w:t>
      </w:r>
      <w:r>
        <w:rPr>
          <w:spacing w:val="4"/>
        </w:rPr>
        <w:t> </w:t>
      </w:r>
      <w:r>
        <w:rPr/>
        <w:t>ответили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образом: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94" w:lineRule="exact" w:before="0" w:after="0"/>
        <w:ind w:left="4550" w:right="0" w:hanging="692"/>
        <w:jc w:val="left"/>
        <w:rPr>
          <w:sz w:val="24"/>
        </w:rPr>
      </w:pPr>
      <w:r>
        <w:rPr>
          <w:sz w:val="24"/>
        </w:rPr>
        <w:t>буду</w:t>
      </w:r>
      <w:r>
        <w:rPr>
          <w:spacing w:val="-8"/>
          <w:sz w:val="24"/>
        </w:rPr>
        <w:t> </w:t>
      </w:r>
      <w:r>
        <w:rPr>
          <w:sz w:val="24"/>
        </w:rPr>
        <w:t>общаться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письменном</w:t>
      </w:r>
      <w:r>
        <w:rPr>
          <w:spacing w:val="-1"/>
          <w:sz w:val="24"/>
        </w:rPr>
        <w:t> </w:t>
      </w:r>
      <w:r>
        <w:rPr>
          <w:sz w:val="24"/>
        </w:rPr>
        <w:t>виде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43</w:t>
      </w:r>
      <w:r>
        <w:rPr>
          <w:spacing w:val="-3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40" w:lineRule="auto" w:before="138" w:after="0"/>
        <w:ind w:left="4550" w:right="0" w:hanging="692"/>
        <w:jc w:val="left"/>
        <w:rPr>
          <w:sz w:val="24"/>
        </w:rPr>
      </w:pPr>
      <w:r>
        <w:rPr>
          <w:sz w:val="24"/>
        </w:rPr>
        <w:t>попытаюсь понять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-36 %;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40" w:lineRule="auto" w:before="133" w:after="0"/>
        <w:ind w:left="4550" w:right="0" w:hanging="692"/>
        <w:jc w:val="left"/>
        <w:rPr>
          <w:sz w:val="24"/>
        </w:rPr>
      </w:pPr>
      <w:r>
        <w:rPr>
          <w:sz w:val="24"/>
        </w:rPr>
        <w:t>будет</w:t>
      </w:r>
      <w:r>
        <w:rPr>
          <w:spacing w:val="1"/>
          <w:sz w:val="24"/>
        </w:rPr>
        <w:t> </w:t>
      </w:r>
      <w:r>
        <w:rPr>
          <w:sz w:val="24"/>
        </w:rPr>
        <w:t>зависеть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ситуации</w:t>
      </w:r>
      <w:r>
        <w:rPr>
          <w:spacing w:val="1"/>
          <w:sz w:val="24"/>
        </w:rPr>
        <w:t> </w:t>
      </w:r>
      <w:r>
        <w:rPr>
          <w:sz w:val="24"/>
        </w:rPr>
        <w:t>-18</w:t>
      </w:r>
      <w:r>
        <w:rPr>
          <w:spacing w:val="-5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2"/>
          <w:numId w:val="122"/>
        </w:numPr>
        <w:tabs>
          <w:tab w:pos="4550" w:val="left" w:leader="none"/>
          <w:tab w:pos="4551" w:val="left" w:leader="none"/>
        </w:tabs>
        <w:spacing w:line="240" w:lineRule="auto" w:before="138" w:after="0"/>
        <w:ind w:left="4550" w:right="0" w:hanging="692"/>
        <w:jc w:val="left"/>
        <w:rPr>
          <w:sz w:val="24"/>
        </w:rPr>
      </w:pPr>
      <w:r>
        <w:rPr>
          <w:sz w:val="24"/>
        </w:rPr>
        <w:t>сделаю</w:t>
      </w:r>
      <w:r>
        <w:rPr>
          <w:spacing w:val="-2"/>
          <w:sz w:val="24"/>
        </w:rPr>
        <w:t> </w:t>
      </w:r>
      <w:r>
        <w:rPr>
          <w:sz w:val="24"/>
        </w:rPr>
        <w:t>вид,</w:t>
      </w:r>
      <w:r>
        <w:rPr>
          <w:spacing w:val="3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понял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4"/>
          <w:sz w:val="24"/>
        </w:rPr>
        <w:t> </w:t>
      </w: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line="360" w:lineRule="auto" w:before="141"/>
        <w:ind w:right="663" w:firstLine="710"/>
      </w:pPr>
      <w:r>
        <w:rPr/>
        <w:t>Большинство слышащих психологически не готовы к общению с глухими, т.к. недос-</w:t>
      </w:r>
      <w:r>
        <w:rPr>
          <w:spacing w:val="1"/>
        </w:rPr>
        <w:t> </w:t>
      </w:r>
      <w:r>
        <w:rPr/>
        <w:t>таточно информированы о проблемах лиц с нарушением слуха. Но все студенты, участвую-</w:t>
      </w:r>
      <w:r>
        <w:rPr>
          <w:spacing w:val="1"/>
        </w:rPr>
        <w:t> </w:t>
      </w:r>
      <w:r>
        <w:rPr/>
        <w:t>щие в</w:t>
      </w:r>
      <w:r>
        <w:rPr>
          <w:spacing w:val="-2"/>
        </w:rPr>
        <w:t> </w:t>
      </w:r>
      <w:r>
        <w:rPr/>
        <w:t>анкетировании,</w:t>
      </w:r>
      <w:r>
        <w:rPr>
          <w:spacing w:val="-1"/>
        </w:rPr>
        <w:t> </w:t>
      </w:r>
      <w:r>
        <w:rPr/>
        <w:t>могли</w:t>
      </w:r>
      <w:r>
        <w:rPr>
          <w:spacing w:val="-2"/>
        </w:rPr>
        <w:t> </w:t>
      </w:r>
      <w:r>
        <w:rPr/>
        <w:t>бы</w:t>
      </w:r>
      <w:r>
        <w:rPr>
          <w:spacing w:val="3"/>
        </w:rPr>
        <w:t> </w:t>
      </w:r>
      <w:r>
        <w:rPr/>
        <w:t>включить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число</w:t>
      </w:r>
      <w:r>
        <w:rPr>
          <w:spacing w:val="-3"/>
        </w:rPr>
        <w:t> </w:t>
      </w:r>
      <w:r>
        <w:rPr/>
        <w:t>своих</w:t>
      </w:r>
      <w:r>
        <w:rPr>
          <w:spacing w:val="-4"/>
        </w:rPr>
        <w:t> </w:t>
      </w:r>
      <w:r>
        <w:rPr/>
        <w:t>друзей</w:t>
      </w:r>
      <w:r>
        <w:rPr>
          <w:spacing w:val="3"/>
        </w:rPr>
        <w:t> </w:t>
      </w:r>
      <w:r>
        <w:rPr/>
        <w:t>глухих</w:t>
      </w:r>
      <w:r>
        <w:rPr>
          <w:spacing w:val="-4"/>
        </w:rPr>
        <w:t> </w:t>
      </w:r>
      <w:r>
        <w:rPr/>
        <w:t>сверстников.</w:t>
      </w:r>
    </w:p>
    <w:p>
      <w:pPr>
        <w:pStyle w:val="BodyText"/>
        <w:spacing w:line="360" w:lineRule="auto" w:before="1"/>
        <w:ind w:right="663" w:firstLine="710"/>
      </w:pPr>
      <w:r>
        <w:rPr/>
        <w:t>Основной круг общения глухих – это такие же, как они, неслышащие люди. С родст-</w:t>
      </w:r>
      <w:r>
        <w:rPr>
          <w:spacing w:val="1"/>
        </w:rPr>
        <w:t> </w:t>
      </w:r>
      <w:r>
        <w:rPr/>
        <w:t>венниками, соседями, с людьми, с которыми сталкиваются каждый день, они научились по-</w:t>
      </w:r>
      <w:r>
        <w:rPr>
          <w:spacing w:val="1"/>
        </w:rPr>
        <w:t> </w:t>
      </w:r>
      <w:r>
        <w:rPr/>
        <w:t>нимать друг друга без слов. Раскрепощаются только, когда находятся наедине с теми, кто их</w:t>
      </w:r>
      <w:r>
        <w:rPr>
          <w:spacing w:val="1"/>
        </w:rPr>
        <w:t> </w:t>
      </w:r>
      <w:r>
        <w:rPr/>
        <w:t>понимает.</w:t>
      </w:r>
    </w:p>
    <w:p>
      <w:pPr>
        <w:pStyle w:val="BodyText"/>
        <w:spacing w:line="360" w:lineRule="auto"/>
        <w:ind w:right="660" w:firstLine="710"/>
      </w:pPr>
      <w:r>
        <w:rPr/>
        <w:t>Очень тяжело приходится глухим детям, у которых слышащие родители. Папа и мама</w:t>
      </w:r>
      <w:r>
        <w:rPr>
          <w:spacing w:val="1"/>
        </w:rPr>
        <w:t> </w:t>
      </w:r>
      <w:r>
        <w:rPr/>
        <w:t>ребенка понять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могут,</w:t>
      </w:r>
      <w:r>
        <w:rPr>
          <w:spacing w:val="4"/>
        </w:rPr>
        <w:t> </w:t>
      </w:r>
      <w:r>
        <w:rPr/>
        <w:t>а</w:t>
      </w:r>
      <w:r>
        <w:rPr>
          <w:spacing w:val="1"/>
        </w:rPr>
        <w:t> </w:t>
      </w:r>
      <w:r>
        <w:rPr/>
        <w:t>тот</w:t>
      </w:r>
      <w:r>
        <w:rPr>
          <w:spacing w:val="-3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способен</w:t>
      </w:r>
      <w:r>
        <w:rPr>
          <w:spacing w:val="2"/>
        </w:rPr>
        <w:t> </w:t>
      </w:r>
      <w:r>
        <w:rPr/>
        <w:t>услышать</w:t>
      </w:r>
      <w:r>
        <w:rPr>
          <w:spacing w:val="-2"/>
        </w:rPr>
        <w:t> </w:t>
      </w:r>
      <w:r>
        <w:rPr/>
        <w:t>родителей.</w:t>
      </w:r>
    </w:p>
    <w:p>
      <w:pPr>
        <w:pStyle w:val="BodyText"/>
        <w:spacing w:line="360" w:lineRule="auto"/>
        <w:ind w:right="659" w:firstLine="710"/>
      </w:pPr>
      <w:r>
        <w:rPr/>
        <w:t>Старшие неслышащие школьники испытывают определенные проблемы 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билетных кассах, поликлиниках, аптеках, магазинах и т.д. Зачастую глухие школьники поль-</w:t>
      </w:r>
      <w:r>
        <w:rPr>
          <w:spacing w:val="1"/>
        </w:rPr>
        <w:t> </w:t>
      </w:r>
      <w:r>
        <w:rPr/>
        <w:t>зуются записками, в которых указывают маршрут, дату и время отправления автобуса, если</w:t>
      </w:r>
      <w:r>
        <w:rPr>
          <w:spacing w:val="1"/>
        </w:rPr>
        <w:t> </w:t>
      </w:r>
      <w:r>
        <w:rPr/>
        <w:t>им необходимо куда-то поехать. В поликлинике, чтобы долго не объяснять и не терять вре-</w:t>
      </w:r>
      <w:r>
        <w:rPr>
          <w:spacing w:val="1"/>
        </w:rPr>
        <w:t> </w:t>
      </w:r>
      <w:r>
        <w:rPr/>
        <w:t>мя, тоже пишут, на какое число и к какому специалисту им нужен талон. Чаще всего глухие</w:t>
      </w:r>
      <w:r>
        <w:rPr>
          <w:spacing w:val="1"/>
        </w:rPr>
        <w:t> </w:t>
      </w:r>
      <w:r>
        <w:rPr/>
        <w:t>школьники (и взрослые глухие ) решают свои проблемы с помощью родственников или</w:t>
      </w:r>
      <w:r>
        <w:rPr>
          <w:spacing w:val="1"/>
        </w:rPr>
        <w:t> </w:t>
      </w:r>
      <w:r>
        <w:rPr/>
        <w:t>пользуются</w:t>
      </w:r>
      <w:r>
        <w:rPr>
          <w:spacing w:val="6"/>
        </w:rPr>
        <w:t> </w:t>
      </w:r>
      <w:r>
        <w:rPr/>
        <w:t>услугами</w:t>
      </w:r>
      <w:r>
        <w:rPr>
          <w:spacing w:val="3"/>
        </w:rPr>
        <w:t> </w:t>
      </w:r>
      <w:r>
        <w:rPr/>
        <w:t>переводчика.</w:t>
      </w:r>
    </w:p>
    <w:p>
      <w:pPr>
        <w:pStyle w:val="BodyText"/>
        <w:spacing w:line="360" w:lineRule="auto"/>
        <w:ind w:right="663" w:firstLine="710"/>
      </w:pPr>
      <w:r>
        <w:rPr/>
        <w:t>Что облегчает им жизнь? В первую очередь мобильные телефоны и общение в интер-</w:t>
      </w:r>
      <w:r>
        <w:rPr>
          <w:spacing w:val="1"/>
        </w:rPr>
        <w:t> </w:t>
      </w:r>
      <w:r>
        <w:rPr/>
        <w:t>нете, слуховые аппараты, телевизоры с телетекстом, видеокамеры и другая реабилитацион-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техника.</w:t>
      </w:r>
    </w:p>
    <w:p>
      <w:pPr>
        <w:pStyle w:val="BodyText"/>
        <w:spacing w:line="360" w:lineRule="auto" w:before="1"/>
        <w:ind w:right="660" w:firstLine="710"/>
      </w:pPr>
      <w:r>
        <w:rPr/>
        <w:t>Но было бы неправильно говорить только о проблемах общения глухих детей со слы-</w:t>
      </w:r>
      <w:r>
        <w:rPr>
          <w:spacing w:val="1"/>
        </w:rPr>
        <w:t> </w:t>
      </w:r>
      <w:r>
        <w:rPr/>
        <w:t>шащими. Есть</w:t>
      </w:r>
      <w:r>
        <w:rPr>
          <w:spacing w:val="1"/>
        </w:rPr>
        <w:t> </w:t>
      </w:r>
      <w:r>
        <w:rPr/>
        <w:t>примеры, когда неслышащие дети знают один, а то и несколько иностранных</w:t>
      </w:r>
      <w:r>
        <w:rPr>
          <w:spacing w:val="1"/>
        </w:rPr>
        <w:t> </w:t>
      </w:r>
      <w:r>
        <w:rPr/>
        <w:t>языков. Многие учатся в обычных школах и в профессиональных учебных заведениях вместе</w:t>
      </w:r>
      <w:r>
        <w:rPr>
          <w:spacing w:val="-57"/>
        </w:rPr>
        <w:t> </w:t>
      </w:r>
      <w:r>
        <w:rPr/>
        <w:t>со слышащими сверстниками, обучаются в ВУЗах, могут успешно работать на самых разных</w:t>
      </w:r>
      <w:r>
        <w:rPr>
          <w:spacing w:val="1"/>
        </w:rPr>
        <w:t> </w:t>
      </w:r>
      <w:r>
        <w:rPr/>
        <w:t>должностях.</w:t>
      </w:r>
    </w:p>
    <w:p>
      <w:pPr>
        <w:pStyle w:val="BodyText"/>
        <w:spacing w:line="360" w:lineRule="auto"/>
        <w:ind w:right="660" w:firstLine="710"/>
      </w:pPr>
      <w:r>
        <w:rPr/>
        <w:t>Таким образом, последствия глухоты</w:t>
      </w:r>
      <w:r>
        <w:rPr>
          <w:spacing w:val="1"/>
        </w:rPr>
        <w:t> </w:t>
      </w:r>
      <w:r>
        <w:rPr/>
        <w:t>и, прежде всего, проблемы общения с окру-</w:t>
      </w:r>
      <w:r>
        <w:rPr>
          <w:spacing w:val="1"/>
        </w:rPr>
        <w:t> </w:t>
      </w:r>
      <w:r>
        <w:rPr/>
        <w:t>жающим миром отрывают глухих детей от общества. И только реабилитация: педагогиче-</w:t>
      </w:r>
      <w:r>
        <w:rPr>
          <w:spacing w:val="1"/>
        </w:rPr>
        <w:t> </w:t>
      </w:r>
      <w:r>
        <w:rPr/>
        <w:t>ская, психологическая, медицинская – может вернуть их в социум, сделать возможным их</w:t>
      </w:r>
      <w:r>
        <w:rPr>
          <w:spacing w:val="1"/>
        </w:rPr>
        <w:t> </w:t>
      </w:r>
      <w:r>
        <w:rPr/>
        <w:t>активное участие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общества.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4"/>
        <w:spacing w:before="71"/>
      </w:pPr>
      <w:r>
        <w:rPr/>
        <w:t>Соколова</w:t>
      </w:r>
      <w:r>
        <w:rPr>
          <w:spacing w:val="1"/>
        </w:rPr>
        <w:t> </w:t>
      </w:r>
      <w:r>
        <w:rPr/>
        <w:t>А.А.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Роль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школьного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краеведческого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музея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учебно-воспитательном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процессе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2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659" w:firstLine="710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продолжается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резервов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воспитания, полноценного развития, коррекции социальной адаптации неслышащего ребенка</w:t>
      </w:r>
      <w:r>
        <w:rPr>
          <w:spacing w:val="-57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устную</w:t>
      </w:r>
      <w:r>
        <w:rPr>
          <w:spacing w:val="1"/>
        </w:rPr>
        <w:t> </w:t>
      </w:r>
      <w:r>
        <w:rPr/>
        <w:t>речь.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глухих детей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 основа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 личности.</w:t>
      </w:r>
      <w:r>
        <w:rPr>
          <w:spacing w:val="1"/>
        </w:rPr>
        <w:t> </w:t>
      </w:r>
      <w:r>
        <w:rPr/>
        <w:t>Большую помощь в решении этой задачи могут оказать школьные музеи, которые в течение</w:t>
      </w:r>
      <w:r>
        <w:rPr>
          <w:spacing w:val="1"/>
        </w:rPr>
        <w:t> </w:t>
      </w:r>
      <w:r>
        <w:rPr/>
        <w:t>короткого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эффективное средство</w:t>
      </w:r>
      <w:r>
        <w:rPr>
          <w:spacing w:val="2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обучения.</w:t>
      </w:r>
    </w:p>
    <w:p>
      <w:pPr>
        <w:pStyle w:val="BodyText"/>
        <w:spacing w:line="360" w:lineRule="auto" w:before="3"/>
        <w:ind w:right="655" w:firstLine="720"/>
      </w:pPr>
      <w:r>
        <w:rPr/>
        <w:t>Наш школьный краеведческий музей был создан к 75-летию школы в декабре 2008</w:t>
      </w:r>
      <w:r>
        <w:rPr>
          <w:spacing w:val="1"/>
        </w:rPr>
        <w:t> </w:t>
      </w:r>
      <w:r>
        <w:rPr/>
        <w:t>года. Совершая с учащимися школы выездные экскурсии по городам и весям Ярославского</w:t>
      </w:r>
      <w:r>
        <w:rPr>
          <w:spacing w:val="1"/>
        </w:rPr>
        <w:t> </w:t>
      </w:r>
      <w:r>
        <w:rPr/>
        <w:t>края, посещая неоднократно Рыбинский историко-художественный архитектурный музей-</w:t>
      </w:r>
      <w:r>
        <w:rPr>
          <w:spacing w:val="1"/>
        </w:rPr>
        <w:t> </w:t>
      </w:r>
      <w:r>
        <w:rPr/>
        <w:t>заповедник, мы видели их заинтересованность, желание узнать что-то новое. Они всегда</w:t>
      </w:r>
      <w:r>
        <w:rPr>
          <w:spacing w:val="1"/>
        </w:rPr>
        <w:t> </w:t>
      </w:r>
      <w:r>
        <w:rPr/>
        <w:t>задавали вопросы экскурсоводам, просили объяснить то, что было непонятно. Но сейчас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материально</w:t>
      </w:r>
      <w:r>
        <w:rPr>
          <w:spacing w:val="1"/>
        </w:rPr>
        <w:t> </w:t>
      </w:r>
      <w:r>
        <w:rPr/>
        <w:t>обессиленная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оплатить</w:t>
      </w:r>
      <w:r>
        <w:rPr>
          <w:spacing w:val="1"/>
        </w:rPr>
        <w:t> </w:t>
      </w:r>
      <w:r>
        <w:rPr/>
        <w:t>дорогостоящие</w:t>
      </w:r>
      <w:r>
        <w:rPr>
          <w:spacing w:val="1"/>
        </w:rPr>
        <w:t> </w:t>
      </w:r>
      <w:r>
        <w:rPr/>
        <w:t>загородные</w:t>
      </w:r>
      <w:r>
        <w:rPr>
          <w:spacing w:val="1"/>
        </w:rPr>
        <w:t> </w:t>
      </w:r>
      <w:r>
        <w:rPr/>
        <w:t>экскурсии.</w:t>
      </w:r>
      <w:r>
        <w:rPr>
          <w:spacing w:val="1"/>
        </w:rPr>
        <w:t> </w:t>
      </w:r>
      <w:r>
        <w:rPr/>
        <w:t>Вот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появилась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своего</w:t>
      </w:r>
      <w:r>
        <w:rPr>
          <w:spacing w:val="-57"/>
        </w:rPr>
        <w:t> </w:t>
      </w:r>
      <w:r>
        <w:rPr/>
        <w:t>школьного</w:t>
      </w:r>
      <w:r>
        <w:rPr>
          <w:spacing w:val="-3"/>
        </w:rPr>
        <w:t> </w:t>
      </w:r>
      <w:r>
        <w:rPr/>
        <w:t>музея.</w:t>
      </w:r>
      <w:r>
        <w:rPr>
          <w:spacing w:val="-5"/>
        </w:rPr>
        <w:t> </w:t>
      </w:r>
      <w:r>
        <w:rPr/>
        <w:t>Все</w:t>
      </w:r>
      <w:r>
        <w:rPr>
          <w:spacing w:val="-7"/>
        </w:rPr>
        <w:t> </w:t>
      </w:r>
      <w:r>
        <w:rPr/>
        <w:t>началось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небольшого</w:t>
      </w:r>
      <w:r>
        <w:rPr>
          <w:spacing w:val="-11"/>
        </w:rPr>
        <w:t> </w:t>
      </w:r>
      <w:r>
        <w:rPr/>
        <w:t>объявления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учащимся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сотрудникам</w:t>
      </w:r>
      <w:r>
        <w:rPr>
          <w:spacing w:val="-5"/>
        </w:rPr>
        <w:t> </w:t>
      </w:r>
      <w:r>
        <w:rPr/>
        <w:t>школы</w:t>
      </w:r>
      <w:r>
        <w:rPr>
          <w:spacing w:val="-5"/>
        </w:rPr>
        <w:t> </w:t>
      </w:r>
      <w:r>
        <w:rPr/>
        <w:t>с</w:t>
      </w:r>
      <w:r>
        <w:rPr>
          <w:spacing w:val="-57"/>
        </w:rPr>
        <w:t> </w:t>
      </w:r>
      <w:r>
        <w:rPr/>
        <w:t>просьбой принести старинные вещи, которые, возможно, лежат давно забытые на чердаках, в</w:t>
      </w:r>
      <w:r>
        <w:rPr>
          <w:spacing w:val="-57"/>
        </w:rPr>
        <w:t> </w:t>
      </w:r>
      <w:r>
        <w:rPr/>
        <w:t>чуланах</w:t>
      </w:r>
      <w:r>
        <w:rPr>
          <w:spacing w:val="1"/>
        </w:rPr>
        <w:t> </w:t>
      </w:r>
      <w:r>
        <w:rPr/>
        <w:t>дачных домов, пообещав дать им новую жизнь, сделав экспонатами школьного</w:t>
      </w:r>
      <w:r>
        <w:rPr>
          <w:spacing w:val="1"/>
        </w:rPr>
        <w:t> </w:t>
      </w:r>
      <w:r>
        <w:rPr/>
        <w:t>краеведческого музея. Мы не знали, сколько предметов будет в музее. Но нам очень повезло:</w:t>
      </w:r>
      <w:r>
        <w:rPr>
          <w:spacing w:val="-57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сегодняшние</w:t>
      </w:r>
      <w:r>
        <w:rPr>
          <w:spacing w:val="1"/>
        </w:rPr>
        <w:t> </w:t>
      </w:r>
      <w:r>
        <w:rPr/>
        <w:t>экспонаты</w:t>
      </w:r>
      <w:r>
        <w:rPr>
          <w:spacing w:val="1"/>
        </w:rPr>
        <w:t> </w:t>
      </w:r>
      <w:r>
        <w:rPr/>
        <w:t>музея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подарены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заместителем</w:t>
      </w:r>
      <w:r>
        <w:rPr>
          <w:spacing w:val="-57"/>
        </w:rPr>
        <w:t> </w:t>
      </w:r>
      <w:r>
        <w:rPr/>
        <w:t>директора по</w:t>
      </w:r>
      <w:r>
        <w:rPr>
          <w:spacing w:val="-3"/>
        </w:rPr>
        <w:t> </w:t>
      </w:r>
      <w:r>
        <w:rPr/>
        <w:t>воспитательной</w:t>
      </w:r>
      <w:r>
        <w:rPr>
          <w:spacing w:val="-2"/>
        </w:rPr>
        <w:t> </w:t>
      </w:r>
      <w:r>
        <w:rPr/>
        <w:t>работе</w:t>
      </w:r>
      <w:r>
        <w:rPr>
          <w:spacing w:val="-3"/>
        </w:rPr>
        <w:t> </w:t>
      </w:r>
      <w:r>
        <w:rPr/>
        <w:t>Буевой</w:t>
      </w:r>
      <w:r>
        <w:rPr>
          <w:spacing w:val="-1"/>
        </w:rPr>
        <w:t> </w:t>
      </w:r>
      <w:r>
        <w:rPr/>
        <w:t>Н.В.</w:t>
      </w:r>
    </w:p>
    <w:p>
      <w:pPr>
        <w:pStyle w:val="BodyText"/>
        <w:spacing w:line="360" w:lineRule="auto"/>
        <w:ind w:right="658" w:firstLine="720"/>
      </w:pPr>
      <w:r>
        <w:rPr/>
        <w:t>Называется музей «Жили-были…», так как экспонаты его совсем недавно</w:t>
      </w:r>
      <w:r>
        <w:rPr>
          <w:spacing w:val="1"/>
        </w:rPr>
        <w:t> </w:t>
      </w:r>
      <w:r>
        <w:rPr/>
        <w:t>служили</w:t>
      </w:r>
      <w:r>
        <w:rPr>
          <w:spacing w:val="1"/>
        </w:rPr>
        <w:t> </w:t>
      </w:r>
      <w:r>
        <w:rPr/>
        <w:t>верой и правдой своим хозяевам, помогая им в быту. В музее воспроизведен внешний вид</w:t>
      </w:r>
      <w:r>
        <w:rPr>
          <w:spacing w:val="1"/>
        </w:rPr>
        <w:t> </w:t>
      </w:r>
      <w:r>
        <w:rPr/>
        <w:t>крестьянской избы, ее внутренне устройство. Собраны разнообразные экспонаты, дающие</w:t>
      </w:r>
      <w:r>
        <w:rPr>
          <w:spacing w:val="1"/>
        </w:rPr>
        <w:t> </w:t>
      </w:r>
      <w:r>
        <w:rPr/>
        <w:t>представление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хозяйственно</w:t>
      </w:r>
      <w:r>
        <w:rPr>
          <w:spacing w:val="-3"/>
        </w:rPr>
        <w:t> </w:t>
      </w:r>
      <w:r>
        <w:rPr/>
        <w:t>-</w:t>
      </w:r>
      <w:r>
        <w:rPr>
          <w:spacing w:val="1"/>
        </w:rPr>
        <w:t> </w:t>
      </w:r>
      <w:r>
        <w:rPr/>
        <w:t>бытовом</w:t>
      </w:r>
      <w:r>
        <w:rPr>
          <w:spacing w:val="-3"/>
        </w:rPr>
        <w:t> </w:t>
      </w:r>
      <w:r>
        <w:rPr/>
        <w:t>укладе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трудовой деятельности</w:t>
      </w:r>
      <w:r>
        <w:rPr>
          <w:spacing w:val="-3"/>
        </w:rPr>
        <w:t> </w:t>
      </w:r>
      <w:r>
        <w:rPr/>
        <w:t>прошлого.</w:t>
      </w:r>
    </w:p>
    <w:p>
      <w:pPr>
        <w:pStyle w:val="BodyText"/>
        <w:ind w:left="1075"/>
      </w:pPr>
      <w:r>
        <w:rPr/>
        <w:t>Цели</w:t>
      </w:r>
      <w:r>
        <w:rPr>
          <w:spacing w:val="-2"/>
        </w:rPr>
        <w:t> </w:t>
      </w:r>
      <w:r>
        <w:rPr/>
        <w:t>музея:</w:t>
      </w:r>
    </w:p>
    <w:p>
      <w:pPr>
        <w:pStyle w:val="ListParagraph"/>
        <w:numPr>
          <w:ilvl w:val="0"/>
          <w:numId w:val="123"/>
        </w:numPr>
        <w:tabs>
          <w:tab w:pos="1733" w:val="left" w:leader="none"/>
        </w:tabs>
        <w:spacing w:line="355" w:lineRule="auto" w:before="133" w:after="0"/>
        <w:ind w:left="1732" w:right="666" w:hanging="360"/>
        <w:jc w:val="both"/>
        <w:rPr>
          <w:sz w:val="24"/>
        </w:rPr>
      </w:pPr>
      <w:r>
        <w:rPr>
          <w:sz w:val="24"/>
        </w:rPr>
        <w:t>способствовать воспитанию любви к родному краю, к его истории, культуре, быту,</w:t>
      </w:r>
      <w:r>
        <w:rPr>
          <w:spacing w:val="1"/>
          <w:sz w:val="24"/>
        </w:rPr>
        <w:t> </w:t>
      </w:r>
      <w:r>
        <w:rPr>
          <w:sz w:val="24"/>
        </w:rPr>
        <w:t>языку,</w:t>
      </w:r>
      <w:r>
        <w:rPr>
          <w:spacing w:val="2"/>
          <w:sz w:val="24"/>
        </w:rPr>
        <w:t> </w:t>
      </w:r>
      <w:r>
        <w:rPr>
          <w:sz w:val="24"/>
        </w:rPr>
        <w:t>расширению</w:t>
      </w:r>
      <w:r>
        <w:rPr>
          <w:spacing w:val="-1"/>
          <w:sz w:val="24"/>
        </w:rPr>
        <w:t> </w:t>
      </w:r>
      <w:r>
        <w:rPr>
          <w:sz w:val="24"/>
        </w:rPr>
        <w:t>знаний</w:t>
      </w:r>
      <w:r>
        <w:rPr>
          <w:spacing w:val="-2"/>
          <w:sz w:val="24"/>
        </w:rPr>
        <w:t> </w:t>
      </w:r>
      <w:r>
        <w:rPr>
          <w:sz w:val="24"/>
        </w:rPr>
        <w:t>об</w:t>
      </w:r>
      <w:r>
        <w:rPr>
          <w:spacing w:val="-6"/>
          <w:sz w:val="24"/>
        </w:rPr>
        <w:t> </w:t>
      </w:r>
      <w:r>
        <w:rPr>
          <w:sz w:val="24"/>
        </w:rPr>
        <w:t>Отечестве,</w:t>
      </w:r>
      <w:r>
        <w:rPr>
          <w:spacing w:val="-6"/>
          <w:sz w:val="24"/>
        </w:rPr>
        <w:t> </w:t>
      </w:r>
      <w:r>
        <w:rPr>
          <w:sz w:val="24"/>
        </w:rPr>
        <w:t>о</w:t>
      </w:r>
      <w:r>
        <w:rPr>
          <w:spacing w:val="5"/>
          <w:sz w:val="24"/>
        </w:rPr>
        <w:t> </w:t>
      </w:r>
      <w:r>
        <w:rPr>
          <w:sz w:val="24"/>
        </w:rPr>
        <w:t>своей</w:t>
      </w:r>
      <w:r>
        <w:rPr>
          <w:spacing w:val="2"/>
          <w:sz w:val="24"/>
        </w:rPr>
        <w:t> </w:t>
      </w:r>
      <w:r>
        <w:rPr>
          <w:sz w:val="24"/>
        </w:rPr>
        <w:t>малой</w:t>
      </w:r>
      <w:r>
        <w:rPr>
          <w:spacing w:val="2"/>
          <w:sz w:val="24"/>
        </w:rPr>
        <w:t> </w:t>
      </w:r>
      <w:r>
        <w:rPr>
          <w:sz w:val="24"/>
        </w:rPr>
        <w:t>родине;</w:t>
      </w:r>
    </w:p>
    <w:p>
      <w:pPr>
        <w:pStyle w:val="ListParagraph"/>
        <w:numPr>
          <w:ilvl w:val="0"/>
          <w:numId w:val="123"/>
        </w:numPr>
        <w:tabs>
          <w:tab w:pos="1733" w:val="left" w:leader="none"/>
        </w:tabs>
        <w:spacing w:line="240" w:lineRule="auto" w:before="2" w:after="0"/>
        <w:ind w:left="1732" w:right="0" w:hanging="361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8"/>
          <w:sz w:val="24"/>
        </w:rPr>
        <w:t> </w:t>
      </w:r>
      <w:r>
        <w:rPr>
          <w:sz w:val="24"/>
        </w:rPr>
        <w:t>укреплению</w:t>
      </w:r>
      <w:r>
        <w:rPr>
          <w:spacing w:val="-6"/>
          <w:sz w:val="24"/>
        </w:rPr>
        <w:t> </w:t>
      </w:r>
      <w:r>
        <w:rPr>
          <w:sz w:val="24"/>
        </w:rPr>
        <w:t>связи</w:t>
      </w:r>
      <w:r>
        <w:rPr>
          <w:spacing w:val="-3"/>
          <w:sz w:val="24"/>
        </w:rPr>
        <w:t> </w:t>
      </w:r>
      <w:r>
        <w:rPr>
          <w:sz w:val="24"/>
        </w:rPr>
        <w:t>между</w:t>
      </w:r>
      <w:r>
        <w:rPr>
          <w:spacing w:val="-12"/>
          <w:sz w:val="24"/>
        </w:rPr>
        <w:t> </w:t>
      </w:r>
      <w:r>
        <w:rPr>
          <w:sz w:val="24"/>
        </w:rPr>
        <w:t>поколениями;</w:t>
      </w: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355" w:lineRule="auto" w:before="138" w:after="0"/>
        <w:ind w:left="1012" w:right="4274" w:firstLine="36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14"/>
          <w:sz w:val="24"/>
        </w:rPr>
        <w:t> </w:t>
      </w:r>
      <w:r>
        <w:rPr>
          <w:sz w:val="24"/>
        </w:rPr>
        <w:t>социальной</w:t>
      </w:r>
      <w:r>
        <w:rPr>
          <w:spacing w:val="-14"/>
          <w:sz w:val="24"/>
        </w:rPr>
        <w:t> </w:t>
      </w:r>
      <w:r>
        <w:rPr>
          <w:sz w:val="24"/>
        </w:rPr>
        <w:t>адаптации</w:t>
      </w:r>
      <w:r>
        <w:rPr>
          <w:spacing w:val="-13"/>
          <w:sz w:val="24"/>
        </w:rPr>
        <w:t> </w:t>
      </w:r>
      <w:r>
        <w:rPr>
          <w:sz w:val="24"/>
        </w:rPr>
        <w:t>школьников.</w:t>
      </w:r>
      <w:r>
        <w:rPr>
          <w:spacing w:val="-57"/>
          <w:sz w:val="24"/>
        </w:rPr>
        <w:t> </w:t>
      </w:r>
      <w:r>
        <w:rPr>
          <w:sz w:val="24"/>
        </w:rPr>
        <w:t>Задачи</w:t>
      </w:r>
      <w:r>
        <w:rPr>
          <w:spacing w:val="2"/>
          <w:sz w:val="24"/>
        </w:rPr>
        <w:t> </w:t>
      </w:r>
      <w:r>
        <w:rPr>
          <w:sz w:val="24"/>
        </w:rPr>
        <w:t>музея:</w:t>
      </w: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240" w:lineRule="auto" w:before="1" w:after="0"/>
        <w:ind w:left="1732" w:right="0" w:hanging="36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13"/>
          <w:sz w:val="24"/>
        </w:rPr>
        <w:t> </w:t>
      </w:r>
      <w:r>
        <w:rPr>
          <w:sz w:val="24"/>
        </w:rPr>
        <w:t>учащихся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10"/>
          <w:sz w:val="24"/>
        </w:rPr>
        <w:t> </w:t>
      </w:r>
      <w:r>
        <w:rPr>
          <w:sz w:val="24"/>
        </w:rPr>
        <w:t>традиционной</w:t>
      </w:r>
      <w:r>
        <w:rPr>
          <w:spacing w:val="-8"/>
          <w:sz w:val="24"/>
        </w:rPr>
        <w:t> </w:t>
      </w:r>
      <w:r>
        <w:rPr>
          <w:sz w:val="24"/>
        </w:rPr>
        <w:t>русской</w:t>
      </w:r>
      <w:r>
        <w:rPr>
          <w:spacing w:val="-8"/>
          <w:sz w:val="24"/>
        </w:rPr>
        <w:t> </w:t>
      </w:r>
      <w:r>
        <w:rPr>
          <w:sz w:val="24"/>
        </w:rPr>
        <w:t>культурой,</w:t>
      </w:r>
      <w:r>
        <w:rPr>
          <w:spacing w:val="-11"/>
          <w:sz w:val="24"/>
        </w:rPr>
        <w:t> </w:t>
      </w:r>
      <w:r>
        <w:rPr>
          <w:sz w:val="24"/>
        </w:rPr>
        <w:t>историей,</w:t>
      </w:r>
      <w:r>
        <w:rPr>
          <w:spacing w:val="-10"/>
          <w:sz w:val="24"/>
        </w:rPr>
        <w:t> </w:t>
      </w:r>
      <w:r>
        <w:rPr>
          <w:sz w:val="24"/>
        </w:rPr>
        <w:t>бытом</w:t>
      </w:r>
      <w:r>
        <w:rPr>
          <w:spacing w:val="-8"/>
          <w:sz w:val="24"/>
        </w:rPr>
        <w:t> </w:t>
      </w:r>
      <w:r>
        <w:rPr>
          <w:sz w:val="24"/>
        </w:rPr>
        <w:t>края;</w:t>
      </w: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355" w:lineRule="auto" w:before="138" w:after="0"/>
        <w:ind w:left="1732" w:right="669" w:hanging="360"/>
        <w:jc w:val="left"/>
        <w:rPr>
          <w:sz w:val="24"/>
        </w:rPr>
      </w:pPr>
      <w:r>
        <w:rPr>
          <w:sz w:val="24"/>
        </w:rPr>
        <w:t>собирать</w:t>
      </w:r>
      <w:r>
        <w:rPr>
          <w:spacing w:val="15"/>
          <w:sz w:val="24"/>
        </w:rPr>
        <w:t> </w:t>
      </w:r>
      <w:r>
        <w:rPr>
          <w:sz w:val="24"/>
        </w:rPr>
        <w:t>материал,</w:t>
      </w:r>
      <w:r>
        <w:rPr>
          <w:spacing w:val="21"/>
          <w:sz w:val="24"/>
        </w:rPr>
        <w:t> </w:t>
      </w:r>
      <w:r>
        <w:rPr>
          <w:sz w:val="24"/>
        </w:rPr>
        <w:t>связанный</w:t>
      </w:r>
      <w:r>
        <w:rPr>
          <w:spacing w:val="16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историческими</w:t>
      </w:r>
      <w:r>
        <w:rPr>
          <w:spacing w:val="20"/>
          <w:sz w:val="24"/>
        </w:rPr>
        <w:t> </w:t>
      </w:r>
      <w:r>
        <w:rPr>
          <w:sz w:val="24"/>
        </w:rPr>
        <w:t>событиями,</w:t>
      </w:r>
      <w:r>
        <w:rPr>
          <w:spacing w:val="22"/>
          <w:sz w:val="24"/>
        </w:rPr>
        <w:t> </w:t>
      </w:r>
      <w:r>
        <w:rPr>
          <w:sz w:val="24"/>
        </w:rPr>
        <w:t>жизнью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бытом</w:t>
      </w:r>
      <w:r>
        <w:rPr>
          <w:spacing w:val="21"/>
          <w:sz w:val="24"/>
        </w:rPr>
        <w:t> </w:t>
      </w:r>
      <w:r>
        <w:rPr>
          <w:sz w:val="24"/>
        </w:rPr>
        <w:t>людей,</w:t>
      </w:r>
      <w:r>
        <w:rPr>
          <w:spacing w:val="-57"/>
          <w:sz w:val="24"/>
        </w:rPr>
        <w:t> </w:t>
      </w:r>
      <w:r>
        <w:rPr>
          <w:sz w:val="24"/>
        </w:rPr>
        <w:t>старинными</w:t>
      </w:r>
      <w:r>
        <w:rPr>
          <w:spacing w:val="-2"/>
          <w:sz w:val="24"/>
        </w:rPr>
        <w:t> </w:t>
      </w:r>
      <w:r>
        <w:rPr>
          <w:sz w:val="24"/>
        </w:rPr>
        <w:t>обрядами,</w:t>
      </w:r>
      <w:r>
        <w:rPr>
          <w:spacing w:val="-6"/>
          <w:sz w:val="24"/>
        </w:rPr>
        <w:t> </w:t>
      </w:r>
      <w:r>
        <w:rPr>
          <w:sz w:val="24"/>
        </w:rPr>
        <w:t>обычаями,</w:t>
      </w:r>
      <w:r>
        <w:rPr>
          <w:spacing w:val="-1"/>
          <w:sz w:val="24"/>
        </w:rPr>
        <w:t> </w:t>
      </w:r>
      <w:r>
        <w:rPr>
          <w:sz w:val="24"/>
        </w:rPr>
        <w:t>праздниками,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народным</w:t>
      </w:r>
      <w:r>
        <w:rPr>
          <w:spacing w:val="-1"/>
          <w:sz w:val="24"/>
        </w:rPr>
        <w:t> </w:t>
      </w:r>
      <w:r>
        <w:rPr>
          <w:sz w:val="24"/>
        </w:rPr>
        <w:t>языком;</w:t>
      </w:r>
    </w:p>
    <w:p>
      <w:pPr>
        <w:spacing w:after="0" w:line="355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240" w:lineRule="auto" w:before="83" w:after="0"/>
        <w:ind w:left="1732" w:right="0"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> </w:t>
      </w:r>
      <w:r>
        <w:rPr>
          <w:sz w:val="24"/>
        </w:rPr>
        <w:t>интерес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предметам, творческие</w:t>
      </w:r>
      <w:r>
        <w:rPr>
          <w:spacing w:val="-2"/>
          <w:sz w:val="24"/>
        </w:rPr>
        <w:t> </w:t>
      </w:r>
      <w:r>
        <w:rPr>
          <w:sz w:val="24"/>
        </w:rPr>
        <w:t>способности</w:t>
      </w:r>
      <w:r>
        <w:rPr>
          <w:spacing w:val="-4"/>
          <w:sz w:val="24"/>
        </w:rPr>
        <w:t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3"/>
          <w:sz w:val="24"/>
        </w:rPr>
        <w:t> </w:t>
      </w:r>
      <w:r>
        <w:rPr>
          <w:sz w:val="24"/>
        </w:rPr>
        <w:t>возможности</w:t>
      </w:r>
      <w:r>
        <w:rPr>
          <w:spacing w:val="-9"/>
          <w:sz w:val="24"/>
        </w:rPr>
        <w:t> </w:t>
      </w:r>
      <w:r>
        <w:rPr>
          <w:sz w:val="24"/>
        </w:rPr>
        <w:t>музея</w:t>
      </w:r>
      <w:r>
        <w:rPr>
          <w:spacing w:val="-5"/>
          <w:sz w:val="24"/>
        </w:rPr>
        <w:t> </w:t>
      </w:r>
      <w:r>
        <w:rPr>
          <w:sz w:val="24"/>
        </w:rPr>
        <w:t>в учебно-воспитательном</w:t>
      </w:r>
      <w:r>
        <w:rPr>
          <w:spacing w:val="-4"/>
          <w:sz w:val="24"/>
        </w:rPr>
        <w:t> </w:t>
      </w:r>
      <w:r>
        <w:rPr>
          <w:sz w:val="24"/>
        </w:rPr>
        <w:t>процессе;</w:t>
      </w: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355" w:lineRule="auto" w:before="138" w:after="0"/>
        <w:ind w:left="1012" w:right="6441" w:firstLine="360"/>
        <w:jc w:val="left"/>
        <w:rPr>
          <w:sz w:val="24"/>
        </w:rPr>
      </w:pPr>
      <w:r>
        <w:rPr>
          <w:sz w:val="24"/>
        </w:rPr>
        <w:t>пополнять</w:t>
      </w:r>
      <w:r>
        <w:rPr>
          <w:spacing w:val="-11"/>
          <w:sz w:val="24"/>
        </w:rPr>
        <w:t> </w:t>
      </w:r>
      <w:r>
        <w:rPr>
          <w:sz w:val="24"/>
        </w:rPr>
        <w:t>музей</w:t>
      </w:r>
      <w:r>
        <w:rPr>
          <w:spacing w:val="-7"/>
          <w:sz w:val="24"/>
        </w:rPr>
        <w:t> </w:t>
      </w:r>
      <w:r>
        <w:rPr>
          <w:sz w:val="24"/>
        </w:rPr>
        <w:t>экспонатами.</w:t>
      </w:r>
      <w:r>
        <w:rPr>
          <w:spacing w:val="-57"/>
          <w:sz w:val="24"/>
        </w:rPr>
        <w:t> </w:t>
      </w:r>
      <w:r>
        <w:rPr>
          <w:sz w:val="24"/>
        </w:rPr>
        <w:t>Категория</w:t>
      </w:r>
      <w:r>
        <w:rPr>
          <w:spacing w:val="-5"/>
          <w:sz w:val="24"/>
        </w:rPr>
        <w:t> </w:t>
      </w:r>
      <w:r>
        <w:rPr>
          <w:sz w:val="24"/>
        </w:rPr>
        <w:t>посетителей</w:t>
      </w:r>
      <w:r>
        <w:rPr>
          <w:spacing w:val="-2"/>
          <w:sz w:val="24"/>
        </w:rPr>
        <w:t> </w:t>
      </w:r>
      <w:r>
        <w:rPr>
          <w:sz w:val="24"/>
        </w:rPr>
        <w:t>музея:</w:t>
      </w: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240" w:lineRule="auto" w:before="1" w:after="0"/>
        <w:ind w:left="1732" w:right="0" w:hanging="361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-5"/>
          <w:sz w:val="24"/>
        </w:rPr>
        <w:t> </w:t>
      </w:r>
      <w:r>
        <w:rPr>
          <w:sz w:val="24"/>
        </w:rPr>
        <w:t>школы;</w:t>
      </w: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педагоги;</w:t>
      </w: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240" w:lineRule="auto" w:before="138" w:after="0"/>
        <w:ind w:left="1732" w:right="0" w:hanging="361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-8"/>
          <w:sz w:val="24"/>
        </w:rPr>
        <w:t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123"/>
        </w:numPr>
        <w:tabs>
          <w:tab w:pos="1732" w:val="left" w:leader="none"/>
          <w:tab w:pos="1733" w:val="left" w:leader="none"/>
        </w:tabs>
        <w:spacing w:line="240" w:lineRule="auto" w:before="133" w:after="0"/>
        <w:ind w:left="1732" w:right="0" w:hanging="361"/>
        <w:jc w:val="left"/>
        <w:rPr>
          <w:sz w:val="24"/>
        </w:rPr>
      </w:pPr>
      <w:r>
        <w:rPr>
          <w:sz w:val="24"/>
        </w:rPr>
        <w:t>гости</w:t>
      </w:r>
      <w:r>
        <w:rPr>
          <w:spacing w:val="-8"/>
          <w:sz w:val="24"/>
        </w:rPr>
        <w:t> </w:t>
      </w:r>
      <w:r>
        <w:rPr>
          <w:sz w:val="24"/>
        </w:rPr>
        <w:t>школы.</w:t>
      </w:r>
    </w:p>
    <w:p>
      <w:pPr>
        <w:pStyle w:val="BodyText"/>
        <w:spacing w:line="360" w:lineRule="auto" w:before="141"/>
        <w:ind w:right="658" w:firstLine="720"/>
      </w:pPr>
      <w:r>
        <w:rPr/>
        <w:t>Роль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музея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выражают</w:t>
      </w:r>
      <w:r>
        <w:rPr>
          <w:spacing w:val="1"/>
        </w:rPr>
        <w:t> </w:t>
      </w:r>
      <w:r>
        <w:rPr/>
        <w:t>замечательные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Д.С.</w:t>
      </w:r>
      <w:r>
        <w:rPr>
          <w:spacing w:val="1"/>
        </w:rPr>
        <w:t> </w:t>
      </w:r>
      <w:r>
        <w:rPr/>
        <w:t>Лихачева:</w:t>
      </w:r>
      <w:r>
        <w:rPr>
          <w:spacing w:val="1"/>
        </w:rPr>
        <w:t> </w:t>
      </w:r>
      <w:r>
        <w:rPr/>
        <w:t>«Любовь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родному краю,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родному селу или</w:t>
      </w:r>
      <w:r>
        <w:rPr>
          <w:spacing w:val="1"/>
        </w:rPr>
        <w:t> </w:t>
      </w:r>
      <w:r>
        <w:rPr/>
        <w:t>городу,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родителям, к родной речи начинается с малого – с любви к своей семье, к своему жилищу, к</w:t>
      </w:r>
      <w:r>
        <w:rPr>
          <w:spacing w:val="1"/>
        </w:rPr>
        <w:t> </w:t>
      </w:r>
      <w:r>
        <w:rPr/>
        <w:t>своей</w:t>
      </w:r>
      <w:r>
        <w:rPr>
          <w:spacing w:val="-5"/>
        </w:rPr>
        <w:t> </w:t>
      </w:r>
      <w:r>
        <w:rPr/>
        <w:t>школе;</w:t>
      </w:r>
      <w:r>
        <w:rPr>
          <w:spacing w:val="-5"/>
        </w:rPr>
        <w:t> </w:t>
      </w:r>
      <w:r>
        <w:rPr/>
        <w:t>постепенно</w:t>
      </w:r>
      <w:r>
        <w:rPr>
          <w:spacing w:val="3"/>
        </w:rPr>
        <w:t> </w:t>
      </w:r>
      <w:r>
        <w:rPr/>
        <w:t>расширяясь,</w:t>
      </w:r>
      <w:r>
        <w:rPr>
          <w:spacing w:val="-3"/>
        </w:rPr>
        <w:t> </w:t>
      </w:r>
      <w:r>
        <w:rPr/>
        <w:t>эта</w:t>
      </w:r>
      <w:r>
        <w:rPr>
          <w:spacing w:val="-2"/>
        </w:rPr>
        <w:t> </w:t>
      </w:r>
      <w:r>
        <w:rPr/>
        <w:t>любовь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родному</w:t>
      </w:r>
      <w:r>
        <w:rPr>
          <w:spacing w:val="-10"/>
        </w:rPr>
        <w:t> </w:t>
      </w:r>
      <w:r>
        <w:rPr/>
        <w:t>переходит к</w:t>
      </w:r>
      <w:r>
        <w:rPr>
          <w:spacing w:val="-3"/>
        </w:rPr>
        <w:t> </w:t>
      </w:r>
      <w:r>
        <w:rPr/>
        <w:t>своей стране…».</w:t>
      </w:r>
    </w:p>
    <w:p>
      <w:pPr>
        <w:pStyle w:val="BodyText"/>
        <w:spacing w:line="360" w:lineRule="auto"/>
        <w:ind w:right="658" w:firstLine="720"/>
      </w:pPr>
      <w:r>
        <w:rPr/>
        <w:t>В школе для глухих детей большое внимание уделяется накоплению словаря, а также</w:t>
      </w:r>
      <w:r>
        <w:rPr>
          <w:spacing w:val="1"/>
        </w:rPr>
        <w:t> </w:t>
      </w:r>
      <w:r>
        <w:rPr/>
        <w:t>формированию навыков правильного произношения и употребления слов в связной речи.</w:t>
      </w:r>
      <w:r>
        <w:rPr>
          <w:spacing w:val="1"/>
        </w:rPr>
        <w:t> </w:t>
      </w:r>
      <w:r>
        <w:rPr/>
        <w:t>Словарная работа</w:t>
      </w:r>
      <w:r>
        <w:rPr>
          <w:spacing w:val="1"/>
        </w:rPr>
        <w:t> </w:t>
      </w:r>
      <w:r>
        <w:rPr/>
        <w:t>в школе ведется постоянно и связана со всеми видами учебно-трудовой и</w:t>
      </w:r>
      <w:r>
        <w:rPr>
          <w:spacing w:val="1"/>
        </w:rPr>
        <w:t> </w:t>
      </w:r>
      <w:r>
        <w:rPr/>
        <w:t>бытовой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учащихся.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токованием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используются различные формы наглядности. Экспонаты нашего школьного музея являются</w:t>
      </w:r>
      <w:r>
        <w:rPr>
          <w:spacing w:val="1"/>
        </w:rPr>
        <w:t> </w:t>
      </w:r>
      <w:r>
        <w:rPr/>
        <w:t>хорошим</w:t>
      </w:r>
      <w:r>
        <w:rPr>
          <w:spacing w:val="1"/>
        </w:rPr>
        <w:t> </w:t>
      </w:r>
      <w:r>
        <w:rPr/>
        <w:t>наглядным</w:t>
      </w:r>
      <w:r>
        <w:rPr>
          <w:spacing w:val="1"/>
        </w:rPr>
        <w:t> </w:t>
      </w:r>
      <w:r>
        <w:rPr/>
        <w:t>пособием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изобразительной</w:t>
      </w:r>
      <w:r>
        <w:rPr>
          <w:spacing w:val="1"/>
        </w:rPr>
        <w:t> </w:t>
      </w:r>
      <w:r>
        <w:rPr/>
        <w:t>деятельности. В помощь учащимся и педагогам в нашем музее создан «Толковый словарь</w:t>
      </w:r>
      <w:r>
        <w:rPr>
          <w:spacing w:val="1"/>
        </w:rPr>
        <w:t> </w:t>
      </w:r>
      <w:r>
        <w:rPr/>
        <w:t>экспонатов школьного краеведческого музея «Жили-были…». В нем находятся фотографии</w:t>
      </w:r>
      <w:r>
        <w:rPr>
          <w:spacing w:val="1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экспонатов</w:t>
      </w:r>
      <w:r>
        <w:rPr>
          <w:spacing w:val="-2"/>
        </w:rPr>
        <w:t> </w:t>
      </w:r>
      <w:r>
        <w:rPr/>
        <w:t>музея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дано</w:t>
      </w:r>
      <w:r>
        <w:rPr>
          <w:spacing w:val="2"/>
        </w:rPr>
        <w:t> </w:t>
      </w:r>
      <w:r>
        <w:rPr/>
        <w:t>их</w:t>
      </w:r>
      <w:r>
        <w:rPr>
          <w:spacing w:val="-4"/>
        </w:rPr>
        <w:t> </w:t>
      </w:r>
      <w:r>
        <w:rPr/>
        <w:t>толкование.</w:t>
      </w:r>
    </w:p>
    <w:p>
      <w:pPr>
        <w:pStyle w:val="BodyText"/>
        <w:spacing w:line="360" w:lineRule="auto"/>
        <w:ind w:right="654" w:firstLine="782"/>
      </w:pPr>
      <w:r>
        <w:rPr/>
        <w:t>« Руками не трогать», - это принцип всех взрослых музеев. В школьном музее дети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потрогать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руками.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смогут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потрогать,</w:t>
      </w:r>
      <w:r>
        <w:rPr>
          <w:spacing w:val="1"/>
        </w:rPr>
        <w:t> </w:t>
      </w:r>
      <w:r>
        <w:rPr/>
        <w:t>поиграть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 нашем музее дети с удовольствием пробуют с помощью ухвата поставить</w:t>
      </w:r>
      <w:r>
        <w:rPr>
          <w:spacing w:val="1"/>
        </w:rPr>
        <w:t> </w:t>
      </w:r>
      <w:r>
        <w:rPr/>
        <w:t>чугунок в печь.</w:t>
      </w:r>
      <w:r>
        <w:rPr>
          <w:spacing w:val="1"/>
        </w:rPr>
        <w:t> </w:t>
      </w:r>
      <w:r>
        <w:rPr/>
        <w:t>Интерьер музея поможет школьникам мысленно переместиться в далекую</w:t>
      </w:r>
      <w:r>
        <w:rPr>
          <w:spacing w:val="1"/>
        </w:rPr>
        <w:t> </w:t>
      </w:r>
      <w:r>
        <w:rPr/>
        <w:t>эпоху, представить себя в образе того или иного исторического персонажа. Такое активное</w:t>
      </w:r>
      <w:r>
        <w:rPr>
          <w:spacing w:val="1"/>
        </w:rPr>
        <w:t> </w:t>
      </w:r>
      <w:r>
        <w:rPr/>
        <w:t>познание мира прекрасно соответствует психологии глухих детей, развивает их фантазию,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полученная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останется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надолго.</w:t>
      </w:r>
    </w:p>
    <w:p>
      <w:pPr>
        <w:pStyle w:val="BodyText"/>
        <w:spacing w:line="362" w:lineRule="auto"/>
        <w:ind w:right="657" w:firstLine="720"/>
      </w:pPr>
      <w:r>
        <w:rPr/>
        <w:t>Восприятие материала экскурсии построено на слухо-зрительной основе. Экскурсовод</w:t>
      </w:r>
      <w:r>
        <w:rPr>
          <w:spacing w:val="-57"/>
        </w:rPr>
        <w:t> </w:t>
      </w:r>
      <w:r>
        <w:rPr/>
        <w:t>использует</w:t>
      </w:r>
      <w:r>
        <w:rPr>
          <w:spacing w:val="4"/>
        </w:rPr>
        <w:t> </w:t>
      </w:r>
      <w:r>
        <w:rPr/>
        <w:t>таблички</w:t>
      </w:r>
      <w:r>
        <w:rPr>
          <w:spacing w:val="6"/>
        </w:rPr>
        <w:t> </w:t>
      </w:r>
      <w:r>
        <w:rPr/>
        <w:t>с</w:t>
      </w:r>
      <w:r>
        <w:rPr>
          <w:spacing w:val="-1"/>
        </w:rPr>
        <w:t> </w:t>
      </w:r>
      <w:r>
        <w:rPr/>
        <w:t>названием</w:t>
      </w:r>
      <w:r>
        <w:rPr>
          <w:spacing w:val="2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слов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понятий,</w:t>
      </w:r>
      <w:r>
        <w:rPr>
          <w:spacing w:val="2"/>
        </w:rPr>
        <w:t> </w:t>
      </w:r>
      <w:r>
        <w:rPr/>
        <w:t>например:</w:t>
      </w:r>
      <w:r>
        <w:rPr>
          <w:spacing w:val="5"/>
        </w:rPr>
        <w:t> </w:t>
      </w:r>
      <w:r>
        <w:rPr/>
        <w:t>«экспонат»,</w:t>
      </w:r>
      <w:r>
        <w:rPr>
          <w:spacing w:val="6"/>
        </w:rPr>
        <w:t> </w:t>
      </w:r>
      <w:r>
        <w:rPr/>
        <w:t>«бабий</w:t>
      </w:r>
      <w:r>
        <w:rPr>
          <w:spacing w:val="6"/>
        </w:rPr>
        <w:t> </w:t>
      </w:r>
      <w:r>
        <w:rPr/>
        <w:t>кут»,</w:t>
      </w:r>
    </w:p>
    <w:p>
      <w:pPr>
        <w:pStyle w:val="BodyText"/>
        <w:spacing w:line="360" w:lineRule="auto"/>
        <w:ind w:right="660"/>
      </w:pPr>
      <w:r>
        <w:rPr/>
        <w:t>«угол хозяина» и другие. Около каждого экспоната находится табличка с его названием. 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экскурсии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определенная</w:t>
      </w:r>
      <w:r>
        <w:rPr>
          <w:spacing w:val="1"/>
        </w:rPr>
        <w:t> </w:t>
      </w:r>
      <w:r>
        <w:rPr/>
        <w:t>словарная</w:t>
      </w:r>
      <w:r>
        <w:rPr>
          <w:spacing w:val="1"/>
        </w:rPr>
        <w:t> </w:t>
      </w:r>
      <w:r>
        <w:rPr/>
        <w:t>работа.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рассказывая</w:t>
      </w:r>
      <w:r>
        <w:rPr>
          <w:spacing w:val="1"/>
        </w:rPr>
        <w:t> </w:t>
      </w:r>
      <w:r>
        <w:rPr/>
        <w:t>учащимся о том, что в русской избе был «красный угол», можно попросить их подобрать</w:t>
      </w:r>
      <w:r>
        <w:rPr>
          <w:spacing w:val="1"/>
        </w:rPr>
        <w:t> </w:t>
      </w:r>
      <w:r>
        <w:rPr/>
        <w:t>прилагательное,</w:t>
      </w:r>
      <w:r>
        <w:rPr>
          <w:spacing w:val="-7"/>
        </w:rPr>
        <w:t> </w:t>
      </w:r>
      <w:r>
        <w:rPr/>
        <w:t>объясняющее</w:t>
      </w:r>
      <w:r>
        <w:rPr>
          <w:spacing w:val="-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название</w:t>
      </w:r>
      <w:r>
        <w:rPr>
          <w:spacing w:val="-6"/>
        </w:rPr>
        <w:t> </w:t>
      </w:r>
      <w:r>
        <w:rPr/>
        <w:t>(красивый).</w:t>
      </w:r>
      <w:r>
        <w:rPr>
          <w:spacing w:val="3"/>
        </w:rPr>
        <w:t> </w:t>
      </w:r>
      <w:r>
        <w:rPr/>
        <w:t>И</w:t>
      </w:r>
      <w:r>
        <w:rPr>
          <w:spacing w:val="-5"/>
        </w:rPr>
        <w:t> </w:t>
      </w:r>
      <w:r>
        <w:rPr/>
        <w:t>далее продолжить</w:t>
      </w:r>
      <w:r>
        <w:rPr>
          <w:spacing w:val="1"/>
        </w:rPr>
        <w:t> </w:t>
      </w:r>
      <w:r>
        <w:rPr/>
        <w:t>диалог:</w:t>
      </w:r>
    </w:p>
    <w:p>
      <w:pPr>
        <w:spacing w:after="0" w:line="360" w:lineRule="auto"/>
        <w:sectPr>
          <w:pgSz w:w="11900" w:h="16840"/>
          <w:pgMar w:header="0" w:footer="658" w:top="1040" w:bottom="920" w:left="120" w:right="460"/>
        </w:sectPr>
      </w:pPr>
    </w:p>
    <w:p>
      <w:pPr>
        <w:pStyle w:val="ListParagraph"/>
        <w:numPr>
          <w:ilvl w:val="0"/>
          <w:numId w:val="122"/>
        </w:numPr>
        <w:tabs>
          <w:tab w:pos="1157" w:val="left" w:leader="none"/>
        </w:tabs>
        <w:spacing w:line="240" w:lineRule="auto" w:before="66" w:after="0"/>
        <w:ind w:left="1156" w:right="0" w:hanging="145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> </w:t>
      </w:r>
      <w:r>
        <w:rPr>
          <w:sz w:val="24"/>
        </w:rPr>
        <w:t>«красный</w:t>
      </w:r>
      <w:r>
        <w:rPr>
          <w:spacing w:val="2"/>
          <w:sz w:val="24"/>
        </w:rPr>
        <w:t> </w:t>
      </w:r>
      <w:r>
        <w:rPr>
          <w:sz w:val="24"/>
        </w:rPr>
        <w:t>угол»</w:t>
      </w:r>
      <w:r>
        <w:rPr>
          <w:spacing w:val="-9"/>
          <w:sz w:val="24"/>
        </w:rPr>
        <w:t> </w:t>
      </w:r>
      <w:r>
        <w:rPr>
          <w:sz w:val="24"/>
        </w:rPr>
        <w:t>называли</w:t>
      </w:r>
      <w:r>
        <w:rPr>
          <w:spacing w:val="-3"/>
          <w:sz w:val="24"/>
        </w:rPr>
        <w:t> </w:t>
      </w:r>
      <w:r>
        <w:rPr>
          <w:sz w:val="24"/>
        </w:rPr>
        <w:t>«святым»</w:t>
      </w:r>
      <w:r>
        <w:rPr>
          <w:spacing w:val="-9"/>
          <w:sz w:val="24"/>
        </w:rPr>
        <w:t> </w:t>
      </w:r>
      <w:r>
        <w:rPr>
          <w:sz w:val="24"/>
        </w:rPr>
        <w:t>или</w:t>
      </w:r>
      <w:r>
        <w:rPr>
          <w:spacing w:val="53"/>
          <w:sz w:val="24"/>
        </w:rPr>
        <w:t> </w:t>
      </w:r>
      <w:r>
        <w:rPr>
          <w:sz w:val="24"/>
        </w:rPr>
        <w:t>«божьим»?</w:t>
      </w:r>
    </w:p>
    <w:p>
      <w:pPr>
        <w:pStyle w:val="ListParagraph"/>
        <w:numPr>
          <w:ilvl w:val="0"/>
          <w:numId w:val="122"/>
        </w:numPr>
        <w:tabs>
          <w:tab w:pos="1157" w:val="left" w:leader="none"/>
        </w:tabs>
        <w:spacing w:line="240" w:lineRule="auto" w:before="137" w:after="0"/>
        <w:ind w:left="1156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углу</w:t>
      </w:r>
      <w:r>
        <w:rPr>
          <w:spacing w:val="-9"/>
          <w:sz w:val="24"/>
        </w:rPr>
        <w:t> </w:t>
      </w:r>
      <w:r>
        <w:rPr>
          <w:sz w:val="24"/>
        </w:rPr>
        <w:t>была</w:t>
      </w:r>
      <w:r>
        <w:rPr>
          <w:spacing w:val="-6"/>
          <w:sz w:val="24"/>
        </w:rPr>
        <w:t> </w:t>
      </w:r>
      <w:r>
        <w:rPr>
          <w:sz w:val="24"/>
        </w:rPr>
        <w:t>икона,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которой</w:t>
      </w:r>
      <w:r>
        <w:rPr>
          <w:spacing w:val="-7"/>
          <w:sz w:val="24"/>
        </w:rPr>
        <w:t> </w:t>
      </w:r>
      <w:r>
        <w:rPr>
          <w:sz w:val="24"/>
        </w:rPr>
        <w:t>нарисован</w:t>
      </w:r>
      <w:r>
        <w:rPr>
          <w:spacing w:val="-4"/>
          <w:sz w:val="24"/>
        </w:rPr>
        <w:t> </w:t>
      </w:r>
      <w:r>
        <w:rPr>
          <w:sz w:val="24"/>
        </w:rPr>
        <w:t>бог</w:t>
      </w:r>
      <w:r>
        <w:rPr>
          <w:spacing w:val="-11"/>
          <w:sz w:val="24"/>
        </w:rPr>
        <w:t> </w:t>
      </w:r>
      <w:r>
        <w:rPr>
          <w:sz w:val="24"/>
        </w:rPr>
        <w:t>или</w:t>
      </w:r>
      <w:r>
        <w:rPr>
          <w:spacing w:val="-4"/>
          <w:sz w:val="24"/>
        </w:rPr>
        <w:t> </w:t>
      </w:r>
      <w:r>
        <w:rPr>
          <w:sz w:val="24"/>
        </w:rPr>
        <w:t>святые.</w:t>
      </w:r>
    </w:p>
    <w:p>
      <w:pPr>
        <w:pStyle w:val="BodyText"/>
        <w:tabs>
          <w:tab w:pos="7827" w:val="left" w:leader="none"/>
          <w:tab w:pos="9589" w:val="left" w:leader="none"/>
        </w:tabs>
        <w:spacing w:line="360" w:lineRule="auto" w:before="141"/>
        <w:ind w:right="659"/>
        <w:jc w:val="left"/>
      </w:pPr>
      <w:r>
        <w:rPr/>
        <w:t>Или  </w:t>
      </w:r>
      <w:r>
        <w:rPr>
          <w:spacing w:val="8"/>
        </w:rPr>
        <w:t> </w:t>
      </w:r>
      <w:r>
        <w:rPr/>
        <w:t>другой  </w:t>
      </w:r>
      <w:r>
        <w:rPr>
          <w:spacing w:val="9"/>
        </w:rPr>
        <w:t> </w:t>
      </w:r>
      <w:r>
        <w:rPr/>
        <w:t>пример.  </w:t>
      </w:r>
      <w:r>
        <w:rPr>
          <w:spacing w:val="11"/>
        </w:rPr>
        <w:t> </w:t>
      </w:r>
      <w:r>
        <w:rPr/>
        <w:t>Экскурсовод  </w:t>
      </w:r>
      <w:r>
        <w:rPr>
          <w:spacing w:val="6"/>
        </w:rPr>
        <w:t> </w:t>
      </w:r>
      <w:r>
        <w:rPr/>
        <w:t>сообщает  </w:t>
      </w:r>
      <w:r>
        <w:rPr>
          <w:spacing w:val="9"/>
        </w:rPr>
        <w:t> </w:t>
      </w:r>
      <w:r>
        <w:rPr/>
        <w:t>ребятам,  </w:t>
      </w:r>
      <w:r>
        <w:rPr>
          <w:spacing w:val="11"/>
        </w:rPr>
        <w:t> </w:t>
      </w:r>
      <w:r>
        <w:rPr/>
        <w:t>что</w:t>
        <w:tab/>
        <w:t>раньше  </w:t>
      </w:r>
      <w:r>
        <w:rPr>
          <w:spacing w:val="9"/>
        </w:rPr>
        <w:t> </w:t>
      </w:r>
      <w:r>
        <w:rPr/>
        <w:t>много</w:t>
        <w:tab/>
      </w:r>
      <w:r>
        <w:rPr>
          <w:spacing w:val="-1"/>
        </w:rPr>
        <w:t>предметов</w:t>
      </w:r>
      <w:r>
        <w:rPr>
          <w:spacing w:val="-57"/>
        </w:rPr>
        <w:t> </w:t>
      </w:r>
      <w:r>
        <w:rPr/>
        <w:t>изготавливали</w:t>
      </w:r>
      <w:r>
        <w:rPr>
          <w:spacing w:val="1"/>
        </w:rPr>
        <w:t> </w:t>
      </w:r>
      <w:r>
        <w:rPr/>
        <w:t>из</w:t>
      </w:r>
      <w:r>
        <w:rPr>
          <w:spacing w:val="-3"/>
        </w:rPr>
        <w:t> </w:t>
      </w:r>
      <w:r>
        <w:rPr/>
        <w:t>бересты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просит</w:t>
      </w:r>
      <w:r>
        <w:rPr>
          <w:spacing w:val="-4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дерево,</w:t>
      </w:r>
      <w:r>
        <w:rPr>
          <w:spacing w:val="-1"/>
        </w:rPr>
        <w:t> </w:t>
      </w:r>
      <w:r>
        <w:rPr/>
        <w:t>из</w:t>
      </w:r>
      <w:r>
        <w:rPr>
          <w:spacing w:val="-3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ее</w:t>
      </w:r>
      <w:r>
        <w:rPr>
          <w:spacing w:val="-1"/>
        </w:rPr>
        <w:t> </w:t>
      </w:r>
      <w:r>
        <w:rPr/>
        <w:t>получали.</w:t>
      </w:r>
    </w:p>
    <w:p>
      <w:pPr>
        <w:pStyle w:val="BodyText"/>
        <w:spacing w:line="360" w:lineRule="auto"/>
        <w:ind w:right="659" w:firstLine="720"/>
      </w:pPr>
      <w:r>
        <w:rPr/>
        <w:t>Экскурсии в музее могут быть учебными и внепрограммными. Учебные экскурсии</w:t>
      </w:r>
      <w:r>
        <w:rPr>
          <w:spacing w:val="1"/>
        </w:rPr>
        <w:t> </w:t>
      </w:r>
      <w:r>
        <w:rPr/>
        <w:t>связаны с изучением программного исторического материала и нередко представляют собой</w:t>
      </w:r>
      <w:r>
        <w:rPr>
          <w:spacing w:val="1"/>
        </w:rPr>
        <w:t> </w:t>
      </w:r>
      <w:r>
        <w:rPr/>
        <w:t>тип урока на наглядном материале. Такие экскурсии может проводить экскурсовод музея или</w:t>
      </w:r>
      <w:r>
        <w:rPr>
          <w:spacing w:val="-57"/>
        </w:rPr>
        <w:t> </w:t>
      </w:r>
      <w:r>
        <w:rPr/>
        <w:t>учитель-предметник.</w:t>
      </w:r>
      <w:r>
        <w:rPr>
          <w:spacing w:val="1"/>
        </w:rPr>
        <w:t> </w:t>
      </w:r>
      <w:r>
        <w:rPr/>
        <w:t>Внепрограммные</w:t>
      </w:r>
      <w:r>
        <w:rPr>
          <w:spacing w:val="1"/>
        </w:rPr>
        <w:t> </w:t>
      </w:r>
      <w:r>
        <w:rPr/>
        <w:t>экскурсии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внеклассных</w:t>
      </w:r>
      <w:r>
        <w:rPr>
          <w:spacing w:val="-57"/>
        </w:rPr>
        <w:t> </w:t>
      </w:r>
      <w:r>
        <w:rPr/>
        <w:t>мероприятий. Они непосредственно не связаны с изучаемым программным материалом, но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экскурсии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материале</w:t>
      </w:r>
      <w:r>
        <w:rPr>
          <w:spacing w:val="1"/>
        </w:rPr>
        <w:t> </w:t>
      </w:r>
      <w:r>
        <w:rPr/>
        <w:t>музея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подготовить</w:t>
      </w:r>
      <w:r>
        <w:rPr>
          <w:spacing w:val="-8"/>
        </w:rPr>
        <w:t> </w:t>
      </w:r>
      <w:r>
        <w:rPr/>
        <w:t>воспитатели</w:t>
      </w:r>
      <w:r>
        <w:rPr>
          <w:spacing w:val="1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проведения какого-либо внеклассного занятия.</w:t>
      </w:r>
    </w:p>
    <w:p>
      <w:pPr>
        <w:pStyle w:val="BodyText"/>
        <w:ind w:left="1732"/>
      </w:pPr>
      <w:r>
        <w:rPr/>
        <w:t>В</w:t>
      </w:r>
      <w:r>
        <w:rPr>
          <w:spacing w:val="-7"/>
        </w:rPr>
        <w:t> </w:t>
      </w:r>
      <w:r>
        <w:rPr/>
        <w:t>настоящее</w:t>
      </w:r>
      <w:r>
        <w:rPr>
          <w:spacing w:val="-9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нашем</w:t>
      </w:r>
      <w:r>
        <w:rPr>
          <w:spacing w:val="-8"/>
        </w:rPr>
        <w:t> </w:t>
      </w:r>
      <w:r>
        <w:rPr/>
        <w:t>музее</w:t>
      </w:r>
      <w:r>
        <w:rPr>
          <w:spacing w:val="-5"/>
        </w:rPr>
        <w:t> </w:t>
      </w:r>
      <w:r>
        <w:rPr/>
        <w:t>созданы</w:t>
      </w:r>
      <w:r>
        <w:rPr>
          <w:spacing w:val="-3"/>
        </w:rPr>
        <w:t> </w:t>
      </w:r>
      <w:r>
        <w:rPr/>
        <w:t>тематические</w:t>
      </w:r>
      <w:r>
        <w:rPr>
          <w:spacing w:val="-6"/>
        </w:rPr>
        <w:t> </w:t>
      </w:r>
      <w:r>
        <w:rPr/>
        <w:t>экскурсии: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360" w:lineRule="auto" w:before="136" w:after="0"/>
        <w:ind w:left="2092" w:right="660" w:hanging="360"/>
        <w:jc w:val="both"/>
        <w:rPr>
          <w:sz w:val="24"/>
        </w:rPr>
      </w:pPr>
      <w:r>
        <w:rPr>
          <w:sz w:val="24"/>
        </w:rPr>
        <w:t>«Домашняя Вселенная крестьянской семьи», на которой посетители музея могут</w:t>
      </w:r>
      <w:r>
        <w:rPr>
          <w:spacing w:val="1"/>
          <w:sz w:val="24"/>
        </w:rPr>
        <w:t> </w:t>
      </w:r>
      <w:r>
        <w:rPr>
          <w:sz w:val="24"/>
        </w:rPr>
        <w:t>познакомиться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обычаями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традициями</w:t>
      </w:r>
      <w:r>
        <w:rPr>
          <w:spacing w:val="1"/>
          <w:sz w:val="24"/>
        </w:rPr>
        <w:t> </w:t>
      </w:r>
      <w:r>
        <w:rPr>
          <w:sz w:val="24"/>
        </w:rPr>
        <w:t>наших</w:t>
      </w:r>
      <w:r>
        <w:rPr>
          <w:spacing w:val="1"/>
          <w:sz w:val="24"/>
        </w:rPr>
        <w:t> </w:t>
      </w:r>
      <w:r>
        <w:rPr>
          <w:sz w:val="24"/>
        </w:rPr>
        <w:t>предков,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связаны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-57"/>
          <w:sz w:val="24"/>
        </w:rPr>
        <w:t> </w:t>
      </w:r>
      <w:r>
        <w:rPr>
          <w:sz w:val="24"/>
        </w:rPr>
        <w:t>строительством жилища, его заселением, также узнать, как выглядело внутренне</w:t>
      </w:r>
      <w:r>
        <w:rPr>
          <w:spacing w:val="1"/>
          <w:sz w:val="24"/>
        </w:rPr>
        <w:t> </w:t>
      </w:r>
      <w:r>
        <w:rPr>
          <w:sz w:val="24"/>
        </w:rPr>
        <w:t>убранство</w:t>
      </w:r>
      <w:r>
        <w:rPr>
          <w:spacing w:val="6"/>
          <w:sz w:val="24"/>
        </w:rPr>
        <w:t> </w:t>
      </w:r>
      <w:r>
        <w:rPr>
          <w:sz w:val="24"/>
        </w:rPr>
        <w:t>крестьянской</w:t>
      </w:r>
      <w:r>
        <w:rPr>
          <w:spacing w:val="3"/>
          <w:sz w:val="24"/>
        </w:rPr>
        <w:t> </w:t>
      </w:r>
      <w:r>
        <w:rPr>
          <w:sz w:val="24"/>
        </w:rPr>
        <w:t>избы;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1" w:after="0"/>
        <w:ind w:left="2092" w:right="0" w:hanging="361"/>
        <w:jc w:val="both"/>
        <w:rPr>
          <w:sz w:val="24"/>
        </w:rPr>
      </w:pPr>
      <w:r>
        <w:rPr>
          <w:sz w:val="24"/>
        </w:rPr>
        <w:t>«Бабий</w:t>
      </w:r>
      <w:r>
        <w:rPr>
          <w:spacing w:val="-4"/>
          <w:sz w:val="24"/>
        </w:rPr>
        <w:t> </w:t>
      </w:r>
      <w:r>
        <w:rPr>
          <w:sz w:val="24"/>
        </w:rPr>
        <w:t>кут»</w:t>
      </w:r>
      <w:r>
        <w:rPr>
          <w:spacing w:val="-9"/>
          <w:sz w:val="24"/>
        </w:rPr>
        <w:t> </w:t>
      </w:r>
      <w:r>
        <w:rPr>
          <w:sz w:val="24"/>
        </w:rPr>
        <w:t>(рассказ</w:t>
      </w:r>
      <w:r>
        <w:rPr>
          <w:spacing w:val="-4"/>
          <w:sz w:val="24"/>
        </w:rPr>
        <w:t> </w:t>
      </w:r>
      <w:r>
        <w:rPr>
          <w:sz w:val="24"/>
        </w:rPr>
        <w:t>о кухонной</w:t>
      </w:r>
      <w:r>
        <w:rPr>
          <w:spacing w:val="-7"/>
          <w:sz w:val="24"/>
        </w:rPr>
        <w:t> </w:t>
      </w:r>
      <w:r>
        <w:rPr>
          <w:sz w:val="24"/>
        </w:rPr>
        <w:t>утвари);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136" w:after="0"/>
        <w:ind w:left="2092" w:right="0" w:hanging="361"/>
        <w:jc w:val="both"/>
        <w:rPr>
          <w:sz w:val="24"/>
        </w:rPr>
      </w:pPr>
      <w:r>
        <w:rPr>
          <w:sz w:val="24"/>
        </w:rPr>
        <w:t>«Бабушкин</w:t>
      </w:r>
      <w:r>
        <w:rPr>
          <w:spacing w:val="-8"/>
          <w:sz w:val="24"/>
        </w:rPr>
        <w:t> </w:t>
      </w:r>
      <w:r>
        <w:rPr>
          <w:sz w:val="24"/>
        </w:rPr>
        <w:t>сундук»</w:t>
      </w:r>
      <w:r>
        <w:rPr>
          <w:spacing w:val="-12"/>
          <w:sz w:val="24"/>
        </w:rPr>
        <w:t> </w:t>
      </w:r>
      <w:r>
        <w:rPr>
          <w:sz w:val="24"/>
        </w:rPr>
        <w:t>(рассказ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рукоделии);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142" w:after="0"/>
        <w:ind w:left="2092" w:right="0" w:hanging="361"/>
        <w:jc w:val="left"/>
        <w:rPr>
          <w:sz w:val="24"/>
        </w:rPr>
      </w:pPr>
      <w:r>
        <w:rPr>
          <w:sz w:val="24"/>
        </w:rPr>
        <w:t>«Красному</w:t>
      </w:r>
      <w:r>
        <w:rPr>
          <w:spacing w:val="-12"/>
          <w:sz w:val="24"/>
        </w:rPr>
        <w:t> </w:t>
      </w:r>
      <w:r>
        <w:rPr>
          <w:sz w:val="24"/>
        </w:rPr>
        <w:t>гостю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красный</w:t>
      </w:r>
      <w:r>
        <w:rPr>
          <w:spacing w:val="-2"/>
          <w:sz w:val="24"/>
        </w:rPr>
        <w:t> </w:t>
      </w:r>
      <w:r>
        <w:rPr>
          <w:sz w:val="24"/>
        </w:rPr>
        <w:t>угол»</w:t>
      </w:r>
      <w:r>
        <w:rPr>
          <w:spacing w:val="-8"/>
          <w:sz w:val="24"/>
        </w:rPr>
        <w:t> </w:t>
      </w:r>
      <w:r>
        <w:rPr>
          <w:sz w:val="24"/>
        </w:rPr>
        <w:t>(рассказ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«красном</w:t>
      </w:r>
      <w:r>
        <w:rPr>
          <w:spacing w:val="-6"/>
          <w:sz w:val="24"/>
        </w:rPr>
        <w:t> </w:t>
      </w:r>
      <w:r>
        <w:rPr>
          <w:sz w:val="24"/>
        </w:rPr>
        <w:t>угле»);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137" w:after="0"/>
        <w:ind w:left="2092" w:right="0" w:hanging="361"/>
        <w:jc w:val="left"/>
        <w:rPr>
          <w:sz w:val="24"/>
        </w:rPr>
      </w:pPr>
      <w:r>
        <w:rPr>
          <w:sz w:val="24"/>
        </w:rPr>
        <w:t>«Русская</w:t>
      </w:r>
      <w:r>
        <w:rPr>
          <w:spacing w:val="-8"/>
          <w:sz w:val="24"/>
        </w:rPr>
        <w:t> </w:t>
      </w:r>
      <w:r>
        <w:rPr>
          <w:sz w:val="24"/>
        </w:rPr>
        <w:t>печь»</w:t>
      </w:r>
      <w:r>
        <w:rPr>
          <w:spacing w:val="-13"/>
          <w:sz w:val="24"/>
        </w:rPr>
        <w:t> </w:t>
      </w:r>
      <w:r>
        <w:rPr>
          <w:sz w:val="24"/>
        </w:rPr>
        <w:t>(о</w:t>
      </w:r>
      <w:r>
        <w:rPr>
          <w:spacing w:val="-3"/>
          <w:sz w:val="24"/>
        </w:rPr>
        <w:t> </w:t>
      </w:r>
      <w:r>
        <w:rPr>
          <w:sz w:val="24"/>
        </w:rPr>
        <w:t>русской</w:t>
      </w:r>
      <w:r>
        <w:rPr>
          <w:spacing w:val="-7"/>
          <w:sz w:val="24"/>
        </w:rPr>
        <w:t> </w:t>
      </w:r>
      <w:r>
        <w:rPr>
          <w:sz w:val="24"/>
        </w:rPr>
        <w:t>печке).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360" w:lineRule="auto" w:before="137" w:after="0"/>
        <w:ind w:left="2092" w:right="656" w:hanging="360"/>
        <w:jc w:val="left"/>
        <w:rPr>
          <w:sz w:val="24"/>
        </w:rPr>
      </w:pPr>
      <w:r>
        <w:rPr>
          <w:sz w:val="24"/>
        </w:rPr>
        <w:t>Мы</w:t>
      </w:r>
      <w:r>
        <w:rPr>
          <w:spacing w:val="35"/>
          <w:sz w:val="24"/>
        </w:rPr>
        <w:t> </w:t>
      </w:r>
      <w:r>
        <w:rPr>
          <w:sz w:val="24"/>
        </w:rPr>
        <w:t>планируем</w:t>
      </w:r>
      <w:r>
        <w:rPr>
          <w:spacing w:val="36"/>
          <w:sz w:val="24"/>
        </w:rPr>
        <w:t> </w:t>
      </w:r>
      <w:r>
        <w:rPr>
          <w:sz w:val="24"/>
        </w:rPr>
        <w:t>разработать</w:t>
      </w:r>
      <w:r>
        <w:rPr>
          <w:spacing w:val="35"/>
          <w:sz w:val="24"/>
        </w:rPr>
        <w:t> </w:t>
      </w:r>
      <w:r>
        <w:rPr>
          <w:sz w:val="24"/>
        </w:rPr>
        <w:t>новые</w:t>
      </w:r>
      <w:r>
        <w:rPr>
          <w:spacing w:val="34"/>
          <w:sz w:val="24"/>
        </w:rPr>
        <w:t> </w:t>
      </w:r>
      <w:r>
        <w:rPr>
          <w:sz w:val="24"/>
        </w:rPr>
        <w:t>тематические</w:t>
      </w:r>
      <w:r>
        <w:rPr>
          <w:spacing w:val="34"/>
          <w:sz w:val="24"/>
        </w:rPr>
        <w:t> </w:t>
      </w:r>
      <w:r>
        <w:rPr>
          <w:sz w:val="24"/>
        </w:rPr>
        <w:t>экскурсии,</w:t>
      </w:r>
      <w:r>
        <w:rPr>
          <w:spacing w:val="37"/>
          <w:sz w:val="24"/>
        </w:rPr>
        <w:t> </w:t>
      </w:r>
      <w:r>
        <w:rPr>
          <w:sz w:val="24"/>
        </w:rPr>
        <w:t>ориентированные</w:t>
      </w:r>
      <w:r>
        <w:rPr>
          <w:spacing w:val="34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учащихся</w:t>
      </w:r>
      <w:r>
        <w:rPr>
          <w:spacing w:val="-1"/>
          <w:sz w:val="24"/>
        </w:rPr>
        <w:t> </w:t>
      </w:r>
      <w:r>
        <w:rPr>
          <w:sz w:val="24"/>
        </w:rPr>
        <w:t>разного</w:t>
      </w:r>
      <w:r>
        <w:rPr>
          <w:spacing w:val="-1"/>
          <w:sz w:val="24"/>
        </w:rPr>
        <w:t> </w:t>
      </w:r>
      <w:r>
        <w:rPr>
          <w:sz w:val="24"/>
        </w:rPr>
        <w:t>возраста,</w:t>
      </w:r>
      <w:r>
        <w:rPr>
          <w:spacing w:val="-3"/>
          <w:sz w:val="24"/>
        </w:rPr>
        <w:t> </w:t>
      </w:r>
      <w:r>
        <w:rPr>
          <w:sz w:val="24"/>
        </w:rPr>
        <w:t>родителей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педагогов.</w:t>
      </w:r>
      <w:r>
        <w:rPr>
          <w:spacing w:val="1"/>
          <w:sz w:val="24"/>
        </w:rPr>
        <w:t> </w:t>
      </w:r>
      <w:r>
        <w:rPr>
          <w:sz w:val="24"/>
        </w:rPr>
        <w:t>Вот некоторые</w:t>
      </w:r>
      <w:r>
        <w:rPr>
          <w:spacing w:val="-7"/>
          <w:sz w:val="24"/>
        </w:rPr>
        <w:t> </w:t>
      </w:r>
      <w:r>
        <w:rPr>
          <w:sz w:val="24"/>
        </w:rPr>
        <w:t>из</w:t>
      </w:r>
      <w:r>
        <w:rPr>
          <w:spacing w:val="-3"/>
          <w:sz w:val="24"/>
        </w:rPr>
        <w:t> </w:t>
      </w:r>
      <w:r>
        <w:rPr>
          <w:sz w:val="24"/>
        </w:rPr>
        <w:t>тем: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2" w:after="0"/>
        <w:ind w:left="2092" w:right="0" w:hanging="361"/>
        <w:jc w:val="left"/>
        <w:rPr>
          <w:sz w:val="24"/>
        </w:rPr>
      </w:pPr>
      <w:r>
        <w:rPr>
          <w:sz w:val="24"/>
        </w:rPr>
        <w:t>«Мир</w:t>
      </w:r>
      <w:r>
        <w:rPr>
          <w:spacing w:val="-5"/>
          <w:sz w:val="24"/>
        </w:rPr>
        <w:t> </w:t>
      </w:r>
      <w:r>
        <w:rPr>
          <w:sz w:val="24"/>
        </w:rPr>
        <w:t>крестьянского</w:t>
      </w:r>
      <w:r>
        <w:rPr>
          <w:spacing w:val="-1"/>
          <w:sz w:val="24"/>
        </w:rPr>
        <w:t> </w:t>
      </w:r>
      <w:r>
        <w:rPr>
          <w:sz w:val="24"/>
        </w:rPr>
        <w:t>дома»</w:t>
      </w:r>
      <w:r>
        <w:rPr>
          <w:spacing w:val="-9"/>
          <w:sz w:val="24"/>
        </w:rPr>
        <w:t> </w:t>
      </w:r>
      <w:r>
        <w:rPr>
          <w:sz w:val="24"/>
        </w:rPr>
        <w:t>(рассказ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7"/>
          <w:sz w:val="24"/>
        </w:rPr>
        <w:t> </w:t>
      </w:r>
      <w:r>
        <w:rPr>
          <w:sz w:val="24"/>
        </w:rPr>
        <w:t>устройстве</w:t>
      </w:r>
      <w:r>
        <w:rPr>
          <w:spacing w:val="-6"/>
          <w:sz w:val="24"/>
        </w:rPr>
        <w:t> </w:t>
      </w:r>
      <w:r>
        <w:rPr>
          <w:sz w:val="24"/>
        </w:rPr>
        <w:t>дома);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137" w:after="0"/>
        <w:ind w:left="2092" w:right="0" w:hanging="361"/>
        <w:jc w:val="left"/>
        <w:rPr>
          <w:sz w:val="24"/>
        </w:rPr>
      </w:pPr>
      <w:r>
        <w:rPr>
          <w:sz w:val="24"/>
        </w:rPr>
        <w:t>«Предметы</w:t>
      </w:r>
      <w:r>
        <w:rPr>
          <w:spacing w:val="-2"/>
          <w:sz w:val="24"/>
        </w:rPr>
        <w:t> </w:t>
      </w:r>
      <w:r>
        <w:rPr>
          <w:sz w:val="24"/>
        </w:rPr>
        <w:t>быта»;</w:t>
      </w:r>
    </w:p>
    <w:p>
      <w:pPr>
        <w:pStyle w:val="ListParagraph"/>
        <w:numPr>
          <w:ilvl w:val="0"/>
          <w:numId w:val="124"/>
        </w:numPr>
        <w:tabs>
          <w:tab w:pos="2155" w:val="left" w:leader="none"/>
          <w:tab w:pos="2156" w:val="left" w:leader="none"/>
        </w:tabs>
        <w:spacing w:line="240" w:lineRule="auto" w:before="137" w:after="0"/>
        <w:ind w:left="2155" w:right="0" w:hanging="424"/>
        <w:jc w:val="left"/>
        <w:rPr>
          <w:sz w:val="24"/>
        </w:rPr>
      </w:pPr>
      <w:r>
        <w:rPr>
          <w:sz w:val="24"/>
        </w:rPr>
        <w:t>«Не</w:t>
      </w:r>
      <w:r>
        <w:rPr>
          <w:spacing w:val="-6"/>
          <w:sz w:val="24"/>
        </w:rPr>
        <w:t> </w:t>
      </w:r>
      <w:r>
        <w:rPr>
          <w:sz w:val="24"/>
        </w:rPr>
        <w:t>красна</w:t>
      </w:r>
      <w:r>
        <w:rPr>
          <w:spacing w:val="-5"/>
          <w:sz w:val="24"/>
        </w:rPr>
        <w:t> </w:t>
      </w:r>
      <w:r>
        <w:rPr>
          <w:sz w:val="24"/>
        </w:rPr>
        <w:t>изба углами,</w:t>
      </w:r>
      <w:r>
        <w:rPr>
          <w:spacing w:val="-2"/>
          <w:sz w:val="24"/>
        </w:rPr>
        <w:t> </w:t>
      </w:r>
      <w:r>
        <w:rPr>
          <w:sz w:val="24"/>
        </w:rPr>
        <w:t>а</w:t>
      </w:r>
      <w:r>
        <w:rPr>
          <w:spacing w:val="-5"/>
          <w:sz w:val="24"/>
        </w:rPr>
        <w:t> </w:t>
      </w:r>
      <w:r>
        <w:rPr>
          <w:sz w:val="24"/>
        </w:rPr>
        <w:t>красна</w:t>
      </w:r>
      <w:r>
        <w:rPr>
          <w:spacing w:val="-5"/>
          <w:sz w:val="24"/>
        </w:rPr>
        <w:t> </w:t>
      </w:r>
      <w:r>
        <w:rPr>
          <w:sz w:val="24"/>
        </w:rPr>
        <w:t>пирогами»</w:t>
      </w:r>
      <w:r>
        <w:rPr>
          <w:spacing w:val="-9"/>
          <w:sz w:val="24"/>
        </w:rPr>
        <w:t> </w:t>
      </w:r>
      <w:r>
        <w:rPr>
          <w:sz w:val="24"/>
        </w:rPr>
        <w:t>(о</w:t>
      </w:r>
      <w:r>
        <w:rPr>
          <w:spacing w:val="-4"/>
          <w:sz w:val="24"/>
        </w:rPr>
        <w:t> </w:t>
      </w:r>
      <w:r>
        <w:rPr>
          <w:sz w:val="24"/>
        </w:rPr>
        <w:t>народной</w:t>
      </w:r>
      <w:r>
        <w:rPr>
          <w:spacing w:val="-7"/>
          <w:sz w:val="24"/>
        </w:rPr>
        <w:t> </w:t>
      </w:r>
      <w:r>
        <w:rPr>
          <w:sz w:val="24"/>
        </w:rPr>
        <w:t>кулинарии)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137" w:after="0"/>
        <w:ind w:left="2092" w:right="0" w:hanging="361"/>
        <w:jc w:val="lef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> </w:t>
      </w:r>
      <w:r>
        <w:rPr>
          <w:sz w:val="24"/>
        </w:rPr>
        <w:t>одежке</w:t>
      </w:r>
      <w:r>
        <w:rPr>
          <w:spacing w:val="-12"/>
          <w:sz w:val="24"/>
        </w:rPr>
        <w:t> </w:t>
      </w:r>
      <w:r>
        <w:rPr>
          <w:sz w:val="24"/>
        </w:rPr>
        <w:t>встречают…»</w:t>
      </w:r>
      <w:r>
        <w:rPr>
          <w:spacing w:val="-13"/>
          <w:sz w:val="24"/>
        </w:rPr>
        <w:t> </w:t>
      </w:r>
      <w:r>
        <w:rPr>
          <w:sz w:val="24"/>
        </w:rPr>
        <w:t>(о</w:t>
      </w:r>
      <w:r>
        <w:rPr>
          <w:spacing w:val="-8"/>
          <w:sz w:val="24"/>
        </w:rPr>
        <w:t> </w:t>
      </w:r>
      <w:r>
        <w:rPr>
          <w:sz w:val="24"/>
        </w:rPr>
        <w:t>русском</w:t>
      </w:r>
      <w:r>
        <w:rPr>
          <w:spacing w:val="-7"/>
          <w:sz w:val="24"/>
        </w:rPr>
        <w:t> </w:t>
      </w:r>
      <w:r>
        <w:rPr>
          <w:sz w:val="24"/>
        </w:rPr>
        <w:t>традиционном</w:t>
      </w:r>
      <w:r>
        <w:rPr>
          <w:spacing w:val="-6"/>
          <w:sz w:val="24"/>
        </w:rPr>
        <w:t> </w:t>
      </w:r>
      <w:r>
        <w:rPr>
          <w:sz w:val="24"/>
        </w:rPr>
        <w:t>костюме);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141" w:after="0"/>
        <w:ind w:left="2092" w:right="0" w:hanging="361"/>
        <w:jc w:val="left"/>
        <w:rPr>
          <w:sz w:val="24"/>
        </w:rPr>
      </w:pPr>
      <w:r>
        <w:rPr>
          <w:sz w:val="24"/>
        </w:rPr>
        <w:t>«В</w:t>
      </w:r>
      <w:r>
        <w:rPr>
          <w:spacing w:val="-2"/>
          <w:sz w:val="24"/>
        </w:rPr>
        <w:t> </w:t>
      </w:r>
      <w:r>
        <w:rPr>
          <w:sz w:val="24"/>
        </w:rPr>
        <w:t>семье и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миру»</w:t>
      </w:r>
      <w:r>
        <w:rPr>
          <w:spacing w:val="-4"/>
          <w:sz w:val="24"/>
        </w:rPr>
        <w:t> </w:t>
      </w:r>
      <w:r>
        <w:rPr>
          <w:sz w:val="24"/>
        </w:rPr>
        <w:t>(рассказ</w:t>
      </w:r>
      <w:r>
        <w:rPr>
          <w:spacing w:val="2"/>
          <w:sz w:val="24"/>
        </w:rPr>
        <w:t> </w:t>
      </w:r>
      <w:r>
        <w:rPr>
          <w:sz w:val="24"/>
        </w:rPr>
        <w:t>о</w:t>
      </w:r>
      <w:r>
        <w:rPr>
          <w:spacing w:val="5"/>
          <w:sz w:val="24"/>
        </w:rPr>
        <w:t> </w:t>
      </w:r>
      <w:r>
        <w:rPr>
          <w:sz w:val="24"/>
        </w:rPr>
        <w:t>бытовых</w:t>
      </w:r>
      <w:r>
        <w:rPr>
          <w:spacing w:val="-4"/>
          <w:sz w:val="24"/>
        </w:rPr>
        <w:t> </w:t>
      </w:r>
      <w:r>
        <w:rPr>
          <w:sz w:val="24"/>
        </w:rPr>
        <w:t>традициях</w:t>
      </w:r>
      <w:r>
        <w:rPr>
          <w:spacing w:val="-4"/>
          <w:sz w:val="24"/>
        </w:rPr>
        <w:t> </w:t>
      </w:r>
      <w:r>
        <w:rPr>
          <w:sz w:val="24"/>
        </w:rPr>
        <w:t>русских</w:t>
      </w:r>
      <w:r>
        <w:rPr>
          <w:spacing w:val="-4"/>
          <w:sz w:val="24"/>
        </w:rPr>
        <w:t> </w:t>
      </w:r>
      <w:r>
        <w:rPr>
          <w:sz w:val="24"/>
        </w:rPr>
        <w:t>крестьян);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137" w:after="0"/>
        <w:ind w:left="2092" w:right="0" w:hanging="361"/>
        <w:jc w:val="left"/>
        <w:rPr>
          <w:sz w:val="24"/>
        </w:rPr>
      </w:pPr>
      <w:r>
        <w:rPr>
          <w:sz w:val="24"/>
        </w:rPr>
        <w:t>«Книгопечатанье</w:t>
      </w:r>
      <w:r>
        <w:rPr>
          <w:spacing w:val="-8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Руси»</w:t>
      </w:r>
      <w:r>
        <w:rPr>
          <w:spacing w:val="-7"/>
          <w:sz w:val="24"/>
        </w:rPr>
        <w:t> </w:t>
      </w:r>
      <w:r>
        <w:rPr>
          <w:sz w:val="24"/>
        </w:rPr>
        <w:t>(рассказ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2"/>
          <w:sz w:val="24"/>
        </w:rPr>
        <w:t> </w:t>
      </w:r>
      <w:r>
        <w:rPr>
          <w:sz w:val="24"/>
        </w:rPr>
        <w:t>старинных</w:t>
      </w:r>
      <w:r>
        <w:rPr>
          <w:spacing w:val="-7"/>
          <w:sz w:val="24"/>
        </w:rPr>
        <w:t> </w:t>
      </w:r>
      <w:r>
        <w:rPr>
          <w:sz w:val="24"/>
        </w:rPr>
        <w:t>книгах);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360" w:lineRule="auto" w:before="137" w:after="0"/>
        <w:ind w:left="2092" w:right="661" w:hanging="360"/>
        <w:jc w:val="left"/>
        <w:rPr>
          <w:sz w:val="24"/>
        </w:rPr>
      </w:pPr>
      <w:r>
        <w:rPr>
          <w:sz w:val="24"/>
        </w:rPr>
        <w:t>«Народные</w:t>
      </w:r>
      <w:r>
        <w:rPr>
          <w:spacing w:val="22"/>
          <w:sz w:val="24"/>
        </w:rPr>
        <w:t> </w:t>
      </w:r>
      <w:r>
        <w:rPr>
          <w:sz w:val="24"/>
        </w:rPr>
        <w:t>промыслы»</w:t>
      </w:r>
      <w:r>
        <w:rPr>
          <w:spacing w:val="19"/>
          <w:sz w:val="24"/>
        </w:rPr>
        <w:t> </w:t>
      </w:r>
      <w:r>
        <w:rPr>
          <w:sz w:val="24"/>
        </w:rPr>
        <w:t>(художественные</w:t>
      </w:r>
      <w:r>
        <w:rPr>
          <w:spacing w:val="19"/>
          <w:sz w:val="24"/>
        </w:rPr>
        <w:t> </w:t>
      </w:r>
      <w:r>
        <w:rPr>
          <w:sz w:val="24"/>
        </w:rPr>
        <w:t>изделия</w:t>
      </w:r>
      <w:r>
        <w:rPr>
          <w:spacing w:val="23"/>
          <w:sz w:val="24"/>
        </w:rPr>
        <w:t> </w:t>
      </w:r>
      <w:r>
        <w:rPr>
          <w:sz w:val="24"/>
        </w:rPr>
        <w:t>из</w:t>
      </w:r>
      <w:r>
        <w:rPr>
          <w:spacing w:val="25"/>
          <w:sz w:val="24"/>
        </w:rPr>
        <w:t> </w:t>
      </w:r>
      <w:r>
        <w:rPr>
          <w:sz w:val="24"/>
        </w:rPr>
        <w:t>дерева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5"/>
          <w:sz w:val="24"/>
        </w:rPr>
        <w:t> </w:t>
      </w:r>
      <w:r>
        <w:rPr>
          <w:sz w:val="24"/>
        </w:rPr>
        <w:t>роспись</w:t>
      </w:r>
      <w:r>
        <w:rPr>
          <w:spacing w:val="20"/>
          <w:sz w:val="24"/>
        </w:rPr>
        <w:t> </w:t>
      </w:r>
      <w:r>
        <w:rPr>
          <w:sz w:val="24"/>
        </w:rPr>
        <w:t>по</w:t>
      </w:r>
      <w:r>
        <w:rPr>
          <w:spacing w:val="27"/>
          <w:sz w:val="24"/>
        </w:rPr>
        <w:t> </w:t>
      </w:r>
      <w:r>
        <w:rPr>
          <w:sz w:val="24"/>
        </w:rPr>
        <w:t>дереву;</w:t>
      </w:r>
      <w:r>
        <w:rPr>
          <w:spacing w:val="-57"/>
          <w:sz w:val="24"/>
        </w:rPr>
        <w:t> </w:t>
      </w:r>
      <w:r>
        <w:rPr>
          <w:sz w:val="24"/>
        </w:rPr>
        <w:t>хохлома,</w:t>
      </w:r>
      <w:r>
        <w:rPr>
          <w:spacing w:val="-1"/>
          <w:sz w:val="24"/>
        </w:rPr>
        <w:t> </w:t>
      </w:r>
      <w:r>
        <w:rPr>
          <w:sz w:val="24"/>
        </w:rPr>
        <w:t>городецкая</w:t>
      </w:r>
      <w:r>
        <w:rPr>
          <w:spacing w:val="2"/>
          <w:sz w:val="24"/>
        </w:rPr>
        <w:t> </w:t>
      </w:r>
      <w:r>
        <w:rPr>
          <w:sz w:val="24"/>
        </w:rPr>
        <w:t>роспись);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2" w:after="0"/>
        <w:ind w:left="2092" w:right="0" w:hanging="361"/>
        <w:jc w:val="left"/>
        <w:rPr>
          <w:sz w:val="24"/>
        </w:rPr>
      </w:pPr>
      <w:r>
        <w:rPr>
          <w:spacing w:val="-1"/>
          <w:sz w:val="24"/>
        </w:rPr>
        <w:t>«Танцующая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глина»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(Глиняная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игрушка:</w:t>
      </w:r>
      <w:r>
        <w:rPr>
          <w:spacing w:val="-10"/>
          <w:sz w:val="24"/>
        </w:rPr>
        <w:t> </w:t>
      </w:r>
      <w:r>
        <w:rPr>
          <w:sz w:val="24"/>
        </w:rPr>
        <w:t>дымковская,</w:t>
      </w:r>
      <w:r>
        <w:rPr>
          <w:spacing w:val="-8"/>
          <w:sz w:val="24"/>
        </w:rPr>
        <w:t> </w:t>
      </w:r>
      <w:r>
        <w:rPr>
          <w:sz w:val="24"/>
        </w:rPr>
        <w:t>ковровская,</w:t>
      </w:r>
      <w:r>
        <w:rPr>
          <w:spacing w:val="-8"/>
          <w:sz w:val="24"/>
        </w:rPr>
        <w:t> </w:t>
      </w:r>
      <w:r>
        <w:rPr>
          <w:sz w:val="24"/>
        </w:rPr>
        <w:t>филимоновская);</w:t>
      </w:r>
    </w:p>
    <w:p>
      <w:pPr>
        <w:pStyle w:val="ListParagraph"/>
        <w:numPr>
          <w:ilvl w:val="0"/>
          <w:numId w:val="124"/>
        </w:numPr>
        <w:tabs>
          <w:tab w:pos="2156" w:val="left" w:leader="none"/>
        </w:tabs>
        <w:spacing w:line="240" w:lineRule="auto" w:before="137" w:after="0"/>
        <w:ind w:left="2155" w:right="0" w:hanging="424"/>
        <w:jc w:val="left"/>
        <w:rPr>
          <w:sz w:val="24"/>
        </w:rPr>
      </w:pPr>
      <w:r>
        <w:rPr>
          <w:sz w:val="24"/>
        </w:rPr>
        <w:t>«Волшебный</w:t>
      </w:r>
      <w:r>
        <w:rPr>
          <w:spacing w:val="-5"/>
          <w:sz w:val="24"/>
        </w:rPr>
        <w:t> </w:t>
      </w:r>
      <w:r>
        <w:rPr>
          <w:sz w:val="24"/>
        </w:rPr>
        <w:t>лоскуток»</w:t>
      </w:r>
      <w:r>
        <w:rPr>
          <w:spacing w:val="-9"/>
          <w:sz w:val="24"/>
        </w:rPr>
        <w:t> </w:t>
      </w:r>
      <w:r>
        <w:rPr>
          <w:sz w:val="24"/>
        </w:rPr>
        <w:t>(куклы-обереги,</w:t>
      </w:r>
      <w:r>
        <w:rPr>
          <w:spacing w:val="-3"/>
          <w:sz w:val="24"/>
        </w:rPr>
        <w:t> </w:t>
      </w:r>
      <w:r>
        <w:rPr>
          <w:sz w:val="24"/>
        </w:rPr>
        <w:t>куклы</w:t>
      </w:r>
      <w:r>
        <w:rPr>
          <w:spacing w:val="-4"/>
          <w:sz w:val="24"/>
        </w:rPr>
        <w:t> </w:t>
      </w:r>
      <w:r>
        <w:rPr>
          <w:sz w:val="24"/>
        </w:rPr>
        <w:t>из</w:t>
      </w:r>
      <w:r>
        <w:rPr>
          <w:spacing w:val="-7"/>
          <w:sz w:val="24"/>
        </w:rPr>
        <w:t> </w:t>
      </w:r>
      <w:r>
        <w:rPr>
          <w:sz w:val="24"/>
        </w:rPr>
        <w:t>ниток);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240" w:lineRule="auto" w:before="137" w:after="0"/>
        <w:ind w:left="2092" w:right="0" w:hanging="361"/>
        <w:jc w:val="left"/>
        <w:rPr>
          <w:sz w:val="24"/>
        </w:rPr>
      </w:pPr>
      <w:r>
        <w:rPr>
          <w:sz w:val="24"/>
        </w:rPr>
        <w:t>«Русское</w:t>
      </w:r>
      <w:r>
        <w:rPr>
          <w:spacing w:val="-1"/>
          <w:sz w:val="24"/>
        </w:rPr>
        <w:t> </w:t>
      </w:r>
      <w:r>
        <w:rPr>
          <w:sz w:val="24"/>
        </w:rPr>
        <w:t>чаепитие»</w:t>
      </w:r>
      <w:r>
        <w:rPr>
          <w:spacing w:val="-5"/>
          <w:sz w:val="24"/>
        </w:rPr>
        <w:t> </w:t>
      </w:r>
      <w:r>
        <w:rPr>
          <w:sz w:val="24"/>
        </w:rPr>
        <w:t>(о традициях</w:t>
      </w:r>
      <w:r>
        <w:rPr>
          <w:spacing w:val="-5"/>
          <w:sz w:val="24"/>
        </w:rPr>
        <w:t> </w:t>
      </w:r>
      <w:r>
        <w:rPr>
          <w:sz w:val="24"/>
        </w:rPr>
        <w:t>чаепития,</w:t>
      </w:r>
      <w:r>
        <w:rPr>
          <w:spacing w:val="-2"/>
          <w:sz w:val="24"/>
        </w:rPr>
        <w:t> </w:t>
      </w:r>
      <w:r>
        <w:rPr>
          <w:sz w:val="24"/>
        </w:rPr>
        <w:t>разновидностях</w:t>
      </w:r>
      <w:r>
        <w:rPr>
          <w:spacing w:val="-4"/>
          <w:sz w:val="24"/>
        </w:rPr>
        <w:t> </w:t>
      </w:r>
      <w:r>
        <w:rPr>
          <w:sz w:val="24"/>
        </w:rPr>
        <w:t>самоваров);</w:t>
      </w:r>
    </w:p>
    <w:p>
      <w:pPr>
        <w:pStyle w:val="ListParagraph"/>
        <w:numPr>
          <w:ilvl w:val="0"/>
          <w:numId w:val="124"/>
        </w:numPr>
        <w:tabs>
          <w:tab w:pos="2093" w:val="left" w:leader="none"/>
        </w:tabs>
        <w:spacing w:line="362" w:lineRule="auto" w:before="137" w:after="0"/>
        <w:ind w:left="2092" w:right="656" w:hanging="360"/>
        <w:jc w:val="left"/>
        <w:rPr>
          <w:sz w:val="24"/>
        </w:rPr>
      </w:pPr>
      <w:r>
        <w:rPr>
          <w:sz w:val="24"/>
        </w:rPr>
        <w:t>«Бабушкины</w:t>
      </w:r>
      <w:r>
        <w:rPr>
          <w:spacing w:val="1"/>
          <w:sz w:val="24"/>
        </w:rPr>
        <w:t> </w:t>
      </w:r>
      <w:r>
        <w:rPr>
          <w:sz w:val="24"/>
        </w:rPr>
        <w:t>сказки»</w:t>
      </w:r>
      <w:r>
        <w:rPr>
          <w:spacing w:val="1"/>
          <w:sz w:val="24"/>
        </w:rPr>
        <w:t> </w:t>
      </w:r>
      <w:r>
        <w:rPr>
          <w:sz w:val="24"/>
        </w:rPr>
        <w:t>(знакомство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предметами</w:t>
      </w:r>
      <w:r>
        <w:rPr>
          <w:spacing w:val="1"/>
          <w:sz w:val="24"/>
        </w:rPr>
        <w:t> </w:t>
      </w:r>
      <w:r>
        <w:rPr>
          <w:sz w:val="24"/>
        </w:rPr>
        <w:t>народного</w:t>
      </w:r>
      <w:r>
        <w:rPr>
          <w:spacing w:val="1"/>
          <w:sz w:val="24"/>
        </w:rPr>
        <w:t> </w:t>
      </w:r>
      <w:r>
        <w:rPr>
          <w:sz w:val="24"/>
        </w:rPr>
        <w:t>быта,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-57"/>
          <w:sz w:val="24"/>
        </w:rPr>
        <w:t> </w:t>
      </w:r>
      <w:r>
        <w:rPr>
          <w:sz w:val="24"/>
        </w:rPr>
        <w:t>упоминается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сказках).</w:t>
      </w:r>
    </w:p>
    <w:p>
      <w:pPr>
        <w:spacing w:after="0" w:line="362" w:lineRule="auto"/>
        <w:jc w:val="left"/>
        <w:rPr>
          <w:sz w:val="24"/>
        </w:rPr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 w:firstLine="720"/>
      </w:pPr>
      <w:r>
        <w:rPr/>
        <w:t>В школьном музее планируется ввести интересные формы работы: экскурсии, уроки,</w:t>
      </w:r>
      <w:r>
        <w:rPr>
          <w:spacing w:val="1"/>
        </w:rPr>
        <w:t> </w:t>
      </w:r>
      <w:r>
        <w:rPr/>
        <w:t>практические занятия декаративно-прикладного характера, изучить народные праздники и</w:t>
      </w:r>
      <w:r>
        <w:rPr>
          <w:spacing w:val="1"/>
        </w:rPr>
        <w:t> </w:t>
      </w:r>
      <w:r>
        <w:rPr/>
        <w:t>обряды:</w:t>
      </w:r>
      <w:r>
        <w:rPr>
          <w:spacing w:val="1"/>
        </w:rPr>
        <w:t> </w:t>
      </w:r>
      <w:r>
        <w:rPr/>
        <w:t>«Крещение»,</w:t>
      </w:r>
      <w:r>
        <w:rPr>
          <w:spacing w:val="4"/>
        </w:rPr>
        <w:t> </w:t>
      </w:r>
      <w:r>
        <w:rPr/>
        <w:t>«Пасха»,</w:t>
      </w:r>
      <w:r>
        <w:rPr>
          <w:spacing w:val="3"/>
        </w:rPr>
        <w:t> </w:t>
      </w:r>
      <w:r>
        <w:rPr/>
        <w:t>«Рождество».</w:t>
      </w:r>
    </w:p>
    <w:p>
      <w:pPr>
        <w:pStyle w:val="BodyText"/>
        <w:spacing w:line="360" w:lineRule="auto" w:before="1"/>
        <w:ind w:left="1056" w:right="657" w:firstLine="676"/>
      </w:pPr>
      <w:r>
        <w:rPr/>
        <w:t>Некоторые тематические экскурсии можно совместить с практическими занятиями на</w:t>
      </w:r>
      <w:r>
        <w:rPr>
          <w:spacing w:val="1"/>
        </w:rPr>
        <w:t> </w:t>
      </w:r>
      <w:r>
        <w:rPr/>
        <w:t>уроках ППО,</w:t>
      </w:r>
      <w:r>
        <w:rPr>
          <w:spacing w:val="1"/>
        </w:rPr>
        <w:t> </w:t>
      </w:r>
      <w:r>
        <w:rPr/>
        <w:t>рисования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занятиях кружка</w:t>
      </w:r>
      <w:r>
        <w:rPr>
          <w:spacing w:val="1"/>
        </w:rPr>
        <w:t> </w:t>
      </w:r>
      <w:r>
        <w:rPr/>
        <w:t>«Умелые</w:t>
      </w:r>
      <w:r>
        <w:rPr>
          <w:spacing w:val="1"/>
        </w:rPr>
        <w:t> </w:t>
      </w:r>
      <w:r>
        <w:rPr/>
        <w:t>руки».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экскурсии «В гости к новогодней елке», можно провести занятие по изготовлению елочных</w:t>
      </w:r>
      <w:r>
        <w:rPr>
          <w:spacing w:val="1"/>
        </w:rPr>
        <w:t> </w:t>
      </w:r>
      <w:r>
        <w:rPr/>
        <w:t>игрушек, а после экскурсии «Волшебный лоскуток» заняться изготовлением кукол-оберегов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музея.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музея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пополнять</w:t>
      </w:r>
      <w:r>
        <w:rPr>
          <w:spacing w:val="1"/>
        </w:rPr>
        <w:t> </w:t>
      </w:r>
      <w:r>
        <w:rPr/>
        <w:t>поделками,</w:t>
      </w:r>
      <w:r>
        <w:rPr>
          <w:spacing w:val="1"/>
        </w:rPr>
        <w:t> </w:t>
      </w:r>
      <w:r>
        <w:rPr/>
        <w:t>изготовленными</w:t>
      </w:r>
      <w:r>
        <w:rPr>
          <w:spacing w:val="1"/>
        </w:rPr>
        <w:t> </w:t>
      </w:r>
      <w:r>
        <w:rPr/>
        <w:t>руками самих учащихся в традициях русских ремесел. Например, образцами дымковской</w:t>
      </w:r>
      <w:r>
        <w:rPr>
          <w:spacing w:val="1"/>
        </w:rPr>
        <w:t> </w:t>
      </w:r>
      <w:r>
        <w:rPr/>
        <w:t>игрушки,</w:t>
      </w:r>
      <w:r>
        <w:rPr>
          <w:spacing w:val="2"/>
        </w:rPr>
        <w:t> </w:t>
      </w:r>
      <w:r>
        <w:rPr/>
        <w:t>сделанными</w:t>
      </w:r>
      <w:r>
        <w:rPr>
          <w:spacing w:val="-2"/>
        </w:rPr>
        <w:t> </w:t>
      </w:r>
      <w:r>
        <w:rPr/>
        <w:t>учащимися после экскурсии</w:t>
      </w:r>
      <w:r>
        <w:rPr>
          <w:spacing w:val="2"/>
        </w:rPr>
        <w:t> </w:t>
      </w:r>
      <w:r>
        <w:rPr/>
        <w:t>«Танцующая глина».</w:t>
      </w:r>
    </w:p>
    <w:p>
      <w:pPr>
        <w:pStyle w:val="BodyText"/>
        <w:spacing w:line="360" w:lineRule="auto" w:before="2"/>
        <w:ind w:left="1056" w:right="660" w:firstLine="676"/>
      </w:pP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разработать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экскурсии,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создать актив и совет музея. Привлекать к работе в музее старшеклассников. Во-первых,</w:t>
      </w:r>
      <w:r>
        <w:rPr>
          <w:spacing w:val="1"/>
        </w:rPr>
        <w:t> </w:t>
      </w:r>
      <w:r>
        <w:rPr/>
        <w:t>учитель</w:t>
      </w:r>
      <w:r>
        <w:rPr>
          <w:spacing w:val="23"/>
        </w:rPr>
        <w:t> </w:t>
      </w:r>
      <w:r>
        <w:rPr/>
        <w:t>истории</w:t>
      </w:r>
      <w:r>
        <w:rPr>
          <w:spacing w:val="23"/>
        </w:rPr>
        <w:t> </w:t>
      </w:r>
      <w:r>
        <w:rPr/>
        <w:t>может</w:t>
      </w:r>
      <w:r>
        <w:rPr>
          <w:spacing w:val="23"/>
        </w:rPr>
        <w:t> </w:t>
      </w:r>
      <w:r>
        <w:rPr/>
        <w:t>дать</w:t>
      </w:r>
      <w:r>
        <w:rPr>
          <w:spacing w:val="24"/>
        </w:rPr>
        <w:t> </w:t>
      </w:r>
      <w:r>
        <w:rPr/>
        <w:t>задание:</w:t>
      </w:r>
      <w:r>
        <w:rPr>
          <w:spacing w:val="18"/>
        </w:rPr>
        <w:t> </w:t>
      </w:r>
      <w:r>
        <w:rPr/>
        <w:t>оформить</w:t>
      </w:r>
      <w:r>
        <w:rPr>
          <w:spacing w:val="23"/>
        </w:rPr>
        <w:t> </w:t>
      </w:r>
      <w:r>
        <w:rPr/>
        <w:t>реферат</w:t>
      </w:r>
      <w:r>
        <w:rPr>
          <w:spacing w:val="23"/>
        </w:rPr>
        <w:t> </w:t>
      </w:r>
      <w:r>
        <w:rPr/>
        <w:t>на</w:t>
      </w:r>
      <w:r>
        <w:rPr>
          <w:spacing w:val="17"/>
        </w:rPr>
        <w:t> </w:t>
      </w:r>
      <w:r>
        <w:rPr/>
        <w:t>определенную</w:t>
      </w:r>
      <w:r>
        <w:rPr>
          <w:spacing w:val="21"/>
        </w:rPr>
        <w:t> </w:t>
      </w:r>
      <w:r>
        <w:rPr/>
        <w:t>тему,</w:t>
      </w:r>
      <w:r>
        <w:rPr>
          <w:spacing w:val="24"/>
        </w:rPr>
        <w:t> </w:t>
      </w:r>
      <w:r>
        <w:rPr/>
        <w:t>например,</w:t>
      </w:r>
    </w:p>
    <w:p>
      <w:pPr>
        <w:pStyle w:val="BodyText"/>
        <w:spacing w:line="360" w:lineRule="auto"/>
        <w:ind w:left="1056" w:right="655"/>
      </w:pPr>
      <w:r>
        <w:rPr/>
        <w:t>«Праздник</w:t>
      </w:r>
      <w:r>
        <w:rPr>
          <w:spacing w:val="1"/>
        </w:rPr>
        <w:t> </w:t>
      </w:r>
      <w:r>
        <w:rPr/>
        <w:t>Рождество»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«Занятия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дома».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рефераты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тематических</w:t>
      </w:r>
      <w:r>
        <w:rPr>
          <w:spacing w:val="1"/>
        </w:rPr>
        <w:t> </w:t>
      </w:r>
      <w:r>
        <w:rPr/>
        <w:t>экскурсий.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экскурсоводов для музея из среды учащихся. Для этого в школе надо организовать курсы по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юных</w:t>
      </w:r>
      <w:r>
        <w:rPr>
          <w:spacing w:val="1"/>
        </w:rPr>
        <w:t> </w:t>
      </w:r>
      <w:r>
        <w:rPr/>
        <w:t>экскурсоводов,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экскурсоводов</w:t>
      </w:r>
      <w:r>
        <w:rPr>
          <w:spacing w:val="1"/>
        </w:rPr>
        <w:t> </w:t>
      </w:r>
      <w:r>
        <w:rPr/>
        <w:t>знакомят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содержанием материала и элементарными вопросами методики проведения экскурсий (как</w:t>
      </w:r>
      <w:r>
        <w:rPr>
          <w:spacing w:val="1"/>
        </w:rPr>
        <w:t> </w:t>
      </w:r>
      <w:r>
        <w:rPr/>
        <w:t>показывать 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показывать). К работе юный</w:t>
      </w:r>
      <w:r>
        <w:rPr>
          <w:spacing w:val="1"/>
        </w:rPr>
        <w:t> </w:t>
      </w:r>
      <w:r>
        <w:rPr/>
        <w:t>экскурсовод допускается</w:t>
      </w:r>
      <w:r>
        <w:rPr>
          <w:spacing w:val="1"/>
        </w:rPr>
        <w:t> </w:t>
      </w:r>
      <w:r>
        <w:rPr/>
        <w:t>после проверки</w:t>
      </w:r>
      <w:r>
        <w:rPr>
          <w:spacing w:val="1"/>
        </w:rPr>
        <w:t> </w:t>
      </w:r>
      <w:r>
        <w:rPr/>
        <w:t>учителем.</w:t>
      </w:r>
      <w:r>
        <w:rPr>
          <w:spacing w:val="-2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чего</w:t>
      </w:r>
      <w:r>
        <w:rPr>
          <w:spacing w:val="-3"/>
        </w:rPr>
        <w:t> </w:t>
      </w:r>
      <w:r>
        <w:rPr/>
        <w:t>он</w:t>
      </w:r>
      <w:r>
        <w:rPr>
          <w:spacing w:val="-7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выступать</w:t>
      </w:r>
      <w:r>
        <w:rPr>
          <w:spacing w:val="-2"/>
        </w:rPr>
        <w:t> </w:t>
      </w:r>
      <w:r>
        <w:rPr/>
        <w:t>перед</w:t>
      </w:r>
      <w:r>
        <w:rPr>
          <w:spacing w:val="-6"/>
        </w:rPr>
        <w:t> </w:t>
      </w:r>
      <w:r>
        <w:rPr/>
        <w:t>товарищами,</w:t>
      </w:r>
      <w:r>
        <w:rPr>
          <w:spacing w:val="-5"/>
        </w:rPr>
        <w:t> </w:t>
      </w:r>
      <w:r>
        <w:rPr/>
        <w:t>перед</w:t>
      </w:r>
      <w:r>
        <w:rPr>
          <w:spacing w:val="-5"/>
        </w:rPr>
        <w:t> </w:t>
      </w:r>
      <w:r>
        <w:rPr/>
        <w:t>родителями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младшими</w:t>
      </w:r>
      <w:r>
        <w:rPr>
          <w:spacing w:val="-58"/>
        </w:rPr>
        <w:t> </w:t>
      </w:r>
      <w:r>
        <w:rPr/>
        <w:t>школьниками. Овладение основами музейного дела, знакомство со спецификой различных</w:t>
      </w:r>
      <w:r>
        <w:rPr>
          <w:spacing w:val="1"/>
        </w:rPr>
        <w:t> </w:t>
      </w:r>
      <w:r>
        <w:rPr/>
        <w:t>профессий, ремесел, народных промыслов в процессе краеведческих изысканий оказывают</w:t>
      </w:r>
      <w:r>
        <w:rPr>
          <w:spacing w:val="1"/>
        </w:rPr>
        <w:t> </w:t>
      </w:r>
      <w:r>
        <w:rPr/>
        <w:t>определенное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ориентацию</w:t>
      </w:r>
      <w:r>
        <w:rPr>
          <w:spacing w:val="1"/>
        </w:rPr>
        <w:t> </w:t>
      </w:r>
      <w:r>
        <w:rPr/>
        <w:t>учащихся.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–</w:t>
      </w:r>
      <w:r>
        <w:rPr>
          <w:spacing w:val="-57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музеев</w:t>
      </w:r>
      <w:r>
        <w:rPr>
          <w:spacing w:val="1"/>
        </w:rPr>
        <w:t> </w:t>
      </w:r>
      <w:r>
        <w:rPr/>
        <w:t>отмечают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процент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учащимися,</w:t>
      </w:r>
      <w:r>
        <w:rPr>
          <w:spacing w:val="1"/>
        </w:rPr>
        <w:t> </w:t>
      </w:r>
      <w:r>
        <w:rPr/>
        <w:t>занимающимися музейной деятельностью, профессий гуманитарного характера: педагогика,</w:t>
      </w:r>
      <w:r>
        <w:rPr>
          <w:spacing w:val="1"/>
        </w:rPr>
        <w:t> </w:t>
      </w:r>
      <w:r>
        <w:rPr/>
        <w:t>музейное,</w:t>
      </w:r>
      <w:r>
        <w:rPr>
          <w:spacing w:val="1"/>
        </w:rPr>
        <w:t> </w:t>
      </w:r>
      <w:r>
        <w:rPr/>
        <w:t>архивное,</w:t>
      </w:r>
      <w:r>
        <w:rPr>
          <w:spacing w:val="1"/>
        </w:rPr>
        <w:t> </w:t>
      </w:r>
      <w:r>
        <w:rPr/>
        <w:t>библиотечное</w:t>
      </w:r>
      <w:r>
        <w:rPr>
          <w:spacing w:val="1"/>
        </w:rPr>
        <w:t> </w:t>
      </w:r>
      <w:r>
        <w:rPr/>
        <w:t>дело.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знать,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юных</w:t>
      </w:r>
      <w:r>
        <w:rPr>
          <w:spacing w:val="1"/>
        </w:rPr>
        <w:t> </w:t>
      </w:r>
      <w:r>
        <w:rPr/>
        <w:t>экскурсоводов</w:t>
      </w:r>
      <w:r>
        <w:rPr>
          <w:spacing w:val="3"/>
        </w:rPr>
        <w:t> </w:t>
      </w:r>
      <w:r>
        <w:rPr/>
        <w:t>прельстит</w:t>
      </w:r>
      <w:r>
        <w:rPr>
          <w:spacing w:val="3"/>
        </w:rPr>
        <w:t> </w:t>
      </w:r>
      <w:r>
        <w:rPr/>
        <w:t>работа</w:t>
      </w:r>
      <w:r>
        <w:rPr>
          <w:spacing w:val="-4"/>
        </w:rPr>
        <w:t> </w:t>
      </w:r>
      <w:r>
        <w:rPr/>
        <w:t>в</w:t>
      </w:r>
      <w:r>
        <w:rPr>
          <w:spacing w:val="4"/>
        </w:rPr>
        <w:t> </w:t>
      </w:r>
      <w:r>
        <w:rPr/>
        <w:t>архиве.</w:t>
      </w:r>
    </w:p>
    <w:p>
      <w:pPr>
        <w:pStyle w:val="BodyText"/>
        <w:spacing w:line="360" w:lineRule="auto"/>
        <w:ind w:left="1056" w:right="659" w:firstLine="676"/>
      </w:pPr>
      <w:r>
        <w:rPr/>
        <w:t>Наш</w:t>
      </w:r>
      <w:r>
        <w:rPr>
          <w:spacing w:val="1"/>
        </w:rPr>
        <w:t> </w:t>
      </w:r>
      <w:r>
        <w:rPr/>
        <w:t>школьный</w:t>
      </w:r>
      <w:r>
        <w:rPr>
          <w:spacing w:val="1"/>
        </w:rPr>
        <w:t> </w:t>
      </w:r>
      <w:r>
        <w:rPr/>
        <w:t>краеведческий</w:t>
      </w:r>
      <w:r>
        <w:rPr>
          <w:spacing w:val="1"/>
        </w:rPr>
        <w:t> </w:t>
      </w:r>
      <w:r>
        <w:rPr/>
        <w:t>музей</w:t>
      </w:r>
      <w:r>
        <w:rPr>
          <w:spacing w:val="1"/>
        </w:rPr>
        <w:t> </w:t>
      </w:r>
      <w:r>
        <w:rPr/>
        <w:t>«Жили-были…»еще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творческий</w:t>
      </w:r>
      <w:r>
        <w:rPr>
          <w:spacing w:val="1"/>
        </w:rPr>
        <w:t> </w:t>
      </w:r>
      <w:r>
        <w:rPr/>
        <w:t>путь.</w:t>
      </w:r>
      <w:r>
        <w:rPr>
          <w:spacing w:val="1"/>
        </w:rPr>
        <w:t> </w:t>
      </w:r>
      <w:r>
        <w:rPr/>
        <w:t>Впереди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тематических</w:t>
      </w:r>
      <w:r>
        <w:rPr>
          <w:spacing w:val="1"/>
        </w:rPr>
        <w:t> </w:t>
      </w:r>
      <w:r>
        <w:rPr/>
        <w:t>экскурсий,</w:t>
      </w:r>
      <w:r>
        <w:rPr>
          <w:spacing w:val="1"/>
        </w:rPr>
        <w:t> </w:t>
      </w:r>
      <w:r>
        <w:rPr/>
        <w:t>пополнение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музея,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выставок,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подготовка активистов музея для проведения экскурсий. Надеемся, что с этим мы справимся</w:t>
      </w:r>
      <w:r>
        <w:rPr>
          <w:spacing w:val="-57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 создадим</w:t>
      </w:r>
      <w:r>
        <w:rPr>
          <w:spacing w:val="2"/>
        </w:rPr>
        <w:t> </w:t>
      </w:r>
      <w:r>
        <w:rPr/>
        <w:t>сайт</w:t>
      </w:r>
      <w:r>
        <w:rPr>
          <w:spacing w:val="-3"/>
        </w:rPr>
        <w:t> </w:t>
      </w:r>
      <w:r>
        <w:rPr/>
        <w:t>музея.</w:t>
      </w:r>
      <w:r>
        <w:rPr>
          <w:spacing w:val="2"/>
        </w:rPr>
        <w:t> </w:t>
      </w:r>
      <w:r>
        <w:rPr/>
        <w:t>Будем</w:t>
      </w:r>
      <w:r>
        <w:rPr>
          <w:spacing w:val="3"/>
        </w:rPr>
        <w:t> </w:t>
      </w:r>
      <w:r>
        <w:rPr/>
        <w:t>рады</w:t>
      </w:r>
      <w:r>
        <w:rPr>
          <w:spacing w:val="3"/>
        </w:rPr>
        <w:t> </w:t>
      </w:r>
      <w:r>
        <w:rPr/>
        <w:t>видеть</w:t>
      </w:r>
      <w:r>
        <w:rPr>
          <w:spacing w:val="-4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вас в</w:t>
      </w:r>
      <w:r>
        <w:rPr>
          <w:spacing w:val="-3"/>
        </w:rPr>
        <w:t> </w:t>
      </w:r>
      <w:r>
        <w:rPr/>
        <w:t>нашем</w:t>
      </w:r>
      <w:r>
        <w:rPr>
          <w:spacing w:val="-2"/>
        </w:rPr>
        <w:t> </w:t>
      </w:r>
      <w:r>
        <w:rPr/>
        <w:t>музее.</w:t>
      </w:r>
    </w:p>
    <w:p>
      <w:pPr>
        <w:pStyle w:val="BodyText"/>
        <w:spacing w:line="360" w:lineRule="auto"/>
        <w:ind w:left="1056" w:right="662" w:firstLine="676"/>
      </w:pPr>
      <w:r>
        <w:rPr/>
        <w:t>Музей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окно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прошлое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окружающий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мощный</w:t>
      </w:r>
      <w:r>
        <w:rPr>
          <w:spacing w:val="1"/>
        </w:rPr>
        <w:t> </w:t>
      </w:r>
      <w:r>
        <w:rPr/>
        <w:t>стимул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усиливает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грани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значительно</w:t>
      </w:r>
      <w:r>
        <w:rPr>
          <w:spacing w:val="6"/>
        </w:rPr>
        <w:t> </w:t>
      </w:r>
      <w:r>
        <w:rPr/>
        <w:t>расширяет</w:t>
      </w:r>
      <w:r>
        <w:rPr>
          <w:spacing w:val="58"/>
        </w:rPr>
        <w:t> </w:t>
      </w:r>
      <w:r>
        <w:rPr/>
        <w:t>диапазоны</w:t>
      </w:r>
      <w:r>
        <w:rPr>
          <w:spacing w:val="3"/>
        </w:rPr>
        <w:t> </w:t>
      </w:r>
      <w:r>
        <w:rPr/>
        <w:t>личности</w:t>
      </w:r>
      <w:r>
        <w:rPr>
          <w:spacing w:val="2"/>
        </w:rPr>
        <w:t> </w:t>
      </w:r>
      <w:r>
        <w:rPr/>
        <w:t>с</w:t>
      </w:r>
      <w:r>
        <w:rPr>
          <w:spacing w:val="60"/>
        </w:rPr>
        <w:t> </w:t>
      </w:r>
      <w:r>
        <w:rPr/>
        <w:t>обществом,</w:t>
      </w:r>
      <w:r>
        <w:rPr>
          <w:spacing w:val="3"/>
        </w:rPr>
        <w:t> </w:t>
      </w:r>
      <w:r>
        <w:rPr/>
        <w:t>формируя</w:t>
      </w:r>
      <w:r>
        <w:rPr>
          <w:spacing w:val="1"/>
        </w:rPr>
        <w:t> </w:t>
      </w:r>
      <w:r>
        <w:rPr/>
        <w:t>механизмы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056" w:right="666"/>
      </w:pPr>
      <w:r>
        <w:rPr/>
        <w:t>самостоятельной зрелой оценки неизвестных ранее ценностей иной культуры, исторических</w:t>
      </w:r>
      <w:r>
        <w:rPr>
          <w:spacing w:val="1"/>
        </w:rPr>
        <w:t> </w:t>
      </w:r>
      <w:r>
        <w:rPr/>
        <w:t>пластов</w:t>
      </w:r>
      <w:r>
        <w:rPr>
          <w:spacing w:val="-2"/>
        </w:rPr>
        <w:t> </w:t>
      </w:r>
      <w:r>
        <w:rPr/>
        <w:t>духовного</w:t>
      </w:r>
      <w:r>
        <w:rPr>
          <w:spacing w:val="2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человечества.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31"/>
        </w:rPr>
      </w:pPr>
    </w:p>
    <w:p>
      <w:pPr>
        <w:pStyle w:val="Heading4"/>
        <w:spacing w:before="1"/>
      </w:pPr>
      <w:r>
        <w:rPr/>
        <w:t>Чиркун</w:t>
      </w:r>
      <w:r>
        <w:rPr>
          <w:spacing w:val="-2"/>
        </w:rPr>
        <w:t> </w:t>
      </w:r>
      <w:r>
        <w:rPr/>
        <w:t>О.В.</w:t>
      </w:r>
    </w:p>
    <w:p>
      <w:pPr>
        <w:spacing w:before="132"/>
        <w:ind w:left="1012" w:right="0" w:firstLine="0"/>
        <w:jc w:val="both"/>
        <w:rPr>
          <w:b/>
          <w:sz w:val="24"/>
        </w:rPr>
      </w:pPr>
      <w:r>
        <w:rPr>
          <w:b/>
          <w:sz w:val="24"/>
        </w:rPr>
        <w:t>Особенности воспитательного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процесса при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переходе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 ФГОС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второго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поколения</w:t>
      </w:r>
    </w:p>
    <w:p>
      <w:pPr>
        <w:pStyle w:val="BodyText"/>
        <w:spacing w:line="360" w:lineRule="auto" w:before="199"/>
        <w:ind w:right="663" w:firstLine="705"/>
      </w:pPr>
      <w:r>
        <w:rPr/>
        <w:t>Поиск конструктивных решении</w:t>
      </w:r>
      <w:r>
        <w:rPr>
          <w:spacing w:val="1"/>
        </w:rPr>
        <w:t> </w:t>
      </w:r>
      <w:r>
        <w:rPr/>
        <w:t>в области образовательной и</w:t>
      </w:r>
      <w:r>
        <w:rPr>
          <w:spacing w:val="60"/>
        </w:rPr>
        <w:t> </w:t>
      </w:r>
      <w:r>
        <w:rPr/>
        <w:t>социальной политики</w:t>
      </w:r>
      <w:r>
        <w:rPr>
          <w:spacing w:val="1"/>
        </w:rPr>
        <w:t> </w:t>
      </w:r>
      <w:r>
        <w:rPr/>
        <w:t>не позволяет обществу обойти молчанием проблемы, связанные с активным включением в</w:t>
      </w:r>
      <w:r>
        <w:rPr>
          <w:spacing w:val="1"/>
        </w:rPr>
        <w:t> </w:t>
      </w:r>
      <w:r>
        <w:rPr/>
        <w:t>социальные</w:t>
      </w:r>
      <w:r>
        <w:rPr>
          <w:spacing w:val="-1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такой</w:t>
      </w:r>
      <w:r>
        <w:rPr>
          <w:spacing w:val="-2"/>
        </w:rPr>
        <w:t> </w:t>
      </w:r>
      <w:r>
        <w:rPr/>
        <w:t>группы,</w:t>
      </w:r>
      <w:r>
        <w:rPr>
          <w:spacing w:val="3"/>
        </w:rPr>
        <w:t> </w:t>
      </w:r>
      <w:r>
        <w:rPr/>
        <w:t>как</w:t>
      </w:r>
      <w:r>
        <w:rPr>
          <w:spacing w:val="56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с</w:t>
      </w:r>
      <w:r>
        <w:rPr>
          <w:spacing w:val="-4"/>
        </w:rPr>
        <w:t> </w:t>
      </w:r>
      <w:r>
        <w:rPr/>
        <w:t>ограниченными</w:t>
      </w:r>
      <w:r>
        <w:rPr>
          <w:spacing w:val="-2"/>
        </w:rPr>
        <w:t> </w:t>
      </w:r>
      <w:r>
        <w:rPr/>
        <w:t>возможностями</w:t>
      </w:r>
      <w:r>
        <w:rPr>
          <w:spacing w:val="-3"/>
        </w:rPr>
        <w:t> </w:t>
      </w:r>
      <w:r>
        <w:rPr/>
        <w:t>здоровья.</w:t>
      </w:r>
    </w:p>
    <w:p>
      <w:pPr>
        <w:pStyle w:val="BodyText"/>
        <w:spacing w:line="360" w:lineRule="auto" w:before="1"/>
        <w:ind w:right="663" w:firstLine="705"/>
      </w:pPr>
      <w:r>
        <w:rPr/>
        <w:t>Одним из наиболее актуальных и развивающихся направлений социальной работы в</w:t>
      </w:r>
      <w:r>
        <w:rPr>
          <w:spacing w:val="1"/>
        </w:rPr>
        <w:t> </w:t>
      </w:r>
      <w:r>
        <w:rPr/>
        <w:t>России на современном этапе является реабилитация людей с ограниченными возможностя-</w:t>
      </w:r>
      <w:r>
        <w:rPr>
          <w:spacing w:val="1"/>
        </w:rPr>
        <w:t> </w:t>
      </w:r>
      <w:r>
        <w:rPr/>
        <w:t>ми и, в частности, социально-культурная реабилитация, интеграция их в общество, реализа-</w:t>
      </w:r>
      <w:r>
        <w:rPr>
          <w:spacing w:val="1"/>
        </w:rPr>
        <w:t> </w:t>
      </w:r>
      <w:r>
        <w:rPr/>
        <w:t>ция которой ориентирована на предоставление широкого спектра образовательных услуг и</w:t>
      </w:r>
      <w:r>
        <w:rPr>
          <w:spacing w:val="1"/>
        </w:rPr>
        <w:t> </w:t>
      </w:r>
      <w:r>
        <w:rPr/>
        <w:t>создание необходимых</w:t>
      </w:r>
      <w:r>
        <w:rPr>
          <w:spacing w:val="-3"/>
        </w:rPr>
        <w:t> </w:t>
      </w:r>
      <w:r>
        <w:rPr/>
        <w:t>условий</w:t>
      </w:r>
      <w:r>
        <w:rPr>
          <w:spacing w:val="2"/>
        </w:rPr>
        <w:t> </w:t>
      </w:r>
      <w:r>
        <w:rPr/>
        <w:t>безбарьерной</w:t>
      </w:r>
      <w:r>
        <w:rPr>
          <w:spacing w:val="3"/>
        </w:rPr>
        <w:t> </w:t>
      </w:r>
      <w:r>
        <w:rPr/>
        <w:t>среды</w:t>
      </w:r>
      <w:r>
        <w:rPr>
          <w:spacing w:val="4"/>
        </w:rPr>
        <w:t> </w:t>
      </w:r>
      <w:r>
        <w:rPr/>
        <w:t>обитания.</w:t>
      </w:r>
    </w:p>
    <w:p>
      <w:pPr>
        <w:pStyle w:val="BodyText"/>
        <w:spacing w:line="360" w:lineRule="auto"/>
        <w:ind w:right="663" w:firstLine="705"/>
      </w:pPr>
      <w:r>
        <w:rPr/>
        <w:t>Требуется расширения образовательных услуг, активизировать разработку социально-</w:t>
      </w:r>
      <w:r>
        <w:rPr>
          <w:spacing w:val="-57"/>
        </w:rPr>
        <w:t> </w:t>
      </w:r>
      <w:r>
        <w:rPr/>
        <w:t>инновационных подходов для подготовки лиц с ограничениями жизнедеятельности к само-</w:t>
      </w:r>
      <w:r>
        <w:rPr>
          <w:spacing w:val="1"/>
        </w:rPr>
        <w:t> </w:t>
      </w:r>
      <w:r>
        <w:rPr/>
        <w:t>стоятельной жизни, помочь этим людям в полной мере развить свой индивидуальный потен-</w:t>
      </w:r>
      <w:r>
        <w:rPr>
          <w:spacing w:val="1"/>
        </w:rPr>
        <w:t> </w:t>
      </w:r>
      <w:r>
        <w:rPr/>
        <w:t>циал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достичь</w:t>
      </w:r>
      <w:r>
        <w:rPr>
          <w:spacing w:val="-3"/>
        </w:rPr>
        <w:t> </w:t>
      </w:r>
      <w:r>
        <w:rPr/>
        <w:t>максимально</w:t>
      </w:r>
      <w:r>
        <w:rPr>
          <w:spacing w:val="6"/>
        </w:rPr>
        <w:t> </w:t>
      </w:r>
      <w:r>
        <w:rPr/>
        <w:t>высокого</w:t>
      </w:r>
      <w:r>
        <w:rPr>
          <w:spacing w:val="7"/>
        </w:rPr>
        <w:t> </w:t>
      </w:r>
      <w:r>
        <w:rPr/>
        <w:t>качества</w:t>
      </w:r>
      <w:r>
        <w:rPr>
          <w:spacing w:val="-4"/>
        </w:rPr>
        <w:t> </w:t>
      </w:r>
      <w:r>
        <w:rPr/>
        <w:t>жизни.</w:t>
      </w:r>
    </w:p>
    <w:p>
      <w:pPr>
        <w:pStyle w:val="BodyText"/>
        <w:spacing w:line="360" w:lineRule="auto"/>
        <w:ind w:right="662" w:firstLine="705"/>
      </w:pPr>
      <w:r>
        <w:rPr/>
        <w:t>Разработка и последующее введение государственного стандарта не означает подчи-</w:t>
      </w:r>
      <w:r>
        <w:rPr>
          <w:spacing w:val="1"/>
        </w:rPr>
        <w:t> </w:t>
      </w:r>
      <w:r>
        <w:rPr/>
        <w:t>нение учебного процесса жесткому шаблону, а напротив, открывает широкие возможности</w:t>
      </w:r>
      <w:r>
        <w:rPr>
          <w:spacing w:val="1"/>
        </w:rPr>
        <w:t> </w:t>
      </w:r>
      <w:r>
        <w:rPr/>
        <w:t>для педагогического творчества, создания вокруг обязательного ядра содержания вариатив-</w:t>
      </w:r>
      <w:r>
        <w:rPr>
          <w:spacing w:val="1"/>
        </w:rPr>
        <w:t> </w:t>
      </w:r>
      <w:r>
        <w:rPr/>
        <w:t>ных</w:t>
      </w:r>
      <w:r>
        <w:rPr>
          <w:spacing w:val="-4"/>
        </w:rPr>
        <w:t> </w:t>
      </w:r>
      <w:r>
        <w:rPr/>
        <w:t>программ,</w:t>
      </w:r>
      <w:r>
        <w:rPr>
          <w:spacing w:val="4"/>
        </w:rPr>
        <w:t> </w:t>
      </w:r>
      <w:r>
        <w:rPr/>
        <w:t>разнообразных</w:t>
      </w:r>
      <w:r>
        <w:rPr>
          <w:spacing w:val="-4"/>
        </w:rPr>
        <w:t> </w:t>
      </w:r>
      <w:r>
        <w:rPr/>
        <w:t>технологий</w:t>
      </w:r>
      <w:r>
        <w:rPr>
          <w:spacing w:val="-1"/>
        </w:rPr>
        <w:t> </w:t>
      </w:r>
      <w:r>
        <w:rPr/>
        <w:t>обучения,</w:t>
      </w:r>
      <w:r>
        <w:rPr>
          <w:spacing w:val="4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пособий.</w:t>
      </w:r>
    </w:p>
    <w:p>
      <w:pPr>
        <w:pStyle w:val="BodyText"/>
        <w:spacing w:line="360" w:lineRule="auto"/>
        <w:ind w:right="656" w:firstLine="720"/>
      </w:pPr>
      <w:r>
        <w:rPr/>
        <w:t>Область применения стандартов - образование и воспитание детей с ограниченными</w:t>
      </w:r>
      <w:r>
        <w:rPr>
          <w:spacing w:val="1"/>
        </w:rPr>
        <w:t> </w:t>
      </w:r>
      <w:r>
        <w:rPr/>
        <w:t>возможностями здоровья (детей с нарушенным слухом) в условиях специальных образова-</w:t>
      </w:r>
      <w:r>
        <w:rPr>
          <w:spacing w:val="1"/>
        </w:rPr>
        <w:t> </w:t>
      </w:r>
      <w:r>
        <w:rPr/>
        <w:t>тельных учреждений, учреждений комбинированного вида, надомного обучения и общеоб-</w:t>
      </w:r>
      <w:r>
        <w:rPr>
          <w:spacing w:val="1"/>
        </w:rPr>
        <w:t> </w:t>
      </w:r>
      <w:r>
        <w:rPr/>
        <w:t>разовательных учреждений (интегрированное обучение). Внедрение стандартов в практику</w:t>
      </w:r>
      <w:r>
        <w:rPr>
          <w:spacing w:val="1"/>
        </w:rPr>
        <w:t> </w:t>
      </w:r>
      <w:r>
        <w:rPr/>
        <w:t>учреждений, реализующих полное среднее и основное образование, ориентация на их со-</w:t>
      </w:r>
      <w:r>
        <w:rPr>
          <w:spacing w:val="1"/>
        </w:rPr>
        <w:t> </w:t>
      </w:r>
      <w:r>
        <w:rPr/>
        <w:t>блюдение должны способствовать повышению общего уровня образованности и повышению</w:t>
      </w:r>
      <w:r>
        <w:rPr>
          <w:spacing w:val="-57"/>
        </w:rPr>
        <w:t> </w:t>
      </w:r>
      <w:r>
        <w:rPr/>
        <w:t>качества образования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целом.</w:t>
      </w:r>
    </w:p>
    <w:p>
      <w:pPr>
        <w:pStyle w:val="BodyText"/>
        <w:spacing w:line="360" w:lineRule="auto" w:before="1"/>
        <w:ind w:right="913" w:firstLine="705"/>
      </w:pPr>
      <w:r>
        <w:rPr/>
        <w:t>Стандарт образования определяет те нормативы, соблюдение которых обеспечивает</w:t>
      </w:r>
      <w:r>
        <w:rPr>
          <w:spacing w:val="-57"/>
        </w:rPr>
        <w:t> </w:t>
      </w:r>
      <w:r>
        <w:rPr/>
        <w:t>единство образовательного пространства, а также интеграцию личности в систему отечест-</w:t>
      </w:r>
      <w:r>
        <w:rPr>
          <w:spacing w:val="-57"/>
        </w:rPr>
        <w:t> </w:t>
      </w:r>
      <w:r>
        <w:rPr/>
        <w:t>венной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мировой</w:t>
      </w:r>
      <w:r>
        <w:rPr>
          <w:spacing w:val="-1"/>
        </w:rPr>
        <w:t> </w:t>
      </w:r>
      <w:r>
        <w:rPr/>
        <w:t>культуры.</w:t>
      </w:r>
    </w:p>
    <w:p>
      <w:pPr>
        <w:pStyle w:val="BodyText"/>
        <w:spacing w:line="360" w:lineRule="auto"/>
        <w:ind w:right="682" w:firstLine="720"/>
      </w:pPr>
      <w:r>
        <w:rPr/>
        <w:t>Стандарт образования на каждой ступени образовательного процесса определяет: обя-</w:t>
      </w:r>
      <w:r>
        <w:rPr>
          <w:spacing w:val="-57"/>
        </w:rPr>
        <w:t> </w:t>
      </w:r>
      <w:r>
        <w:rPr/>
        <w:t>зательный минимум содержания основных образовательных программ, максимальный объем</w:t>
      </w:r>
      <w:r>
        <w:rPr>
          <w:spacing w:val="-57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нагрузки</w:t>
      </w:r>
      <w:r>
        <w:rPr>
          <w:spacing w:val="2"/>
        </w:rPr>
        <w:t> </w:t>
      </w:r>
      <w:r>
        <w:rPr/>
        <w:t>обучающихся,</w:t>
      </w:r>
      <w:r>
        <w:rPr>
          <w:spacing w:val="2"/>
        </w:rPr>
        <w:t> </w:t>
      </w: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уровню</w:t>
      </w:r>
      <w:r>
        <w:rPr>
          <w:spacing w:val="-1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обучающихся.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984" w:firstLine="705"/>
        <w:jc w:val="left"/>
      </w:pPr>
      <w:r>
        <w:rPr/>
        <w:t>Ведущими документами в качестве специального федерального государственного</w:t>
      </w:r>
      <w:r>
        <w:rPr>
          <w:spacing w:val="1"/>
        </w:rPr>
        <w:t> </w:t>
      </w:r>
      <w:r>
        <w:rPr/>
        <w:t>стандарта являются требования к структуре, результатам освоения и условиям реализации</w:t>
      </w:r>
      <w:r>
        <w:rPr>
          <w:spacing w:val="-57"/>
        </w:rPr>
        <w:t> </w:t>
      </w:r>
      <w:r>
        <w:rPr/>
        <w:t>основных</w:t>
      </w:r>
      <w:r>
        <w:rPr>
          <w:spacing w:val="-7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программ.</w:t>
      </w:r>
    </w:p>
    <w:p>
      <w:pPr>
        <w:pStyle w:val="BodyText"/>
        <w:spacing w:line="360" w:lineRule="auto" w:before="1"/>
        <w:ind w:right="655" w:firstLine="705"/>
      </w:pPr>
      <w:r>
        <w:rPr>
          <w:spacing w:val="-6"/>
        </w:rPr>
        <w:t>Откликаясь </w:t>
      </w:r>
      <w:r>
        <w:rPr>
          <w:spacing w:val="-5"/>
        </w:rPr>
        <w:t>на требования современности, российские педагоги впервые смыслом и целью</w:t>
      </w:r>
      <w:r>
        <w:rPr>
          <w:spacing w:val="-57"/>
        </w:rPr>
        <w:t> </w:t>
      </w:r>
      <w:r>
        <w:rPr>
          <w:spacing w:val="-4"/>
        </w:rPr>
        <w:t>образования назвали развитие </w:t>
      </w:r>
      <w:r>
        <w:rPr>
          <w:spacing w:val="-3"/>
        </w:rPr>
        <w:t>личности школьников, а стратегической задачей образовательной</w:t>
      </w:r>
      <w:r>
        <w:rPr>
          <w:spacing w:val="-57"/>
        </w:rPr>
        <w:t> </w:t>
      </w:r>
      <w:r>
        <w:rPr>
          <w:spacing w:val="-6"/>
        </w:rPr>
        <w:t>политики — стимулирование их инновационной активности. Для реализации </w:t>
      </w:r>
      <w:r>
        <w:rPr>
          <w:spacing w:val="-5"/>
        </w:rPr>
        <w:t>поставленных целей</w:t>
      </w:r>
      <w:r>
        <w:rPr>
          <w:spacing w:val="-4"/>
        </w:rPr>
        <w:t> и задач было разработано второе поколение государственных образовательных стандартов, </w:t>
      </w:r>
      <w:r>
        <w:rPr>
          <w:spacing w:val="-3"/>
        </w:rPr>
        <w:t>кото-</w:t>
      </w:r>
      <w:r>
        <w:rPr>
          <w:spacing w:val="-57"/>
        </w:rPr>
        <w:t> </w:t>
      </w:r>
      <w:r>
        <w:rPr>
          <w:spacing w:val="-4"/>
        </w:rPr>
        <w:t>рые</w:t>
      </w:r>
      <w:r>
        <w:rPr>
          <w:spacing w:val="-13"/>
        </w:rPr>
        <w:t> </w:t>
      </w:r>
      <w:r>
        <w:rPr>
          <w:spacing w:val="-4"/>
        </w:rPr>
        <w:t>должны</w:t>
      </w:r>
      <w:r>
        <w:rPr>
          <w:spacing w:val="-10"/>
        </w:rPr>
        <w:t> </w:t>
      </w:r>
      <w:r>
        <w:rPr>
          <w:spacing w:val="-4"/>
        </w:rPr>
        <w:t>стать</w:t>
      </w:r>
      <w:r>
        <w:rPr>
          <w:spacing w:val="-16"/>
        </w:rPr>
        <w:t> </w:t>
      </w:r>
      <w:r>
        <w:rPr>
          <w:spacing w:val="-4"/>
        </w:rPr>
        <w:t>одним</w:t>
      </w:r>
      <w:r>
        <w:rPr>
          <w:spacing w:val="-10"/>
        </w:rPr>
        <w:t> </w:t>
      </w:r>
      <w:r>
        <w:rPr>
          <w:spacing w:val="-3"/>
        </w:rPr>
        <w:t>из</w:t>
      </w:r>
      <w:r>
        <w:rPr>
          <w:spacing w:val="-16"/>
        </w:rPr>
        <w:t> </w:t>
      </w:r>
      <w:r>
        <w:rPr>
          <w:spacing w:val="-3"/>
        </w:rPr>
        <w:t>ведущих</w:t>
      </w:r>
      <w:r>
        <w:rPr>
          <w:spacing w:val="-12"/>
        </w:rPr>
        <w:t> </w:t>
      </w:r>
      <w:r>
        <w:rPr>
          <w:spacing w:val="-3"/>
        </w:rPr>
        <w:t>инструментов</w:t>
      </w:r>
      <w:r>
        <w:rPr>
          <w:spacing w:val="-18"/>
        </w:rPr>
        <w:t> </w:t>
      </w:r>
      <w:r>
        <w:rPr>
          <w:spacing w:val="-3"/>
        </w:rPr>
        <w:t>реализации</w:t>
      </w:r>
      <w:r>
        <w:rPr>
          <w:spacing w:val="-1"/>
        </w:rPr>
        <w:t> </w:t>
      </w:r>
      <w:r>
        <w:rPr>
          <w:spacing w:val="-3"/>
        </w:rPr>
        <w:t>новых тенденций.</w:t>
      </w:r>
    </w:p>
    <w:p>
      <w:pPr>
        <w:pStyle w:val="BodyText"/>
        <w:spacing w:line="360" w:lineRule="auto" w:before="172"/>
        <w:ind w:left="1017" w:right="661" w:firstLine="700"/>
      </w:pPr>
      <w:r>
        <w:rPr/>
        <w:t>В основу стандартов второго поколения положен новый тип взаимоотношений между</w:t>
      </w:r>
      <w:r>
        <w:rPr>
          <w:spacing w:val="1"/>
        </w:rPr>
        <w:t> </w:t>
      </w:r>
      <w:r>
        <w:rPr/>
        <w:t>личностью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семьёй,</w:t>
      </w:r>
      <w:r>
        <w:rPr>
          <w:spacing w:val="-1"/>
        </w:rPr>
        <w:t> </w:t>
      </w:r>
      <w:r>
        <w:rPr/>
        <w:t>с</w:t>
      </w:r>
      <w:r>
        <w:rPr>
          <w:spacing w:val="-6"/>
        </w:rPr>
        <w:t> </w:t>
      </w:r>
      <w:r>
        <w:rPr/>
        <w:t>одной</w:t>
      </w:r>
      <w:r>
        <w:rPr>
          <w:spacing w:val="-5"/>
        </w:rPr>
        <w:t> </w:t>
      </w:r>
      <w:r>
        <w:rPr/>
        <w:t>стороны,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обществом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государством</w:t>
      </w:r>
      <w:r>
        <w:rPr>
          <w:spacing w:val="-4"/>
        </w:rPr>
        <w:t> </w:t>
      </w:r>
      <w:r>
        <w:rPr/>
        <w:t>—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другой. Обе</w:t>
      </w:r>
      <w:r>
        <w:rPr>
          <w:spacing w:val="-4"/>
        </w:rPr>
        <w:t> </w:t>
      </w:r>
      <w:r>
        <w:rPr/>
        <w:t>стороны</w:t>
      </w:r>
      <w:r>
        <w:rPr>
          <w:spacing w:val="-57"/>
        </w:rPr>
        <w:t> </w:t>
      </w:r>
      <w:r>
        <w:rPr>
          <w:spacing w:val="-2"/>
        </w:rPr>
        <w:t>вступают</w:t>
      </w:r>
      <w:r>
        <w:rPr>
          <w:spacing w:val="-10"/>
        </w:rPr>
        <w:t> </w:t>
      </w:r>
      <w:r>
        <w:rPr>
          <w:spacing w:val="-2"/>
        </w:rPr>
        <w:t>друг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другом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определённые</w:t>
      </w:r>
      <w:r>
        <w:rPr>
          <w:spacing w:val="-10"/>
        </w:rPr>
        <w:t> </w:t>
      </w:r>
      <w:r>
        <w:rPr>
          <w:spacing w:val="-2"/>
        </w:rPr>
        <w:t>договорные</w:t>
      </w:r>
      <w:r>
        <w:rPr>
          <w:spacing w:val="-10"/>
        </w:rPr>
        <w:t> </w:t>
      </w:r>
      <w:r>
        <w:rPr>
          <w:spacing w:val="-2"/>
        </w:rPr>
        <w:t>взаимоотношения:</w:t>
      </w:r>
      <w:r>
        <w:rPr>
          <w:spacing w:val="-10"/>
        </w:rPr>
        <w:t> </w:t>
      </w:r>
      <w:r>
        <w:rPr>
          <w:spacing w:val="-2"/>
        </w:rPr>
        <w:t>сегодня</w:t>
      </w:r>
      <w:r>
        <w:rPr>
          <w:spacing w:val="-9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только</w:t>
      </w:r>
      <w:r>
        <w:rPr>
          <w:spacing w:val="-10"/>
        </w:rPr>
        <w:t> </w:t>
      </w:r>
      <w:r>
        <w:rPr>
          <w:spacing w:val="-1"/>
        </w:rPr>
        <w:t>госу-</w:t>
      </w:r>
      <w:r>
        <w:rPr>
          <w:spacing w:val="-57"/>
        </w:rPr>
        <w:t> </w:t>
      </w:r>
      <w:r>
        <w:rPr>
          <w:spacing w:val="-5"/>
        </w:rPr>
        <w:t>дарство </w:t>
      </w:r>
      <w:r>
        <w:rPr>
          <w:spacing w:val="-4"/>
        </w:rPr>
        <w:t>может требовать от ученика необходимого уровня образованности, но и ученик и его ро-</w:t>
      </w:r>
      <w:r>
        <w:rPr>
          <w:spacing w:val="-57"/>
        </w:rPr>
        <w:t> </w:t>
      </w:r>
      <w:r>
        <w:rPr>
          <w:spacing w:val="-3"/>
        </w:rPr>
        <w:t>дители вправе требовать от государства качественного выполнения взятых </w:t>
      </w:r>
      <w:r>
        <w:rPr>
          <w:spacing w:val="-2"/>
        </w:rPr>
        <w:t>на себя обязательств</w:t>
      </w:r>
      <w:r>
        <w:rPr>
          <w:spacing w:val="-57"/>
        </w:rPr>
        <w:t> </w:t>
      </w:r>
      <w:r>
        <w:rPr/>
        <w:t>по</w:t>
      </w:r>
      <w:r>
        <w:rPr>
          <w:spacing w:val="-9"/>
        </w:rPr>
        <w:t> </w:t>
      </w:r>
      <w:r>
        <w:rPr/>
        <w:t>предоставлению</w:t>
      </w:r>
      <w:r>
        <w:rPr>
          <w:spacing w:val="-16"/>
        </w:rPr>
        <w:t> </w:t>
      </w:r>
      <w:r>
        <w:rPr/>
        <w:t>образовательных</w:t>
      </w:r>
      <w:r>
        <w:rPr>
          <w:spacing w:val="-13"/>
        </w:rPr>
        <w:t> </w:t>
      </w:r>
      <w:r>
        <w:rPr/>
        <w:t>услуг.</w:t>
      </w:r>
    </w:p>
    <w:p>
      <w:pPr>
        <w:pStyle w:val="BodyText"/>
        <w:spacing w:line="360" w:lineRule="auto" w:before="3"/>
        <w:ind w:right="655" w:firstLine="705"/>
      </w:pPr>
      <w:r>
        <w:rPr>
          <w:spacing w:val="-4"/>
        </w:rPr>
        <w:t>Стандарты </w:t>
      </w:r>
      <w:r>
        <w:rPr>
          <w:spacing w:val="-3"/>
        </w:rPr>
        <w:t>второго поколения пытаются адаптировать российское образование к процес-</w:t>
      </w:r>
      <w:r>
        <w:rPr>
          <w:spacing w:val="-57"/>
        </w:rPr>
        <w:t> </w:t>
      </w:r>
      <w:r>
        <w:rPr>
          <w:spacing w:val="-7"/>
        </w:rPr>
        <w:t>сам глобальных изменений, охвативших весь цивилизованный мир, в котором главными </w:t>
      </w:r>
      <w:r>
        <w:rPr>
          <w:spacing w:val="-6"/>
        </w:rPr>
        <w:t>приорите-</w:t>
      </w:r>
      <w:r>
        <w:rPr>
          <w:spacing w:val="-5"/>
        </w:rPr>
        <w:t> </w:t>
      </w:r>
      <w:r>
        <w:rPr>
          <w:spacing w:val="-8"/>
        </w:rPr>
        <w:t>тами стали профессиональная мобильность, консолидация общества и толерантность. </w:t>
      </w:r>
      <w:r>
        <w:rPr>
          <w:spacing w:val="-7"/>
        </w:rPr>
        <w:t>Они сохраня-</w:t>
      </w:r>
      <w:r>
        <w:rPr>
          <w:spacing w:val="-6"/>
        </w:rPr>
        <w:t> </w:t>
      </w:r>
      <w:r>
        <w:rPr>
          <w:spacing w:val="-7"/>
        </w:rPr>
        <w:t>ют многие идеи предшествующих проектов, </w:t>
      </w:r>
      <w:r>
        <w:rPr>
          <w:spacing w:val="-6"/>
        </w:rPr>
        <w:t>развивают и конкретизируют их, одновременно делая</w:t>
      </w:r>
      <w:r>
        <w:rPr>
          <w:spacing w:val="-5"/>
        </w:rPr>
        <w:t> </w:t>
      </w:r>
      <w:r>
        <w:rPr>
          <w:spacing w:val="-12"/>
        </w:rPr>
        <w:t>существенный</w:t>
      </w:r>
      <w:r>
        <w:rPr/>
        <w:t> </w:t>
      </w:r>
      <w:r>
        <w:rPr>
          <w:spacing w:val="-10"/>
        </w:rPr>
        <w:t>шаг</w:t>
      </w:r>
      <w:r>
        <w:rPr/>
        <w:t> </w:t>
      </w:r>
      <w:r>
        <w:rPr>
          <w:spacing w:val="-10"/>
        </w:rPr>
        <w:t>вперёд</w:t>
      </w:r>
      <w:r>
        <w:rPr/>
        <w:t> в </w:t>
      </w:r>
      <w:r>
        <w:rPr>
          <w:spacing w:val="-10"/>
        </w:rPr>
        <w:t>модернизации</w:t>
      </w:r>
      <w:r>
        <w:rPr/>
        <w:t> </w:t>
      </w:r>
      <w:r>
        <w:rPr>
          <w:spacing w:val="-8"/>
        </w:rPr>
        <w:t>системы</w:t>
      </w:r>
      <w:r>
        <w:rPr/>
        <w:t> </w:t>
      </w:r>
      <w:r>
        <w:rPr>
          <w:spacing w:val="-9"/>
        </w:rPr>
        <w:t>российского</w:t>
      </w:r>
      <w:r>
        <w:rPr/>
        <w:t> </w:t>
      </w:r>
      <w:r>
        <w:rPr>
          <w:spacing w:val="-10"/>
        </w:rPr>
        <w:t>образования,</w:t>
      </w:r>
      <w:r>
        <w:rPr/>
        <w:t> </w:t>
      </w:r>
      <w:r>
        <w:rPr>
          <w:spacing w:val="-10"/>
        </w:rPr>
        <w:t>акцентируя</w:t>
      </w:r>
      <w:r>
        <w:rPr/>
        <w:t> </w:t>
      </w:r>
      <w:r>
        <w:rPr>
          <w:spacing w:val="-8"/>
        </w:rPr>
        <w:t>идею</w:t>
      </w:r>
      <w:r>
        <w:rPr/>
        <w:t> </w:t>
      </w:r>
      <w:r>
        <w:rPr>
          <w:spacing w:val="-9"/>
        </w:rPr>
        <w:t>раз-</w:t>
      </w:r>
      <w:r>
        <w:rPr>
          <w:spacing w:val="1"/>
        </w:rPr>
        <w:t> </w:t>
      </w:r>
      <w:r>
        <w:rPr>
          <w:spacing w:val="-5"/>
        </w:rPr>
        <w:t>вивающего потенциала, призванного обеспечить </w:t>
      </w:r>
      <w:r>
        <w:rPr>
          <w:spacing w:val="-4"/>
        </w:rPr>
        <w:t>развитие системы образования в условиях изме-</w:t>
      </w:r>
      <w:r>
        <w:rPr>
          <w:spacing w:val="-57"/>
        </w:rPr>
        <w:t> </w:t>
      </w:r>
      <w:r>
        <w:rPr>
          <w:spacing w:val="-8"/>
        </w:rPr>
        <w:t>няющихся сегодня запросов личности и семьи, ожиданий общества, требований </w:t>
      </w:r>
      <w:r>
        <w:rPr>
          <w:spacing w:val="-7"/>
        </w:rPr>
        <w:t>государства в сфере</w:t>
      </w:r>
      <w:r>
        <w:rPr>
          <w:spacing w:val="-57"/>
        </w:rPr>
        <w:t> </w:t>
      </w:r>
      <w:r>
        <w:rPr/>
        <w:t>образования.</w:t>
      </w:r>
    </w:p>
    <w:p>
      <w:pPr>
        <w:pStyle w:val="BodyText"/>
        <w:spacing w:line="360" w:lineRule="auto" w:before="163"/>
        <w:ind w:left="1060" w:right="658" w:firstLine="657"/>
      </w:pPr>
      <w:r>
        <w:rPr>
          <w:spacing w:val="-5"/>
        </w:rPr>
        <w:t>В отличие от стандартов </w:t>
      </w:r>
      <w:r>
        <w:rPr>
          <w:spacing w:val="-4"/>
        </w:rPr>
        <w:t>первого поколения, которые были ориентированы на результаты</w:t>
      </w:r>
      <w:r>
        <w:rPr>
          <w:spacing w:val="-3"/>
        </w:rPr>
        <w:t> </w:t>
      </w:r>
      <w:r>
        <w:rPr>
          <w:spacing w:val="-4"/>
        </w:rPr>
        <w:t>предметного обучения и сохранение </w:t>
      </w:r>
      <w:r>
        <w:rPr>
          <w:spacing w:val="-3"/>
        </w:rPr>
        <w:t>присущего отечественному образованию общего высокого</w:t>
      </w:r>
      <w:r>
        <w:rPr>
          <w:spacing w:val="-57"/>
        </w:rPr>
        <w:t> </w:t>
      </w:r>
      <w:r>
        <w:rPr>
          <w:spacing w:val="-2"/>
        </w:rPr>
        <w:t>уровня</w:t>
      </w:r>
      <w:r>
        <w:rPr>
          <w:spacing w:val="-5"/>
        </w:rPr>
        <w:t> </w:t>
      </w:r>
      <w:r>
        <w:rPr>
          <w:spacing w:val="-2"/>
        </w:rPr>
        <w:t>знаний,</w:t>
      </w:r>
      <w:r>
        <w:rPr>
          <w:spacing w:val="-5"/>
        </w:rPr>
        <w:t> </w:t>
      </w:r>
      <w:r>
        <w:rPr>
          <w:spacing w:val="-1"/>
        </w:rPr>
        <w:t>новые</w:t>
      </w:r>
      <w:r>
        <w:rPr>
          <w:spacing w:val="-10"/>
        </w:rPr>
        <w:t> </w:t>
      </w:r>
      <w:r>
        <w:rPr>
          <w:spacing w:val="-1"/>
        </w:rPr>
        <w:t>стандарты</w:t>
      </w:r>
      <w:r>
        <w:rPr>
          <w:spacing w:val="-7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первый</w:t>
      </w:r>
      <w:r>
        <w:rPr>
          <w:spacing w:val="-7"/>
        </w:rPr>
        <w:t> </w:t>
      </w:r>
      <w:r>
        <w:rPr>
          <w:spacing w:val="-1"/>
        </w:rPr>
        <w:t>план</w:t>
      </w:r>
      <w:r>
        <w:rPr>
          <w:spacing w:val="-8"/>
        </w:rPr>
        <w:t> </w:t>
      </w:r>
      <w:r>
        <w:rPr>
          <w:spacing w:val="-1"/>
        </w:rPr>
        <w:t>выводят</w:t>
      </w:r>
      <w:r>
        <w:rPr>
          <w:spacing w:val="-14"/>
        </w:rPr>
        <w:t> </w:t>
      </w:r>
      <w:r>
        <w:rPr>
          <w:spacing w:val="-1"/>
        </w:rPr>
        <w:t>развитие</w:t>
      </w:r>
      <w:r>
        <w:rPr>
          <w:spacing w:val="-9"/>
        </w:rPr>
        <w:t> </w:t>
      </w:r>
      <w:r>
        <w:rPr>
          <w:spacing w:val="-1"/>
        </w:rPr>
        <w:t>личности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8"/>
        </w:rPr>
        <w:t> </w:t>
      </w:r>
      <w:r>
        <w:rPr>
          <w:spacing w:val="-1"/>
        </w:rPr>
        <w:t>компетентност-</w:t>
      </w:r>
      <w:r>
        <w:rPr>
          <w:spacing w:val="-57"/>
        </w:rPr>
        <w:t> </w:t>
      </w:r>
      <w:r>
        <w:rPr>
          <w:spacing w:val="-5"/>
        </w:rPr>
        <w:t>ный подход, подчёркивают значимость операциональных компетенций. Иными словами, образо-</w:t>
      </w:r>
      <w:r>
        <w:rPr>
          <w:spacing w:val="-57"/>
        </w:rPr>
        <w:t> </w:t>
      </w:r>
      <w:r>
        <w:rPr>
          <w:spacing w:val="-4"/>
        </w:rPr>
        <w:t>вание озабочено не столько тем, чтобы «накормить рыбой» ребёнка, сколько тем, чтобы научить</w:t>
      </w:r>
      <w:r>
        <w:rPr>
          <w:spacing w:val="-57"/>
        </w:rPr>
        <w:t> </w:t>
      </w:r>
      <w:r>
        <w:rPr/>
        <w:t>его</w:t>
      </w:r>
      <w:r>
        <w:rPr>
          <w:spacing w:val="-8"/>
        </w:rPr>
        <w:t> </w:t>
      </w:r>
      <w:r>
        <w:rPr/>
        <w:t>«ловить</w:t>
      </w:r>
      <w:r>
        <w:rPr>
          <w:spacing w:val="-12"/>
        </w:rPr>
        <w:t> </w:t>
      </w:r>
      <w:r>
        <w:rPr/>
        <w:t>эту</w:t>
      </w:r>
      <w:r>
        <w:rPr>
          <w:spacing w:val="-17"/>
        </w:rPr>
        <w:t> </w:t>
      </w:r>
      <w:r>
        <w:rPr/>
        <w:t>рыбу».</w:t>
      </w:r>
    </w:p>
    <w:p>
      <w:pPr>
        <w:pStyle w:val="BodyText"/>
        <w:spacing w:line="360" w:lineRule="auto" w:before="161"/>
        <w:ind w:left="1060" w:right="659" w:firstLine="657"/>
      </w:pPr>
      <w:r>
        <w:rPr/>
        <w:t>В соответствии с отечественной традицией, развивающейся в контексте становления</w:t>
      </w:r>
      <w:r>
        <w:rPr>
          <w:spacing w:val="1"/>
        </w:rPr>
        <w:t> </w:t>
      </w:r>
      <w:r>
        <w:rPr/>
        <w:t>ценностей современного мира, целью образования детей с ОВЗ, в наиболее общем смысле,</w:t>
      </w:r>
      <w:r>
        <w:rPr>
          <w:spacing w:val="1"/>
        </w:rPr>
        <w:t> </w:t>
      </w:r>
      <w:r>
        <w:rPr/>
        <w:t>является введение в культуру ребенка, по разным причинам выпадающего из образователь-</w:t>
      </w:r>
      <w:r>
        <w:rPr>
          <w:spacing w:val="1"/>
        </w:rPr>
        <w:t> </w:t>
      </w:r>
      <w:r>
        <w:rPr/>
        <w:t>ного пространства. Культура в данном случае предстает как система ценностей (частных, се-</w:t>
      </w:r>
      <w:r>
        <w:rPr>
          <w:spacing w:val="-57"/>
        </w:rPr>
        <w:t> </w:t>
      </w:r>
      <w:r>
        <w:rPr/>
        <w:t>мейных, государственных), взрослея и присваивая которые ребенок, реализует свои личные</w:t>
      </w:r>
      <w:r>
        <w:rPr>
          <w:spacing w:val="1"/>
        </w:rPr>
        <w:t> </w:t>
      </w:r>
      <w:r>
        <w:rPr/>
        <w:t>устремления,</w:t>
      </w:r>
      <w:r>
        <w:rPr>
          <w:spacing w:val="10"/>
        </w:rPr>
        <w:t> </w:t>
      </w:r>
      <w:r>
        <w:rPr/>
        <w:t>берет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себя</w:t>
      </w:r>
      <w:r>
        <w:rPr>
          <w:spacing w:val="8"/>
        </w:rPr>
        <w:t> </w:t>
      </w:r>
      <w:r>
        <w:rPr/>
        <w:t>посильную</w:t>
      </w:r>
      <w:r>
        <w:rPr>
          <w:spacing w:val="2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3"/>
        </w:rPr>
        <w:t> </w:t>
      </w:r>
      <w:r>
        <w:rPr/>
        <w:t>близких,</w:t>
      </w:r>
      <w:r>
        <w:rPr>
          <w:spacing w:val="2"/>
        </w:rPr>
        <w:t> </w:t>
      </w:r>
      <w:r>
        <w:rPr/>
        <w:t>занимает</w:t>
      </w:r>
      <w:r>
        <w:rPr>
          <w:spacing w:val="8"/>
        </w:rPr>
        <w:t> </w:t>
      </w:r>
      <w:r>
        <w:rPr/>
        <w:t>активную</w:t>
      </w:r>
      <w:r>
        <w:rPr>
          <w:spacing w:val="7"/>
        </w:rPr>
        <w:t> </w:t>
      </w:r>
      <w:r>
        <w:rPr/>
        <w:t>жиз-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060" w:right="663"/>
      </w:pPr>
      <w:r>
        <w:rPr/>
        <w:t>ненную позицию в сообществе. Только развиваясь в поле культуры, ребенок с ОВЗ полно-</w:t>
      </w:r>
      <w:r>
        <w:rPr>
          <w:spacing w:val="1"/>
        </w:rPr>
        <w:t> </w:t>
      </w:r>
      <w:r>
        <w:rPr/>
        <w:t>ценно входит в образовательное пространство, т. е. может получить полезные для него зна-</w:t>
      </w:r>
      <w:r>
        <w:rPr>
          <w:spacing w:val="1"/>
        </w:rPr>
        <w:t> </w:t>
      </w:r>
      <w:r>
        <w:rPr/>
        <w:t>ния, умения и навыки, достичь жизненной компетенции, освоить формы социального пове-</w:t>
      </w:r>
      <w:r>
        <w:rPr>
          <w:spacing w:val="1"/>
        </w:rPr>
        <w:t> </w:t>
      </w:r>
      <w:r>
        <w:rPr/>
        <w:t>дения,</w:t>
      </w:r>
      <w:r>
        <w:rPr>
          <w:spacing w:val="3"/>
        </w:rPr>
        <w:t> </w:t>
      </w:r>
      <w:r>
        <w:rPr/>
        <w:t>принятые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семье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гражданском</w:t>
      </w:r>
      <w:r>
        <w:rPr>
          <w:spacing w:val="-2"/>
        </w:rPr>
        <w:t> </w:t>
      </w:r>
      <w:r>
        <w:rPr/>
        <w:t>сообществе.</w:t>
      </w:r>
    </w:p>
    <w:p>
      <w:pPr>
        <w:pStyle w:val="BodyText"/>
        <w:spacing w:line="360" w:lineRule="auto" w:before="173"/>
        <w:ind w:left="1046" w:right="658" w:firstLine="672"/>
      </w:pPr>
      <w:r>
        <w:rPr/>
        <w:t>Возвращение семьи в процесс обучения и воспитания — одна из главных задач, кото-</w:t>
      </w:r>
      <w:r>
        <w:rPr>
          <w:spacing w:val="1"/>
        </w:rPr>
        <w:t> </w:t>
      </w:r>
      <w:r>
        <w:rPr/>
        <w:t>рая должна быть решена. Миссией образования является формирование гражданской иден-</w:t>
      </w:r>
      <w:r>
        <w:rPr>
          <w:spacing w:val="1"/>
        </w:rPr>
        <w:t> </w:t>
      </w:r>
      <w:r>
        <w:rPr/>
        <w:t>тичности подрастающего поколения как условия укрепления российской государственности.</w:t>
      </w:r>
      <w:r>
        <w:rPr>
          <w:spacing w:val="-57"/>
        </w:rPr>
        <w:t> </w:t>
      </w:r>
      <w:r>
        <w:rPr/>
        <w:t>Стандарты второго поколения говорят</w:t>
      </w:r>
      <w:r>
        <w:rPr>
          <w:spacing w:val="1"/>
        </w:rPr>
        <w:t> </w:t>
      </w:r>
      <w:r>
        <w:rPr/>
        <w:t>о воспитании гражданина как миссии системы обра-</w:t>
      </w:r>
      <w:r>
        <w:rPr>
          <w:spacing w:val="1"/>
        </w:rPr>
        <w:t> </w:t>
      </w:r>
      <w:r>
        <w:rPr/>
        <w:t>зования. Рассматривается</w:t>
      </w:r>
      <w:r>
        <w:rPr>
          <w:spacing w:val="1"/>
        </w:rPr>
        <w:t> </w:t>
      </w:r>
      <w:r>
        <w:rPr/>
        <w:t>три вида идентичности, на них должна быть направлена деятель-</w:t>
      </w:r>
      <w:r>
        <w:rPr>
          <w:spacing w:val="1"/>
        </w:rPr>
        <w:t> </w:t>
      </w:r>
      <w:r>
        <w:rPr/>
        <w:t>ность образовательного учреждения: гражданская (я — гражданин России), которая реализу-</w:t>
      </w:r>
      <w:r>
        <w:rPr>
          <w:spacing w:val="-57"/>
        </w:rPr>
        <w:t> </w:t>
      </w:r>
      <w:r>
        <w:rPr/>
        <w:t>ется на таких предметах, как отечественная история, литература, родной язык, география;</w:t>
      </w:r>
      <w:r>
        <w:rPr>
          <w:spacing w:val="1"/>
        </w:rPr>
        <w:t> </w:t>
      </w:r>
      <w:r>
        <w:rPr/>
        <w:t>идентичность этническая и региональная (я житель западной России, я башкир и так далее),</w:t>
      </w:r>
      <w:r>
        <w:rPr>
          <w:spacing w:val="1"/>
        </w:rPr>
        <w:t> </w:t>
      </w:r>
      <w:r>
        <w:rPr/>
        <w:t>это история родного края, краеведение; и идентичность общечеловеческая, которая опреде-</w:t>
      </w:r>
      <w:r>
        <w:rPr>
          <w:spacing w:val="1"/>
        </w:rPr>
        <w:t> </w:t>
      </w:r>
      <w:r>
        <w:rPr/>
        <w:t>ляет способность человека жить в этом многополярном, многокультурном мире, обеспечи-</w:t>
      </w:r>
      <w:r>
        <w:rPr>
          <w:spacing w:val="1"/>
        </w:rPr>
        <w:t> </w:t>
      </w:r>
      <w:r>
        <w:rPr/>
        <w:t>вая его успешность с точки зрения мобильности социальной, образовательной, профессио-</w:t>
      </w:r>
      <w:r>
        <w:rPr>
          <w:spacing w:val="1"/>
        </w:rPr>
        <w:t> </w:t>
      </w:r>
      <w:r>
        <w:rPr/>
        <w:t>нальной. Это такие предметы, как математика, экология, география, физика, общая история.</w:t>
      </w:r>
      <w:r>
        <w:rPr>
          <w:spacing w:val="1"/>
        </w:rPr>
        <w:t> </w:t>
      </w:r>
      <w:r>
        <w:rPr/>
        <w:t>Таким образом, формирование гражданской идентичности — одна из главных образователь-</w:t>
      </w:r>
      <w:r>
        <w:rPr>
          <w:spacing w:val="1"/>
        </w:rPr>
        <w:t> </w:t>
      </w:r>
      <w:r>
        <w:rPr/>
        <w:t>ных,</w:t>
      </w:r>
      <w:r>
        <w:rPr>
          <w:spacing w:val="3"/>
        </w:rPr>
        <w:t> </w:t>
      </w:r>
      <w:r>
        <w:rPr/>
        <w:t>учебных,</w:t>
      </w:r>
      <w:r>
        <w:rPr>
          <w:spacing w:val="4"/>
        </w:rPr>
        <w:t> </w:t>
      </w:r>
      <w:r>
        <w:rPr/>
        <w:t>воспитательных</w:t>
      </w:r>
      <w:r>
        <w:rPr>
          <w:spacing w:val="-3"/>
        </w:rPr>
        <w:t> </w:t>
      </w:r>
      <w:r>
        <w:rPr/>
        <w:t>задач.</w:t>
      </w:r>
    </w:p>
    <w:p>
      <w:pPr>
        <w:pStyle w:val="BodyText"/>
        <w:spacing w:line="360" w:lineRule="auto" w:before="3"/>
        <w:ind w:right="670" w:firstLine="705"/>
      </w:pPr>
      <w:r>
        <w:rPr>
          <w:spacing w:val="-7"/>
        </w:rPr>
        <w:t>Другое существенное отличие заключается в том, что новые </w:t>
      </w:r>
      <w:r>
        <w:rPr>
          <w:spacing w:val="-6"/>
        </w:rPr>
        <w:t>стандарты, помимо требований</w:t>
      </w:r>
      <w:r>
        <w:rPr>
          <w:spacing w:val="-57"/>
        </w:rPr>
        <w:t> </w:t>
      </w:r>
      <w:r>
        <w:rPr>
          <w:spacing w:val="-6"/>
        </w:rPr>
        <w:t>к</w:t>
      </w:r>
      <w:r>
        <w:rPr>
          <w:spacing w:val="1"/>
        </w:rPr>
        <w:t> </w:t>
      </w:r>
      <w:r>
        <w:rPr>
          <w:spacing w:val="-6"/>
        </w:rPr>
        <w:t>ученику</w:t>
      </w:r>
      <w:r>
        <w:rPr>
          <w:spacing w:val="-12"/>
        </w:rPr>
        <w:t> </w:t>
      </w:r>
      <w:r>
        <w:rPr>
          <w:spacing w:val="-6"/>
        </w:rPr>
        <w:t>и</w:t>
      </w:r>
      <w:r>
        <w:rPr>
          <w:spacing w:val="3"/>
        </w:rPr>
        <w:t> </w:t>
      </w:r>
      <w:r>
        <w:rPr>
          <w:spacing w:val="-6"/>
        </w:rPr>
        <w:t>учителю,</w:t>
      </w:r>
      <w:r>
        <w:rPr/>
        <w:t> </w:t>
      </w:r>
      <w:r>
        <w:rPr>
          <w:spacing w:val="-6"/>
        </w:rPr>
        <w:t>предъявляют</w:t>
      </w:r>
      <w:r>
        <w:rPr>
          <w:spacing w:val="-7"/>
        </w:rPr>
        <w:t> </w:t>
      </w:r>
      <w:r>
        <w:rPr>
          <w:spacing w:val="-6"/>
        </w:rPr>
        <w:t>требования</w:t>
      </w:r>
      <w:r>
        <w:rPr>
          <w:spacing w:val="-3"/>
        </w:rPr>
        <w:t> </w:t>
      </w:r>
      <w:r>
        <w:rPr>
          <w:spacing w:val="-5"/>
        </w:rPr>
        <w:t>к</w:t>
      </w:r>
      <w:r>
        <w:rPr>
          <w:spacing w:val="-13"/>
        </w:rPr>
        <w:t> </w:t>
      </w:r>
      <w:r>
        <w:rPr>
          <w:spacing w:val="-5"/>
        </w:rPr>
        <w:t>деятельности</w:t>
      </w:r>
      <w:r>
        <w:rPr>
          <w:spacing w:val="-1"/>
        </w:rPr>
        <w:t> </w:t>
      </w:r>
      <w:r>
        <w:rPr>
          <w:spacing w:val="-5"/>
        </w:rPr>
        <w:t>системы образования</w:t>
      </w:r>
      <w:r>
        <w:rPr>
          <w:spacing w:val="-8"/>
        </w:rPr>
        <w:t> </w:t>
      </w:r>
      <w:r>
        <w:rPr>
          <w:spacing w:val="-5"/>
        </w:rPr>
        <w:t>всех</w:t>
      </w:r>
      <w:r>
        <w:rPr>
          <w:spacing w:val="-12"/>
        </w:rPr>
        <w:t> </w:t>
      </w:r>
      <w:r>
        <w:rPr>
          <w:spacing w:val="-5"/>
        </w:rPr>
        <w:t>уровней</w:t>
      </w:r>
    </w:p>
    <w:p>
      <w:pPr>
        <w:pStyle w:val="ListParagraph"/>
        <w:numPr>
          <w:ilvl w:val="0"/>
          <w:numId w:val="125"/>
        </w:numPr>
        <w:tabs>
          <w:tab w:pos="1320" w:val="left" w:leader="none"/>
        </w:tabs>
        <w:spacing w:line="360" w:lineRule="auto" w:before="0" w:after="0"/>
        <w:ind w:left="1012" w:right="663" w:firstLine="0"/>
        <w:jc w:val="both"/>
        <w:rPr>
          <w:sz w:val="24"/>
        </w:rPr>
      </w:pPr>
      <w:r>
        <w:rPr>
          <w:spacing w:val="-3"/>
          <w:sz w:val="24"/>
        </w:rPr>
        <w:t>от федеральных, региональных до конкретных образовательных учреждений, </w:t>
      </w:r>
      <w:r>
        <w:rPr>
          <w:spacing w:val="-2"/>
          <w:sz w:val="24"/>
        </w:rPr>
        <w:t>указывая и для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них критерии освоения образовательных программ.</w:t>
      </w:r>
      <w:r>
        <w:rPr>
          <w:sz w:val="24"/>
        </w:rPr>
        <w:t> </w:t>
      </w:r>
      <w:r>
        <w:rPr>
          <w:spacing w:val="-1"/>
          <w:sz w:val="24"/>
        </w:rPr>
        <w:t>Обозначены три группы требований: 1)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pacing w:val="-7"/>
          <w:sz w:val="24"/>
        </w:rPr>
        <w:t>структуре и содержанию базисного образовательного плана, 2) к результатам </w:t>
      </w:r>
      <w:r>
        <w:rPr>
          <w:spacing w:val="-6"/>
          <w:sz w:val="24"/>
        </w:rPr>
        <w:t>его освоения, 3) к ус-</w:t>
      </w:r>
      <w:r>
        <w:rPr>
          <w:spacing w:val="-5"/>
          <w:sz w:val="24"/>
        </w:rPr>
        <w:t> ловиям реализации образовательных программ. Тем самым расширился </w:t>
      </w:r>
      <w:r>
        <w:rPr>
          <w:spacing w:val="-4"/>
          <w:sz w:val="24"/>
        </w:rPr>
        <w:t>круг лиц, отвечающих за</w:t>
      </w:r>
      <w:r>
        <w:rPr>
          <w:spacing w:val="-57"/>
          <w:sz w:val="24"/>
        </w:rPr>
        <w:t> </w:t>
      </w:r>
      <w:r>
        <w:rPr>
          <w:spacing w:val="-7"/>
          <w:sz w:val="24"/>
        </w:rPr>
        <w:t>исполнение стандарта, и стала реальной возможность </w:t>
      </w:r>
      <w:r>
        <w:rPr>
          <w:spacing w:val="-6"/>
          <w:sz w:val="24"/>
        </w:rPr>
        <w:t>рассматривать стандарты как общественный</w:t>
      </w:r>
      <w:r>
        <w:rPr>
          <w:spacing w:val="-5"/>
          <w:sz w:val="24"/>
        </w:rPr>
        <w:t> </w:t>
      </w:r>
      <w:r>
        <w:rPr>
          <w:spacing w:val="-3"/>
          <w:sz w:val="24"/>
        </w:rPr>
        <w:t>договор, который распределяет взаимные обязательства (права и ответственность) </w:t>
      </w:r>
      <w:r>
        <w:rPr>
          <w:spacing w:val="-2"/>
          <w:sz w:val="24"/>
        </w:rPr>
        <w:t>между всеми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участниками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образовательного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процесса: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государством,</w:t>
      </w:r>
      <w:r>
        <w:rPr>
          <w:spacing w:val="-28"/>
          <w:sz w:val="24"/>
        </w:rPr>
        <w:t> </w:t>
      </w:r>
      <w:r>
        <w:rPr>
          <w:spacing w:val="-5"/>
          <w:sz w:val="24"/>
        </w:rPr>
        <w:t>обществом,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семьёй.</w:t>
      </w:r>
    </w:p>
    <w:p>
      <w:pPr>
        <w:pStyle w:val="BodyText"/>
        <w:spacing w:line="360" w:lineRule="auto" w:before="177"/>
        <w:ind w:left="1036" w:right="661" w:firstLine="681"/>
      </w:pPr>
      <w:r>
        <w:rPr>
          <w:spacing w:val="-7"/>
        </w:rPr>
        <w:t>Принципиальным новшеством стандартов второго </w:t>
      </w:r>
      <w:r>
        <w:rPr>
          <w:spacing w:val="-6"/>
        </w:rPr>
        <w:t>поколения является то, что требования</w:t>
      </w:r>
      <w:r>
        <w:rPr>
          <w:spacing w:val="-5"/>
        </w:rPr>
        <w:t> </w:t>
      </w:r>
      <w:r>
        <w:rPr>
          <w:spacing w:val="-10"/>
        </w:rPr>
        <w:t>предъявляются</w:t>
      </w:r>
      <w:r>
        <w:rPr>
          <w:spacing w:val="-15"/>
        </w:rPr>
        <w:t> </w:t>
      </w:r>
      <w:r>
        <w:rPr>
          <w:spacing w:val="-5"/>
        </w:rPr>
        <w:t>не</w:t>
      </w:r>
      <w:r>
        <w:rPr>
          <w:spacing w:val="-15"/>
        </w:rPr>
        <w:t> </w:t>
      </w:r>
      <w:r>
        <w:rPr>
          <w:spacing w:val="-11"/>
        </w:rPr>
        <w:t>только</w:t>
      </w:r>
      <w:r>
        <w:rPr>
          <w:spacing w:val="-9"/>
        </w:rPr>
        <w:t> </w:t>
      </w:r>
      <w:r>
        <w:rPr/>
        <w:t>к</w:t>
      </w:r>
      <w:r>
        <w:rPr>
          <w:spacing w:val="-15"/>
        </w:rPr>
        <w:t> </w:t>
      </w:r>
      <w:r>
        <w:rPr>
          <w:spacing w:val="-11"/>
        </w:rPr>
        <w:t>ученикам,</w:t>
      </w:r>
      <w:r>
        <w:rPr>
          <w:spacing w:val="-16"/>
        </w:rPr>
        <w:t> </w:t>
      </w:r>
      <w:r>
        <w:rPr>
          <w:spacing w:val="-11"/>
        </w:rPr>
        <w:t>овладевающим</w:t>
      </w:r>
      <w:r>
        <w:rPr>
          <w:spacing w:val="-12"/>
        </w:rPr>
        <w:t> </w:t>
      </w:r>
      <w:r>
        <w:rPr>
          <w:spacing w:val="-11"/>
        </w:rPr>
        <w:t>программой</w:t>
      </w:r>
      <w:r>
        <w:rPr>
          <w:spacing w:val="-17"/>
        </w:rPr>
        <w:t> </w:t>
      </w:r>
      <w:r>
        <w:rPr>
          <w:spacing w:val="-9"/>
        </w:rPr>
        <w:t>того</w:t>
      </w:r>
      <w:r>
        <w:rPr>
          <w:spacing w:val="-23"/>
        </w:rPr>
        <w:t> </w:t>
      </w:r>
      <w:r>
        <w:rPr>
          <w:spacing w:val="-5"/>
        </w:rPr>
        <w:t>или</w:t>
      </w:r>
      <w:r>
        <w:rPr>
          <w:spacing w:val="-8"/>
        </w:rPr>
        <w:t> </w:t>
      </w:r>
      <w:r>
        <w:rPr>
          <w:spacing w:val="-6"/>
        </w:rPr>
        <w:t>иного</w:t>
      </w:r>
      <w:r>
        <w:rPr>
          <w:spacing w:val="-3"/>
        </w:rPr>
        <w:t> </w:t>
      </w:r>
      <w:r>
        <w:rPr>
          <w:spacing w:val="-7"/>
        </w:rPr>
        <w:t>учебного</w:t>
      </w:r>
      <w:r>
        <w:rPr>
          <w:spacing w:val="-9"/>
        </w:rPr>
        <w:t> </w:t>
      </w:r>
      <w:r>
        <w:rPr>
          <w:spacing w:val="-7"/>
        </w:rPr>
        <w:t>предмета,</w:t>
      </w:r>
      <w:r>
        <w:rPr>
          <w:spacing w:val="-58"/>
        </w:rPr>
        <w:t> </w:t>
      </w:r>
      <w:r>
        <w:rPr>
          <w:spacing w:val="-9"/>
        </w:rPr>
        <w:t>но</w:t>
      </w:r>
      <w:r>
        <w:rPr>
          <w:spacing w:val="-12"/>
        </w:rPr>
        <w:t> </w:t>
      </w:r>
      <w:r>
        <w:rPr>
          <w:spacing w:val="-9"/>
        </w:rPr>
        <w:t>и</w:t>
      </w:r>
      <w:r>
        <w:rPr>
          <w:spacing w:val="-11"/>
        </w:rPr>
        <w:t> </w:t>
      </w:r>
      <w:r>
        <w:rPr>
          <w:spacing w:val="-9"/>
        </w:rPr>
        <w:t>к</w:t>
      </w:r>
      <w:r>
        <w:rPr>
          <w:spacing w:val="-18"/>
        </w:rPr>
        <w:t> </w:t>
      </w:r>
      <w:r>
        <w:rPr>
          <w:spacing w:val="-9"/>
        </w:rPr>
        <w:t>общеобразовательному</w:t>
      </w:r>
      <w:r>
        <w:rPr>
          <w:spacing w:val="-16"/>
        </w:rPr>
        <w:t> </w:t>
      </w:r>
      <w:r>
        <w:rPr>
          <w:spacing w:val="-9"/>
        </w:rPr>
        <w:t>учреждению,</w:t>
      </w:r>
      <w:r>
        <w:rPr>
          <w:spacing w:val="-14"/>
        </w:rPr>
        <w:t> </w:t>
      </w:r>
      <w:r>
        <w:rPr>
          <w:spacing w:val="-9"/>
        </w:rPr>
        <w:t>осуществляющему</w:t>
      </w:r>
      <w:r>
        <w:rPr>
          <w:spacing w:val="-31"/>
        </w:rPr>
        <w:t> </w:t>
      </w:r>
      <w:r>
        <w:rPr>
          <w:spacing w:val="-9"/>
        </w:rPr>
        <w:t>обучение</w:t>
      </w:r>
      <w:r>
        <w:rPr>
          <w:spacing w:val="-26"/>
        </w:rPr>
        <w:t> </w:t>
      </w:r>
      <w:r>
        <w:rPr>
          <w:spacing w:val="-8"/>
        </w:rPr>
        <w:t>школьников</w:t>
      </w:r>
      <w:r>
        <w:rPr>
          <w:spacing w:val="-25"/>
        </w:rPr>
        <w:t> </w:t>
      </w:r>
      <w:r>
        <w:rPr>
          <w:spacing w:val="-8"/>
        </w:rPr>
        <w:t>по</w:t>
      </w:r>
      <w:r>
        <w:rPr>
          <w:spacing w:val="-29"/>
        </w:rPr>
        <w:t> </w:t>
      </w:r>
      <w:r>
        <w:rPr>
          <w:spacing w:val="-8"/>
        </w:rPr>
        <w:t>принятой</w:t>
      </w:r>
      <w:r>
        <w:rPr>
          <w:spacing w:val="-30"/>
        </w:rPr>
        <w:t> </w:t>
      </w:r>
      <w:r>
        <w:rPr>
          <w:spacing w:val="-8"/>
        </w:rPr>
        <w:t>им</w:t>
      </w:r>
      <w:r>
        <w:rPr>
          <w:spacing w:val="-57"/>
        </w:rPr>
        <w:t> </w:t>
      </w:r>
      <w:r>
        <w:rPr/>
        <w:t>образовательной</w:t>
      </w:r>
      <w:r>
        <w:rPr>
          <w:spacing w:val="-32"/>
        </w:rPr>
        <w:t> </w:t>
      </w:r>
      <w:r>
        <w:rPr/>
        <w:t>программе.</w:t>
      </w:r>
    </w:p>
    <w:p>
      <w:pPr>
        <w:pStyle w:val="BodyText"/>
        <w:spacing w:line="360" w:lineRule="auto" w:before="173"/>
        <w:ind w:left="1046" w:right="668" w:firstLine="686"/>
      </w:pPr>
      <w:r>
        <w:rPr/>
        <w:t>Требования к результатам, на достижение которых должна быть ориентирована об-</w:t>
      </w:r>
      <w:r>
        <w:rPr>
          <w:spacing w:val="1"/>
        </w:rPr>
        <w:t> </w:t>
      </w:r>
      <w:r>
        <w:rPr>
          <w:spacing w:val="-4"/>
        </w:rPr>
        <w:t>разовательная программа общеобразовательного учреждения, определяют </w:t>
      </w:r>
      <w:r>
        <w:rPr>
          <w:spacing w:val="-3"/>
        </w:rPr>
        <w:t>структуру и содержа-</w:t>
      </w:r>
      <w:r>
        <w:rPr>
          <w:spacing w:val="-57"/>
        </w:rPr>
        <w:t> </w:t>
      </w:r>
      <w:r>
        <w:rPr/>
        <w:t>ние</w:t>
      </w:r>
      <w:r>
        <w:rPr>
          <w:spacing w:val="-20"/>
        </w:rPr>
        <w:t> </w:t>
      </w:r>
      <w:r>
        <w:rPr/>
        <w:t>образовательного</w:t>
      </w:r>
      <w:r>
        <w:rPr>
          <w:spacing w:val="-14"/>
        </w:rPr>
        <w:t> </w:t>
      </w:r>
      <w:r>
        <w:rPr/>
        <w:t>процесса,</w:t>
      </w:r>
      <w:r>
        <w:rPr>
          <w:spacing w:val="-3"/>
        </w:rPr>
        <w:t> </w:t>
      </w:r>
      <w:r>
        <w:rPr/>
        <w:t>обеспечивающего: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ListParagraph"/>
        <w:numPr>
          <w:ilvl w:val="1"/>
          <w:numId w:val="125"/>
        </w:numPr>
        <w:tabs>
          <w:tab w:pos="1771" w:val="left" w:leader="none"/>
          <w:tab w:pos="1772" w:val="left" w:leader="none"/>
        </w:tabs>
        <w:spacing w:line="360" w:lineRule="auto" w:before="66" w:after="0"/>
        <w:ind w:left="1771" w:right="711" w:hanging="360"/>
        <w:jc w:val="left"/>
        <w:rPr>
          <w:sz w:val="24"/>
        </w:rPr>
      </w:pPr>
      <w:r>
        <w:rPr>
          <w:spacing w:val="-8"/>
          <w:sz w:val="24"/>
        </w:rPr>
        <w:t>расширение представлений об основных сферах культуры </w:t>
      </w:r>
      <w:r>
        <w:rPr>
          <w:spacing w:val="-7"/>
          <w:sz w:val="24"/>
        </w:rPr>
        <w:t>и человеческой деятельности</w:t>
      </w:r>
      <w:r>
        <w:rPr>
          <w:spacing w:val="-6"/>
          <w:sz w:val="24"/>
        </w:rPr>
        <w:t> </w:t>
      </w:r>
      <w:r>
        <w:rPr>
          <w:spacing w:val="-9"/>
          <w:sz w:val="24"/>
        </w:rPr>
        <w:t>(языки,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математика,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науки</w:t>
      </w:r>
      <w:r>
        <w:rPr>
          <w:spacing w:val="-16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8"/>
          <w:sz w:val="24"/>
        </w:rPr>
        <w:t>технологии,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искусство,</w:t>
      </w:r>
      <w:r>
        <w:rPr>
          <w:spacing w:val="-13"/>
          <w:sz w:val="24"/>
        </w:rPr>
        <w:t> </w:t>
      </w:r>
      <w:r>
        <w:rPr>
          <w:spacing w:val="-8"/>
          <w:sz w:val="24"/>
        </w:rPr>
        <w:t>социальная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8"/>
          <w:sz w:val="24"/>
        </w:rPr>
        <w:t>трудовая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сферы,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сфера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фи-</w:t>
      </w:r>
      <w:r>
        <w:rPr>
          <w:spacing w:val="-57"/>
          <w:sz w:val="24"/>
        </w:rPr>
        <w:t> </w:t>
      </w:r>
      <w:r>
        <w:rPr>
          <w:spacing w:val="-8"/>
          <w:sz w:val="24"/>
        </w:rPr>
        <w:t>зического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развития)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8"/>
          <w:sz w:val="24"/>
        </w:rPr>
        <w:t>личного</w:t>
      </w:r>
      <w:r>
        <w:rPr>
          <w:spacing w:val="-23"/>
          <w:sz w:val="24"/>
        </w:rPr>
        <w:t> </w:t>
      </w:r>
      <w:r>
        <w:rPr>
          <w:spacing w:val="-8"/>
          <w:sz w:val="24"/>
        </w:rPr>
        <w:t>опыта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деятельности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ребёнка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в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этих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сферах;</w:t>
      </w:r>
    </w:p>
    <w:p>
      <w:pPr>
        <w:pStyle w:val="ListParagraph"/>
        <w:numPr>
          <w:ilvl w:val="1"/>
          <w:numId w:val="125"/>
        </w:numPr>
        <w:tabs>
          <w:tab w:pos="1771" w:val="left" w:leader="none"/>
          <w:tab w:pos="1772" w:val="left" w:leader="none"/>
        </w:tabs>
        <w:spacing w:line="360" w:lineRule="auto" w:before="174" w:after="0"/>
        <w:ind w:left="1771" w:right="874" w:hanging="360"/>
        <w:jc w:val="left"/>
        <w:rPr>
          <w:sz w:val="24"/>
        </w:rPr>
      </w:pPr>
      <w:r>
        <w:rPr>
          <w:spacing w:val="-5"/>
          <w:sz w:val="24"/>
        </w:rPr>
        <w:t>индивидуальный</w:t>
      </w:r>
      <w:r>
        <w:rPr>
          <w:spacing w:val="-6"/>
          <w:sz w:val="24"/>
        </w:rPr>
        <w:t> </w:t>
      </w:r>
      <w:r>
        <w:rPr>
          <w:spacing w:val="-5"/>
          <w:sz w:val="24"/>
        </w:rPr>
        <w:t>прогресс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основных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сферах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личностного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развития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—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эмоциональной,</w:t>
      </w:r>
      <w:r>
        <w:rPr>
          <w:spacing w:val="-57"/>
          <w:sz w:val="24"/>
        </w:rPr>
        <w:t> </w:t>
      </w:r>
      <w:r>
        <w:rPr>
          <w:sz w:val="24"/>
        </w:rPr>
        <w:t>познавательной,</w:t>
      </w:r>
      <w:r>
        <w:rPr>
          <w:spacing w:val="-7"/>
          <w:sz w:val="24"/>
        </w:rPr>
        <w:t> </w:t>
      </w:r>
      <w:r>
        <w:rPr>
          <w:sz w:val="24"/>
        </w:rPr>
        <w:t>саморегуляции.</w:t>
      </w:r>
    </w:p>
    <w:p>
      <w:pPr>
        <w:pStyle w:val="BodyText"/>
        <w:spacing w:before="1"/>
        <w:ind w:left="0"/>
        <w:jc w:val="left"/>
        <w:rPr>
          <w:sz w:val="36"/>
        </w:rPr>
      </w:pPr>
    </w:p>
    <w:p>
      <w:pPr>
        <w:pStyle w:val="BodyText"/>
        <w:ind w:left="1732"/>
        <w:jc w:val="left"/>
      </w:pPr>
      <w:r>
        <w:rPr>
          <w:spacing w:val="-6"/>
        </w:rPr>
        <w:t>Эти</w:t>
      </w:r>
      <w:r>
        <w:rPr>
          <w:spacing w:val="-11"/>
        </w:rPr>
        <w:t> </w:t>
      </w:r>
      <w:r>
        <w:rPr>
          <w:spacing w:val="-6"/>
        </w:rPr>
        <w:t>требования</w:t>
      </w:r>
      <w:r>
        <w:rPr>
          <w:spacing w:val="-12"/>
        </w:rPr>
        <w:t> </w:t>
      </w:r>
      <w:r>
        <w:rPr>
          <w:spacing w:val="-6"/>
        </w:rPr>
        <w:t>также</w:t>
      </w:r>
      <w:r>
        <w:rPr>
          <w:spacing w:val="-13"/>
        </w:rPr>
        <w:t> </w:t>
      </w:r>
      <w:r>
        <w:rPr>
          <w:spacing w:val="-6"/>
        </w:rPr>
        <w:t>направляют</w:t>
      </w:r>
      <w:r>
        <w:rPr>
          <w:spacing w:val="-16"/>
        </w:rPr>
        <w:t> </w:t>
      </w:r>
      <w:r>
        <w:rPr>
          <w:spacing w:val="-5"/>
        </w:rPr>
        <w:t>внимание</w:t>
      </w:r>
      <w:r>
        <w:rPr>
          <w:spacing w:val="-18"/>
        </w:rPr>
        <w:t> </w:t>
      </w:r>
      <w:r>
        <w:rPr>
          <w:spacing w:val="-5"/>
        </w:rPr>
        <w:t>педагогов</w:t>
      </w:r>
      <w:r>
        <w:rPr>
          <w:spacing w:val="-10"/>
        </w:rPr>
        <w:t> </w:t>
      </w:r>
      <w:r>
        <w:rPr>
          <w:spacing w:val="-5"/>
        </w:rPr>
        <w:t>на</w:t>
      </w:r>
      <w:r>
        <w:rPr>
          <w:spacing w:val="-13"/>
        </w:rPr>
        <w:t> </w:t>
      </w:r>
      <w:r>
        <w:rPr>
          <w:spacing w:val="-5"/>
        </w:rPr>
        <w:t>формирование: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26"/>
        </w:numPr>
        <w:tabs>
          <w:tab w:pos="1234" w:val="left" w:leader="none"/>
        </w:tabs>
        <w:spacing w:line="360" w:lineRule="auto" w:before="0" w:after="0"/>
        <w:ind w:left="1012" w:right="672" w:firstLine="0"/>
        <w:jc w:val="both"/>
        <w:rPr>
          <w:sz w:val="24"/>
        </w:rPr>
      </w:pPr>
      <w:r>
        <w:rPr>
          <w:spacing w:val="-7"/>
          <w:sz w:val="24"/>
        </w:rPr>
        <w:t>ключевых компетентностей, имеющих </w:t>
      </w:r>
      <w:r>
        <w:rPr>
          <w:spacing w:val="-6"/>
          <w:sz w:val="24"/>
        </w:rPr>
        <w:t>универсальное значение для различных видов деятельно-</w:t>
      </w:r>
      <w:r>
        <w:rPr>
          <w:spacing w:val="-57"/>
          <w:sz w:val="24"/>
        </w:rPr>
        <w:t> </w:t>
      </w:r>
      <w:r>
        <w:rPr>
          <w:spacing w:val="-7"/>
          <w:sz w:val="24"/>
        </w:rPr>
        <w:t>сти (обобщённые способы решения учебных задач — формулировка вопроса, </w:t>
      </w:r>
      <w:r>
        <w:rPr>
          <w:spacing w:val="-6"/>
          <w:sz w:val="24"/>
        </w:rPr>
        <w:t>наблюдение, фикса-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ция и организация </w:t>
      </w:r>
      <w:r>
        <w:rPr>
          <w:spacing w:val="-1"/>
          <w:sz w:val="24"/>
        </w:rPr>
        <w:t>данных, их первичная интерпретация, презентация результатов; умений ра-</w:t>
      </w:r>
      <w:r>
        <w:rPr>
          <w:spacing w:val="-57"/>
          <w:sz w:val="24"/>
        </w:rPr>
        <w:t> </w:t>
      </w:r>
      <w:r>
        <w:rPr>
          <w:spacing w:val="-3"/>
          <w:sz w:val="24"/>
        </w:rPr>
        <w:t>ботать с разными источниками информации </w:t>
      </w:r>
      <w:r>
        <w:rPr>
          <w:spacing w:val="-2"/>
          <w:sz w:val="24"/>
        </w:rPr>
        <w:t>— учебной, художественной, научно-популярной,</w:t>
      </w:r>
      <w:r>
        <w:rPr>
          <w:spacing w:val="-1"/>
          <w:sz w:val="24"/>
        </w:rPr>
        <w:t> </w:t>
      </w:r>
      <w:r>
        <w:rPr>
          <w:sz w:val="24"/>
        </w:rPr>
        <w:t>справочной</w:t>
      </w:r>
      <w:r>
        <w:rPr>
          <w:spacing w:val="-12"/>
          <w:sz w:val="24"/>
        </w:rPr>
        <w:t> </w:t>
      </w:r>
      <w:r>
        <w:rPr>
          <w:sz w:val="24"/>
        </w:rPr>
        <w:t>литературой);</w:t>
      </w:r>
    </w:p>
    <w:p>
      <w:pPr>
        <w:pStyle w:val="ListParagraph"/>
        <w:numPr>
          <w:ilvl w:val="0"/>
          <w:numId w:val="126"/>
        </w:numPr>
        <w:tabs>
          <w:tab w:pos="1234" w:val="left" w:leader="none"/>
        </w:tabs>
        <w:spacing w:line="362" w:lineRule="auto" w:before="177" w:after="0"/>
        <w:ind w:left="1012" w:right="672" w:firstLine="0"/>
        <w:jc w:val="both"/>
        <w:rPr>
          <w:sz w:val="24"/>
        </w:rPr>
      </w:pPr>
      <w:r>
        <w:rPr>
          <w:spacing w:val="-5"/>
          <w:sz w:val="24"/>
        </w:rPr>
        <w:t>нравственных норм поведения в природе, общественных учреждениях; </w:t>
      </w:r>
      <w:r>
        <w:rPr>
          <w:spacing w:val="-4"/>
          <w:sz w:val="24"/>
        </w:rPr>
        <w:t>умений действовать, не</w:t>
      </w:r>
      <w:r>
        <w:rPr>
          <w:spacing w:val="-57"/>
          <w:sz w:val="24"/>
        </w:rPr>
        <w:t> </w:t>
      </w:r>
      <w:r>
        <w:rPr>
          <w:sz w:val="24"/>
        </w:rPr>
        <w:t>подвергая</w:t>
      </w:r>
      <w:r>
        <w:rPr>
          <w:spacing w:val="-19"/>
          <w:sz w:val="24"/>
        </w:rPr>
        <w:t> </w:t>
      </w:r>
      <w:r>
        <w:rPr>
          <w:sz w:val="24"/>
        </w:rPr>
        <w:t>риску</w:t>
      </w:r>
      <w:r>
        <w:rPr>
          <w:spacing w:val="-18"/>
          <w:sz w:val="24"/>
        </w:rPr>
        <w:t> </w:t>
      </w:r>
      <w:r>
        <w:rPr>
          <w:sz w:val="24"/>
        </w:rPr>
        <w:t>себя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окружающих.</w:t>
      </w:r>
    </w:p>
    <w:p>
      <w:pPr>
        <w:pStyle w:val="BodyText"/>
        <w:spacing w:line="360" w:lineRule="auto" w:before="175"/>
        <w:ind w:left="1041" w:right="673" w:firstLine="676"/>
      </w:pPr>
      <w:r>
        <w:rPr/>
        <w:t>Требования к результатам, на достижение которых должны быть ориентированы про-</w:t>
      </w:r>
      <w:r>
        <w:rPr>
          <w:spacing w:val="1"/>
        </w:rPr>
        <w:t> </w:t>
      </w:r>
      <w:r>
        <w:rPr>
          <w:spacing w:val="-7"/>
        </w:rPr>
        <w:t>граммы</w:t>
      </w:r>
      <w:r>
        <w:rPr>
          <w:spacing w:val="-15"/>
        </w:rPr>
        <w:t> </w:t>
      </w:r>
      <w:r>
        <w:rPr>
          <w:spacing w:val="-7"/>
        </w:rPr>
        <w:t>по учебным</w:t>
      </w:r>
      <w:r>
        <w:rPr>
          <w:spacing w:val="-9"/>
        </w:rPr>
        <w:t> </w:t>
      </w:r>
      <w:r>
        <w:rPr>
          <w:spacing w:val="-7"/>
        </w:rPr>
        <w:t>предметам,</w:t>
      </w:r>
      <w:r>
        <w:rPr>
          <w:spacing w:val="-21"/>
        </w:rPr>
        <w:t> </w:t>
      </w:r>
      <w:r>
        <w:rPr>
          <w:spacing w:val="-7"/>
        </w:rPr>
        <w:t>определяют</w:t>
      </w:r>
      <w:r>
        <w:rPr>
          <w:spacing w:val="-21"/>
        </w:rPr>
        <w:t> </w:t>
      </w:r>
      <w:r>
        <w:rPr>
          <w:spacing w:val="-7"/>
        </w:rPr>
        <w:t>состав</w:t>
      </w:r>
      <w:r>
        <w:rPr>
          <w:spacing w:val="-19"/>
        </w:rPr>
        <w:t> </w:t>
      </w:r>
      <w:r>
        <w:rPr>
          <w:spacing w:val="-7"/>
        </w:rPr>
        <w:t>и</w:t>
      </w:r>
      <w:r>
        <w:rPr>
          <w:spacing w:val="-25"/>
        </w:rPr>
        <w:t> </w:t>
      </w:r>
      <w:r>
        <w:rPr>
          <w:spacing w:val="-7"/>
        </w:rPr>
        <w:t>объём</w:t>
      </w:r>
      <w:r>
        <w:rPr>
          <w:spacing w:val="-20"/>
        </w:rPr>
        <w:t> </w:t>
      </w:r>
      <w:r>
        <w:rPr>
          <w:spacing w:val="-7"/>
        </w:rPr>
        <w:t>учебного</w:t>
      </w:r>
      <w:r>
        <w:rPr>
          <w:spacing w:val="-21"/>
        </w:rPr>
        <w:t> </w:t>
      </w:r>
      <w:r>
        <w:rPr>
          <w:spacing w:val="-6"/>
        </w:rPr>
        <w:t>материала,</w:t>
      </w:r>
      <w:r>
        <w:rPr>
          <w:spacing w:val="4"/>
        </w:rPr>
        <w:t> </w:t>
      </w:r>
      <w:r>
        <w:rPr>
          <w:spacing w:val="-6"/>
        </w:rPr>
        <w:t>обеспечивающих:</w:t>
      </w:r>
    </w:p>
    <w:p>
      <w:pPr>
        <w:pStyle w:val="ListParagraph"/>
        <w:numPr>
          <w:ilvl w:val="0"/>
          <w:numId w:val="126"/>
        </w:numPr>
        <w:tabs>
          <w:tab w:pos="1234" w:val="left" w:leader="none"/>
        </w:tabs>
        <w:spacing w:line="360" w:lineRule="auto" w:before="165" w:after="0"/>
        <w:ind w:left="1012" w:right="667" w:firstLine="0"/>
        <w:jc w:val="both"/>
        <w:rPr>
          <w:sz w:val="24"/>
        </w:rPr>
      </w:pPr>
      <w:r>
        <w:rPr>
          <w:spacing w:val="-1"/>
          <w:sz w:val="24"/>
        </w:rPr>
        <w:t>знания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о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сущности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особенностях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объектов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явлений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действительности</w:t>
      </w:r>
      <w:r>
        <w:rPr>
          <w:spacing w:val="-6"/>
          <w:sz w:val="24"/>
        </w:rPr>
        <w:t> </w:t>
      </w:r>
      <w:r>
        <w:rPr>
          <w:sz w:val="24"/>
        </w:rPr>
        <w:t>(природных,</w:t>
      </w:r>
      <w:r>
        <w:rPr>
          <w:spacing w:val="-5"/>
          <w:sz w:val="24"/>
        </w:rPr>
        <w:t> </w:t>
      </w:r>
      <w:r>
        <w:rPr>
          <w:sz w:val="24"/>
        </w:rPr>
        <w:t>соци-</w:t>
      </w:r>
      <w:r>
        <w:rPr>
          <w:spacing w:val="-58"/>
          <w:sz w:val="24"/>
        </w:rPr>
        <w:t> </w:t>
      </w:r>
      <w:r>
        <w:rPr>
          <w:spacing w:val="-2"/>
          <w:sz w:val="24"/>
        </w:rPr>
        <w:t>альных, культурных, технических и пр.) в </w:t>
      </w:r>
      <w:r>
        <w:rPr>
          <w:spacing w:val="-1"/>
          <w:sz w:val="24"/>
        </w:rPr>
        <w:t>соответствии с содержанием конкретного учебного</w:t>
      </w:r>
      <w:r>
        <w:rPr>
          <w:sz w:val="24"/>
        </w:rPr>
        <w:t> предмета;</w:t>
      </w:r>
    </w:p>
    <w:p>
      <w:pPr>
        <w:pStyle w:val="ListParagraph"/>
        <w:numPr>
          <w:ilvl w:val="0"/>
          <w:numId w:val="126"/>
        </w:numPr>
        <w:tabs>
          <w:tab w:pos="1234" w:val="left" w:leader="none"/>
        </w:tabs>
        <w:spacing w:line="240" w:lineRule="auto" w:before="165" w:after="0"/>
        <w:ind w:left="1233" w:right="0" w:hanging="222"/>
        <w:jc w:val="both"/>
        <w:rPr>
          <w:sz w:val="24"/>
        </w:rPr>
      </w:pPr>
      <w:r>
        <w:rPr>
          <w:spacing w:val="-7"/>
          <w:sz w:val="24"/>
        </w:rPr>
        <w:t>владение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базовым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понятийным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аппаратом,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необходимым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для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дальнейшего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образования;</w:t>
      </w:r>
    </w:p>
    <w:p>
      <w:pPr>
        <w:pStyle w:val="BodyText"/>
        <w:spacing w:before="5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126"/>
        </w:numPr>
        <w:tabs>
          <w:tab w:pos="1268" w:val="left" w:leader="none"/>
        </w:tabs>
        <w:spacing w:line="362" w:lineRule="auto" w:before="1" w:after="0"/>
        <w:ind w:left="1070" w:right="665" w:firstLine="0"/>
        <w:jc w:val="both"/>
        <w:rPr>
          <w:sz w:val="24"/>
        </w:rPr>
      </w:pPr>
      <w:r>
        <w:rPr>
          <w:spacing w:val="-1"/>
          <w:sz w:val="24"/>
        </w:rPr>
        <w:t>умения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представлять,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преобразовывать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сопоставлять</w:t>
      </w:r>
      <w:r>
        <w:rPr>
          <w:spacing w:val="-6"/>
          <w:sz w:val="24"/>
        </w:rPr>
        <w:t> </w:t>
      </w:r>
      <w:r>
        <w:rPr>
          <w:sz w:val="24"/>
        </w:rPr>
        <w:t>информацию,</w:t>
      </w:r>
      <w:r>
        <w:rPr>
          <w:spacing w:val="-4"/>
          <w:sz w:val="24"/>
        </w:rPr>
        <w:t> </w:t>
      </w:r>
      <w:r>
        <w:rPr>
          <w:sz w:val="24"/>
        </w:rPr>
        <w:t>заданную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различных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формах, </w:t>
      </w:r>
      <w:r>
        <w:rPr>
          <w:spacing w:val="-5"/>
          <w:sz w:val="24"/>
        </w:rPr>
        <w:t>—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в форме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текста,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рисунка,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таблицы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диаграммы;</w:t>
      </w:r>
    </w:p>
    <w:p>
      <w:pPr>
        <w:pStyle w:val="ListParagraph"/>
        <w:numPr>
          <w:ilvl w:val="0"/>
          <w:numId w:val="126"/>
        </w:numPr>
        <w:tabs>
          <w:tab w:pos="1268" w:val="left" w:leader="none"/>
        </w:tabs>
        <w:spacing w:line="240" w:lineRule="auto" w:before="169" w:after="0"/>
        <w:ind w:left="1267" w:right="0" w:hanging="198"/>
        <w:jc w:val="both"/>
        <w:rPr>
          <w:sz w:val="24"/>
        </w:rPr>
      </w:pPr>
      <w:r>
        <w:rPr>
          <w:spacing w:val="-7"/>
          <w:sz w:val="24"/>
        </w:rPr>
        <w:t>способность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работать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учебными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моделями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изучаемых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объектов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явлений;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26"/>
        </w:numPr>
        <w:tabs>
          <w:tab w:pos="1268" w:val="left" w:leader="none"/>
        </w:tabs>
        <w:spacing w:line="240" w:lineRule="auto" w:before="0" w:after="0"/>
        <w:ind w:left="1267" w:right="0" w:hanging="198"/>
        <w:jc w:val="both"/>
        <w:rPr>
          <w:sz w:val="24"/>
        </w:rPr>
      </w:pPr>
      <w:r>
        <w:rPr>
          <w:spacing w:val="-5"/>
          <w:sz w:val="24"/>
        </w:rPr>
        <w:t>умения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применять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приобретённые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знания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для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решения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различных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типичных</w:t>
      </w:r>
    </w:p>
    <w:p>
      <w:pPr>
        <w:pStyle w:val="BodyText"/>
        <w:spacing w:line="362" w:lineRule="auto" w:before="142"/>
        <w:ind w:right="1124"/>
      </w:pPr>
      <w:r>
        <w:rPr>
          <w:spacing w:val="-4"/>
        </w:rPr>
        <w:t>проблем,</w:t>
      </w:r>
      <w:r>
        <w:rPr>
          <w:spacing w:val="-10"/>
        </w:rPr>
        <w:t> </w:t>
      </w:r>
      <w:r>
        <w:rPr>
          <w:spacing w:val="-4"/>
        </w:rPr>
        <w:t>связанных</w:t>
      </w:r>
      <w:r>
        <w:rPr>
          <w:spacing w:val="-11"/>
        </w:rPr>
        <w:t> </w:t>
      </w:r>
      <w:r>
        <w:rPr>
          <w:spacing w:val="-3"/>
        </w:rPr>
        <w:t>с</w:t>
      </w:r>
      <w:r>
        <w:rPr>
          <w:spacing w:val="-11"/>
        </w:rPr>
        <w:t> </w:t>
      </w:r>
      <w:r>
        <w:rPr>
          <w:spacing w:val="-3"/>
        </w:rPr>
        <w:t>выполнением</w:t>
      </w:r>
      <w:r>
        <w:rPr>
          <w:spacing w:val="-6"/>
        </w:rPr>
        <w:t> </w:t>
      </w:r>
      <w:r>
        <w:rPr>
          <w:spacing w:val="-3"/>
        </w:rPr>
        <w:t>типичных</w:t>
      </w:r>
      <w:r>
        <w:rPr>
          <w:spacing w:val="-11"/>
        </w:rPr>
        <w:t> </w:t>
      </w:r>
      <w:r>
        <w:rPr>
          <w:spacing w:val="-3"/>
        </w:rPr>
        <w:t>социальных</w:t>
      </w:r>
      <w:r>
        <w:rPr>
          <w:spacing w:val="-7"/>
        </w:rPr>
        <w:t> </w:t>
      </w:r>
      <w:r>
        <w:rPr>
          <w:spacing w:val="-3"/>
        </w:rPr>
        <w:t>ролей</w:t>
      </w:r>
      <w:r>
        <w:rPr>
          <w:spacing w:val="-7"/>
        </w:rPr>
        <w:t> </w:t>
      </w:r>
      <w:r>
        <w:rPr>
          <w:spacing w:val="-3"/>
        </w:rPr>
        <w:t>(член</w:t>
      </w:r>
      <w:r>
        <w:rPr>
          <w:spacing w:val="-7"/>
        </w:rPr>
        <w:t> </w:t>
      </w:r>
      <w:r>
        <w:rPr>
          <w:spacing w:val="-3"/>
        </w:rPr>
        <w:t>семьи;</w:t>
      </w:r>
      <w:r>
        <w:rPr>
          <w:spacing w:val="-7"/>
        </w:rPr>
        <w:t> </w:t>
      </w:r>
      <w:r>
        <w:rPr>
          <w:spacing w:val="-3"/>
        </w:rPr>
        <w:t>ученик;</w:t>
      </w:r>
      <w:r>
        <w:rPr>
          <w:spacing w:val="-7"/>
        </w:rPr>
        <w:t> </w:t>
      </w:r>
      <w:r>
        <w:rPr>
          <w:spacing w:val="-3"/>
        </w:rPr>
        <w:t>това-</w:t>
      </w:r>
      <w:r>
        <w:rPr>
          <w:spacing w:val="-58"/>
        </w:rPr>
        <w:t> </w:t>
      </w:r>
      <w:r>
        <w:rPr/>
        <w:t>рищ,</w:t>
      </w:r>
      <w:r>
        <w:rPr>
          <w:spacing w:val="-13"/>
        </w:rPr>
        <w:t> </w:t>
      </w:r>
      <w:r>
        <w:rPr/>
        <w:t>член</w:t>
      </w:r>
      <w:r>
        <w:rPr>
          <w:spacing w:val="-13"/>
        </w:rPr>
        <w:t> </w:t>
      </w:r>
      <w:r>
        <w:rPr/>
        <w:t>классного/школьного</w:t>
      </w:r>
      <w:r>
        <w:rPr>
          <w:spacing w:val="-9"/>
        </w:rPr>
        <w:t> </w:t>
      </w:r>
      <w:r>
        <w:rPr/>
        <w:t>коллектива).</w:t>
      </w:r>
    </w:p>
    <w:p>
      <w:pPr>
        <w:pStyle w:val="BodyText"/>
        <w:spacing w:line="360" w:lineRule="auto" w:before="170"/>
        <w:ind w:left="1046" w:right="663" w:firstLine="672"/>
      </w:pPr>
      <w:r>
        <w:rPr>
          <w:spacing w:val="-4"/>
        </w:rPr>
        <w:t>Стандарты второго поколения уделяют существенное внимание системе </w:t>
      </w:r>
      <w:r>
        <w:rPr>
          <w:spacing w:val="-3"/>
        </w:rPr>
        <w:t>социальной под-</w:t>
      </w:r>
      <w:r>
        <w:rPr>
          <w:spacing w:val="-57"/>
        </w:rPr>
        <w:t> </w:t>
      </w:r>
      <w:r>
        <w:rPr>
          <w:spacing w:val="-2"/>
        </w:rPr>
        <w:t>держки, стимулированию педагогических и управленческих кадров образовательных учрежде-</w:t>
      </w:r>
      <w:r>
        <w:rPr>
          <w:spacing w:val="-57"/>
        </w:rPr>
        <w:t> </w:t>
      </w:r>
      <w:r>
        <w:rPr/>
        <w:t>ний,</w:t>
      </w:r>
      <w:r>
        <w:rPr>
          <w:spacing w:val="-5"/>
        </w:rPr>
        <w:t> </w:t>
      </w:r>
      <w:r>
        <w:rPr/>
        <w:t>ориентированы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наращивание</w:t>
      </w:r>
      <w:r>
        <w:rPr>
          <w:spacing w:val="-7"/>
        </w:rPr>
        <w:t> </w:t>
      </w:r>
      <w:r>
        <w:rPr/>
        <w:t>материальных,</w:t>
      </w:r>
      <w:r>
        <w:rPr>
          <w:spacing w:val="-5"/>
        </w:rPr>
        <w:t> </w:t>
      </w:r>
      <w:r>
        <w:rPr/>
        <w:t>а</w:t>
      </w:r>
      <w:r>
        <w:rPr>
          <w:spacing w:val="-7"/>
        </w:rPr>
        <w:t> </w:t>
      </w:r>
      <w:r>
        <w:rPr/>
        <w:t>посредством</w:t>
      </w:r>
      <w:r>
        <w:rPr>
          <w:spacing w:val="-6"/>
        </w:rPr>
        <w:t> </w:t>
      </w:r>
      <w:r>
        <w:rPr/>
        <w:t>них</w:t>
      </w:r>
      <w:r>
        <w:rPr>
          <w:spacing w:val="-12"/>
        </w:rPr>
        <w:t> </w:t>
      </w:r>
      <w:r>
        <w:rPr/>
        <w:t>—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человеческих</w:t>
      </w:r>
      <w:r>
        <w:rPr>
          <w:spacing w:val="-6"/>
        </w:rPr>
        <w:t> </w:t>
      </w:r>
      <w:r>
        <w:rPr/>
        <w:t>ре-</w:t>
      </w:r>
      <w:r>
        <w:rPr>
          <w:spacing w:val="-58"/>
        </w:rPr>
        <w:t> </w:t>
      </w:r>
      <w:r>
        <w:rPr>
          <w:spacing w:val="-3"/>
        </w:rPr>
        <w:t>сурсов</w:t>
      </w:r>
      <w:r>
        <w:rPr>
          <w:spacing w:val="-4"/>
        </w:rPr>
        <w:t> </w:t>
      </w:r>
      <w:r>
        <w:rPr>
          <w:spacing w:val="-3"/>
        </w:rPr>
        <w:t>развития</w:t>
      </w:r>
      <w:r>
        <w:rPr>
          <w:spacing w:val="-7"/>
        </w:rPr>
        <w:t> </w:t>
      </w:r>
      <w:r>
        <w:rPr>
          <w:spacing w:val="-3"/>
        </w:rPr>
        <w:t>начальной</w:t>
      </w:r>
      <w:r>
        <w:rPr>
          <w:spacing w:val="-11"/>
        </w:rPr>
        <w:t> </w:t>
      </w:r>
      <w:r>
        <w:rPr>
          <w:spacing w:val="-3"/>
        </w:rPr>
        <w:t>школы.</w:t>
      </w:r>
      <w:r>
        <w:rPr>
          <w:spacing w:val="-6"/>
        </w:rPr>
        <w:t> </w:t>
      </w:r>
      <w:r>
        <w:rPr>
          <w:spacing w:val="-3"/>
        </w:rPr>
        <w:t>Предполагается</w:t>
      </w:r>
      <w:r>
        <w:rPr>
          <w:spacing w:val="-8"/>
        </w:rPr>
        <w:t> </w:t>
      </w:r>
      <w:r>
        <w:rPr>
          <w:spacing w:val="-2"/>
        </w:rPr>
        <w:t>модернизация</w:t>
      </w:r>
      <w:r>
        <w:rPr>
          <w:spacing w:val="-8"/>
        </w:rPr>
        <w:t> </w:t>
      </w:r>
      <w:r>
        <w:rPr>
          <w:spacing w:val="-2"/>
        </w:rPr>
        <w:t>всей</w:t>
      </w:r>
      <w:r>
        <w:rPr>
          <w:spacing w:val="-7"/>
        </w:rPr>
        <w:t> </w:t>
      </w:r>
      <w:r>
        <w:rPr>
          <w:spacing w:val="-2"/>
        </w:rPr>
        <w:t>системы</w:t>
      </w:r>
      <w:r>
        <w:rPr>
          <w:spacing w:val="-7"/>
        </w:rPr>
        <w:t> </w:t>
      </w:r>
      <w:r>
        <w:rPr>
          <w:spacing w:val="-2"/>
        </w:rPr>
        <w:t>подготовки</w:t>
      </w:r>
      <w:r>
        <w:rPr>
          <w:spacing w:val="-7"/>
        </w:rPr>
        <w:t> </w:t>
      </w:r>
      <w:r>
        <w:rPr>
          <w:spacing w:val="-2"/>
        </w:rPr>
        <w:t>пе-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046" w:right="660"/>
      </w:pPr>
      <w:r>
        <w:rPr>
          <w:spacing w:val="-6"/>
        </w:rPr>
        <w:t>дагогических кадров — от профильных педагогических </w:t>
      </w:r>
      <w:r>
        <w:rPr>
          <w:spacing w:val="-5"/>
        </w:rPr>
        <w:t>классов до учреждений последипломного</w:t>
      </w:r>
      <w:r>
        <w:rPr>
          <w:spacing w:val="-57"/>
        </w:rPr>
        <w:t> </w:t>
      </w:r>
      <w:r>
        <w:rPr/>
        <w:t>обучения.</w:t>
      </w:r>
    </w:p>
    <w:p>
      <w:pPr>
        <w:pStyle w:val="BodyText"/>
        <w:spacing w:line="360" w:lineRule="auto" w:before="3"/>
        <w:ind w:right="656" w:firstLine="705"/>
      </w:pPr>
      <w:r>
        <w:rPr/>
        <w:t>Воспитание и часть образования, состоящая одновременно из элементов обучения и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образуют</w:t>
      </w:r>
      <w:r>
        <w:rPr>
          <w:spacing w:val="1"/>
        </w:rPr>
        <w:t> </w:t>
      </w:r>
      <w:r>
        <w:rPr/>
        <w:t>воспитательный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Воспита-</w:t>
      </w:r>
      <w:r>
        <w:rPr>
          <w:spacing w:val="-57"/>
        </w:rPr>
        <w:t> </w:t>
      </w:r>
      <w:r>
        <w:rPr/>
        <w:t>тельный компонент в образовательном учреждении реализуется в форме воспитательной ра-</w:t>
      </w:r>
      <w:r>
        <w:rPr>
          <w:spacing w:val="1"/>
        </w:rPr>
        <w:t> </w:t>
      </w:r>
      <w:r>
        <w:rPr/>
        <w:t>боты (как отдельного специального направления образовательной деятельности) и в форме</w:t>
      </w:r>
      <w:r>
        <w:rPr>
          <w:spacing w:val="1"/>
        </w:rPr>
        <w:t> </w:t>
      </w:r>
      <w:r>
        <w:rPr/>
        <w:t>воспитывающих</w:t>
      </w:r>
      <w:r>
        <w:rPr>
          <w:spacing w:val="-5"/>
        </w:rPr>
        <w:t> </w:t>
      </w:r>
      <w:r>
        <w:rPr/>
        <w:t>влияний</w:t>
      </w:r>
      <w:r>
        <w:rPr>
          <w:spacing w:val="-2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процесса</w:t>
      </w:r>
      <w:r>
        <w:rPr>
          <w:spacing w:val="-4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воспитания.</w:t>
      </w:r>
    </w:p>
    <w:p>
      <w:pPr>
        <w:pStyle w:val="BodyText"/>
        <w:spacing w:line="360" w:lineRule="auto"/>
        <w:ind w:right="662" w:firstLine="705"/>
      </w:pPr>
      <w:r>
        <w:rPr/>
        <w:t>Любое взаимодействие взрослого и ребенка несет в себе воспитательный потенциал и</w:t>
      </w:r>
      <w:r>
        <w:rPr>
          <w:spacing w:val="1"/>
        </w:rPr>
        <w:t> </w:t>
      </w:r>
      <w:r>
        <w:rPr/>
        <w:t>никогда не является</w:t>
      </w:r>
      <w:r>
        <w:rPr>
          <w:spacing w:val="1"/>
        </w:rPr>
        <w:t> </w:t>
      </w:r>
      <w:r>
        <w:rPr/>
        <w:t>нейтральным.</w:t>
      </w:r>
      <w:r>
        <w:rPr>
          <w:spacing w:val="1"/>
        </w:rPr>
        <w:t> </w:t>
      </w:r>
      <w:r>
        <w:rPr/>
        <w:t>В этом</w:t>
      </w:r>
      <w:r>
        <w:rPr>
          <w:spacing w:val="1"/>
        </w:rPr>
        <w:t> </w:t>
      </w:r>
      <w:r>
        <w:rPr/>
        <w:t>контексте возникает</w:t>
      </w:r>
      <w:r>
        <w:rPr>
          <w:spacing w:val="1"/>
        </w:rPr>
        <w:t> </w:t>
      </w:r>
      <w:r>
        <w:rPr/>
        <w:t>острая</w:t>
      </w:r>
      <w:r>
        <w:rPr>
          <w:spacing w:val="60"/>
        </w:rPr>
        <w:t> </w:t>
      </w:r>
      <w:r>
        <w:rPr/>
        <w:t>потребность вести</w:t>
      </w:r>
      <w:r>
        <w:rPr>
          <w:spacing w:val="1"/>
        </w:rPr>
        <w:t> </w:t>
      </w:r>
      <w:r>
        <w:rPr/>
        <w:t>речь не о технологиях формирования должного набора качеств личности в системе регуляр-</w:t>
      </w:r>
      <w:r>
        <w:rPr>
          <w:spacing w:val="1"/>
        </w:rPr>
        <w:t> </w:t>
      </w:r>
      <w:r>
        <w:rPr/>
        <w:t>но проводимых воспитательных мероприятий различной направленности, а о формировании</w:t>
      </w:r>
      <w:r>
        <w:rPr>
          <w:spacing w:val="1"/>
        </w:rPr>
        <w:t> </w:t>
      </w:r>
      <w:r>
        <w:rPr/>
        <w:t>воспитывающей атмосферы образовательного учреждения, которая возникает только внутри</w:t>
      </w:r>
      <w:r>
        <w:rPr>
          <w:spacing w:val="1"/>
        </w:rPr>
        <w:t> </w:t>
      </w:r>
      <w:r>
        <w:rPr/>
        <w:t>отношений всех участников образовательного процесса и, прежде всего – отношений учени-</w:t>
      </w:r>
      <w:r>
        <w:rPr>
          <w:spacing w:val="1"/>
        </w:rPr>
        <w:t> </w:t>
      </w:r>
      <w:r>
        <w:rPr/>
        <w:t>ка и</w:t>
      </w:r>
      <w:r>
        <w:rPr>
          <w:spacing w:val="3"/>
        </w:rPr>
        <w:t> </w:t>
      </w:r>
      <w:r>
        <w:rPr/>
        <w:t>педагога.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31"/>
        </w:rPr>
      </w:pPr>
    </w:p>
    <w:p>
      <w:pPr>
        <w:pStyle w:val="Heading4"/>
        <w:jc w:val="left"/>
      </w:pPr>
      <w:r>
        <w:rPr/>
        <w:t>Шельбах</w:t>
      </w:r>
      <w:r>
        <w:rPr>
          <w:spacing w:val="-2"/>
        </w:rPr>
        <w:t> </w:t>
      </w:r>
      <w:r>
        <w:rPr/>
        <w:t>Л.В.</w:t>
      </w:r>
    </w:p>
    <w:p>
      <w:pPr>
        <w:spacing w:line="355" w:lineRule="auto" w:before="137"/>
        <w:ind w:left="1012" w:right="719" w:firstLine="0"/>
        <w:jc w:val="left"/>
        <w:rPr>
          <w:b/>
          <w:sz w:val="24"/>
        </w:rPr>
      </w:pPr>
      <w:r>
        <w:rPr>
          <w:b/>
          <w:sz w:val="24"/>
        </w:rPr>
        <w:t>Слухо-речевые утренники как средство социальной адаптации младших школьников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недостатками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слуха</w:t>
      </w:r>
    </w:p>
    <w:p>
      <w:pPr>
        <w:pStyle w:val="BodyText"/>
        <w:spacing w:line="360" w:lineRule="auto" w:before="66"/>
        <w:ind w:right="720" w:firstLine="720"/>
        <w:jc w:val="left"/>
      </w:pPr>
      <w:r>
        <w:rPr/>
        <w:t>Целью современной системы слухоречевого развития глухих и слабослышащих</w:t>
      </w:r>
      <w:r>
        <w:rPr>
          <w:spacing w:val="1"/>
        </w:rPr>
        <w:t> </w:t>
      </w:r>
      <w:r>
        <w:rPr/>
        <w:t>школьников является формирование у них словесной речи в контексте коррекции и развития</w:t>
      </w:r>
      <w:r>
        <w:rPr>
          <w:spacing w:val="-57"/>
        </w:rPr>
        <w:t> </w:t>
      </w:r>
      <w:r>
        <w:rPr/>
        <w:t>всей познавательной деятельности и максимального приближения к норме их личностных</w:t>
      </w:r>
      <w:r>
        <w:rPr>
          <w:spacing w:val="1"/>
        </w:rPr>
        <w:t> </w:t>
      </w:r>
      <w:r>
        <w:rPr/>
        <w:t>качеств, что, в конечном счёте, должно обеспечить их социальную адаптацию уже на ранних</w:t>
      </w:r>
      <w:r>
        <w:rPr>
          <w:spacing w:val="-57"/>
        </w:rPr>
        <w:t> </w:t>
      </w:r>
      <w:r>
        <w:rPr/>
        <w:t>возрастных этапах. Введение детей</w:t>
      </w:r>
      <w:r>
        <w:rPr>
          <w:spacing w:val="60"/>
        </w:rPr>
        <w:t> </w:t>
      </w:r>
      <w:r>
        <w:rPr/>
        <w:t>в содержательный мир языка должно осуществляться</w:t>
      </w:r>
      <w:r>
        <w:rPr>
          <w:spacing w:val="1"/>
        </w:rPr>
        <w:t> </w:t>
      </w:r>
      <w:r>
        <w:rPr/>
        <w:t>как на основе использования</w:t>
      </w:r>
      <w:r>
        <w:rPr>
          <w:spacing w:val="1"/>
        </w:rPr>
        <w:t> </w:t>
      </w:r>
      <w:r>
        <w:rPr/>
        <w:t>надёжных обходных путей, так и при стимуляции нарушенной</w:t>
      </w:r>
      <w:r>
        <w:rPr>
          <w:spacing w:val="-57"/>
        </w:rPr>
        <w:t> </w:t>
      </w:r>
      <w:r>
        <w:rPr/>
        <w:t>слуховой функции, то есть на естественной сенсорной базе. Достижение такой цели возмож-</w:t>
      </w:r>
      <w:r>
        <w:rPr>
          <w:spacing w:val="-57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использовании</w:t>
      </w:r>
      <w:r>
        <w:rPr>
          <w:spacing w:val="3"/>
        </w:rPr>
        <w:t> </w:t>
      </w:r>
      <w:r>
        <w:rPr/>
        <w:t>целого</w:t>
      </w:r>
      <w:r>
        <w:rPr>
          <w:spacing w:val="7"/>
        </w:rPr>
        <w:t> </w:t>
      </w:r>
      <w:r>
        <w:rPr/>
        <w:t>ряда средств.</w:t>
      </w:r>
    </w:p>
    <w:p>
      <w:pPr>
        <w:pStyle w:val="BodyText"/>
        <w:spacing w:line="360" w:lineRule="auto"/>
        <w:ind w:right="662" w:firstLine="720"/>
      </w:pPr>
      <w:r>
        <w:rPr/>
        <w:t>Среди продуктивных методов обучения и воспитания младших школьников выделя-</w:t>
      </w:r>
      <w:r>
        <w:rPr>
          <w:spacing w:val="1"/>
        </w:rPr>
        <w:t> </w:t>
      </w:r>
      <w:r>
        <w:rPr/>
        <w:t>ются</w:t>
      </w:r>
      <w:r>
        <w:rPr>
          <w:spacing w:val="1"/>
        </w:rPr>
        <w:t> </w:t>
      </w:r>
      <w:r>
        <w:rPr/>
        <w:t>игры:</w:t>
      </w:r>
      <w:r>
        <w:rPr>
          <w:spacing w:val="1"/>
        </w:rPr>
        <w:t> </w:t>
      </w:r>
      <w:r>
        <w:rPr/>
        <w:t>сюжетно-ролевые,</w:t>
      </w:r>
      <w:r>
        <w:rPr>
          <w:spacing w:val="1"/>
        </w:rPr>
        <w:t> </w:t>
      </w:r>
      <w:r>
        <w:rPr/>
        <w:t>дидактические,</w:t>
      </w:r>
      <w:r>
        <w:rPr>
          <w:spacing w:val="1"/>
        </w:rPr>
        <w:t> </w:t>
      </w:r>
      <w:r>
        <w:rPr/>
        <w:t>деловые.</w:t>
      </w:r>
      <w:r>
        <w:rPr>
          <w:spacing w:val="1"/>
        </w:rPr>
        <w:t> </w:t>
      </w:r>
      <w:r>
        <w:rPr/>
        <w:t>Сюжетно-ролевые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модели-</w:t>
      </w:r>
      <w:r>
        <w:rPr>
          <w:spacing w:val="-57"/>
        </w:rPr>
        <w:t> </w:t>
      </w:r>
      <w:r>
        <w:rPr/>
        <w:t>рующие жизненные ситуации, занимают важное место в реализации задач социальной ори-</w:t>
      </w:r>
      <w:r>
        <w:rPr>
          <w:spacing w:val="1"/>
        </w:rPr>
        <w:t> </w:t>
      </w:r>
      <w:r>
        <w:rPr/>
        <w:t>ентировки.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поэтапного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определённым</w:t>
      </w:r>
      <w:r>
        <w:rPr>
          <w:spacing w:val="1"/>
        </w:rPr>
        <w:t> </w:t>
      </w:r>
      <w:r>
        <w:rPr/>
        <w:t>приёмам и навыкам с выходом в реальную действительность. С одной стороны, в игре уча-</w:t>
      </w:r>
      <w:r>
        <w:rPr>
          <w:spacing w:val="1"/>
        </w:rPr>
        <w:t> </w:t>
      </w:r>
      <w:r>
        <w:rPr/>
        <w:t>стники выполняют реальные действия,</w:t>
      </w:r>
      <w:r>
        <w:rPr>
          <w:spacing w:val="1"/>
        </w:rPr>
        <w:t> </w:t>
      </w:r>
      <w:r>
        <w:rPr/>
        <w:t>с другой, в ней много условностей, которые предла-</w:t>
      </w:r>
      <w:r>
        <w:rPr>
          <w:spacing w:val="1"/>
        </w:rPr>
        <w:t> </w:t>
      </w:r>
      <w:r>
        <w:rPr/>
        <w:t>гают действовать в воображаемой обстановке. А.М.Горький отмечал, что игра – путь детей к</w:t>
      </w:r>
      <w:r>
        <w:rPr>
          <w:spacing w:val="1"/>
        </w:rPr>
        <w:t> </w:t>
      </w:r>
      <w:r>
        <w:rPr/>
        <w:t>познанию</w:t>
      </w:r>
      <w:r>
        <w:rPr>
          <w:spacing w:val="28"/>
        </w:rPr>
        <w:t> </w:t>
      </w:r>
      <w:r>
        <w:rPr/>
        <w:t>мира.</w:t>
      </w:r>
      <w:r>
        <w:rPr>
          <w:spacing w:val="4"/>
        </w:rPr>
        <w:t> </w:t>
      </w:r>
      <w:r>
        <w:rPr/>
        <w:t>В</w:t>
      </w:r>
      <w:r>
        <w:rPr>
          <w:spacing w:val="28"/>
        </w:rPr>
        <w:t> </w:t>
      </w:r>
      <w:r>
        <w:rPr/>
        <w:t>ходе</w:t>
      </w:r>
      <w:r>
        <w:rPr>
          <w:spacing w:val="30"/>
        </w:rPr>
        <w:t> </w:t>
      </w:r>
      <w:r>
        <w:rPr/>
        <w:t>различных</w:t>
      </w:r>
      <w:r>
        <w:rPr>
          <w:spacing w:val="25"/>
        </w:rPr>
        <w:t> </w:t>
      </w:r>
      <w:r>
        <w:rPr/>
        <w:t>обучающих</w:t>
      </w:r>
      <w:r>
        <w:rPr>
          <w:spacing w:val="26"/>
        </w:rPr>
        <w:t> </w:t>
      </w:r>
      <w:r>
        <w:rPr/>
        <w:t>игр</w:t>
      </w:r>
      <w:r>
        <w:rPr>
          <w:spacing w:val="30"/>
        </w:rPr>
        <w:t> </w:t>
      </w:r>
      <w:r>
        <w:rPr/>
        <w:t>создаются</w:t>
      </w:r>
      <w:r>
        <w:rPr>
          <w:spacing w:val="30"/>
        </w:rPr>
        <w:t> </w:t>
      </w:r>
      <w:r>
        <w:rPr/>
        <w:t>благоприятные</w:t>
      </w:r>
      <w:r>
        <w:rPr>
          <w:spacing w:val="30"/>
        </w:rPr>
        <w:t> </w:t>
      </w:r>
      <w:r>
        <w:rPr/>
        <w:t>условия</w:t>
      </w:r>
      <w:r>
        <w:rPr>
          <w:spacing w:val="30"/>
        </w:rPr>
        <w:t> </w:t>
      </w:r>
      <w:r>
        <w:rPr/>
        <w:t>для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развития и активизации речи детей, формирования их речевого общения. По мнению Г.Л.</w:t>
      </w:r>
      <w:r>
        <w:rPr>
          <w:spacing w:val="1"/>
        </w:rPr>
        <w:t> </w:t>
      </w:r>
      <w:r>
        <w:rPr/>
        <w:t>Выгодской, «игра создаёт такие ситуации, в которых условия усвоения речи гораздо более</w:t>
      </w:r>
      <w:r>
        <w:rPr>
          <w:spacing w:val="1"/>
        </w:rPr>
        <w:t> </w:t>
      </w:r>
      <w:r>
        <w:rPr/>
        <w:t>разнообразны и по этому более эффективны». С возрастом темы сюжетно-ролевых игр детей</w:t>
      </w:r>
      <w:r>
        <w:rPr>
          <w:spacing w:val="1"/>
        </w:rPr>
        <w:t> </w:t>
      </w:r>
      <w:r>
        <w:rPr/>
        <w:t>становятся всё более сложными, приближающимися к реальной действительности, связан-</w:t>
      </w:r>
      <w:r>
        <w:rPr>
          <w:spacing w:val="1"/>
        </w:rPr>
        <w:t> </w:t>
      </w:r>
      <w:r>
        <w:rPr/>
        <w:t>ными с бытовыми ситуациями и даже явлениями общественной и политической жизни горо-</w:t>
      </w:r>
      <w:r>
        <w:rPr>
          <w:spacing w:val="1"/>
        </w:rPr>
        <w:t> </w:t>
      </w:r>
      <w:r>
        <w:rPr/>
        <w:t>да,</w:t>
      </w:r>
      <w:r>
        <w:rPr>
          <w:spacing w:val="3"/>
        </w:rPr>
        <w:t> </w:t>
      </w:r>
      <w:r>
        <w:rPr/>
        <w:t>страны.</w:t>
      </w:r>
    </w:p>
    <w:p>
      <w:pPr>
        <w:pStyle w:val="BodyText"/>
        <w:spacing w:line="360" w:lineRule="auto" w:before="3"/>
        <w:ind w:right="656" w:firstLine="720"/>
      </w:pPr>
      <w:r>
        <w:rPr/>
        <w:t>Для младших школьников с нарушением слуха характерны трудности понимания ок-</w:t>
      </w:r>
      <w:r>
        <w:rPr>
          <w:spacing w:val="1"/>
        </w:rPr>
        <w:t> </w:t>
      </w:r>
      <w:r>
        <w:rPr/>
        <w:t>ружающих</w:t>
      </w:r>
      <w:r>
        <w:rPr>
          <w:spacing w:val="1"/>
        </w:rPr>
        <w:t> </w:t>
      </w:r>
      <w:r>
        <w:rPr/>
        <w:t>событий.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трудностей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ограниченность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взрослыми и между собой, недоразвитие речи как средства общения, недостаточность пред-</w:t>
      </w:r>
      <w:r>
        <w:rPr>
          <w:spacing w:val="1"/>
        </w:rPr>
        <w:t> </w:t>
      </w:r>
      <w:r>
        <w:rPr/>
        <w:t>ставлений ребёнка о явлениях социальной жизни, своём месте в ней, слабость оперирования</w:t>
      </w:r>
      <w:r>
        <w:rPr>
          <w:spacing w:val="1"/>
        </w:rPr>
        <w:t> </w:t>
      </w:r>
      <w:r>
        <w:rPr/>
        <w:t>имеющимися</w:t>
      </w:r>
      <w:r>
        <w:rPr>
          <w:spacing w:val="-4"/>
        </w:rPr>
        <w:t> </w:t>
      </w:r>
      <w:r>
        <w:rPr/>
        <w:t>представлениями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реальных</w:t>
      </w:r>
      <w:r>
        <w:rPr>
          <w:spacing w:val="-3"/>
        </w:rPr>
        <w:t> </w:t>
      </w:r>
      <w:r>
        <w:rPr/>
        <w:t>условиях.</w:t>
      </w:r>
    </w:p>
    <w:p>
      <w:pPr>
        <w:pStyle w:val="BodyText"/>
        <w:spacing w:line="360" w:lineRule="auto"/>
        <w:ind w:right="663" w:firstLine="720"/>
      </w:pPr>
      <w:r>
        <w:rPr/>
        <w:t>Формирование социальных представлений и закрепление социального опыта проис-</w:t>
      </w:r>
      <w:r>
        <w:rPr>
          <w:spacing w:val="1"/>
        </w:rPr>
        <w:t> </w:t>
      </w:r>
      <w:r>
        <w:rPr/>
        <w:t>ходит также во время игры</w:t>
      </w:r>
      <w:r>
        <w:rPr>
          <w:spacing w:val="1"/>
        </w:rPr>
        <w:t> </w:t>
      </w:r>
      <w:r>
        <w:rPr/>
        <w:t>в ходе, которой у детей развиваются определённые навыки. Од-</w:t>
      </w:r>
      <w:r>
        <w:rPr>
          <w:spacing w:val="1"/>
        </w:rPr>
        <w:t> </w:t>
      </w:r>
      <w:r>
        <w:rPr/>
        <w:t>ним из них является речь, так как представления, не зафиксированные в речи, остаются не-</w:t>
      </w:r>
      <w:r>
        <w:rPr>
          <w:spacing w:val="1"/>
        </w:rPr>
        <w:t> </w:t>
      </w:r>
      <w:r>
        <w:rPr/>
        <w:t>чёткими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недифференцированными.</w:t>
      </w:r>
    </w:p>
    <w:p>
      <w:pPr>
        <w:pStyle w:val="BodyText"/>
        <w:spacing w:line="360" w:lineRule="auto"/>
        <w:ind w:right="664" w:firstLine="720"/>
      </w:pPr>
      <w:r>
        <w:rPr/>
        <w:t>Одной из форм работы</w:t>
      </w:r>
      <w:r>
        <w:rPr>
          <w:spacing w:val="1"/>
        </w:rPr>
        <w:t> </w:t>
      </w:r>
      <w:r>
        <w:rPr/>
        <w:t>над слухом и речью, а также адаптацией детей в</w:t>
      </w:r>
      <w:r>
        <w:rPr>
          <w:spacing w:val="1"/>
        </w:rPr>
        <w:t> </w:t>
      </w:r>
      <w:r>
        <w:rPr/>
        <w:t>жизни в</w:t>
      </w:r>
      <w:r>
        <w:rPr>
          <w:spacing w:val="1"/>
        </w:rPr>
        <w:t> </w:t>
      </w:r>
      <w:r>
        <w:rPr/>
        <w:t>ярославской</w:t>
      </w:r>
      <w:r>
        <w:rPr>
          <w:spacing w:val="1"/>
        </w:rPr>
        <w:t> </w:t>
      </w:r>
      <w:r>
        <w:rPr/>
        <w:t>школе-интернате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слабослышащих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проведение</w:t>
      </w:r>
      <w:r>
        <w:rPr>
          <w:spacing w:val="60"/>
        </w:rPr>
        <w:t> </w:t>
      </w:r>
      <w:r>
        <w:rPr/>
        <w:t>слухо-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утренников.</w:t>
      </w:r>
    </w:p>
    <w:p>
      <w:pPr>
        <w:pStyle w:val="BodyText"/>
        <w:spacing w:line="360" w:lineRule="auto"/>
        <w:ind w:right="662"/>
      </w:pPr>
      <w:r>
        <w:rPr/>
        <w:t>Подготовка к этому мероприятию</w:t>
      </w:r>
      <w:r>
        <w:rPr>
          <w:spacing w:val="1"/>
        </w:rPr>
        <w:t> </w:t>
      </w:r>
      <w:r>
        <w:rPr/>
        <w:t>предполагает совместную деятельность сурдопедагога,</w:t>
      </w:r>
      <w:r>
        <w:rPr>
          <w:spacing w:val="1"/>
        </w:rPr>
        <w:t> </w:t>
      </w:r>
      <w:r>
        <w:rPr/>
        <w:t>классного руководителя и воспитателя. Чаще всего слухоречевые утренники представляют</w:t>
      </w:r>
      <w:r>
        <w:rPr>
          <w:spacing w:val="1"/>
        </w:rPr>
        <w:t> </w:t>
      </w:r>
      <w:r>
        <w:rPr/>
        <w:t>собой инсценирование сказок, стихотворений, рассказов о каком-нибудь явлении в игровой</w:t>
      </w:r>
      <w:r>
        <w:rPr>
          <w:spacing w:val="1"/>
        </w:rPr>
        <w:t> </w:t>
      </w:r>
      <w:r>
        <w:rPr/>
        <w:t>форме,</w:t>
      </w:r>
      <w:r>
        <w:rPr>
          <w:spacing w:val="-1"/>
        </w:rPr>
        <w:t> </w:t>
      </w:r>
      <w:r>
        <w:rPr/>
        <w:t>то</w:t>
      </w:r>
      <w:r>
        <w:rPr>
          <w:spacing w:val="7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театрализованную деятельность.</w:t>
      </w:r>
    </w:p>
    <w:p>
      <w:pPr>
        <w:pStyle w:val="BodyText"/>
        <w:spacing w:line="360" w:lineRule="auto"/>
        <w:ind w:right="658" w:firstLine="720"/>
      </w:pPr>
      <w:r>
        <w:rPr/>
        <w:t>В последние годы сурдопедагоги школы старались при проведении слухоречевых ут-</w:t>
      </w:r>
      <w:r>
        <w:rPr>
          <w:spacing w:val="1"/>
        </w:rPr>
        <w:t> </w:t>
      </w:r>
      <w:r>
        <w:rPr/>
        <w:t>ренников через сказку, через игру познакомить детей с новыми и непонятными пока для них</w:t>
      </w:r>
      <w:r>
        <w:rPr>
          <w:spacing w:val="1"/>
        </w:rPr>
        <w:t> </w:t>
      </w:r>
      <w:r>
        <w:rPr/>
        <w:t>явлениями, но такими, с которыми они сталкиваются в жизни, в средствах массовой инфор-</w:t>
      </w:r>
      <w:r>
        <w:rPr>
          <w:spacing w:val="1"/>
        </w:rPr>
        <w:t> </w:t>
      </w:r>
      <w:r>
        <w:rPr/>
        <w:t>мации и, став взрослыми, будут принимать в них непосредственное участие. Сказки близки</w:t>
      </w:r>
      <w:r>
        <w:rPr>
          <w:spacing w:val="1"/>
        </w:rPr>
        <w:t> </w:t>
      </w:r>
      <w:r>
        <w:rPr/>
        <w:t>детям младшего возраста. Сюжеты сказок просты, сказочные герои понятны детям. Сказка</w:t>
      </w:r>
      <w:r>
        <w:rPr>
          <w:spacing w:val="1"/>
        </w:rPr>
        <w:t> </w:t>
      </w:r>
      <w:r>
        <w:rPr/>
        <w:t>вводит в мир, где всё удивляет – звери разговаривают, люди понимают язык животных, про-</w:t>
      </w:r>
      <w:r>
        <w:rPr>
          <w:spacing w:val="1"/>
        </w:rPr>
        <w:t> </w:t>
      </w:r>
      <w:r>
        <w:rPr/>
        <w:t>исходят чудеса. Но вымысел несёт глубокий жизненный смысл, в основе его реальность,</w:t>
      </w:r>
      <w:r>
        <w:rPr>
          <w:spacing w:val="1"/>
        </w:rPr>
        <w:t> </w:t>
      </w:r>
      <w:r>
        <w:rPr/>
        <w:t>действительные заботы людей, общества. Ведь лиса действительно хитрый зверь, и в сказках</w:t>
      </w:r>
      <w:r>
        <w:rPr>
          <w:spacing w:val="-57"/>
        </w:rPr>
        <w:t> </w:t>
      </w:r>
      <w:r>
        <w:rPr/>
        <w:t>передаётся её смекалка, её внешний вид. Реальны конфликты, в которых участвуют дейст-</w:t>
      </w:r>
      <w:r>
        <w:rPr>
          <w:spacing w:val="1"/>
        </w:rPr>
        <w:t> </w:t>
      </w:r>
      <w:r>
        <w:rPr/>
        <w:t>вующие лица.</w:t>
      </w:r>
    </w:p>
    <w:p>
      <w:pPr>
        <w:pStyle w:val="BodyText"/>
        <w:spacing w:line="360" w:lineRule="auto"/>
        <w:ind w:right="663" w:firstLine="720"/>
      </w:pPr>
      <w:r>
        <w:rPr/>
        <w:t>В прошлом 2008 году проходили выборы президента страны. Дети встречались со</w:t>
      </w:r>
      <w:r>
        <w:rPr>
          <w:spacing w:val="1"/>
        </w:rPr>
        <w:t> </w:t>
      </w:r>
      <w:r>
        <w:rPr/>
        <w:t>словами и фразами «кандидат», «депутат», «предвыборная борьба», «бюллетень» по телеви-</w:t>
      </w:r>
      <w:r>
        <w:rPr>
          <w:spacing w:val="1"/>
        </w:rPr>
        <w:t> </w:t>
      </w:r>
      <w:r>
        <w:rPr/>
        <w:t>дению,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рекламных</w:t>
      </w:r>
      <w:r>
        <w:rPr>
          <w:spacing w:val="-1"/>
        </w:rPr>
        <w:t> </w:t>
      </w:r>
      <w:r>
        <w:rPr/>
        <w:t>щитах,</w:t>
      </w:r>
      <w:r>
        <w:rPr>
          <w:spacing w:val="7"/>
        </w:rPr>
        <w:t> </w:t>
      </w:r>
      <w:r>
        <w:rPr/>
        <w:t>и не</w:t>
      </w:r>
      <w:r>
        <w:rPr>
          <w:spacing w:val="4"/>
        </w:rPr>
        <w:t> </w:t>
      </w:r>
      <w:r>
        <w:rPr/>
        <w:t>знали,</w:t>
      </w:r>
      <w:r>
        <w:rPr>
          <w:spacing w:val="3"/>
        </w:rPr>
        <w:t> </w:t>
      </w:r>
      <w:r>
        <w:rPr/>
        <w:t>что</w:t>
      </w:r>
      <w:r>
        <w:rPr>
          <w:spacing w:val="4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обозначают.</w:t>
      </w:r>
      <w:r>
        <w:rPr>
          <w:spacing w:val="6"/>
        </w:rPr>
        <w:t> </w:t>
      </w:r>
      <w:r>
        <w:rPr/>
        <w:t>Для того</w:t>
      </w:r>
      <w:r>
        <w:rPr>
          <w:spacing w:val="5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школьники</w:t>
      </w:r>
      <w:r>
        <w:rPr>
          <w:spacing w:val="1"/>
        </w:rPr>
        <w:t> </w:t>
      </w:r>
      <w:r>
        <w:rPr/>
        <w:t>по-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/>
      </w:pPr>
      <w:r>
        <w:rPr/>
        <w:t>няли их смысл, смысл общественного явления, запомнили и правильно произносили слова,</w:t>
      </w:r>
      <w:r>
        <w:rPr>
          <w:spacing w:val="1"/>
        </w:rPr>
        <w:t> </w:t>
      </w:r>
      <w:r>
        <w:rPr/>
        <w:t>связанные с этой тематикой, решено было провести слухо-речевой утренник «Как грибы</w:t>
      </w:r>
      <w:r>
        <w:rPr>
          <w:spacing w:val="1"/>
        </w:rPr>
        <w:t> </w:t>
      </w:r>
      <w:r>
        <w:rPr/>
        <w:t>президента выбирали». Предварительно были проведены беседы на тему «Выборы в госу-</w:t>
      </w:r>
      <w:r>
        <w:rPr>
          <w:spacing w:val="1"/>
        </w:rPr>
        <w:t> </w:t>
      </w:r>
      <w:r>
        <w:rPr/>
        <w:t>дарстве», «Президент – глава государства». Вместе с детьми на уроках труда изготавливали</w:t>
      </w:r>
      <w:r>
        <w:rPr>
          <w:spacing w:val="1"/>
        </w:rPr>
        <w:t> </w:t>
      </w:r>
      <w:r>
        <w:rPr/>
        <w:t>декорации, проигрывали ситуации пиар-кампании, процедуры голосования.</w:t>
      </w:r>
      <w:r>
        <w:rPr>
          <w:spacing w:val="1"/>
        </w:rPr>
        <w:t> </w:t>
      </w:r>
      <w:r>
        <w:rPr/>
        <w:t>На индивиду-</w:t>
      </w:r>
      <w:r>
        <w:rPr>
          <w:spacing w:val="1"/>
        </w:rPr>
        <w:t> </w:t>
      </w:r>
      <w:r>
        <w:rPr/>
        <w:t>альных занятиях отрабатывалось правильное произношение слов и фраз. Ученики заучивали</w:t>
      </w:r>
      <w:r>
        <w:rPr>
          <w:spacing w:val="1"/>
        </w:rPr>
        <w:t> </w:t>
      </w:r>
      <w:r>
        <w:rPr/>
        <w:t>шуточный стихотворный текст, слушали музыку, танцевали и, впоследствии, что очень важ-</w:t>
      </w:r>
      <w:r>
        <w:rPr>
          <w:spacing w:val="1"/>
        </w:rPr>
        <w:t> </w:t>
      </w:r>
      <w:r>
        <w:rPr/>
        <w:t>но, включали данные понятия в свою речь. Остальные ученики школы, являясь зрителями на</w:t>
      </w:r>
      <w:r>
        <w:rPr>
          <w:spacing w:val="1"/>
        </w:rPr>
        <w:t> </w:t>
      </w:r>
      <w:r>
        <w:rPr/>
        <w:t>слухо-речевом утреннике, в лёгкой, доступной, шутливой форме получили элементарные</w:t>
      </w:r>
      <w:r>
        <w:rPr>
          <w:spacing w:val="1"/>
        </w:rPr>
        <w:t> </w:t>
      </w:r>
      <w:r>
        <w:rPr/>
        <w:t>понятия</w:t>
      </w:r>
      <w:r>
        <w:rPr>
          <w:spacing w:val="-4"/>
        </w:rPr>
        <w:t> </w:t>
      </w:r>
      <w:r>
        <w:rPr/>
        <w:t>об</w:t>
      </w:r>
      <w:r>
        <w:rPr>
          <w:spacing w:val="-5"/>
        </w:rPr>
        <w:t> </w:t>
      </w:r>
      <w:r>
        <w:rPr/>
        <w:t>очень</w:t>
      </w:r>
      <w:r>
        <w:rPr>
          <w:spacing w:val="3"/>
        </w:rPr>
        <w:t> </w:t>
      </w:r>
      <w:r>
        <w:rPr/>
        <w:t>сложном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важном</w:t>
      </w:r>
      <w:r>
        <w:rPr>
          <w:spacing w:val="4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страны.</w:t>
      </w:r>
    </w:p>
    <w:p>
      <w:pPr>
        <w:pStyle w:val="BodyText"/>
        <w:spacing w:line="360" w:lineRule="auto" w:before="3"/>
        <w:ind w:right="663" w:firstLine="720"/>
      </w:pPr>
      <w:r>
        <w:rPr/>
        <w:t>В нашей практике это не первый опыт ознакомления детей в игровой форме с соци-</w:t>
      </w:r>
      <w:r>
        <w:rPr>
          <w:spacing w:val="1"/>
        </w:rPr>
        <w:t> </w:t>
      </w:r>
      <w:r>
        <w:rPr/>
        <w:t>альными процессами в жизни общества. Так, например,</w:t>
      </w:r>
      <w:r>
        <w:rPr>
          <w:spacing w:val="1"/>
        </w:rPr>
        <w:t> </w:t>
      </w:r>
      <w:r>
        <w:rPr/>
        <w:t>с предыдущим выпуском подгото-</w:t>
      </w:r>
      <w:r>
        <w:rPr>
          <w:spacing w:val="1"/>
        </w:rPr>
        <w:t> </w:t>
      </w:r>
      <w:r>
        <w:rPr/>
        <w:t>вили и провели слухо-речевой утренник по мотивам сказки «Курочка Ряба», на тему «Кто</w:t>
      </w:r>
      <w:r>
        <w:rPr>
          <w:spacing w:val="1"/>
        </w:rPr>
        <w:t> </w:t>
      </w:r>
      <w:r>
        <w:rPr/>
        <w:t>виноват?», где содержались элементарные понятия судопроизводства: судья, свидетели, оп-</w:t>
      </w:r>
      <w:r>
        <w:rPr>
          <w:spacing w:val="1"/>
        </w:rPr>
        <w:t> </w:t>
      </w:r>
      <w:r>
        <w:rPr/>
        <w:t>рос, защита, приговор. Слухо-речевой утренник прошёл в интересной, занимательной, дос-</w:t>
      </w:r>
      <w:r>
        <w:rPr>
          <w:spacing w:val="1"/>
        </w:rPr>
        <w:t> </w:t>
      </w:r>
      <w:r>
        <w:rPr/>
        <w:t>тупной</w:t>
      </w:r>
      <w:r>
        <w:rPr>
          <w:spacing w:val="32"/>
        </w:rPr>
        <w:t> </w:t>
      </w:r>
      <w:r>
        <w:rPr/>
        <w:t>для</w:t>
      </w:r>
      <w:r>
        <w:rPr>
          <w:spacing w:val="31"/>
        </w:rPr>
        <w:t> </w:t>
      </w:r>
      <w:r>
        <w:rPr/>
        <w:t>младших</w:t>
      </w:r>
      <w:r>
        <w:rPr>
          <w:spacing w:val="26"/>
        </w:rPr>
        <w:t> </w:t>
      </w:r>
      <w:r>
        <w:rPr/>
        <w:t>школьников</w:t>
      </w:r>
      <w:r>
        <w:rPr>
          <w:spacing w:val="33"/>
        </w:rPr>
        <w:t> </w:t>
      </w:r>
      <w:r>
        <w:rPr/>
        <w:t>форме,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тоже</w:t>
      </w:r>
      <w:r>
        <w:rPr>
          <w:spacing w:val="30"/>
        </w:rPr>
        <w:t> </w:t>
      </w:r>
      <w:r>
        <w:rPr/>
        <w:t>время</w:t>
      </w:r>
      <w:r>
        <w:rPr>
          <w:spacing w:val="31"/>
        </w:rPr>
        <w:t> </w:t>
      </w:r>
      <w:r>
        <w:rPr/>
        <w:t>дети</w:t>
      </w:r>
      <w:r>
        <w:rPr>
          <w:spacing w:val="32"/>
        </w:rPr>
        <w:t> </w:t>
      </w:r>
      <w:r>
        <w:rPr/>
        <w:t>ознакомились</w:t>
      </w:r>
      <w:r>
        <w:rPr>
          <w:spacing w:val="32"/>
        </w:rPr>
        <w:t> </w:t>
      </w:r>
      <w:r>
        <w:rPr/>
        <w:t>с</w:t>
      </w:r>
      <w:r>
        <w:rPr>
          <w:spacing w:val="30"/>
        </w:rPr>
        <w:t> </w:t>
      </w:r>
      <w:r>
        <w:rPr/>
        <w:t>явлениями</w:t>
      </w:r>
      <w:r>
        <w:rPr>
          <w:spacing w:val="32"/>
        </w:rPr>
        <w:t> </w:t>
      </w:r>
      <w:r>
        <w:rPr/>
        <w:t>из</w:t>
      </w:r>
    </w:p>
    <w:p>
      <w:pPr>
        <w:pStyle w:val="BodyText"/>
        <w:spacing w:line="274" w:lineRule="exact"/>
      </w:pPr>
      <w:r>
        <w:rPr/>
        <w:t>«взрослой</w:t>
      </w:r>
      <w:r>
        <w:rPr>
          <w:spacing w:val="-4"/>
        </w:rPr>
        <w:t> </w:t>
      </w:r>
      <w:r>
        <w:rPr/>
        <w:t>жизни».</w:t>
      </w:r>
    </w:p>
    <w:p>
      <w:pPr>
        <w:pStyle w:val="BodyText"/>
        <w:spacing w:line="360" w:lineRule="auto" w:before="137"/>
        <w:ind w:right="655" w:firstLine="720"/>
      </w:pPr>
      <w:r>
        <w:rPr/>
        <w:t>В этом году мы продолжили работу по</w:t>
      </w:r>
      <w:r>
        <w:rPr>
          <w:spacing w:val="1"/>
        </w:rPr>
        <w:t> </w:t>
      </w:r>
      <w:r>
        <w:rPr/>
        <w:t>социальной адаптации детей через слухо-</w:t>
      </w:r>
      <w:r>
        <w:rPr>
          <w:spacing w:val="1"/>
        </w:rPr>
        <w:t> </w:t>
      </w:r>
      <w:r>
        <w:rPr/>
        <w:t>речевые</w:t>
      </w:r>
      <w:r>
        <w:rPr>
          <w:spacing w:val="1"/>
        </w:rPr>
        <w:t> </w:t>
      </w:r>
      <w:r>
        <w:rPr/>
        <w:t>утренники. Тему выбрали очень актуальную на сегодняшний день, связанную с</w:t>
      </w:r>
      <w:r>
        <w:rPr>
          <w:spacing w:val="1"/>
        </w:rPr>
        <w:t> </w:t>
      </w:r>
      <w:r>
        <w:rPr/>
        <w:t>профилактикой детского травматизма в дорожно-транспортных происшествиях, - «Правила</w:t>
      </w:r>
      <w:r>
        <w:rPr>
          <w:spacing w:val="1"/>
        </w:rPr>
        <w:t> </w:t>
      </w:r>
      <w:r>
        <w:rPr/>
        <w:t>дорожного</w:t>
      </w:r>
      <w:r>
        <w:rPr>
          <w:spacing w:val="21"/>
        </w:rPr>
        <w:t> </w:t>
      </w:r>
      <w:r>
        <w:rPr/>
        <w:t>движения».</w:t>
      </w:r>
      <w:r>
        <w:rPr>
          <w:spacing w:val="18"/>
        </w:rPr>
        <w:t> </w:t>
      </w:r>
      <w:r>
        <w:rPr/>
        <w:t>Подготовка</w:t>
      </w:r>
      <w:r>
        <w:rPr>
          <w:spacing w:val="16"/>
        </w:rPr>
        <w:t> </w:t>
      </w:r>
      <w:r>
        <w:rPr/>
        <w:t>началась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экскурсии</w:t>
      </w:r>
      <w:r>
        <w:rPr>
          <w:spacing w:val="18"/>
        </w:rPr>
        <w:t> </w:t>
      </w:r>
      <w:r>
        <w:rPr/>
        <w:t>на</w:t>
      </w:r>
      <w:r>
        <w:rPr>
          <w:spacing w:val="20"/>
        </w:rPr>
        <w:t> </w:t>
      </w:r>
      <w:r>
        <w:rPr/>
        <w:t>улицы</w:t>
      </w:r>
      <w:r>
        <w:rPr>
          <w:spacing w:val="18"/>
        </w:rPr>
        <w:t> </w:t>
      </w:r>
      <w:r>
        <w:rPr/>
        <w:t>города.</w:t>
      </w:r>
      <w:r>
        <w:rPr>
          <w:spacing w:val="19"/>
        </w:rPr>
        <w:t> </w:t>
      </w:r>
      <w:r>
        <w:rPr/>
        <w:t>Дети</w:t>
      </w:r>
      <w:r>
        <w:rPr>
          <w:spacing w:val="17"/>
        </w:rPr>
        <w:t> </w:t>
      </w:r>
      <w:r>
        <w:rPr/>
        <w:t>наблюдали</w:t>
      </w:r>
      <w:r>
        <w:rPr>
          <w:spacing w:val="-57"/>
        </w:rPr>
        <w:t> </w:t>
      </w:r>
      <w:r>
        <w:rPr/>
        <w:t>за движением транспорта, знакомились с дорожными знаками, изучали правила перехода</w:t>
      </w:r>
      <w:r>
        <w:rPr>
          <w:spacing w:val="1"/>
        </w:rPr>
        <w:t> </w:t>
      </w:r>
      <w:r>
        <w:rPr/>
        <w:t>улицы по сигналам светофора, видели на практике действия инспектора ГИБДД. На занятиях</w:t>
      </w:r>
      <w:r>
        <w:rPr>
          <w:spacing w:val="-57"/>
        </w:rPr>
        <w:t> </w:t>
      </w:r>
      <w:r>
        <w:rPr/>
        <w:t>в классе, в условиях сюжетно-ролевой игры, практически разобрали ситуации, увиденные на</w:t>
      </w:r>
      <w:r>
        <w:rPr>
          <w:spacing w:val="1"/>
        </w:rPr>
        <w:t> </w:t>
      </w:r>
      <w:r>
        <w:rPr/>
        <w:t>улицах города. На музыкально-ритмических занятиях разучили песню «Весёлые путешест-</w:t>
      </w:r>
      <w:r>
        <w:rPr>
          <w:spacing w:val="1"/>
        </w:rPr>
        <w:t> </w:t>
      </w:r>
      <w:r>
        <w:rPr/>
        <w:t>венники», адаптированную к теме</w:t>
      </w:r>
      <w:r>
        <w:rPr>
          <w:spacing w:val="1"/>
        </w:rPr>
        <w:t> </w:t>
      </w:r>
      <w:r>
        <w:rPr/>
        <w:t>утренника. На индивидуальных занятиях 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слухового восприятия и формированию произношения отработали речевой материал по дан-</w:t>
      </w:r>
      <w:r>
        <w:rPr>
          <w:spacing w:val="1"/>
        </w:rPr>
        <w:t> </w:t>
      </w:r>
      <w:r>
        <w:rPr/>
        <w:t>ной теме. Как и в предыдущих случаях, действующими лицами были</w:t>
      </w:r>
      <w:r>
        <w:rPr>
          <w:spacing w:val="1"/>
        </w:rPr>
        <w:t> </w:t>
      </w:r>
      <w:r>
        <w:rPr/>
        <w:t>реальные и сказочные</w:t>
      </w:r>
      <w:r>
        <w:rPr>
          <w:spacing w:val="1"/>
        </w:rPr>
        <w:t> </w:t>
      </w:r>
      <w:r>
        <w:rPr/>
        <w:t>герои. Такая форма значительно упрощает восприятие детьми серьёзных вопросов, трудных</w:t>
      </w:r>
      <w:r>
        <w:rPr>
          <w:spacing w:val="1"/>
        </w:rPr>
        <w:t> </w:t>
      </w:r>
      <w:r>
        <w:rPr/>
        <w:t>для детского понимания.</w:t>
      </w:r>
      <w:r>
        <w:rPr>
          <w:spacing w:val="1"/>
        </w:rPr>
        <w:t> </w:t>
      </w:r>
      <w:r>
        <w:rPr/>
        <w:t>Участникам и зрителям утренник понравился, запомнился и по-</w:t>
      </w:r>
      <w:r>
        <w:rPr>
          <w:spacing w:val="1"/>
        </w:rPr>
        <w:t> </w:t>
      </w:r>
      <w:r>
        <w:rPr/>
        <w:t>служил</w:t>
      </w:r>
      <w:r>
        <w:rPr>
          <w:spacing w:val="1"/>
        </w:rPr>
        <w:t> </w:t>
      </w:r>
      <w:r>
        <w:rPr/>
        <w:t>примером</w:t>
      </w:r>
      <w:r>
        <w:rPr>
          <w:spacing w:val="-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поведения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дорогах.</w:t>
      </w:r>
    </w:p>
    <w:p>
      <w:pPr>
        <w:pStyle w:val="BodyText"/>
        <w:spacing w:line="360" w:lineRule="auto" w:before="3"/>
        <w:ind w:right="663" w:firstLine="720"/>
      </w:pPr>
      <w:r>
        <w:rPr/>
        <w:t>Дети с нарушениями слуха в основном имеют специфический и довольно ограничен-</w:t>
      </w:r>
      <w:r>
        <w:rPr>
          <w:spacing w:val="1"/>
        </w:rPr>
        <w:t> </w:t>
      </w:r>
      <w:r>
        <w:rPr/>
        <w:t>ный круг общения, поэтому немаловажную роль в</w:t>
      </w:r>
      <w:r>
        <w:rPr>
          <w:spacing w:val="1"/>
        </w:rPr>
        <w:t> </w:t>
      </w:r>
      <w:r>
        <w:rPr/>
        <w:t>социальной адаптации играет выступле-</w:t>
      </w:r>
      <w:r>
        <w:rPr>
          <w:spacing w:val="1"/>
        </w:rPr>
        <w:t> </w:t>
      </w:r>
      <w:r>
        <w:rPr/>
        <w:t>ние их со сцены, перед большой аудиторией. В процессе этих выступлений они учатся пре-</w:t>
      </w:r>
      <w:r>
        <w:rPr>
          <w:spacing w:val="1"/>
        </w:rPr>
        <w:t> </w:t>
      </w:r>
      <w:r>
        <w:rPr/>
        <w:t>одолевать</w:t>
      </w:r>
      <w:r>
        <w:rPr>
          <w:spacing w:val="37"/>
        </w:rPr>
        <w:t> </w:t>
      </w:r>
      <w:r>
        <w:rPr/>
        <w:t>скованность</w:t>
      </w:r>
      <w:r>
        <w:rPr>
          <w:spacing w:val="33"/>
        </w:rPr>
        <w:t> </w:t>
      </w:r>
      <w:r>
        <w:rPr/>
        <w:t>перед</w:t>
      </w:r>
      <w:r>
        <w:rPr>
          <w:spacing w:val="34"/>
        </w:rPr>
        <w:t> </w:t>
      </w:r>
      <w:r>
        <w:rPr/>
        <w:t>окружающими</w:t>
      </w:r>
      <w:r>
        <w:rPr>
          <w:spacing w:val="38"/>
        </w:rPr>
        <w:t> </w:t>
      </w:r>
      <w:r>
        <w:rPr/>
        <w:t>людьми,</w:t>
      </w:r>
      <w:r>
        <w:rPr>
          <w:spacing w:val="39"/>
        </w:rPr>
        <w:t> </w:t>
      </w:r>
      <w:r>
        <w:rPr/>
        <w:t>получают</w:t>
      </w:r>
      <w:r>
        <w:rPr>
          <w:spacing w:val="38"/>
        </w:rPr>
        <w:t> </w:t>
      </w:r>
      <w:r>
        <w:rPr/>
        <w:t>навыки</w:t>
      </w:r>
      <w:r>
        <w:rPr>
          <w:spacing w:val="38"/>
        </w:rPr>
        <w:t> </w:t>
      </w:r>
      <w:r>
        <w:rPr/>
        <w:t>публичного</w:t>
      </w:r>
      <w:r>
        <w:rPr>
          <w:spacing w:val="36"/>
        </w:rPr>
        <w:t> </w:t>
      </w:r>
      <w:r>
        <w:rPr/>
        <w:t>обще-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63"/>
      </w:pPr>
      <w:r>
        <w:rPr/>
        <w:t>ния. У детей формируется положительная мотивация к овладению и демонстрации правиль-</w:t>
      </w:r>
      <w:r>
        <w:rPr>
          <w:spacing w:val="1"/>
        </w:rPr>
        <w:t> </w:t>
      </w:r>
      <w:r>
        <w:rPr/>
        <w:t>ной речи, видя положительную оценку и симпатию зрителей – своих школьных товарищей и</w:t>
      </w:r>
      <w:r>
        <w:rPr>
          <w:spacing w:val="1"/>
        </w:rPr>
        <w:t> </w:t>
      </w:r>
      <w:r>
        <w:rPr/>
        <w:t>педагогов.</w:t>
      </w:r>
    </w:p>
    <w:p>
      <w:pPr>
        <w:pStyle w:val="BodyText"/>
        <w:spacing w:line="360" w:lineRule="auto" w:before="1"/>
        <w:ind w:right="673" w:firstLine="720"/>
      </w:pPr>
      <w:r>
        <w:rPr/>
        <w:t>Таким образом, навыки, полученные детьми в процессе подготовки и проведения слу-</w:t>
      </w:r>
      <w:r>
        <w:rPr>
          <w:spacing w:val="-57"/>
        </w:rPr>
        <w:t> </w:t>
      </w:r>
      <w:r>
        <w:rPr/>
        <w:t>хо-речевых утренников, проводимых на сцене в атмосфере праздника, стимулируют даль-</w:t>
      </w:r>
      <w:r>
        <w:rPr>
          <w:spacing w:val="1"/>
        </w:rPr>
        <w:t> </w:t>
      </w:r>
      <w:r>
        <w:rPr/>
        <w:t>нейший</w:t>
      </w:r>
      <w:r>
        <w:rPr>
          <w:spacing w:val="-2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речи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облегчают</w:t>
      </w:r>
      <w:r>
        <w:rPr>
          <w:spacing w:val="3"/>
        </w:rPr>
        <w:t> </w:t>
      </w:r>
      <w:r>
        <w:rPr/>
        <w:t>адаптацию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окружающем</w:t>
      </w:r>
      <w:r>
        <w:rPr>
          <w:spacing w:val="3"/>
        </w:rPr>
        <w:t> </w:t>
      </w:r>
      <w:r>
        <w:rPr/>
        <w:t>мире.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37"/>
        </w:rPr>
      </w:pPr>
    </w:p>
    <w:p>
      <w:pPr>
        <w:pStyle w:val="Heading4"/>
        <w:jc w:val="left"/>
      </w:pPr>
      <w:r>
        <w:rPr/>
        <w:t>Щупакова А.Г.</w:t>
      </w:r>
    </w:p>
    <w:p>
      <w:pPr>
        <w:spacing w:line="357" w:lineRule="auto" w:before="142"/>
        <w:ind w:left="1012" w:right="742" w:firstLine="0"/>
        <w:jc w:val="left"/>
        <w:rPr>
          <w:b/>
          <w:sz w:val="24"/>
        </w:rPr>
      </w:pPr>
      <w:r>
        <w:rPr>
          <w:b/>
          <w:sz w:val="24"/>
        </w:rPr>
        <w:t>Система коррекционно – образовательной работы с детьми с нарушениями слуха 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группах комбинированной направленности в МДОУ детский сд комбинированного ви-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130</w:t>
      </w:r>
    </w:p>
    <w:p>
      <w:pPr>
        <w:pStyle w:val="BodyText"/>
        <w:spacing w:line="360" w:lineRule="auto" w:before="62"/>
        <w:ind w:right="663" w:firstLine="720"/>
      </w:pPr>
      <w:r>
        <w:rPr/>
        <w:t>Одной из важных проблем образования детей с ограниченными возможностями здо-</w:t>
      </w:r>
      <w:r>
        <w:rPr>
          <w:spacing w:val="1"/>
        </w:rPr>
        <w:t> </w:t>
      </w:r>
      <w:r>
        <w:rPr/>
        <w:t>ровья</w:t>
      </w:r>
      <w:r>
        <w:rPr>
          <w:spacing w:val="1"/>
        </w:rPr>
        <w:t> </w:t>
      </w:r>
      <w:r>
        <w:rPr/>
        <w:t>в современном обществе является проблема интеграции. Сложившаяся в России сис-</w:t>
      </w:r>
      <w:r>
        <w:rPr>
          <w:spacing w:val="1"/>
        </w:rPr>
        <w:t> </w:t>
      </w:r>
      <w:r>
        <w:rPr/>
        <w:t>тема дифференцированного подхода к обучению детей с нарушениями слуха решала ее ис-</w:t>
      </w:r>
      <w:r>
        <w:rPr>
          <w:spacing w:val="1"/>
        </w:rPr>
        <w:t> </w:t>
      </w:r>
      <w:r>
        <w:rPr/>
        <w:t>ключительно</w:t>
      </w:r>
      <w:r>
        <w:rPr>
          <w:spacing w:val="6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специального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spacing w:line="360" w:lineRule="auto" w:before="120"/>
        <w:ind w:right="668" w:firstLine="720"/>
      </w:pPr>
      <w:r>
        <w:rPr/>
        <w:t>В 90-е годы происходит переосмысление сложившейся практики обучения лиц с ог-</w:t>
      </w:r>
      <w:r>
        <w:rPr>
          <w:spacing w:val="1"/>
        </w:rPr>
        <w:t> </w:t>
      </w:r>
      <w:r>
        <w:rPr/>
        <w:t>раниченными</w:t>
      </w:r>
      <w:r>
        <w:rPr>
          <w:spacing w:val="-2"/>
        </w:rPr>
        <w:t> </w:t>
      </w:r>
      <w:r>
        <w:rPr/>
        <w:t>возможностями</w:t>
      </w:r>
      <w:r>
        <w:rPr>
          <w:spacing w:val="-1"/>
        </w:rPr>
        <w:t> </w:t>
      </w:r>
      <w:r>
        <w:rPr/>
        <w:t>здоровья,</w:t>
      </w:r>
      <w:r>
        <w:rPr>
          <w:spacing w:val="-1"/>
        </w:rPr>
        <w:t> </w:t>
      </w:r>
      <w:r>
        <w:rPr/>
        <w:t>встает</w:t>
      </w:r>
      <w:r>
        <w:rPr>
          <w:spacing w:val="-2"/>
        </w:rPr>
        <w:t> </w:t>
      </w:r>
      <w:r>
        <w:rPr/>
        <w:t>вопрос</w:t>
      </w:r>
      <w:r>
        <w:rPr>
          <w:spacing w:val="-4"/>
        </w:rPr>
        <w:t> </w:t>
      </w:r>
      <w:r>
        <w:rPr/>
        <w:t>о</w:t>
      </w:r>
      <w:r>
        <w:rPr>
          <w:spacing w:val="2"/>
        </w:rPr>
        <w:t> </w:t>
      </w:r>
      <w:r>
        <w:rPr/>
        <w:t>их</w:t>
      </w:r>
      <w:r>
        <w:rPr>
          <w:spacing w:val="-4"/>
        </w:rPr>
        <w:t> </w:t>
      </w:r>
      <w:r>
        <w:rPr/>
        <w:t>интеграции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обществе.</w:t>
      </w:r>
    </w:p>
    <w:p>
      <w:pPr>
        <w:pStyle w:val="BodyText"/>
        <w:spacing w:line="360" w:lineRule="auto"/>
        <w:ind w:right="663" w:firstLine="720"/>
      </w:pPr>
      <w:r>
        <w:rPr/>
        <w:t>Ученые единодушны в выводе – необходимо использовать ранние, наиболее благо-</w:t>
      </w:r>
      <w:r>
        <w:rPr>
          <w:spacing w:val="1"/>
        </w:rPr>
        <w:t> </w:t>
      </w:r>
      <w:r>
        <w:rPr/>
        <w:t>приятные периоды для становления высших психических функций ребенка. С этой целью</w:t>
      </w:r>
      <w:r>
        <w:rPr>
          <w:spacing w:val="1"/>
        </w:rPr>
        <w:t> </w:t>
      </w:r>
      <w:r>
        <w:rPr/>
        <w:t>разрабатываются методики раннего (в первые месяцы жизни) выявления нарушений слухо-</w:t>
      </w:r>
      <w:r>
        <w:rPr>
          <w:spacing w:val="1"/>
        </w:rPr>
        <w:t> </w:t>
      </w:r>
      <w:r>
        <w:rPr/>
        <w:t>вой функции и соответственно раннего слухопротезирования. В связи с этим возникает во-</w:t>
      </w:r>
      <w:r>
        <w:rPr>
          <w:spacing w:val="1"/>
        </w:rPr>
        <w:t> </w:t>
      </w:r>
      <w:r>
        <w:rPr/>
        <w:t>прос об интеграции слабослышащего ребенка в социальную и общеобразовательную среду</w:t>
      </w:r>
      <w:r>
        <w:rPr>
          <w:spacing w:val="1"/>
        </w:rPr>
        <w:t> </w:t>
      </w:r>
      <w:r>
        <w:rPr/>
        <w:t>раньше 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лучшими</w:t>
      </w:r>
      <w:r>
        <w:rPr>
          <w:spacing w:val="2"/>
        </w:rPr>
        <w:t> </w:t>
      </w:r>
      <w:r>
        <w:rPr/>
        <w:t>возможностями,</w:t>
      </w:r>
      <w:r>
        <w:rPr>
          <w:spacing w:val="3"/>
        </w:rPr>
        <w:t> </w:t>
      </w:r>
      <w:r>
        <w:rPr/>
        <w:t>чем</w:t>
      </w:r>
      <w:r>
        <w:rPr>
          <w:spacing w:val="-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происходило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прежние</w:t>
      </w:r>
      <w:r>
        <w:rPr>
          <w:spacing w:val="-5"/>
        </w:rPr>
        <w:t> </w:t>
      </w:r>
      <w:r>
        <w:rPr/>
        <w:t>годы.</w:t>
      </w:r>
    </w:p>
    <w:p>
      <w:pPr>
        <w:pStyle w:val="BodyText"/>
        <w:spacing w:line="360" w:lineRule="auto"/>
        <w:ind w:right="668" w:firstLine="720"/>
      </w:pPr>
      <w:r>
        <w:rPr/>
        <w:t>Действующие на сегодня программы воспитания и обучения слабослышащих дошко-</w:t>
      </w:r>
      <w:r>
        <w:rPr>
          <w:spacing w:val="1"/>
        </w:rPr>
        <w:t> </w:t>
      </w:r>
      <w:r>
        <w:rPr/>
        <w:t>льников ориентированы на разностороннее развитие детей, учитывая их возрастные психо-</w:t>
      </w:r>
      <w:r>
        <w:rPr>
          <w:spacing w:val="1"/>
        </w:rPr>
        <w:t> </w:t>
      </w:r>
      <w:r>
        <w:rPr/>
        <w:t>физические</w:t>
      </w:r>
      <w:r>
        <w:rPr>
          <w:spacing w:val="-2"/>
        </w:rPr>
        <w:t> </w:t>
      </w:r>
      <w:r>
        <w:rPr/>
        <w:t>возможности,</w:t>
      </w:r>
      <w:r>
        <w:rPr>
          <w:spacing w:val="2"/>
        </w:rPr>
        <w:t> </w:t>
      </w:r>
      <w:r>
        <w:rPr/>
        <w:t>приобщая ко</w:t>
      </w:r>
      <w:r>
        <w:rPr>
          <w:spacing w:val="-1"/>
        </w:rPr>
        <w:t> </w:t>
      </w:r>
      <w:r>
        <w:rPr/>
        <w:t>всему,</w:t>
      </w:r>
      <w:r>
        <w:rPr>
          <w:spacing w:val="2"/>
        </w:rPr>
        <w:t> </w:t>
      </w:r>
      <w:r>
        <w:rPr/>
        <w:t>что доступно</w:t>
      </w:r>
      <w:r>
        <w:rPr>
          <w:spacing w:val="4"/>
        </w:rPr>
        <w:t> </w:t>
      </w:r>
      <w:r>
        <w:rPr/>
        <w:t>слышащим</w:t>
      </w:r>
      <w:r>
        <w:rPr>
          <w:spacing w:val="2"/>
        </w:rPr>
        <w:t> </w:t>
      </w:r>
      <w:r>
        <w:rPr/>
        <w:t>сверстникам.</w:t>
      </w:r>
    </w:p>
    <w:p>
      <w:pPr>
        <w:pStyle w:val="BodyText"/>
        <w:spacing w:line="360" w:lineRule="auto"/>
        <w:ind w:right="668" w:firstLine="720"/>
      </w:pPr>
      <w:r>
        <w:rPr/>
        <w:t>В решении проблемы интеграции ведущее значение имеет именно дошкольный воз-</w:t>
      </w:r>
      <w:r>
        <w:rPr>
          <w:spacing w:val="1"/>
        </w:rPr>
        <w:t> </w:t>
      </w:r>
      <w:r>
        <w:rPr/>
        <w:t>раст как сензитивный период для развития практических, умственных способностей, выра-</w:t>
      </w:r>
      <w:r>
        <w:rPr>
          <w:spacing w:val="1"/>
        </w:rPr>
        <w:t> </w:t>
      </w:r>
      <w:r>
        <w:rPr/>
        <w:t>ботки</w:t>
      </w:r>
      <w:r>
        <w:rPr>
          <w:spacing w:val="-1"/>
        </w:rPr>
        <w:t> </w:t>
      </w:r>
      <w:r>
        <w:rPr/>
        <w:t>нравственно-волевых</w:t>
      </w:r>
      <w:r>
        <w:rPr>
          <w:spacing w:val="-6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характера</w:t>
      </w:r>
      <w:r>
        <w:rPr>
          <w:spacing w:val="-2"/>
        </w:rPr>
        <w:t> </w:t>
      </w:r>
      <w:r>
        <w:rPr/>
        <w:t>и личности ребенка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целом.</w:t>
      </w:r>
    </w:p>
    <w:p>
      <w:pPr>
        <w:pStyle w:val="BodyText"/>
        <w:spacing w:line="360" w:lineRule="auto"/>
        <w:ind w:right="659" w:firstLine="720"/>
      </w:pPr>
      <w:r>
        <w:rPr/>
        <w:t>Как известно, одной из основных задач обучения детей с нарушениями слуха является</w:t>
      </w:r>
      <w:r>
        <w:rPr>
          <w:spacing w:val="-57"/>
        </w:rPr>
        <w:t> </w:t>
      </w:r>
      <w:r>
        <w:rPr/>
        <w:t>формирование словесной речи как средства общения. Для</w:t>
      </w:r>
      <w:r>
        <w:rPr>
          <w:spacing w:val="1"/>
        </w:rPr>
        <w:t> </w:t>
      </w:r>
      <w:r>
        <w:rPr/>
        <w:t>успешного развития речи ребенка</w:t>
      </w:r>
      <w:r>
        <w:rPr>
          <w:spacing w:val="1"/>
        </w:rPr>
        <w:t> </w:t>
      </w:r>
      <w:r>
        <w:rPr/>
        <w:t>необходимо организовать слухо-речевую среду. Создание такой среды предполагает посто-</w:t>
      </w:r>
      <w:r>
        <w:rPr>
          <w:spacing w:val="1"/>
        </w:rPr>
        <w:t> </w:t>
      </w:r>
      <w:r>
        <w:rPr/>
        <w:t>янное мотивированное общение с ребенком со сниженным слухом независимо от его воз-</w:t>
      </w:r>
      <w:r>
        <w:rPr>
          <w:spacing w:val="1"/>
        </w:rPr>
        <w:t> </w:t>
      </w:r>
      <w:r>
        <w:rPr/>
        <w:t>можностей</w:t>
      </w:r>
      <w:r>
        <w:rPr>
          <w:spacing w:val="1"/>
        </w:rPr>
        <w:t> </w:t>
      </w:r>
      <w:r>
        <w:rPr/>
        <w:t>восприятия</w:t>
      </w:r>
      <w:r>
        <w:rPr>
          <w:spacing w:val="6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7"/>
        </w:rPr>
        <w:t> </w:t>
      </w:r>
      <w:r>
        <w:rPr/>
        <w:t>уровня</w:t>
      </w:r>
      <w:r>
        <w:rPr>
          <w:spacing w:val="5"/>
        </w:rPr>
        <w:t> </w:t>
      </w:r>
      <w:r>
        <w:rPr/>
        <w:t>речевого</w:t>
      </w:r>
      <w:r>
        <w:rPr>
          <w:spacing w:val="6"/>
        </w:rPr>
        <w:t> </w:t>
      </w:r>
      <w:r>
        <w:rPr/>
        <w:t>развития.</w:t>
      </w:r>
      <w:r>
        <w:rPr>
          <w:spacing w:val="8"/>
        </w:rPr>
        <w:t> </w:t>
      </w:r>
      <w:r>
        <w:rPr/>
        <w:t>В</w:t>
      </w:r>
      <w:r>
        <w:rPr>
          <w:spacing w:val="3"/>
        </w:rPr>
        <w:t> </w:t>
      </w:r>
      <w:r>
        <w:rPr/>
        <w:t>ее</w:t>
      </w:r>
      <w:r>
        <w:rPr>
          <w:spacing w:val="5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участвуют</w:t>
      </w:r>
      <w:r>
        <w:rPr>
          <w:spacing w:val="6"/>
        </w:rPr>
        <w:t> </w:t>
      </w:r>
      <w:r>
        <w:rPr/>
        <w:t>все</w:t>
      </w:r>
      <w:r>
        <w:rPr>
          <w:spacing w:val="5"/>
        </w:rPr>
        <w:t> </w:t>
      </w:r>
      <w:r>
        <w:rPr/>
        <w:t>взрос-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59"/>
      </w:pPr>
      <w:r>
        <w:rPr/>
        <w:t>лые, окружающие ребенка: родители, педагоги, персонал детского сада. Используя интегра-</w:t>
      </w:r>
      <w:r>
        <w:rPr>
          <w:spacing w:val="1"/>
        </w:rPr>
        <w:t> </w:t>
      </w:r>
      <w:r>
        <w:rPr/>
        <w:t>цию, уже нет такой необходимости искусственно создавать для детей с нарушениями слуха</w:t>
      </w:r>
      <w:r>
        <w:rPr>
          <w:spacing w:val="1"/>
        </w:rPr>
        <w:t> </w:t>
      </w:r>
      <w:r>
        <w:rPr/>
        <w:t>различные речевые ситуации, как в специализированных учреждениях. Приходя в детский</w:t>
      </w:r>
      <w:r>
        <w:rPr>
          <w:spacing w:val="1"/>
        </w:rPr>
        <w:t> </w:t>
      </w:r>
      <w:r>
        <w:rPr/>
        <w:t>сад, в группу комбинированной направленности, слабослышащий ребенок попадает в естест-</w:t>
      </w:r>
      <w:r>
        <w:rPr>
          <w:spacing w:val="-57"/>
        </w:rPr>
        <w:t> </w:t>
      </w:r>
      <w:r>
        <w:rPr/>
        <w:t>венную речевую среду. Это особенно важно для детей, где родители имеют нарушения слу-</w:t>
      </w:r>
      <w:r>
        <w:rPr>
          <w:spacing w:val="1"/>
        </w:rPr>
        <w:t> </w:t>
      </w:r>
      <w:r>
        <w:rPr/>
        <w:t>ха. В таких семьях дети не получают полноценного речевого общения. В этом случае нахож-</w:t>
      </w:r>
      <w:r>
        <w:rPr>
          <w:spacing w:val="1"/>
        </w:rPr>
        <w:t> </w:t>
      </w:r>
      <w:r>
        <w:rPr/>
        <w:t>дение детей с нарушениями слуха среди слышащих сверстников играет большую роль для</w:t>
      </w:r>
      <w:r>
        <w:rPr>
          <w:spacing w:val="1"/>
        </w:rPr>
        <w:t> </w:t>
      </w:r>
      <w:r>
        <w:rPr/>
        <w:t>становления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речи.</w:t>
      </w:r>
    </w:p>
    <w:p>
      <w:pPr>
        <w:pStyle w:val="BodyText"/>
        <w:spacing w:line="360" w:lineRule="auto"/>
        <w:ind w:right="663" w:firstLine="777"/>
      </w:pPr>
      <w:r>
        <w:rPr/>
        <w:t>В наш детский сад в группу комбинированной направленности</w:t>
      </w:r>
      <w:r>
        <w:rPr>
          <w:spacing w:val="1"/>
        </w:rPr>
        <w:t> </w:t>
      </w:r>
      <w:r>
        <w:rPr/>
        <w:t>дети с нарушениями</w:t>
      </w:r>
      <w:r>
        <w:rPr>
          <w:spacing w:val="1"/>
        </w:rPr>
        <w:t> </w:t>
      </w:r>
      <w:r>
        <w:rPr/>
        <w:t>слуха приходят</w:t>
      </w:r>
      <w:r>
        <w:rPr>
          <w:spacing w:val="1"/>
        </w:rPr>
        <w:t> </w:t>
      </w:r>
      <w:r>
        <w:rPr/>
        <w:t>в раннем (с 1,5 лет) возрасте. Многие слышащие дети также не имеют дос-</w:t>
      </w:r>
      <w:r>
        <w:rPr>
          <w:spacing w:val="1"/>
        </w:rPr>
        <w:t> </w:t>
      </w:r>
      <w:r>
        <w:rPr/>
        <w:t>таточного речевого опыта. Поэтому те и другие как бы находятся на одинаковом уровне раз-</w:t>
      </w:r>
      <w:r>
        <w:rPr>
          <w:spacing w:val="1"/>
        </w:rPr>
        <w:t> </w:t>
      </w:r>
      <w:r>
        <w:rPr/>
        <w:t>вития.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естественному</w:t>
      </w:r>
      <w:r>
        <w:rPr>
          <w:spacing w:val="1"/>
        </w:rPr>
        <w:t> </w:t>
      </w:r>
      <w:r>
        <w:rPr/>
        <w:t>становлению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слабослышащих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Кроме того, в этом возрасте они еще не понимают различий между друг другом и восприни-</w:t>
      </w:r>
      <w:r>
        <w:rPr>
          <w:spacing w:val="1"/>
        </w:rPr>
        <w:t> </w:t>
      </w:r>
      <w:r>
        <w:rPr/>
        <w:t>мают такими, какие они есть. Такое общение благоприятно действует на всех детей группы.</w:t>
      </w:r>
      <w:r>
        <w:rPr>
          <w:spacing w:val="1"/>
        </w:rPr>
        <w:t> </w:t>
      </w:r>
      <w:r>
        <w:rPr/>
        <w:t>Слабослышащие дошкольники</w:t>
      </w:r>
      <w:r>
        <w:rPr>
          <w:spacing w:val="1"/>
        </w:rPr>
        <w:t> </w:t>
      </w:r>
      <w:r>
        <w:rPr/>
        <w:t>получают модель речевого поведения и естественную рече-</w:t>
      </w:r>
      <w:r>
        <w:rPr>
          <w:spacing w:val="1"/>
        </w:rPr>
        <w:t> </w:t>
      </w:r>
      <w:r>
        <w:rPr/>
        <w:t>вую среду, а слышащие приучаются нравственно относиться к своим сверстникам с особен-</w:t>
      </w:r>
      <w:r>
        <w:rPr>
          <w:spacing w:val="1"/>
        </w:rPr>
        <w:t> </w:t>
      </w:r>
      <w:r>
        <w:rPr/>
        <w:t>ностями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развитии.</w:t>
      </w:r>
    </w:p>
    <w:p>
      <w:pPr>
        <w:pStyle w:val="BodyText"/>
        <w:spacing w:line="360" w:lineRule="auto"/>
        <w:ind w:right="657" w:firstLine="720"/>
      </w:pPr>
      <w:r>
        <w:rPr/>
        <w:t>Содержание образовательного процесса в группе комбинированной направленности</w:t>
      </w:r>
      <w:r>
        <w:rPr>
          <w:spacing w:val="1"/>
        </w:rPr>
        <w:t> </w:t>
      </w:r>
      <w:r>
        <w:rPr/>
        <w:t>определяется Программой воспитания и обучения слабослышащих детей дошкольного воз-</w:t>
      </w:r>
      <w:r>
        <w:rPr>
          <w:spacing w:val="1"/>
        </w:rPr>
        <w:t> </w:t>
      </w:r>
      <w:r>
        <w:rPr/>
        <w:t>раста (Москва «Просвещение» 1991г.), документами Министерства Образования Российской</w:t>
      </w:r>
      <w:r>
        <w:rPr>
          <w:spacing w:val="1"/>
        </w:rPr>
        <w:t> </w:t>
      </w:r>
      <w:r>
        <w:rPr/>
        <w:t>Федерации (Методическое письмо «Об интегрированном воспитании и обучении детей с от-</w:t>
      </w:r>
      <w:r>
        <w:rPr>
          <w:spacing w:val="1"/>
        </w:rPr>
        <w:t> </w:t>
      </w:r>
      <w:r>
        <w:rPr/>
        <w:t>клонениями в развитии в дошкольных образовательных учреждениях». Используются также</w:t>
      </w:r>
      <w:r>
        <w:rPr>
          <w:spacing w:val="1"/>
        </w:rPr>
        <w:t> </w:t>
      </w:r>
      <w:r>
        <w:rPr/>
        <w:t>методические рекомендации и разработки специалистов Института коррекционной педаго-</w:t>
      </w:r>
      <w:r>
        <w:rPr>
          <w:spacing w:val="1"/>
        </w:rPr>
        <w:t> </w:t>
      </w:r>
      <w:r>
        <w:rPr/>
        <w:t>гики</w:t>
      </w:r>
      <w:r>
        <w:rPr>
          <w:spacing w:val="2"/>
        </w:rPr>
        <w:t> </w:t>
      </w:r>
      <w:r>
        <w:rPr/>
        <w:t>РАО.</w:t>
      </w:r>
    </w:p>
    <w:p>
      <w:pPr>
        <w:pStyle w:val="BodyText"/>
        <w:spacing w:line="360" w:lineRule="auto" w:before="1"/>
        <w:ind w:right="659" w:firstLine="720"/>
      </w:pPr>
      <w:r>
        <w:rPr/>
        <w:t>Для осуществления полноценного образовательного процесса в детском саду созданы</w:t>
      </w:r>
      <w:r>
        <w:rPr>
          <w:spacing w:val="1"/>
        </w:rPr>
        <w:t> </w:t>
      </w:r>
      <w:r>
        <w:rPr/>
        <w:t>специальные условия: помещения для коррекционной работы со слабослышащими детьми,</w:t>
      </w:r>
      <w:r>
        <w:rPr>
          <w:spacing w:val="1"/>
        </w:rPr>
        <w:t> </w:t>
      </w:r>
      <w:r>
        <w:rPr/>
        <w:t>оборудованные</w:t>
      </w:r>
      <w:r>
        <w:rPr>
          <w:spacing w:val="-5"/>
        </w:rPr>
        <w:t> </w:t>
      </w:r>
      <w:r>
        <w:rPr/>
        <w:t>необходимыми</w:t>
      </w:r>
      <w:r>
        <w:rPr>
          <w:spacing w:val="-1"/>
        </w:rPr>
        <w:t> </w:t>
      </w:r>
      <w:r>
        <w:rPr/>
        <w:t>методическими</w:t>
      </w:r>
      <w:r>
        <w:rPr>
          <w:spacing w:val="-1"/>
        </w:rPr>
        <w:t> </w:t>
      </w:r>
      <w:r>
        <w:rPr/>
        <w:t>пособиями.</w:t>
      </w:r>
    </w:p>
    <w:p>
      <w:pPr>
        <w:pStyle w:val="BodyText"/>
        <w:spacing w:line="360" w:lineRule="auto" w:before="1"/>
        <w:ind w:right="663" w:firstLine="720"/>
      </w:pPr>
      <w:r>
        <w:rPr/>
        <w:t>Осуществляют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квалифицированные</w:t>
      </w:r>
      <w:r>
        <w:rPr>
          <w:spacing w:val="1"/>
        </w:rPr>
        <w:t> </w:t>
      </w:r>
      <w:r>
        <w:rPr/>
        <w:t>педагоги,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специальное образование: дефектолог-сурдопедагог, воспитатели, музыкальный работник,</w:t>
      </w:r>
      <w:r>
        <w:rPr>
          <w:spacing w:val="1"/>
        </w:rPr>
        <w:t> </w:t>
      </w:r>
      <w:r>
        <w:rPr/>
        <w:t>инструктор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физкультуре,</w:t>
      </w:r>
      <w:r>
        <w:rPr>
          <w:spacing w:val="4"/>
        </w:rPr>
        <w:t> </w:t>
      </w:r>
      <w:r>
        <w:rPr/>
        <w:t>психолог.</w:t>
      </w:r>
    </w:p>
    <w:p>
      <w:pPr>
        <w:pStyle w:val="BodyText"/>
        <w:spacing w:line="360" w:lineRule="auto" w:before="1"/>
        <w:ind w:right="663" w:firstLine="720"/>
      </w:pPr>
      <w:r>
        <w:rPr/>
        <w:t>Организационными формами работы в группах комбинированной направленности яв-</w:t>
      </w:r>
      <w:r>
        <w:rPr>
          <w:spacing w:val="-57"/>
        </w:rPr>
        <w:t> </w:t>
      </w:r>
      <w:r>
        <w:rPr/>
        <w:t>ляются</w:t>
      </w:r>
      <w:r>
        <w:rPr>
          <w:spacing w:val="1"/>
        </w:rPr>
        <w:t> </w:t>
      </w:r>
      <w:r>
        <w:rPr/>
        <w:t>фронтальные, подгрупповые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индивидуальные занятия.</w:t>
      </w:r>
    </w:p>
    <w:p>
      <w:pPr>
        <w:pStyle w:val="BodyText"/>
        <w:spacing w:line="360" w:lineRule="auto"/>
        <w:ind w:right="663" w:firstLine="720"/>
      </w:pPr>
      <w:r>
        <w:rPr/>
        <w:t>Сурдопедагог проводит занятия с детьми с нарушениями слуха в утренние часы. Он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сопровождает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на занятиях</w:t>
      </w:r>
      <w:r>
        <w:rPr>
          <w:spacing w:val="-5"/>
        </w:rPr>
        <w:t> </w:t>
      </w:r>
      <w:r>
        <w:rPr/>
        <w:t>по музыке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физкультуре.</w:t>
      </w:r>
      <w:r>
        <w:rPr>
          <w:spacing w:val="2"/>
        </w:rPr>
        <w:t> </w:t>
      </w:r>
      <w:r>
        <w:rPr/>
        <w:t>Начиная с</w:t>
      </w:r>
      <w:r>
        <w:rPr>
          <w:spacing w:val="-1"/>
        </w:rPr>
        <w:t> </w:t>
      </w:r>
      <w:r>
        <w:rPr/>
        <w:t>ясельной</w:t>
      </w:r>
      <w:r>
        <w:rPr>
          <w:spacing w:val="2"/>
        </w:rPr>
        <w:t> </w:t>
      </w:r>
      <w:r>
        <w:rPr/>
        <w:t>группы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jc w:val="left"/>
      </w:pPr>
      <w:r>
        <w:rPr/>
        <w:t>сурдопедагог</w:t>
      </w:r>
      <w:r>
        <w:rPr>
          <w:spacing w:val="45"/>
        </w:rPr>
        <w:t> </w:t>
      </w:r>
      <w:r>
        <w:rPr/>
        <w:t>проводит</w:t>
      </w:r>
      <w:r>
        <w:rPr>
          <w:spacing w:val="45"/>
        </w:rPr>
        <w:t> </w:t>
      </w:r>
      <w:r>
        <w:rPr/>
        <w:t>ежедневно</w:t>
      </w:r>
      <w:r>
        <w:rPr>
          <w:spacing w:val="48"/>
        </w:rPr>
        <w:t> </w:t>
      </w:r>
      <w:r>
        <w:rPr/>
        <w:t>два</w:t>
      </w:r>
      <w:r>
        <w:rPr>
          <w:spacing w:val="43"/>
        </w:rPr>
        <w:t> </w:t>
      </w:r>
      <w:r>
        <w:rPr/>
        <w:t>фронтальных</w:t>
      </w:r>
      <w:r>
        <w:rPr>
          <w:spacing w:val="39"/>
        </w:rPr>
        <w:t> </w:t>
      </w:r>
      <w:r>
        <w:rPr/>
        <w:t>занятия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/>
        <w:t>индивидуальные</w:t>
      </w:r>
      <w:r>
        <w:rPr>
          <w:spacing w:val="43"/>
        </w:rPr>
        <w:t> </w:t>
      </w:r>
      <w:r>
        <w:rPr/>
        <w:t>занятия</w:t>
      </w:r>
      <w:r>
        <w:rPr>
          <w:spacing w:val="48"/>
        </w:rPr>
        <w:t> </w:t>
      </w:r>
      <w:r>
        <w:rPr/>
        <w:t>с</w:t>
      </w:r>
      <w:r>
        <w:rPr>
          <w:spacing w:val="-57"/>
        </w:rPr>
        <w:t> </w:t>
      </w:r>
      <w:r>
        <w:rPr/>
        <w:t>каждым</w:t>
      </w:r>
      <w:r>
        <w:rPr>
          <w:spacing w:val="3"/>
        </w:rPr>
        <w:t> </w:t>
      </w:r>
      <w:r>
        <w:rPr/>
        <w:t>ребенком.</w:t>
      </w:r>
    </w:p>
    <w:p>
      <w:pPr>
        <w:pStyle w:val="BodyText"/>
        <w:spacing w:before="3"/>
        <w:ind w:left="1732"/>
        <w:jc w:val="left"/>
      </w:pPr>
      <w:r>
        <w:rPr/>
        <w:t>Фронтальные</w:t>
      </w:r>
      <w:r>
        <w:rPr>
          <w:spacing w:val="-2"/>
        </w:rPr>
        <w:t> </w:t>
      </w:r>
      <w:r>
        <w:rPr/>
        <w:t>занятия</w:t>
      </w:r>
      <w:r>
        <w:rPr>
          <w:spacing w:val="-6"/>
        </w:rPr>
        <w:t> </w:t>
      </w:r>
      <w:r>
        <w:rPr/>
        <w:t>включают в</w:t>
      </w:r>
      <w:r>
        <w:rPr>
          <w:spacing w:val="1"/>
        </w:rPr>
        <w:t> </w:t>
      </w:r>
      <w:r>
        <w:rPr/>
        <w:t>себя:</w:t>
      </w:r>
    </w:p>
    <w:p>
      <w:pPr>
        <w:pStyle w:val="ListParagraph"/>
        <w:numPr>
          <w:ilvl w:val="1"/>
          <w:numId w:val="124"/>
        </w:numPr>
        <w:tabs>
          <w:tab w:pos="3134" w:val="left" w:leader="none"/>
          <w:tab w:pos="3135" w:val="left" w:leader="none"/>
        </w:tabs>
        <w:spacing w:line="240" w:lineRule="auto" w:before="136" w:after="0"/>
        <w:ind w:left="3134" w:right="0" w:hanging="6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> </w:t>
      </w:r>
      <w:r>
        <w:rPr>
          <w:sz w:val="24"/>
        </w:rPr>
        <w:t>речи</w:t>
      </w:r>
      <w:r>
        <w:rPr>
          <w:spacing w:val="2"/>
          <w:sz w:val="24"/>
        </w:rPr>
        <w:t> </w:t>
      </w:r>
      <w:r>
        <w:rPr>
          <w:sz w:val="24"/>
        </w:rPr>
        <w:t>(ежедневно)</w:t>
      </w:r>
    </w:p>
    <w:p>
      <w:pPr>
        <w:pStyle w:val="ListParagraph"/>
        <w:numPr>
          <w:ilvl w:val="1"/>
          <w:numId w:val="124"/>
        </w:numPr>
        <w:tabs>
          <w:tab w:pos="3134" w:val="left" w:leader="none"/>
          <w:tab w:pos="3135" w:val="left" w:leader="none"/>
        </w:tabs>
        <w:spacing w:line="240" w:lineRule="auto" w:before="137" w:after="0"/>
        <w:ind w:left="3134" w:right="0" w:hanging="6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> </w:t>
      </w:r>
      <w:r>
        <w:rPr>
          <w:sz w:val="24"/>
        </w:rPr>
        <w:t>слухового восприятия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обучение</w:t>
      </w:r>
      <w:r>
        <w:rPr>
          <w:spacing w:val="-1"/>
          <w:sz w:val="24"/>
        </w:rPr>
        <w:t> </w:t>
      </w:r>
      <w:r>
        <w:rPr>
          <w:sz w:val="24"/>
        </w:rPr>
        <w:t>произношению</w:t>
      </w:r>
    </w:p>
    <w:p>
      <w:pPr>
        <w:pStyle w:val="ListParagraph"/>
        <w:numPr>
          <w:ilvl w:val="1"/>
          <w:numId w:val="124"/>
        </w:numPr>
        <w:tabs>
          <w:tab w:pos="3134" w:val="left" w:leader="none"/>
          <w:tab w:pos="3135" w:val="left" w:leader="none"/>
        </w:tabs>
        <w:spacing w:line="240" w:lineRule="auto" w:before="137" w:after="0"/>
        <w:ind w:left="3134" w:right="0" w:hanging="6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> </w:t>
      </w:r>
      <w:r>
        <w:rPr>
          <w:sz w:val="24"/>
        </w:rPr>
        <w:t>элементарных</w:t>
      </w:r>
      <w:r>
        <w:rPr>
          <w:spacing w:val="-6"/>
          <w:sz w:val="24"/>
        </w:rPr>
        <w:t> </w:t>
      </w:r>
      <w:r>
        <w:rPr>
          <w:sz w:val="24"/>
        </w:rPr>
        <w:t>математических</w:t>
      </w:r>
      <w:r>
        <w:rPr>
          <w:spacing w:val="-6"/>
          <w:sz w:val="24"/>
        </w:rPr>
        <w:t> </w:t>
      </w:r>
      <w:r>
        <w:rPr>
          <w:sz w:val="24"/>
        </w:rPr>
        <w:t>представлений</w:t>
      </w:r>
    </w:p>
    <w:p>
      <w:pPr>
        <w:pStyle w:val="ListParagraph"/>
        <w:numPr>
          <w:ilvl w:val="1"/>
          <w:numId w:val="124"/>
        </w:numPr>
        <w:tabs>
          <w:tab w:pos="3135" w:val="left" w:leader="none"/>
        </w:tabs>
        <w:spacing w:line="240" w:lineRule="auto" w:before="142" w:after="0"/>
        <w:ind w:left="3134" w:right="0" w:hanging="683"/>
        <w:jc w:val="both"/>
        <w:rPr>
          <w:sz w:val="24"/>
        </w:rPr>
      </w:pPr>
      <w:r>
        <w:rPr>
          <w:sz w:val="24"/>
        </w:rPr>
        <w:t>Речевая ритмика</w:t>
      </w:r>
    </w:p>
    <w:p>
      <w:pPr>
        <w:pStyle w:val="BodyText"/>
        <w:spacing w:line="360" w:lineRule="auto" w:before="136"/>
        <w:ind w:right="659" w:firstLine="720"/>
      </w:pPr>
      <w:r>
        <w:rPr/>
        <w:t>Раньше элементы речевой ритмики использовались как часть занятия. В этом году ре-</w:t>
      </w:r>
      <w:r>
        <w:rPr>
          <w:spacing w:val="1"/>
        </w:rPr>
        <w:t> </w:t>
      </w:r>
      <w:r>
        <w:rPr/>
        <w:t>чевая ритмика проводится как самостоятельное занятие. В работе мы используем методиче-</w:t>
      </w:r>
      <w:r>
        <w:rPr>
          <w:spacing w:val="1"/>
        </w:rPr>
        <w:t> </w:t>
      </w:r>
      <w:r>
        <w:rPr/>
        <w:t>ские разработки и рекомендации Института коррекционной педагогики ( «Речевая ритмика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малышей»</w:t>
      </w:r>
      <w:r>
        <w:rPr>
          <w:spacing w:val="-3"/>
        </w:rPr>
        <w:t> </w:t>
      </w:r>
      <w:r>
        <w:rPr/>
        <w:t>Н.Д.Шматко,</w:t>
      </w:r>
      <w:r>
        <w:rPr>
          <w:spacing w:val="4"/>
        </w:rPr>
        <w:t> </w:t>
      </w:r>
      <w:r>
        <w:rPr/>
        <w:t>О.О.Новикова).</w:t>
      </w:r>
    </w:p>
    <w:p>
      <w:pPr>
        <w:pStyle w:val="BodyText"/>
        <w:spacing w:line="360" w:lineRule="auto" w:before="1"/>
        <w:ind w:right="663" w:firstLine="720"/>
      </w:pPr>
      <w:r>
        <w:rPr/>
        <w:t>Основной задачей занятий по развитию слухового восприятия и обучению произно-</w:t>
      </w:r>
      <w:r>
        <w:rPr>
          <w:spacing w:val="1"/>
        </w:rPr>
        <w:t> </w:t>
      </w:r>
      <w:r>
        <w:rPr/>
        <w:t>шению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темпо-</w:t>
      </w:r>
      <w:r>
        <w:rPr>
          <w:spacing w:val="1"/>
        </w:rPr>
        <w:t> </w:t>
      </w:r>
      <w:r>
        <w:rPr/>
        <w:t>ритмической</w:t>
      </w:r>
      <w:r>
        <w:rPr>
          <w:spacing w:val="-2"/>
        </w:rPr>
        <w:t> </w:t>
      </w:r>
      <w:r>
        <w:rPr/>
        <w:t>стороны</w:t>
      </w:r>
      <w:r>
        <w:rPr>
          <w:spacing w:val="4"/>
        </w:rPr>
        <w:t> </w:t>
      </w:r>
      <w:r>
        <w:rPr/>
        <w:t>устной</w:t>
      </w:r>
      <w:r>
        <w:rPr>
          <w:spacing w:val="3"/>
        </w:rPr>
        <w:t> </w:t>
      </w:r>
      <w:r>
        <w:rPr/>
        <w:t>речи.</w:t>
      </w:r>
    </w:p>
    <w:p>
      <w:pPr>
        <w:pStyle w:val="BodyText"/>
        <w:spacing w:line="360" w:lineRule="auto" w:before="1"/>
        <w:ind w:right="662" w:firstLine="720"/>
      </w:pPr>
      <w:r>
        <w:rPr/>
        <w:t>Темы и речевой материал для занятий по развитию речи определены программой вос-</w:t>
      </w:r>
      <w:r>
        <w:rPr>
          <w:spacing w:val="1"/>
        </w:rPr>
        <w:t> </w:t>
      </w:r>
      <w:r>
        <w:rPr/>
        <w:t>питания и обучения слабослышащих дошкольников, знакомят детей с миром вещей, окру-</w:t>
      </w:r>
      <w:r>
        <w:rPr>
          <w:spacing w:val="1"/>
        </w:rPr>
        <w:t> </w:t>
      </w:r>
      <w:r>
        <w:rPr/>
        <w:t>жающих человека и отражают сферу жизненных и игровых интересов детей. В процессе оз-</w:t>
      </w:r>
      <w:r>
        <w:rPr>
          <w:spacing w:val="1"/>
        </w:rPr>
        <w:t> </w:t>
      </w:r>
      <w:r>
        <w:rPr/>
        <w:t>накомления с окружающим миром дети должны получить как можно больше впечатлений об</w:t>
      </w:r>
      <w:r>
        <w:rPr>
          <w:spacing w:val="-57"/>
        </w:rPr>
        <w:t> </w:t>
      </w:r>
      <w:r>
        <w:rPr/>
        <w:t>изучаемых предметах, увидеть их в самой жизни, в разнообразных связях и проявлениях.</w:t>
      </w:r>
      <w:r>
        <w:rPr>
          <w:spacing w:val="1"/>
        </w:rPr>
        <w:t> </w:t>
      </w:r>
      <w:r>
        <w:rPr/>
        <w:t>Очень важную роль в ознакомлении с окружающим миром могут сыграть родители слабо-</w:t>
      </w:r>
      <w:r>
        <w:rPr>
          <w:spacing w:val="1"/>
        </w:rPr>
        <w:t> </w:t>
      </w:r>
      <w:r>
        <w:rPr/>
        <w:t>слышащих детей. Сурдопедагог дает задания родителям понаблюдать за каким-либо явлени-</w:t>
      </w:r>
      <w:r>
        <w:rPr>
          <w:spacing w:val="1"/>
        </w:rPr>
        <w:t> </w:t>
      </w:r>
      <w:r>
        <w:rPr/>
        <w:t>ем, предметом. На занятиях по развитию речи, когда реальные предметы являются для детей</w:t>
      </w:r>
      <w:r>
        <w:rPr>
          <w:spacing w:val="1"/>
        </w:rPr>
        <w:t> </w:t>
      </w:r>
      <w:r>
        <w:rPr/>
        <w:t>уже не новыми, акцент может быть перенесен с наблюдений на речевые действия, то есть</w:t>
      </w:r>
      <w:r>
        <w:rPr>
          <w:spacing w:val="1"/>
        </w:rPr>
        <w:t> </w:t>
      </w:r>
      <w:r>
        <w:rPr/>
        <w:t>отрабатывается</w:t>
      </w:r>
      <w:r>
        <w:rPr>
          <w:spacing w:val="1"/>
        </w:rPr>
        <w:t> </w:t>
      </w:r>
      <w:r>
        <w:rPr/>
        <w:t>сам</w:t>
      </w:r>
      <w:r>
        <w:rPr>
          <w:spacing w:val="-1"/>
        </w:rPr>
        <w:t> </w:t>
      </w:r>
      <w:r>
        <w:rPr/>
        <w:t>речевой</w:t>
      </w:r>
      <w:r>
        <w:rPr>
          <w:spacing w:val="-1"/>
        </w:rPr>
        <w:t> </w:t>
      </w:r>
      <w:r>
        <w:rPr/>
        <w:t>материал.</w:t>
      </w:r>
    </w:p>
    <w:p>
      <w:pPr>
        <w:pStyle w:val="BodyText"/>
        <w:spacing w:line="360" w:lineRule="auto"/>
        <w:ind w:right="659" w:firstLine="720"/>
      </w:pPr>
      <w:r>
        <w:rPr/>
        <w:t>Программный материал для занятий по формированию элементарных математических</w:t>
      </w:r>
      <w:r>
        <w:rPr>
          <w:spacing w:val="-57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сходен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программой</w:t>
      </w:r>
      <w:r>
        <w:rPr>
          <w:spacing w:val="-2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рассчитанной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слышащих</w:t>
      </w:r>
      <w:r>
        <w:rPr>
          <w:spacing w:val="-4"/>
        </w:rPr>
        <w:t> </w:t>
      </w:r>
      <w:r>
        <w:rPr/>
        <w:t>дошкольников.</w:t>
      </w:r>
    </w:p>
    <w:p>
      <w:pPr>
        <w:pStyle w:val="BodyText"/>
        <w:spacing w:line="360" w:lineRule="auto"/>
        <w:ind w:right="663" w:firstLine="720"/>
      </w:pPr>
      <w:r>
        <w:rPr/>
        <w:t>Основной задачей индивидуальных занятий сурдопедагога со слабослышащими деть-</w:t>
      </w:r>
      <w:r>
        <w:rPr>
          <w:spacing w:val="1"/>
        </w:rPr>
        <w:t> </w:t>
      </w:r>
      <w:r>
        <w:rPr/>
        <w:t>ми является формирование восприятия и воспроизведения устной речи. Занятия проводятся</w:t>
      </w:r>
      <w:r>
        <w:rPr>
          <w:spacing w:val="1"/>
        </w:rPr>
        <w:t> </w:t>
      </w:r>
      <w:r>
        <w:rPr/>
        <w:t>ежедневно с каждым ребенком. Подбирая материал индивидуального занятия, следует учи-</w:t>
      </w:r>
      <w:r>
        <w:rPr>
          <w:spacing w:val="1"/>
        </w:rPr>
        <w:t> </w:t>
      </w:r>
      <w:r>
        <w:rPr/>
        <w:t>тывать психофизические особенности внимания, памяти ребенка, состояние слуха и речи, то</w:t>
      </w:r>
      <w:r>
        <w:rPr>
          <w:spacing w:val="1"/>
        </w:rPr>
        <w:t> </w:t>
      </w:r>
      <w:r>
        <w:rPr/>
        <w:t>есть</w:t>
      </w:r>
      <w:r>
        <w:rPr>
          <w:spacing w:val="2"/>
        </w:rPr>
        <w:t> </w:t>
      </w:r>
      <w:r>
        <w:rPr/>
        <w:t>обеспечить</w:t>
      </w:r>
      <w:r>
        <w:rPr>
          <w:spacing w:val="-2"/>
        </w:rPr>
        <w:t> </w:t>
      </w:r>
      <w:r>
        <w:rPr/>
        <w:t>максимальный</w:t>
      </w:r>
      <w:r>
        <w:rPr>
          <w:spacing w:val="-1"/>
        </w:rPr>
        <w:t> </w:t>
      </w:r>
      <w:r>
        <w:rPr/>
        <w:t>индивидуальный</w:t>
      </w:r>
      <w:r>
        <w:rPr>
          <w:spacing w:val="2"/>
        </w:rPr>
        <w:t> </w:t>
      </w:r>
      <w:r>
        <w:rPr/>
        <w:t>подход.</w:t>
      </w:r>
    </w:p>
    <w:p>
      <w:pPr>
        <w:pStyle w:val="BodyText"/>
        <w:spacing w:line="360" w:lineRule="auto"/>
        <w:ind w:right="663" w:firstLine="720"/>
      </w:pPr>
      <w:r>
        <w:rPr/>
        <w:t>В обучении детей с нарушениями слуха используются разные формы речи: устная,</w:t>
      </w:r>
      <w:r>
        <w:rPr>
          <w:spacing w:val="1"/>
        </w:rPr>
        <w:t> </w:t>
      </w:r>
      <w:r>
        <w:rPr/>
        <w:t>письменная, при необходимости дактильная. ( Дактильная речь применяется у детей с 4-й ст.</w:t>
      </w:r>
      <w:r>
        <w:rPr>
          <w:spacing w:val="1"/>
        </w:rPr>
        <w:t> </w:t>
      </w:r>
      <w:r>
        <w:rPr/>
        <w:t>тугоухости. Она обеспечивает не только глобальное, но и аналитическое чтение уже в млад-</w:t>
      </w:r>
      <w:r>
        <w:rPr>
          <w:spacing w:val="1"/>
        </w:rPr>
        <w:t> </w:t>
      </w:r>
      <w:r>
        <w:rPr/>
        <w:t>шей</w:t>
      </w:r>
      <w:r>
        <w:rPr>
          <w:spacing w:val="35"/>
        </w:rPr>
        <w:t> </w:t>
      </w:r>
      <w:r>
        <w:rPr/>
        <w:t>группе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/>
        <w:t>позволяет</w:t>
      </w:r>
      <w:r>
        <w:rPr>
          <w:spacing w:val="35"/>
        </w:rPr>
        <w:t> </w:t>
      </w:r>
      <w:r>
        <w:rPr/>
        <w:t>детям</w:t>
      </w:r>
      <w:r>
        <w:rPr>
          <w:spacing w:val="31"/>
        </w:rPr>
        <w:t> </w:t>
      </w:r>
      <w:r>
        <w:rPr/>
        <w:t>накапливать</w:t>
      </w:r>
      <w:r>
        <w:rPr>
          <w:spacing w:val="34"/>
        </w:rPr>
        <w:t> </w:t>
      </w:r>
      <w:r>
        <w:rPr/>
        <w:t>словарный</w:t>
      </w:r>
      <w:r>
        <w:rPr>
          <w:spacing w:val="31"/>
        </w:rPr>
        <w:t> </w:t>
      </w:r>
      <w:r>
        <w:rPr/>
        <w:t>запас</w:t>
      </w:r>
      <w:r>
        <w:rPr>
          <w:spacing w:val="33"/>
        </w:rPr>
        <w:t> </w:t>
      </w:r>
      <w:r>
        <w:rPr/>
        <w:t>независимо</w:t>
      </w:r>
      <w:r>
        <w:rPr>
          <w:spacing w:val="34"/>
        </w:rPr>
        <w:t> </w:t>
      </w:r>
      <w:r>
        <w:rPr/>
        <w:t>от</w:t>
      </w:r>
      <w:r>
        <w:rPr>
          <w:spacing w:val="29"/>
        </w:rPr>
        <w:t> </w:t>
      </w:r>
      <w:r>
        <w:rPr/>
        <w:t>их</w:t>
      </w:r>
      <w:r>
        <w:rPr>
          <w:spacing w:val="29"/>
        </w:rPr>
        <w:t> </w:t>
      </w:r>
      <w:r>
        <w:rPr/>
        <w:t>произноси-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right="673"/>
      </w:pPr>
      <w:r>
        <w:rPr/>
        <w:t>тельных возможностей. Кроме того, она облегчает развитие навыка чтения с губ, так как де-</w:t>
      </w:r>
      <w:r>
        <w:rPr>
          <w:spacing w:val="1"/>
        </w:rPr>
        <w:t> </w:t>
      </w:r>
      <w:r>
        <w:rPr/>
        <w:t>ти,</w:t>
      </w:r>
      <w:r>
        <w:rPr>
          <w:spacing w:val="3"/>
        </w:rPr>
        <w:t> </w:t>
      </w:r>
      <w:r>
        <w:rPr/>
        <w:t>читая</w:t>
      </w:r>
      <w:r>
        <w:rPr>
          <w:spacing w:val="2"/>
        </w:rPr>
        <w:t> </w:t>
      </w:r>
      <w:r>
        <w:rPr/>
        <w:t>с</w:t>
      </w:r>
      <w:r>
        <w:rPr>
          <w:spacing w:val="-3"/>
        </w:rPr>
        <w:t> </w:t>
      </w:r>
      <w:r>
        <w:rPr/>
        <w:t>губ,</w:t>
      </w:r>
      <w:r>
        <w:rPr>
          <w:spacing w:val="3"/>
        </w:rPr>
        <w:t> </w:t>
      </w:r>
      <w:r>
        <w:rPr/>
        <w:t>тверже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определеннее знают</w:t>
      </w:r>
      <w:r>
        <w:rPr>
          <w:spacing w:val="3"/>
        </w:rPr>
        <w:t> </w:t>
      </w:r>
      <w:r>
        <w:rPr/>
        <w:t>состав</w:t>
      </w:r>
      <w:r>
        <w:rPr>
          <w:spacing w:val="-1"/>
        </w:rPr>
        <w:t> </w:t>
      </w:r>
      <w:r>
        <w:rPr/>
        <w:t>слов).</w:t>
      </w:r>
    </w:p>
    <w:p>
      <w:pPr>
        <w:pStyle w:val="BodyText"/>
        <w:spacing w:line="360" w:lineRule="auto" w:before="3"/>
        <w:ind w:right="668" w:firstLine="720"/>
      </w:pPr>
      <w:r>
        <w:rPr/>
        <w:t>Письменная речь используется в виде печатных табличек. Первоначально они предъ-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детям</w:t>
      </w:r>
      <w:r>
        <w:rPr>
          <w:spacing w:val="3"/>
        </w:rPr>
        <w:t> </w:t>
      </w:r>
      <w:r>
        <w:rPr/>
        <w:t>глобально,</w:t>
      </w:r>
      <w:r>
        <w:rPr>
          <w:spacing w:val="4"/>
        </w:rPr>
        <w:t> </w:t>
      </w:r>
      <w:r>
        <w:rPr/>
        <w:t>а</w:t>
      </w:r>
      <w:r>
        <w:rPr>
          <w:spacing w:val="-5"/>
        </w:rPr>
        <w:t> </w:t>
      </w:r>
      <w:r>
        <w:rPr/>
        <w:t>по</w:t>
      </w:r>
      <w:r>
        <w:rPr>
          <w:spacing w:val="2"/>
        </w:rPr>
        <w:t> </w:t>
      </w:r>
      <w:r>
        <w:rPr/>
        <w:t>мере усвоения</w:t>
      </w:r>
      <w:r>
        <w:rPr>
          <w:spacing w:val="-3"/>
        </w:rPr>
        <w:t> </w:t>
      </w:r>
      <w:r>
        <w:rPr/>
        <w:t>букв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чтения.</w:t>
      </w:r>
    </w:p>
    <w:p>
      <w:pPr>
        <w:pStyle w:val="BodyText"/>
        <w:spacing w:line="360" w:lineRule="auto"/>
        <w:ind w:right="663" w:firstLine="720"/>
      </w:pPr>
      <w:r>
        <w:rPr/>
        <w:t>Занятия сурдопедагога со слабослышащими детьми разрабатываются и строятся на</w:t>
      </w:r>
      <w:r>
        <w:rPr>
          <w:spacing w:val="1"/>
        </w:rPr>
        <w:t> </w:t>
      </w:r>
      <w:r>
        <w:rPr/>
        <w:t>основе требований и тем, определенных программой воспитания и обучения, исходя из воз-</w:t>
      </w:r>
      <w:r>
        <w:rPr>
          <w:spacing w:val="1"/>
        </w:rPr>
        <w:t> </w:t>
      </w:r>
      <w:r>
        <w:rPr/>
        <w:t>раста детей.</w:t>
      </w:r>
    </w:p>
    <w:p>
      <w:pPr>
        <w:pStyle w:val="BodyText"/>
        <w:spacing w:line="360" w:lineRule="auto"/>
        <w:ind w:right="663" w:firstLine="720"/>
      </w:pPr>
      <w:r>
        <w:rPr/>
        <w:t>В сентябре, январе, мае проводится обследование слуха и речи детей, результаты ко-</w:t>
      </w:r>
      <w:r>
        <w:rPr>
          <w:spacing w:val="1"/>
        </w:rPr>
        <w:t> </w:t>
      </w:r>
      <w:r>
        <w:rPr/>
        <w:t>торого</w:t>
      </w:r>
      <w:r>
        <w:rPr>
          <w:spacing w:val="6"/>
        </w:rPr>
        <w:t> </w:t>
      </w:r>
      <w:r>
        <w:rPr/>
        <w:t>фиксируются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индивидуальной</w:t>
      </w:r>
      <w:r>
        <w:rPr>
          <w:spacing w:val="2"/>
        </w:rPr>
        <w:t> </w:t>
      </w:r>
      <w:r>
        <w:rPr/>
        <w:t>карте.</w:t>
      </w:r>
    </w:p>
    <w:p>
      <w:pPr>
        <w:pStyle w:val="BodyText"/>
        <w:spacing w:line="360" w:lineRule="auto"/>
        <w:ind w:right="658" w:firstLine="720"/>
      </w:pPr>
      <w:r>
        <w:rPr/>
        <w:t>Работа по формированию речи детей в группе комбинированной направленности ко-</w:t>
      </w:r>
      <w:r>
        <w:rPr>
          <w:spacing w:val="1"/>
        </w:rPr>
        <w:t> </w:t>
      </w:r>
      <w:r>
        <w:rPr/>
        <w:t>ординируется</w:t>
      </w:r>
      <w:r>
        <w:rPr>
          <w:spacing w:val="1"/>
        </w:rPr>
        <w:t> </w:t>
      </w:r>
      <w:r>
        <w:rPr/>
        <w:t>между всеми специалистами МДОУ, а особенно между сурдопедагогом и</w:t>
      </w:r>
      <w:r>
        <w:rPr>
          <w:spacing w:val="1"/>
        </w:rPr>
        <w:t> </w:t>
      </w:r>
      <w:r>
        <w:rPr/>
        <w:t>воспитателями. Темы занятий обсуждаются и планируются таким образом, чтобы речевой</w:t>
      </w:r>
      <w:r>
        <w:rPr>
          <w:spacing w:val="1"/>
        </w:rPr>
        <w:t> </w:t>
      </w:r>
      <w:r>
        <w:rPr/>
        <w:t>материал параллельно использовался и закреплялся в работе и дефектолога и воспитателей.</w:t>
      </w:r>
      <w:r>
        <w:rPr>
          <w:spacing w:val="1"/>
        </w:rPr>
        <w:t> </w:t>
      </w:r>
      <w:r>
        <w:rPr/>
        <w:t>Кроме того, сурдопедагог определяет речевой материал для индивидуального закрепления</w:t>
      </w:r>
      <w:r>
        <w:rPr>
          <w:spacing w:val="1"/>
        </w:rPr>
        <w:t> </w:t>
      </w:r>
      <w:r>
        <w:rPr/>
        <w:t>воспитателями</w:t>
      </w:r>
      <w:r>
        <w:rPr>
          <w:spacing w:val="-3"/>
        </w:rPr>
        <w:t> </w:t>
      </w:r>
      <w:r>
        <w:rPr/>
        <w:t>со</w:t>
      </w:r>
      <w:r>
        <w:rPr>
          <w:spacing w:val="6"/>
        </w:rPr>
        <w:t> </w:t>
      </w:r>
      <w:r>
        <w:rPr/>
        <w:t>слабослышащими</w:t>
      </w:r>
      <w:r>
        <w:rPr>
          <w:spacing w:val="-2"/>
        </w:rPr>
        <w:t> </w:t>
      </w:r>
      <w:r>
        <w:rPr/>
        <w:t>детьми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бытовых</w:t>
      </w:r>
      <w:r>
        <w:rPr>
          <w:spacing w:val="-4"/>
        </w:rPr>
        <w:t> </w:t>
      </w:r>
      <w:r>
        <w:rPr/>
        <w:t>ситуациях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режимные</w:t>
      </w:r>
      <w:r>
        <w:rPr>
          <w:spacing w:val="-4"/>
        </w:rPr>
        <w:t> </w:t>
      </w:r>
      <w:r>
        <w:rPr/>
        <w:t>моменты.</w:t>
      </w:r>
    </w:p>
    <w:p>
      <w:pPr>
        <w:pStyle w:val="BodyText"/>
        <w:spacing w:line="360" w:lineRule="auto"/>
        <w:ind w:right="666" w:firstLine="720"/>
      </w:pPr>
      <w:r>
        <w:rPr/>
        <w:t>На занятиях воспитатели используют письменные таблички для предъявления детям с</w:t>
      </w:r>
      <w:r>
        <w:rPr>
          <w:spacing w:val="-57"/>
        </w:rPr>
        <w:t> </w:t>
      </w:r>
      <w:r>
        <w:rPr/>
        <w:t>нарушениями слуха</w:t>
      </w:r>
      <w:r>
        <w:rPr>
          <w:spacing w:val="-1"/>
        </w:rPr>
        <w:t> </w:t>
      </w:r>
      <w:r>
        <w:rPr/>
        <w:t>новых</w:t>
      </w:r>
      <w:r>
        <w:rPr>
          <w:spacing w:val="-6"/>
        </w:rPr>
        <w:t> </w:t>
      </w:r>
      <w:r>
        <w:rPr/>
        <w:t>слов,</w:t>
      </w:r>
      <w:r>
        <w:rPr>
          <w:spacing w:val="2"/>
        </w:rPr>
        <w:t> </w:t>
      </w:r>
      <w:r>
        <w:rPr/>
        <w:t>знакомые</w:t>
      </w:r>
      <w:r>
        <w:rPr>
          <w:spacing w:val="-1"/>
        </w:rPr>
        <w:t> </w:t>
      </w:r>
      <w:r>
        <w:rPr/>
        <w:t>слова</w:t>
      </w:r>
      <w:r>
        <w:rPr>
          <w:spacing w:val="-2"/>
        </w:rPr>
        <w:t> </w:t>
      </w:r>
      <w:r>
        <w:rPr/>
        <w:t>проговариваются устно</w:t>
      </w:r>
      <w:r>
        <w:rPr>
          <w:spacing w:val="4"/>
        </w:rPr>
        <w:t> </w:t>
      </w:r>
      <w:r>
        <w:rPr/>
        <w:t>без</w:t>
      </w:r>
      <w:r>
        <w:rPr>
          <w:spacing w:val="1"/>
        </w:rPr>
        <w:t> </w:t>
      </w:r>
      <w:r>
        <w:rPr/>
        <w:t>табличек.</w:t>
      </w:r>
    </w:p>
    <w:p>
      <w:pPr>
        <w:pStyle w:val="BodyText"/>
        <w:spacing w:line="360" w:lineRule="auto"/>
        <w:ind w:right="657" w:firstLine="720"/>
      </w:pPr>
      <w:r>
        <w:rPr/>
        <w:t>Воспитатели проводят занятия в утренние часы со слышащими детьми, а во вторую</w:t>
      </w:r>
      <w:r>
        <w:rPr>
          <w:spacing w:val="1"/>
        </w:rPr>
        <w:t> </w:t>
      </w:r>
      <w:r>
        <w:rPr/>
        <w:t>половину дня – со всеми воспитанниками группы. В вечерние часы воспитатель проводит</w:t>
      </w:r>
      <w:r>
        <w:rPr>
          <w:spacing w:val="1"/>
        </w:rPr>
        <w:t> </w:t>
      </w:r>
      <w:r>
        <w:rPr/>
        <w:t>следующие совместные</w:t>
      </w:r>
      <w:r>
        <w:rPr>
          <w:spacing w:val="-3"/>
        </w:rPr>
        <w:t> </w:t>
      </w:r>
      <w:r>
        <w:rPr/>
        <w:t>занятия:</w:t>
      </w:r>
    </w:p>
    <w:p>
      <w:pPr>
        <w:pStyle w:val="BodyText"/>
        <w:spacing w:line="360" w:lineRule="auto"/>
        <w:ind w:left="2092" w:right="7216" w:firstLine="4"/>
        <w:jc w:val="left"/>
      </w:pPr>
      <w:r>
        <w:rPr/>
        <w:t>1.</w:t>
      </w:r>
      <w:r>
        <w:rPr>
          <w:spacing w:val="3"/>
        </w:rPr>
        <w:t> </w:t>
      </w:r>
      <w:r>
        <w:rPr/>
        <w:t>Рисование</w:t>
      </w:r>
      <w:r>
        <w:rPr>
          <w:spacing w:val="1"/>
        </w:rPr>
        <w:t> </w:t>
      </w:r>
      <w:r>
        <w:rPr/>
        <w:t>2.Лепка</w:t>
      </w:r>
      <w:r>
        <w:rPr>
          <w:spacing w:val="1"/>
        </w:rPr>
        <w:t> </w:t>
      </w:r>
      <w:r>
        <w:rPr/>
        <w:t>3.Аппликация</w:t>
      </w:r>
      <w:r>
        <w:rPr>
          <w:spacing w:val="1"/>
        </w:rPr>
        <w:t> </w:t>
      </w:r>
      <w:r>
        <w:rPr/>
        <w:t>4.Конструирование</w:t>
      </w:r>
    </w:p>
    <w:p>
      <w:pPr>
        <w:pStyle w:val="BodyText"/>
        <w:spacing w:line="360" w:lineRule="auto"/>
        <w:ind w:left="1372" w:right="662" w:firstLine="720"/>
      </w:pPr>
      <w:r>
        <w:rPr/>
        <w:t>Воспитатели групп комбинированной направленности не имеют специального де-</w:t>
      </w:r>
      <w:r>
        <w:rPr>
          <w:spacing w:val="1"/>
        </w:rPr>
        <w:t> </w:t>
      </w:r>
      <w:r>
        <w:rPr/>
        <w:t>фектологического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поэтому сурдопедагог группы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и</w:t>
      </w:r>
      <w:r>
        <w:rPr>
          <w:spacing w:val="60"/>
        </w:rPr>
        <w:t> </w:t>
      </w:r>
      <w:r>
        <w:rPr/>
        <w:t>разъясняет</w:t>
      </w:r>
      <w:r>
        <w:rPr>
          <w:spacing w:val="-58"/>
        </w:rPr>
        <w:t> </w:t>
      </w:r>
      <w:r>
        <w:rPr/>
        <w:t>им</w:t>
      </w:r>
      <w:r>
        <w:rPr>
          <w:spacing w:val="3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приемы</w:t>
      </w:r>
      <w:r>
        <w:rPr>
          <w:spacing w:val="-1"/>
        </w:rPr>
        <w:t> </w:t>
      </w:r>
      <w:r>
        <w:rPr/>
        <w:t>взаимодействия</w:t>
      </w:r>
      <w:r>
        <w:rPr>
          <w:spacing w:val="-4"/>
        </w:rPr>
        <w:t> </w:t>
      </w:r>
      <w:r>
        <w:rPr/>
        <w:t>со</w:t>
      </w:r>
      <w:r>
        <w:rPr>
          <w:spacing w:val="2"/>
        </w:rPr>
        <w:t> </w:t>
      </w:r>
      <w:r>
        <w:rPr/>
        <w:t>слабослышащими</w:t>
      </w:r>
      <w:r>
        <w:rPr>
          <w:spacing w:val="2"/>
        </w:rPr>
        <w:t> </w:t>
      </w:r>
      <w:r>
        <w:rPr/>
        <w:t>детьми.</w:t>
      </w:r>
    </w:p>
    <w:p>
      <w:pPr>
        <w:pStyle w:val="BodyText"/>
        <w:spacing w:line="360" w:lineRule="auto"/>
        <w:ind w:left="1372" w:right="668" w:firstLine="720"/>
      </w:pPr>
      <w:r>
        <w:rPr/>
        <w:t>Речевой материал, с которым дети знакомятся на занятиях предлагается для закре-</w:t>
      </w:r>
      <w:r>
        <w:rPr>
          <w:spacing w:val="1"/>
        </w:rPr>
        <w:t> </w:t>
      </w:r>
      <w:r>
        <w:rPr/>
        <w:t>пления дома вместе с родителями. Для этого заводятся индивидуальные тетради для до-</w:t>
      </w:r>
      <w:r>
        <w:rPr>
          <w:spacing w:val="1"/>
        </w:rPr>
        <w:t> </w:t>
      </w:r>
      <w:r>
        <w:rPr/>
        <w:t>машних</w:t>
      </w:r>
      <w:r>
        <w:rPr>
          <w:spacing w:val="-3"/>
        </w:rPr>
        <w:t> </w:t>
      </w:r>
      <w:r>
        <w:rPr/>
        <w:t>заданий.</w:t>
      </w:r>
    </w:p>
    <w:p>
      <w:pPr>
        <w:pStyle w:val="BodyText"/>
        <w:spacing w:line="360" w:lineRule="auto"/>
        <w:ind w:left="1372" w:right="668" w:firstLine="720"/>
      </w:pPr>
      <w:r>
        <w:rPr/>
        <w:t>Музыкальный работник проводит фронтальные (со всеми детьми группы) и под-</w:t>
      </w:r>
      <w:r>
        <w:rPr>
          <w:spacing w:val="1"/>
        </w:rPr>
        <w:t> </w:t>
      </w:r>
      <w:r>
        <w:rPr/>
        <w:t>групповые (со слабослышащими детьми) занятия. Речевой материал согласуется с сурдо-</w:t>
      </w:r>
      <w:r>
        <w:rPr>
          <w:spacing w:val="1"/>
        </w:rPr>
        <w:t> </w:t>
      </w:r>
      <w:r>
        <w:rPr/>
        <w:t>педагогом</w:t>
      </w:r>
      <w:r>
        <w:rPr>
          <w:spacing w:val="-3"/>
        </w:rPr>
        <w:t> </w:t>
      </w:r>
      <w:r>
        <w:rPr/>
        <w:t>группы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необходимости</w:t>
      </w:r>
      <w:r>
        <w:rPr>
          <w:spacing w:val="-3"/>
        </w:rPr>
        <w:t> </w:t>
      </w:r>
      <w:r>
        <w:rPr/>
        <w:t>отрабатывается на</w:t>
      </w:r>
      <w:r>
        <w:rPr>
          <w:spacing w:val="-5"/>
        </w:rPr>
        <w:t> </w:t>
      </w:r>
      <w:r>
        <w:rPr/>
        <w:t>индивидуальных</w:t>
      </w:r>
      <w:r>
        <w:rPr>
          <w:spacing w:val="-5"/>
        </w:rPr>
        <w:t> </w:t>
      </w:r>
      <w:r>
        <w:rPr/>
        <w:t>занятиях.</w:t>
      </w:r>
    </w:p>
    <w:p>
      <w:pPr>
        <w:pStyle w:val="BodyText"/>
        <w:spacing w:line="362" w:lineRule="auto"/>
        <w:ind w:left="1372" w:right="663" w:firstLine="720"/>
      </w:pPr>
      <w:r>
        <w:rPr/>
        <w:t>Инструктор по</w:t>
      </w:r>
      <w:r>
        <w:rPr>
          <w:spacing w:val="1"/>
        </w:rPr>
        <w:t> </w:t>
      </w:r>
      <w:r>
        <w:rPr/>
        <w:t>физкультуре проводит занятия</w:t>
      </w:r>
      <w:r>
        <w:rPr>
          <w:spacing w:val="1"/>
        </w:rPr>
        <w:t> </w:t>
      </w:r>
      <w:r>
        <w:rPr/>
        <w:t>в группах комбинированной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правленности</w:t>
      </w:r>
      <w:r>
        <w:rPr>
          <w:spacing w:val="13"/>
        </w:rPr>
        <w:t> </w:t>
      </w:r>
      <w:r>
        <w:rPr/>
        <w:t>совместно</w:t>
      </w:r>
      <w:r>
        <w:rPr>
          <w:spacing w:val="17"/>
        </w:rPr>
        <w:t> </w:t>
      </w:r>
      <w:r>
        <w:rPr/>
        <w:t>со</w:t>
      </w:r>
      <w:r>
        <w:rPr>
          <w:spacing w:val="12"/>
        </w:rPr>
        <w:t> </w:t>
      </w:r>
      <w:r>
        <w:rPr/>
        <w:t>всеми</w:t>
      </w:r>
      <w:r>
        <w:rPr>
          <w:spacing w:val="13"/>
        </w:rPr>
        <w:t> </w:t>
      </w:r>
      <w:r>
        <w:rPr/>
        <w:t>воспитанниками</w:t>
      </w:r>
      <w:r>
        <w:rPr>
          <w:spacing w:val="14"/>
        </w:rPr>
        <w:t> </w:t>
      </w:r>
      <w:r>
        <w:rPr/>
        <w:t>группы.</w:t>
      </w:r>
      <w:r>
        <w:rPr>
          <w:spacing w:val="15"/>
        </w:rPr>
        <w:t> </w:t>
      </w:r>
      <w:r>
        <w:rPr/>
        <w:t>Инструкции</w:t>
      </w:r>
      <w:r>
        <w:rPr>
          <w:spacing w:val="13"/>
        </w:rPr>
        <w:t> </w:t>
      </w:r>
      <w:r>
        <w:rPr/>
        <w:t>даются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основ-</w:t>
      </w:r>
    </w:p>
    <w:p>
      <w:pPr>
        <w:spacing w:after="0" w:line="362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BodyText"/>
        <w:spacing w:line="360" w:lineRule="auto" w:before="66"/>
        <w:ind w:left="1372" w:right="663"/>
      </w:pPr>
      <w:r>
        <w:rPr/>
        <w:t>ном в устной форме, при необходимости предъявляется письменная табличка. (Письмен-</w:t>
      </w:r>
      <w:r>
        <w:rPr>
          <w:spacing w:val="1"/>
        </w:rPr>
        <w:t> </w:t>
      </w:r>
      <w:r>
        <w:rPr/>
        <w:t>ная табличка используется для знакомства с названиями новых предметов и действий).</w:t>
      </w:r>
      <w:r>
        <w:rPr>
          <w:spacing w:val="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на занятиях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физкультуре сопровождают</w:t>
      </w:r>
      <w:r>
        <w:rPr>
          <w:spacing w:val="2"/>
        </w:rPr>
        <w:t> </w:t>
      </w:r>
      <w:r>
        <w:rPr/>
        <w:t>сурдопедагог</w:t>
      </w:r>
      <w:r>
        <w:rPr>
          <w:spacing w:val="-1"/>
        </w:rPr>
        <w:t> </w:t>
      </w:r>
      <w:r>
        <w:rPr/>
        <w:t>и</w:t>
      </w:r>
      <w:r>
        <w:rPr>
          <w:spacing w:val="-7"/>
        </w:rPr>
        <w:t> </w:t>
      </w:r>
      <w:r>
        <w:rPr/>
        <w:t>воспитатель.</w:t>
      </w:r>
    </w:p>
    <w:p>
      <w:pPr>
        <w:pStyle w:val="BodyText"/>
        <w:spacing w:line="360" w:lineRule="auto" w:before="1"/>
        <w:ind w:left="1372" w:right="659" w:firstLine="720"/>
      </w:pPr>
      <w:r>
        <w:rPr/>
        <w:t>Психолог МДОУ сопровождает работу групп комбинированной направленности,</w:t>
      </w:r>
      <w:r>
        <w:rPr>
          <w:spacing w:val="1"/>
        </w:rPr>
        <w:t> </w:t>
      </w:r>
      <w:r>
        <w:rPr/>
        <w:t>координирует</w:t>
      </w:r>
      <w:r>
        <w:rPr>
          <w:spacing w:val="2"/>
        </w:rPr>
        <w:t> </w:t>
      </w:r>
      <w:r>
        <w:rPr/>
        <w:t>действия</w:t>
      </w:r>
      <w:r>
        <w:rPr>
          <w:spacing w:val="2"/>
        </w:rPr>
        <w:t> </w:t>
      </w:r>
      <w:r>
        <w:rPr/>
        <w:t>педагогов</w:t>
      </w:r>
      <w:r>
        <w:rPr>
          <w:spacing w:val="-1"/>
        </w:rPr>
        <w:t> </w:t>
      </w:r>
      <w:r>
        <w:rPr/>
        <w:t>с детьми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родителями.</w:t>
      </w:r>
    </w:p>
    <w:p>
      <w:pPr>
        <w:pStyle w:val="BodyText"/>
        <w:spacing w:line="360" w:lineRule="auto"/>
        <w:ind w:left="1372" w:right="657" w:firstLine="720"/>
      </w:pPr>
      <w:r>
        <w:rPr/>
        <w:t>В детском саду на каждого ребенка с нарушениями слуха заведены индивидуаль-</w:t>
      </w:r>
      <w:r>
        <w:rPr>
          <w:spacing w:val="1"/>
        </w:rPr>
        <w:t> </w:t>
      </w:r>
      <w:r>
        <w:rPr/>
        <w:t>ные карты развития. В них три раза в году, на протяжение всего нахождения детей в дет-</w:t>
      </w:r>
      <w:r>
        <w:rPr>
          <w:spacing w:val="1"/>
        </w:rPr>
        <w:t> </w:t>
      </w:r>
      <w:r>
        <w:rPr/>
        <w:t>ском саду все специалисты МДОУ отражают динамику развития ребенка, записывают</w:t>
      </w:r>
      <w:r>
        <w:rPr>
          <w:spacing w:val="1"/>
        </w:rPr>
        <w:t> </w:t>
      </w:r>
      <w:r>
        <w:rPr/>
        <w:t>рекомендации родителям, педагогам. Данные этих карт позволяют увидеть особенности</w:t>
      </w:r>
      <w:r>
        <w:rPr>
          <w:spacing w:val="1"/>
        </w:rPr>
        <w:t> </w:t>
      </w:r>
      <w:r>
        <w:rPr/>
        <w:t>каждого ребенка, а по результатам составить индивидуальный план обучения и, при не-</w:t>
      </w:r>
      <w:r>
        <w:rPr>
          <w:spacing w:val="1"/>
        </w:rPr>
        <w:t> </w:t>
      </w:r>
      <w:r>
        <w:rPr/>
        <w:t>обходимости,</w:t>
      </w:r>
      <w:r>
        <w:rPr>
          <w:spacing w:val="-1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специалистов.</w:t>
      </w:r>
    </w:p>
    <w:p>
      <w:pPr>
        <w:spacing w:after="0" w:line="360" w:lineRule="auto"/>
        <w:sectPr>
          <w:pgSz w:w="11900" w:h="16840"/>
          <w:pgMar w:header="0" w:footer="658" w:top="1060" w:bottom="920" w:left="120" w:right="460"/>
        </w:sectPr>
      </w:pPr>
    </w:p>
    <w:p>
      <w:pPr>
        <w:pStyle w:val="Heading1"/>
        <w:spacing w:before="68"/>
        <w:ind w:left="1031" w:right="685"/>
        <w:jc w:val="center"/>
      </w:pPr>
      <w:bookmarkStart w:name="_TOC_250000" w:id="19"/>
      <w:r>
        <w:rPr/>
        <w:t>Сведения</w:t>
      </w:r>
      <w:r>
        <w:rPr>
          <w:spacing w:val="-9"/>
        </w:rPr>
        <w:t> </w:t>
      </w:r>
      <w:r>
        <w:rPr/>
        <w:t>об</w:t>
      </w:r>
      <w:r>
        <w:rPr>
          <w:spacing w:val="-5"/>
        </w:rPr>
        <w:t> </w:t>
      </w:r>
      <w:bookmarkEnd w:id="19"/>
      <w:r>
        <w:rPr/>
        <w:t>авторах</w:t>
      </w:r>
    </w:p>
    <w:p>
      <w:pPr>
        <w:pStyle w:val="BodyText"/>
        <w:tabs>
          <w:tab w:pos="3283" w:val="left" w:leader="none"/>
        </w:tabs>
        <w:spacing w:line="237" w:lineRule="auto" w:before="247"/>
        <w:ind w:left="3283" w:right="889" w:hanging="2271"/>
        <w:jc w:val="left"/>
      </w:pPr>
      <w:r>
        <w:rPr/>
        <w:t>Абрамова</w:t>
      </w:r>
      <w:r>
        <w:rPr>
          <w:spacing w:val="-1"/>
        </w:rPr>
        <w:t> </w:t>
      </w:r>
      <w:r>
        <w:rPr/>
        <w:t>С.</w:t>
      </w:r>
      <w:r>
        <w:rPr>
          <w:spacing w:val="2"/>
        </w:rPr>
        <w:t> </w:t>
      </w:r>
      <w:r>
        <w:rPr/>
        <w:t>В.</w:t>
        <w:tab/>
        <w:t>учитель-логопед, ГОУ ЯО Багряниковская специальная (коррекцион-</w:t>
      </w:r>
      <w:r>
        <w:rPr>
          <w:spacing w:val="-57"/>
        </w:rPr>
        <w:t> </w:t>
      </w:r>
      <w:r>
        <w:rPr/>
        <w:t>ная)</w:t>
      </w:r>
      <w:r>
        <w:rPr>
          <w:spacing w:val="3"/>
        </w:rPr>
        <w:t> </w:t>
      </w:r>
      <w:r>
        <w:rPr/>
        <w:t>школа-интернат</w:t>
      </w:r>
      <w:r>
        <w:rPr>
          <w:spacing w:val="-2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сирот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детей,</w:t>
      </w:r>
    </w:p>
    <w:p>
      <w:pPr>
        <w:pStyle w:val="BodyText"/>
        <w:spacing w:line="237" w:lineRule="auto" w:before="5"/>
        <w:ind w:left="3283" w:right="1400"/>
        <w:jc w:val="left"/>
      </w:pPr>
      <w:r>
        <w:rPr/>
        <w:t>оставшихся без попечения родителей, с отклонениями развития,</w:t>
      </w:r>
      <w:r>
        <w:rPr>
          <w:spacing w:val="-57"/>
        </w:rPr>
        <w:t> </w:t>
      </w:r>
      <w:r>
        <w:rPr/>
        <w:t>п.</w:t>
      </w:r>
      <w:r>
        <w:rPr>
          <w:spacing w:val="3"/>
        </w:rPr>
        <w:t> </w:t>
      </w:r>
      <w:r>
        <w:rPr/>
        <w:t>Пречистое</w:t>
      </w:r>
    </w:p>
    <w:p>
      <w:pPr>
        <w:pStyle w:val="BodyText"/>
        <w:tabs>
          <w:tab w:pos="3283" w:val="left" w:leader="none"/>
        </w:tabs>
        <w:spacing w:before="4"/>
        <w:ind w:left="3283" w:right="823" w:hanging="2271"/>
        <w:jc w:val="left"/>
      </w:pPr>
      <w:r>
        <w:rPr/>
        <w:t>Басова</w:t>
      </w:r>
      <w:r>
        <w:rPr>
          <w:spacing w:val="-5"/>
        </w:rPr>
        <w:t> </w:t>
      </w:r>
      <w:r>
        <w:rPr/>
        <w:t>Е.</w:t>
      </w:r>
      <w:r>
        <w:rPr>
          <w:spacing w:val="4"/>
        </w:rPr>
        <w:t> </w:t>
      </w:r>
      <w:r>
        <w:rPr/>
        <w:t>И.</w:t>
        <w:tab/>
        <w:t>тифлопедагог, заместитель директора по воспитательной работе, ГОУ</w:t>
      </w:r>
      <w:r>
        <w:rPr>
          <w:spacing w:val="-57"/>
        </w:rPr>
        <w:t> </w:t>
      </w:r>
      <w:r>
        <w:rPr/>
        <w:t>ЯО Гаврилов - Ямская специальная (коррекционная) общеобразова-</w:t>
      </w:r>
      <w:r>
        <w:rPr>
          <w:spacing w:val="1"/>
        </w:rPr>
        <w:t> </w:t>
      </w:r>
      <w:r>
        <w:rPr/>
        <w:t>тельная</w:t>
      </w:r>
      <w:r>
        <w:rPr>
          <w:spacing w:val="1"/>
        </w:rPr>
        <w:t> </w:t>
      </w:r>
      <w:r>
        <w:rPr/>
        <w:t>школа –</w:t>
      </w:r>
      <w:r>
        <w:rPr>
          <w:spacing w:val="-3"/>
        </w:rPr>
        <w:t> </w:t>
      </w:r>
      <w:r>
        <w:rPr/>
        <w:t>интернат</w:t>
      </w:r>
      <w:r>
        <w:rPr>
          <w:spacing w:val="1"/>
        </w:rPr>
        <w:t> </w:t>
      </w:r>
      <w:r>
        <w:rPr/>
        <w:t>IV</w:t>
      </w:r>
      <w:r>
        <w:rPr>
          <w:spacing w:val="-4"/>
        </w:rPr>
        <w:t> </w:t>
      </w:r>
      <w:r>
        <w:rPr/>
        <w:t>вида, г.</w:t>
      </w:r>
      <w:r>
        <w:rPr>
          <w:spacing w:val="3"/>
        </w:rPr>
        <w:t> </w:t>
      </w:r>
      <w:r>
        <w:rPr/>
        <w:t>Гаврилов-Ям</w:t>
      </w:r>
    </w:p>
    <w:p>
      <w:pPr>
        <w:pStyle w:val="BodyText"/>
        <w:tabs>
          <w:tab w:pos="3283" w:val="left" w:leader="none"/>
        </w:tabs>
        <w:spacing w:line="242" w:lineRule="auto"/>
        <w:ind w:left="3283" w:right="1396" w:hanging="2271"/>
        <w:jc w:val="left"/>
      </w:pPr>
      <w:r>
        <w:rPr/>
        <w:t>Белова Л.И.</w:t>
        <w:tab/>
        <w:t>врач психиатр- психотерапевт, ГОУ ЯО «Центр помощи детям»,</w:t>
      </w:r>
      <w:r>
        <w:rPr>
          <w:spacing w:val="-57"/>
        </w:rPr>
        <w:t> </w:t>
      </w:r>
      <w:r>
        <w:rPr/>
        <w:t>кандидат</w:t>
      </w:r>
      <w:r>
        <w:rPr>
          <w:spacing w:val="2"/>
        </w:rPr>
        <w:t> </w:t>
      </w:r>
      <w:r>
        <w:rPr/>
        <w:t>психологических</w:t>
      </w:r>
      <w:r>
        <w:rPr>
          <w:spacing w:val="-3"/>
        </w:rPr>
        <w:t> </w:t>
      </w:r>
      <w:r>
        <w:rPr/>
        <w:t>наук,</w:t>
      </w:r>
      <w:r>
        <w:rPr>
          <w:spacing w:val="3"/>
        </w:rPr>
        <w:t> </w:t>
      </w:r>
      <w:r>
        <w:rPr/>
        <w:t>г. Ярославль</w:t>
      </w:r>
    </w:p>
    <w:p>
      <w:pPr>
        <w:pStyle w:val="BodyText"/>
        <w:tabs>
          <w:tab w:pos="3283" w:val="left" w:leader="none"/>
        </w:tabs>
        <w:spacing w:line="242" w:lineRule="auto"/>
        <w:ind w:left="3283" w:right="855" w:hanging="2271"/>
        <w:jc w:val="left"/>
      </w:pPr>
      <w:r>
        <w:rPr/>
        <w:t>Беркович</w:t>
      </w:r>
      <w:r>
        <w:rPr>
          <w:spacing w:val="-4"/>
        </w:rPr>
        <w:t> </w:t>
      </w:r>
      <w:r>
        <w:rPr/>
        <w:t>А.О.</w:t>
        <w:tab/>
        <w:t>учитель-дефектолог дошкольного отделения, МОУ специальная (кор-</w:t>
      </w:r>
      <w:r>
        <w:rPr>
          <w:spacing w:val="-58"/>
        </w:rPr>
        <w:t> </w:t>
      </w:r>
      <w:r>
        <w:rPr/>
        <w:t>рекционная)</w:t>
      </w:r>
      <w:r>
        <w:rPr>
          <w:spacing w:val="-4"/>
        </w:rPr>
        <w:t> </w:t>
      </w:r>
      <w:r>
        <w:rPr/>
        <w:t>общеобразовательная</w:t>
      </w:r>
      <w:r>
        <w:rPr>
          <w:spacing w:val="-5"/>
        </w:rPr>
        <w:t> </w:t>
      </w:r>
      <w:r>
        <w:rPr/>
        <w:t>школа-интернат</w:t>
      </w:r>
      <w:r>
        <w:rPr>
          <w:spacing w:val="1"/>
        </w:rPr>
        <w:t> </w:t>
      </w:r>
      <w:r>
        <w:rPr/>
        <w:t>VIII</w:t>
      </w:r>
      <w:r>
        <w:rPr>
          <w:spacing w:val="-4"/>
        </w:rPr>
        <w:t> </w:t>
      </w:r>
      <w:r>
        <w:rPr/>
        <w:t>вида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65,</w:t>
      </w:r>
    </w:p>
    <w:p>
      <w:pPr>
        <w:pStyle w:val="BodyText"/>
        <w:spacing w:line="271" w:lineRule="exact"/>
        <w:ind w:left="3283"/>
        <w:jc w:val="left"/>
      </w:pPr>
      <w:r>
        <w:rPr/>
        <w:t>г.</w:t>
      </w:r>
      <w:r>
        <w:rPr>
          <w:spacing w:val="3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37" w:lineRule="auto"/>
        <w:ind w:left="3283" w:right="1490" w:hanging="2271"/>
        <w:jc w:val="left"/>
      </w:pPr>
      <w:r>
        <w:rPr/>
        <w:t>Богаткова Р.И.</w:t>
        <w:tab/>
        <w:t>учитель – логопед, МДОУ детский сад компенсирующего вида,</w:t>
      </w:r>
      <w:r>
        <w:rPr>
          <w:spacing w:val="-57"/>
        </w:rPr>
        <w:t> </w:t>
      </w:r>
      <w:r>
        <w:rPr/>
        <w:t>г.Гаврилов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Ям</w:t>
      </w:r>
    </w:p>
    <w:p>
      <w:pPr>
        <w:pStyle w:val="BodyText"/>
        <w:tabs>
          <w:tab w:pos="3283" w:val="left" w:leader="none"/>
        </w:tabs>
        <w:ind w:left="3283" w:right="917" w:hanging="2271"/>
        <w:jc w:val="left"/>
      </w:pPr>
      <w:r>
        <w:rPr/>
        <w:t>Большакова M.</w:t>
      </w:r>
      <w:r>
        <w:rPr>
          <w:spacing w:val="-1"/>
        </w:rPr>
        <w:t> </w:t>
      </w:r>
      <w:r>
        <w:rPr/>
        <w:t>П.</w:t>
        <w:tab/>
        <w:t>учитель-дефектолог, МОУ для детей, нуждающихся в психолого-</w:t>
      </w:r>
      <w:r>
        <w:rPr>
          <w:spacing w:val="1"/>
        </w:rPr>
        <w:t> </w:t>
      </w:r>
      <w:r>
        <w:rPr/>
        <w:t>педагогической и медико-социальной помощи, центр психолого - пе-</w:t>
      </w:r>
      <w:r>
        <w:rPr>
          <w:spacing w:val="-57"/>
        </w:rPr>
        <w:t> </w:t>
      </w:r>
      <w:r>
        <w:rPr/>
        <w:t>дагогической</w:t>
      </w:r>
      <w:r>
        <w:rPr>
          <w:spacing w:val="-3"/>
        </w:rPr>
        <w:t> </w:t>
      </w:r>
      <w:r>
        <w:rPr/>
        <w:t>реабилитации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</w:t>
      </w:r>
      <w:r>
        <w:rPr>
          <w:spacing w:val="-3"/>
        </w:rPr>
        <w:t> </w:t>
      </w:r>
      <w:r>
        <w:rPr/>
        <w:t>«Центр помощи</w:t>
      </w:r>
      <w:r>
        <w:rPr>
          <w:spacing w:val="1"/>
        </w:rPr>
        <w:t> </w:t>
      </w:r>
      <w:r>
        <w:rPr/>
        <w:t>детям»,</w:t>
      </w:r>
    </w:p>
    <w:p>
      <w:pPr>
        <w:pStyle w:val="BodyText"/>
        <w:spacing w:line="274" w:lineRule="exact"/>
        <w:ind w:left="3345"/>
        <w:jc w:val="left"/>
      </w:pPr>
      <w:r>
        <w:rPr/>
        <w:t>г.</w:t>
      </w:r>
      <w:r>
        <w:rPr>
          <w:spacing w:val="-1"/>
        </w:rPr>
        <w:t> </w:t>
      </w:r>
      <w:r>
        <w:rPr/>
        <w:t>Рыбинск</w:t>
      </w:r>
    </w:p>
    <w:p>
      <w:pPr>
        <w:pStyle w:val="BodyText"/>
        <w:tabs>
          <w:tab w:pos="3283" w:val="left" w:leader="none"/>
        </w:tabs>
        <w:spacing w:line="275" w:lineRule="exact" w:before="2"/>
        <w:jc w:val="left"/>
      </w:pPr>
      <w:r>
        <w:rPr/>
        <w:t>Бутылкина</w:t>
      </w:r>
      <w:r>
        <w:rPr>
          <w:spacing w:val="-1"/>
        </w:rPr>
        <w:t> </w:t>
      </w:r>
      <w:r>
        <w:rPr/>
        <w:t>И.Н.,</w:t>
        <w:tab/>
        <w:t>педагог-психолог,</w:t>
      </w:r>
      <w:r>
        <w:rPr>
          <w:spacing w:val="-3"/>
        </w:rPr>
        <w:t> </w:t>
      </w:r>
      <w:r>
        <w:rPr/>
        <w:t>СОШ</w:t>
      </w:r>
      <w:r>
        <w:rPr>
          <w:spacing w:val="-2"/>
        </w:rPr>
        <w:t> </w:t>
      </w:r>
      <w:r>
        <w:rPr/>
        <w:t>№ 3,</w:t>
      </w:r>
      <w:r>
        <w:rPr>
          <w:spacing w:val="57"/>
        </w:rPr>
        <w:t> </w:t>
      </w:r>
      <w:r>
        <w:rPr/>
        <w:t>г.</w:t>
      </w:r>
      <w:r>
        <w:rPr>
          <w:spacing w:val="1"/>
        </w:rPr>
        <w:t> </w:t>
      </w:r>
      <w:r>
        <w:rPr/>
        <w:t>Рыбинск</w:t>
      </w:r>
    </w:p>
    <w:p>
      <w:pPr>
        <w:pStyle w:val="BodyText"/>
        <w:tabs>
          <w:tab w:pos="3283" w:val="left" w:leader="none"/>
        </w:tabs>
        <w:spacing w:line="242" w:lineRule="auto"/>
        <w:ind w:left="3283" w:right="911" w:hanging="2271"/>
        <w:jc w:val="left"/>
      </w:pPr>
      <w:r>
        <w:rPr/>
        <w:t>Бучина</w:t>
      </w:r>
      <w:r>
        <w:rPr>
          <w:spacing w:val="-1"/>
        </w:rPr>
        <w:t> </w:t>
      </w:r>
      <w:r>
        <w:rPr/>
        <w:t>О.В.</w:t>
        <w:tab/>
        <w:t>учитель-логопед,</w:t>
      </w:r>
      <w:r>
        <w:rPr>
          <w:spacing w:val="1"/>
        </w:rPr>
        <w:t> </w:t>
      </w:r>
      <w:r>
        <w:rPr/>
        <w:t>МОУ специальная (коррекционная) общеобразова-</w:t>
      </w:r>
      <w:r>
        <w:rPr>
          <w:spacing w:val="-57"/>
        </w:rPr>
        <w:t> </w:t>
      </w:r>
      <w:r>
        <w:rPr/>
        <w:t>тельная</w:t>
      </w:r>
      <w:r>
        <w:rPr>
          <w:spacing w:val="1"/>
        </w:rPr>
        <w:t> </w:t>
      </w:r>
      <w:r>
        <w:rPr/>
        <w:t>школа-интернат</w:t>
      </w:r>
      <w:r>
        <w:rPr>
          <w:spacing w:val="2"/>
        </w:rPr>
        <w:t> </w:t>
      </w:r>
      <w:r>
        <w:rPr/>
        <w:t>VIII</w:t>
      </w:r>
      <w:r>
        <w:rPr>
          <w:spacing w:val="-1"/>
        </w:rPr>
        <w:t> </w:t>
      </w:r>
      <w:r>
        <w:rPr/>
        <w:t>вида</w:t>
      </w:r>
      <w:r>
        <w:rPr>
          <w:spacing w:val="57"/>
        </w:rPr>
        <w:t> </w:t>
      </w:r>
      <w:r>
        <w:rPr/>
        <w:t>№</w:t>
      </w:r>
      <w:r>
        <w:rPr>
          <w:spacing w:val="-1"/>
        </w:rPr>
        <w:t> </w:t>
      </w:r>
      <w:r>
        <w:rPr/>
        <w:t>65,</w:t>
      </w:r>
      <w:r>
        <w:rPr>
          <w:spacing w:val="58"/>
        </w:rPr>
        <w:t> </w:t>
      </w:r>
      <w:r>
        <w:rPr/>
        <w:t>г.</w:t>
      </w:r>
      <w:r>
        <w:rPr>
          <w:spacing w:val="-1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71" w:lineRule="exact"/>
        <w:jc w:val="left"/>
      </w:pPr>
      <w:r>
        <w:rPr/>
        <w:t>Быкова М.В.</w:t>
        <w:tab/>
        <w:t>учитель-дефектолог,</w:t>
      </w:r>
      <w:r>
        <w:rPr>
          <w:spacing w:val="-3"/>
        </w:rPr>
        <w:t> </w:t>
      </w:r>
      <w:r>
        <w:rPr/>
        <w:t>МОУ</w:t>
      </w:r>
      <w:r>
        <w:rPr>
          <w:spacing w:val="-3"/>
        </w:rPr>
        <w:t> </w:t>
      </w:r>
      <w:r>
        <w:rPr/>
        <w:t>центр</w:t>
      </w:r>
      <w:r>
        <w:rPr>
          <w:spacing w:val="-1"/>
        </w:rPr>
        <w:t> </w:t>
      </w:r>
      <w:r>
        <w:rPr/>
        <w:t>диагностики</w:t>
      </w:r>
      <w:r>
        <w:rPr>
          <w:spacing w:val="-4"/>
        </w:rPr>
        <w:t> </w:t>
      </w:r>
      <w:r>
        <w:rPr/>
        <w:t>и консультирования</w:t>
      </w:r>
    </w:p>
    <w:p>
      <w:pPr>
        <w:pStyle w:val="BodyText"/>
        <w:spacing w:line="275" w:lineRule="exact" w:before="1"/>
        <w:ind w:left="3283"/>
        <w:jc w:val="left"/>
      </w:pPr>
      <w:r>
        <w:rPr/>
        <w:t>«Развитие», г.</w:t>
      </w:r>
      <w:r>
        <w:rPr>
          <w:spacing w:val="-3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42" w:lineRule="auto"/>
        <w:ind w:left="3283" w:right="1029" w:hanging="2271"/>
        <w:jc w:val="left"/>
      </w:pPr>
      <w:r>
        <w:rPr/>
        <w:t>Бякова</w:t>
      </w:r>
      <w:r>
        <w:rPr>
          <w:spacing w:val="-4"/>
        </w:rPr>
        <w:t> </w:t>
      </w:r>
      <w:r>
        <w:rPr/>
        <w:t>Т.</w:t>
      </w:r>
      <w:r>
        <w:rPr>
          <w:spacing w:val="4"/>
        </w:rPr>
        <w:t> </w:t>
      </w:r>
      <w:r>
        <w:rPr/>
        <w:t>С</w:t>
        <w:tab/>
        <w:t>учитель-дефектолог, МДОУ детский сад комбинированного типа №</w:t>
      </w:r>
      <w:r>
        <w:rPr>
          <w:spacing w:val="-57"/>
        </w:rPr>
        <w:t> </w:t>
      </w:r>
      <w:r>
        <w:rPr/>
        <w:t>130,</w:t>
      </w:r>
      <w:r>
        <w:rPr>
          <w:spacing w:val="-1"/>
        </w:rPr>
        <w:t> </w:t>
      </w:r>
      <w:r>
        <w:rPr/>
        <w:t>г. Ярославль</w:t>
      </w:r>
    </w:p>
    <w:p>
      <w:pPr>
        <w:pStyle w:val="BodyText"/>
        <w:tabs>
          <w:tab w:pos="3283" w:val="left" w:leader="none"/>
        </w:tabs>
        <w:spacing w:line="271" w:lineRule="exact"/>
        <w:jc w:val="left"/>
      </w:pPr>
      <w:r>
        <w:rPr/>
        <w:t>Вечканова</w:t>
      </w:r>
      <w:r>
        <w:rPr>
          <w:spacing w:val="-1"/>
        </w:rPr>
        <w:t> </w:t>
      </w:r>
      <w:r>
        <w:rPr/>
        <w:t>И.А.</w:t>
        <w:tab/>
        <w:t>заместитель</w:t>
      </w:r>
      <w:r>
        <w:rPr>
          <w:spacing w:val="-2"/>
        </w:rPr>
        <w:t> </w:t>
      </w:r>
      <w:r>
        <w:rPr/>
        <w:t>директора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учебно-воспитательной</w:t>
      </w:r>
      <w:r>
        <w:rPr>
          <w:spacing w:val="-6"/>
        </w:rPr>
        <w:t> </w:t>
      </w:r>
      <w:r>
        <w:rPr/>
        <w:t>работе,</w:t>
      </w:r>
    </w:p>
    <w:p>
      <w:pPr>
        <w:pStyle w:val="BodyText"/>
        <w:spacing w:line="237" w:lineRule="auto" w:before="4"/>
        <w:ind w:left="3283" w:right="795"/>
        <w:jc w:val="left"/>
      </w:pPr>
      <w:r>
        <w:rPr/>
        <w:t>ГОУ ЯО Переславль-Залесская специальная (коррекционная) общеоб-</w:t>
      </w:r>
      <w:r>
        <w:rPr>
          <w:spacing w:val="-57"/>
        </w:rPr>
        <w:t> </w:t>
      </w:r>
      <w:r>
        <w:rPr/>
        <w:t>разовательная</w:t>
      </w:r>
      <w:r>
        <w:rPr>
          <w:spacing w:val="-5"/>
        </w:rPr>
        <w:t> </w:t>
      </w:r>
      <w:r>
        <w:rPr/>
        <w:t>школа-интернат</w:t>
      </w:r>
      <w:r>
        <w:rPr>
          <w:spacing w:val="-5"/>
        </w:rPr>
        <w:t> </w:t>
      </w:r>
      <w:r>
        <w:rPr/>
        <w:t>VII</w:t>
      </w:r>
      <w:r>
        <w:rPr>
          <w:spacing w:val="-3"/>
        </w:rPr>
        <w:t> </w:t>
      </w:r>
      <w:r>
        <w:rPr/>
        <w:t>вида</w:t>
      </w:r>
      <w:r>
        <w:rPr>
          <w:spacing w:val="-6"/>
        </w:rPr>
        <w:t> </w:t>
      </w:r>
      <w:r>
        <w:rPr/>
        <w:t>№4,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Переславль-Залесский</w:t>
      </w:r>
    </w:p>
    <w:p>
      <w:pPr>
        <w:pStyle w:val="BodyText"/>
        <w:tabs>
          <w:tab w:pos="3283" w:val="left" w:leader="none"/>
        </w:tabs>
        <w:spacing w:line="237" w:lineRule="auto" w:before="5"/>
        <w:ind w:left="3283" w:right="1485" w:hanging="2271"/>
        <w:jc w:val="left"/>
      </w:pPr>
      <w:r>
        <w:rPr/>
        <w:t>Галстян</w:t>
      </w:r>
      <w:r>
        <w:rPr>
          <w:spacing w:val="1"/>
        </w:rPr>
        <w:t> </w:t>
      </w:r>
      <w:r>
        <w:rPr/>
        <w:t>О.В.</w:t>
        <w:tab/>
        <w:t>заведующая, МДОУ детский сад комбинированного вида № 65,</w:t>
      </w:r>
      <w:r>
        <w:rPr>
          <w:spacing w:val="-57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75" w:lineRule="exact" w:before="4"/>
        <w:jc w:val="left"/>
      </w:pPr>
      <w:r>
        <w:rPr/>
        <w:t>Глебова М.В.</w:t>
        <w:tab/>
        <w:t>учитель-логопед,</w:t>
      </w:r>
      <w:r>
        <w:rPr>
          <w:spacing w:val="-1"/>
        </w:rPr>
        <w:t> </w:t>
      </w:r>
      <w:r>
        <w:rPr/>
        <w:t>СОШ</w:t>
      </w:r>
      <w:r>
        <w:rPr>
          <w:spacing w:val="-2"/>
        </w:rPr>
        <w:t> </w:t>
      </w:r>
      <w:r>
        <w:rPr/>
        <w:t>№</w:t>
      </w:r>
      <w:r>
        <w:rPr>
          <w:spacing w:val="2"/>
        </w:rPr>
        <w:t> </w:t>
      </w:r>
      <w:r>
        <w:rPr/>
        <w:t>28,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Рыбинск</w:t>
      </w:r>
    </w:p>
    <w:p>
      <w:pPr>
        <w:pStyle w:val="BodyText"/>
        <w:tabs>
          <w:tab w:pos="3283" w:val="left" w:leader="none"/>
        </w:tabs>
        <w:spacing w:line="242" w:lineRule="auto"/>
        <w:ind w:left="3283" w:right="889" w:hanging="2271"/>
        <w:jc w:val="left"/>
      </w:pPr>
      <w:r>
        <w:rPr/>
        <w:t>Гоголев</w:t>
      </w:r>
      <w:r>
        <w:rPr>
          <w:spacing w:val="1"/>
        </w:rPr>
        <w:t> </w:t>
      </w:r>
      <w:r>
        <w:rPr/>
        <w:t>Ю.В.</w:t>
        <w:tab/>
        <w:t>директор, МОУ Городской Центр психолого-медико-социального со-</w:t>
      </w:r>
      <w:r>
        <w:rPr>
          <w:spacing w:val="-57"/>
        </w:rPr>
        <w:t> </w:t>
      </w:r>
      <w:r>
        <w:rPr/>
        <w:t>провождения,</w:t>
      </w:r>
      <w:r>
        <w:rPr>
          <w:spacing w:val="-1"/>
        </w:rPr>
        <w:t> </w:t>
      </w:r>
      <w:r>
        <w:rPr/>
        <w:t>г.</w:t>
      </w:r>
      <w:r>
        <w:rPr>
          <w:spacing w:val="4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ind w:left="3283" w:right="1004" w:hanging="2271"/>
        <w:jc w:val="left"/>
      </w:pPr>
      <w:r>
        <w:rPr/>
        <w:t>Головкина</w:t>
      </w:r>
      <w:r>
        <w:rPr>
          <w:spacing w:val="-3"/>
        </w:rPr>
        <w:t> </w:t>
      </w:r>
      <w:r>
        <w:rPr/>
        <w:t>Т.М.</w:t>
        <w:tab/>
        <w:t>заместитель директора по учебно-воспитательной работе, Переслав-</w:t>
      </w:r>
      <w:r>
        <w:rPr>
          <w:spacing w:val="-57"/>
        </w:rPr>
        <w:t> </w:t>
      </w:r>
      <w:r>
        <w:rPr/>
        <w:t>ская специальная (коррекционная) общеобразовательная школа-</w:t>
      </w:r>
      <w:r>
        <w:rPr>
          <w:spacing w:val="1"/>
        </w:rPr>
        <w:t> </w:t>
      </w:r>
      <w:r>
        <w:rPr/>
        <w:t>интернат</w:t>
      </w:r>
      <w:r>
        <w:rPr>
          <w:spacing w:val="2"/>
        </w:rPr>
        <w:t> </w:t>
      </w:r>
      <w:r>
        <w:rPr/>
        <w:t>VIII</w:t>
      </w:r>
      <w:r>
        <w:rPr>
          <w:spacing w:val="-2"/>
        </w:rPr>
        <w:t> </w:t>
      </w:r>
      <w:r>
        <w:rPr/>
        <w:t>вида</w:t>
      </w:r>
      <w:r>
        <w:rPr>
          <w:spacing w:val="58"/>
        </w:rPr>
        <w:t> </w:t>
      </w:r>
      <w:r>
        <w:rPr/>
        <w:t>№3, г.</w:t>
      </w:r>
      <w:r>
        <w:rPr>
          <w:spacing w:val="3"/>
        </w:rPr>
        <w:t> </w:t>
      </w:r>
      <w:r>
        <w:rPr/>
        <w:t>Переслалвь-Залесский</w:t>
      </w:r>
    </w:p>
    <w:p>
      <w:pPr>
        <w:pStyle w:val="BodyText"/>
        <w:tabs>
          <w:tab w:pos="3283" w:val="left" w:leader="none"/>
        </w:tabs>
        <w:spacing w:line="275" w:lineRule="exact"/>
        <w:jc w:val="left"/>
      </w:pPr>
      <w:r>
        <w:rPr/>
        <w:t>Горелова</w:t>
      </w:r>
      <w:r>
        <w:rPr>
          <w:spacing w:val="-4"/>
        </w:rPr>
        <w:t> </w:t>
      </w:r>
      <w:r>
        <w:rPr/>
        <w:t>Е.М.,</w:t>
        <w:tab/>
        <w:t>заместитель</w:t>
      </w:r>
      <w:r>
        <w:rPr>
          <w:spacing w:val="-2"/>
        </w:rPr>
        <w:t> </w:t>
      </w:r>
      <w:r>
        <w:rPr/>
        <w:t>директора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учебно-воспитательной</w:t>
      </w:r>
      <w:r>
        <w:rPr>
          <w:spacing w:val="-6"/>
        </w:rPr>
        <w:t> </w:t>
      </w:r>
      <w:r>
        <w:rPr/>
        <w:t>работе, МОУ</w:t>
      </w:r>
      <w:r>
        <w:rPr>
          <w:spacing w:val="-5"/>
        </w:rPr>
        <w:t> </w:t>
      </w:r>
      <w:r>
        <w:rPr/>
        <w:t>СОШ</w:t>
      </w:r>
    </w:p>
    <w:p>
      <w:pPr>
        <w:pStyle w:val="BodyText"/>
        <w:spacing w:line="275" w:lineRule="exact"/>
        <w:ind w:left="3283"/>
        <w:jc w:val="left"/>
      </w:pPr>
      <w:r>
        <w:rPr/>
        <w:t>№</w:t>
      </w:r>
      <w:r>
        <w:rPr>
          <w:spacing w:val="2"/>
        </w:rPr>
        <w:t> </w:t>
      </w:r>
      <w:r>
        <w:rPr/>
        <w:t>16,</w:t>
      </w:r>
      <w:r>
        <w:rPr>
          <w:spacing w:val="56"/>
        </w:rPr>
        <w:t> </w:t>
      </w:r>
      <w:r>
        <w:rPr/>
        <w:t>г. Ярославль</w:t>
      </w:r>
    </w:p>
    <w:p>
      <w:pPr>
        <w:pStyle w:val="BodyText"/>
        <w:tabs>
          <w:tab w:pos="3283" w:val="left" w:leader="none"/>
        </w:tabs>
        <w:ind w:left="3283" w:right="788" w:hanging="2271"/>
      </w:pPr>
      <w:r>
        <w:rPr/>
        <w:t>Иванова</w:t>
      </w:r>
      <w:r>
        <w:rPr>
          <w:spacing w:val="-1"/>
        </w:rPr>
        <w:t> </w:t>
      </w:r>
      <w:r>
        <w:rPr/>
        <w:t>О.В.</w:t>
        <w:tab/>
        <w:t>учитель младших классов, ГОУ ЯО Багряниковская специальная (кор-</w:t>
      </w:r>
      <w:r>
        <w:rPr>
          <w:spacing w:val="-57"/>
        </w:rPr>
        <w:t> </w:t>
      </w:r>
      <w:r>
        <w:rPr/>
        <w:t>рекционная) школа-интернат для детей сирот и детей, оставшихся без</w:t>
      </w:r>
      <w:r>
        <w:rPr>
          <w:spacing w:val="-57"/>
        </w:rPr>
        <w:t> </w:t>
      </w:r>
      <w:r>
        <w:rPr/>
        <w:t>попечения</w:t>
      </w:r>
      <w:r>
        <w:rPr>
          <w:spacing w:val="-4"/>
        </w:rPr>
        <w:t> </w:t>
      </w:r>
      <w:r>
        <w:rPr/>
        <w:t>родителей,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отклонениями</w:t>
      </w:r>
      <w:r>
        <w:rPr>
          <w:spacing w:val="-1"/>
        </w:rPr>
        <w:t> </w:t>
      </w:r>
      <w:r>
        <w:rPr/>
        <w:t>развития,</w:t>
      </w:r>
      <w:r>
        <w:rPr>
          <w:spacing w:val="2"/>
        </w:rPr>
        <w:t> </w:t>
      </w:r>
      <w:r>
        <w:rPr/>
        <w:t>п.</w:t>
      </w:r>
      <w:r>
        <w:rPr>
          <w:spacing w:val="3"/>
        </w:rPr>
        <w:t> </w:t>
      </w:r>
      <w:r>
        <w:rPr/>
        <w:t>Пречистое</w:t>
      </w:r>
    </w:p>
    <w:p>
      <w:pPr>
        <w:pStyle w:val="BodyText"/>
        <w:tabs>
          <w:tab w:pos="3283" w:val="left" w:leader="none"/>
        </w:tabs>
        <w:ind w:left="3283" w:right="732" w:hanging="2271"/>
        <w:jc w:val="left"/>
      </w:pPr>
      <w:r>
        <w:rPr/>
        <w:t>Козлов</w:t>
      </w:r>
      <w:r>
        <w:rPr>
          <w:spacing w:val="-1"/>
        </w:rPr>
        <w:t> </w:t>
      </w:r>
      <w:r>
        <w:rPr/>
        <w:t>И.В.</w:t>
        <w:tab/>
        <w:t>учитель физической культуры, ГОУ ЯО Гаврилов-Ямская специальная</w:t>
      </w:r>
      <w:r>
        <w:rPr>
          <w:spacing w:val="-57"/>
        </w:rPr>
        <w:t> </w:t>
      </w:r>
      <w:r>
        <w:rPr/>
        <w:t>(коррекционная) общеобразовательная школа-интернат IV вида, кан-</w:t>
      </w:r>
      <w:r>
        <w:rPr>
          <w:spacing w:val="1"/>
        </w:rPr>
        <w:t> </w:t>
      </w:r>
      <w:r>
        <w:rPr/>
        <w:t>дидат</w:t>
      </w:r>
      <w:r>
        <w:rPr>
          <w:spacing w:val="1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наук,</w:t>
      </w:r>
      <w:r>
        <w:rPr>
          <w:spacing w:val="4"/>
        </w:rPr>
        <w:t> </w:t>
      </w:r>
      <w:r>
        <w:rPr/>
        <w:t>г.</w:t>
      </w:r>
      <w:r>
        <w:rPr>
          <w:spacing w:val="-3"/>
        </w:rPr>
        <w:t> </w:t>
      </w:r>
      <w:r>
        <w:rPr/>
        <w:t>Гаврилов-Ям</w:t>
      </w:r>
    </w:p>
    <w:p>
      <w:pPr>
        <w:pStyle w:val="BodyText"/>
        <w:tabs>
          <w:tab w:pos="3283" w:val="left" w:leader="none"/>
        </w:tabs>
        <w:spacing w:line="237" w:lineRule="auto"/>
        <w:ind w:left="3345" w:right="1060" w:hanging="2333"/>
        <w:jc w:val="left"/>
      </w:pPr>
      <w:r>
        <w:rPr/>
        <w:t>Колгашкина</w:t>
      </w:r>
      <w:r>
        <w:rPr>
          <w:spacing w:val="-4"/>
        </w:rPr>
        <w:t> </w:t>
      </w:r>
      <w:r>
        <w:rPr/>
        <w:t>Е. В.</w:t>
        <w:tab/>
        <w:t>учитель-логопед, МДОУ детский сад компенсирующего вида № 87,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37" w:lineRule="auto" w:before="6"/>
        <w:ind w:left="3283" w:right="728" w:hanging="2271"/>
        <w:jc w:val="left"/>
      </w:pPr>
      <w:r>
        <w:rPr/>
        <w:t>Конева</w:t>
      </w:r>
      <w:r>
        <w:rPr>
          <w:spacing w:val="-4"/>
        </w:rPr>
        <w:t> </w:t>
      </w:r>
      <w:r>
        <w:rPr/>
        <w:t>Е.В.</w:t>
        <w:tab/>
        <w:t>доцент</w:t>
      </w:r>
      <w:r>
        <w:rPr>
          <w:spacing w:val="-4"/>
        </w:rPr>
        <w:t> </w:t>
      </w:r>
      <w:r>
        <w:rPr/>
        <w:t>кафедры</w:t>
      </w:r>
      <w:r>
        <w:rPr>
          <w:spacing w:val="1"/>
        </w:rPr>
        <w:t> </w:t>
      </w:r>
      <w:r>
        <w:rPr/>
        <w:t>общей</w:t>
      </w:r>
      <w:r>
        <w:rPr>
          <w:spacing w:val="-4"/>
        </w:rPr>
        <w:t> </w:t>
      </w:r>
      <w:r>
        <w:rPr/>
        <w:t>психологии,</w:t>
      </w:r>
      <w:r>
        <w:rPr>
          <w:spacing w:val="-6"/>
        </w:rPr>
        <w:t> </w:t>
      </w:r>
      <w:r>
        <w:rPr/>
        <w:t>ЯрГУ</w:t>
      </w:r>
      <w:r>
        <w:rPr>
          <w:spacing w:val="-3"/>
        </w:rPr>
        <w:t> </w:t>
      </w:r>
      <w:r>
        <w:rPr/>
        <w:t>им.П.Г.</w:t>
      </w:r>
      <w:r>
        <w:rPr>
          <w:spacing w:val="-3"/>
        </w:rPr>
        <w:t> </w:t>
      </w:r>
      <w:r>
        <w:rPr/>
        <w:t>Демидова,</w:t>
      </w:r>
      <w:r>
        <w:rPr>
          <w:spacing w:val="-3"/>
        </w:rPr>
        <w:t> </w:t>
      </w:r>
      <w:r>
        <w:rPr/>
        <w:t>кандидат</w:t>
      </w:r>
      <w:r>
        <w:rPr>
          <w:spacing w:val="-57"/>
        </w:rPr>
        <w:t> </w:t>
      </w:r>
      <w:r>
        <w:rPr/>
        <w:t>психологических</w:t>
      </w:r>
      <w:r>
        <w:rPr>
          <w:spacing w:val="-4"/>
        </w:rPr>
        <w:t> </w:t>
      </w:r>
      <w:r>
        <w:rPr/>
        <w:t>наук,</w:t>
      </w:r>
      <w:r>
        <w:rPr>
          <w:spacing w:val="4"/>
        </w:rPr>
        <w:t> </w:t>
      </w:r>
      <w:r>
        <w:rPr/>
        <w:t>г.</w:t>
      </w:r>
      <w:r>
        <w:rPr>
          <w:spacing w:val="4"/>
        </w:rPr>
        <w:t> </w:t>
      </w:r>
      <w:r>
        <w:rPr/>
        <w:t>Ярославль</w:t>
      </w:r>
    </w:p>
    <w:p>
      <w:pPr>
        <w:spacing w:after="0" w:line="237" w:lineRule="auto"/>
        <w:jc w:val="left"/>
        <w:sectPr>
          <w:footerReference w:type="default" r:id="rId233"/>
          <w:pgSz w:w="11900" w:h="16840"/>
          <w:pgMar w:footer="0" w:header="0" w:top="1300" w:bottom="280" w:left="120" w:right="460"/>
        </w:sectPr>
      </w:pPr>
    </w:p>
    <w:p>
      <w:pPr>
        <w:pStyle w:val="BodyText"/>
        <w:tabs>
          <w:tab w:pos="3283" w:val="left" w:leader="none"/>
        </w:tabs>
        <w:spacing w:line="242" w:lineRule="auto" w:before="66"/>
        <w:ind w:left="3283" w:right="802" w:hanging="2271"/>
        <w:jc w:val="left"/>
      </w:pPr>
      <w:r>
        <w:rPr/>
        <w:t>Корнеева</w:t>
      </w:r>
      <w:r>
        <w:rPr>
          <w:spacing w:val="-3"/>
        </w:rPr>
        <w:t> </w:t>
      </w:r>
      <w:r>
        <w:rPr/>
        <w:t>Е.Н.,</w:t>
        <w:tab/>
        <w:t>педагог-</w:t>
      </w:r>
      <w:r>
        <w:rPr>
          <w:spacing w:val="-5"/>
        </w:rPr>
        <w:t> </w:t>
      </w:r>
      <w:r>
        <w:rPr/>
        <w:t>психолог, МОУ</w:t>
      </w:r>
      <w:r>
        <w:rPr>
          <w:spacing w:val="-4"/>
        </w:rPr>
        <w:t> </w:t>
      </w:r>
      <w:r>
        <w:rPr/>
        <w:t>СОШ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16, кандидат</w:t>
      </w:r>
      <w:r>
        <w:rPr>
          <w:spacing w:val="-6"/>
        </w:rPr>
        <w:t> </w:t>
      </w:r>
      <w:r>
        <w:rPr/>
        <w:t>психологических</w:t>
      </w:r>
      <w:r>
        <w:rPr>
          <w:spacing w:val="-7"/>
        </w:rPr>
        <w:t> </w:t>
      </w:r>
      <w:r>
        <w:rPr/>
        <w:t>наук,</w:t>
      </w:r>
      <w:r>
        <w:rPr>
          <w:spacing w:val="-57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ind w:left="3283" w:right="773" w:hanging="2271"/>
        <w:jc w:val="left"/>
      </w:pPr>
      <w:r>
        <w:rPr/>
        <w:t>Кочкина</w:t>
      </w:r>
      <w:r>
        <w:rPr>
          <w:spacing w:val="-1"/>
        </w:rPr>
        <w:t> </w:t>
      </w:r>
      <w:r>
        <w:rPr/>
        <w:t>Л.В.</w:t>
        <w:tab/>
        <w:t>педагог-психолог, старший</w:t>
      </w:r>
      <w:r>
        <w:rPr>
          <w:spacing w:val="-2"/>
        </w:rPr>
        <w:t> </w:t>
      </w:r>
      <w:r>
        <w:rPr/>
        <w:t>научный</w:t>
      </w:r>
      <w:r>
        <w:rPr>
          <w:spacing w:val="2"/>
        </w:rPr>
        <w:t> </w:t>
      </w:r>
      <w:r>
        <w:rPr/>
        <w:t>сотрудник</w:t>
      </w:r>
      <w:r>
        <w:rPr>
          <w:spacing w:val="3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исследовательской лаборатории специального (коррекционного) обра-</w:t>
      </w:r>
      <w:r>
        <w:rPr>
          <w:spacing w:val="-57"/>
        </w:rPr>
        <w:t> </w:t>
      </w:r>
      <w:r>
        <w:rPr/>
        <w:t>зования, ГОУЯО «Центр помощи детям», кандидат психологических</w:t>
      </w:r>
      <w:r>
        <w:rPr>
          <w:spacing w:val="1"/>
        </w:rPr>
        <w:t> </w:t>
      </w:r>
      <w:r>
        <w:rPr/>
        <w:t>наук,</w:t>
      </w:r>
      <w:r>
        <w:rPr>
          <w:spacing w:val="3"/>
        </w:rPr>
        <w:t> </w:t>
      </w:r>
      <w:r>
        <w:rPr/>
        <w:t>г.</w:t>
      </w:r>
      <w:r>
        <w:rPr>
          <w:spacing w:val="4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42" w:lineRule="auto"/>
        <w:ind w:left="3283" w:right="774" w:hanging="2271"/>
        <w:jc w:val="left"/>
      </w:pPr>
      <w:r>
        <w:rPr/>
        <w:t>Крупенникова</w:t>
      </w:r>
      <w:r>
        <w:rPr>
          <w:spacing w:val="-1"/>
        </w:rPr>
        <w:t> </w:t>
      </w:r>
      <w:r>
        <w:rPr/>
        <w:t>И.В.</w:t>
        <w:tab/>
        <w:t>научный сотрудник научно-исследовательской лаборатории специаль-</w:t>
      </w:r>
      <w:r>
        <w:rPr>
          <w:spacing w:val="-57"/>
        </w:rPr>
        <w:t> </w:t>
      </w:r>
      <w:r>
        <w:rPr/>
        <w:t>ного</w:t>
      </w:r>
      <w:r>
        <w:rPr>
          <w:spacing w:val="1"/>
        </w:rPr>
        <w:t> </w:t>
      </w:r>
      <w:r>
        <w:rPr/>
        <w:t>(коррекционного)</w:t>
      </w:r>
      <w:r>
        <w:rPr>
          <w:spacing w:val="-1"/>
        </w:rPr>
        <w:t> </w:t>
      </w:r>
      <w:r>
        <w:rPr/>
        <w:t>образования,</w:t>
      </w:r>
    </w:p>
    <w:p>
      <w:pPr>
        <w:pStyle w:val="BodyText"/>
        <w:spacing w:line="242" w:lineRule="auto"/>
        <w:ind w:left="3283" w:right="1183"/>
        <w:jc w:val="left"/>
      </w:pPr>
      <w:r>
        <w:rPr/>
        <w:t>ГОУ ЯО «Центр помощи детям», кандидат психологических наук,</w:t>
      </w:r>
      <w:r>
        <w:rPr>
          <w:spacing w:val="-58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ind w:left="3283" w:right="740" w:hanging="2271"/>
        <w:jc w:val="left"/>
      </w:pPr>
      <w:r>
        <w:rPr/>
        <w:t>Ладыженская</w:t>
      </w:r>
      <w:r>
        <w:rPr>
          <w:spacing w:val="-1"/>
        </w:rPr>
        <w:t> </w:t>
      </w:r>
      <w:r>
        <w:rPr/>
        <w:t>Г.</w:t>
      </w:r>
      <w:r>
        <w:rPr>
          <w:spacing w:val="2"/>
        </w:rPr>
        <w:t> </w:t>
      </w:r>
      <w:r>
        <w:rPr/>
        <w:t>Н.</w:t>
        <w:tab/>
        <w:t>заместитель директора по учебно-воспитательной работе,</w:t>
      </w:r>
      <w:r>
        <w:rPr>
          <w:spacing w:val="1"/>
        </w:rPr>
        <w:t> </w:t>
      </w:r>
      <w:r>
        <w:rPr/>
        <w:t>ГОУ ЯО</w:t>
      </w:r>
      <w:r>
        <w:rPr>
          <w:spacing w:val="1"/>
        </w:rPr>
        <w:t> </w:t>
      </w:r>
      <w:r>
        <w:rPr/>
        <w:t>Рыбинская специальная (коррекционная) общеобразовательная школа-</w:t>
      </w:r>
      <w:r>
        <w:rPr>
          <w:spacing w:val="-57"/>
        </w:rPr>
        <w:t> </w:t>
      </w:r>
      <w:r>
        <w:rPr/>
        <w:t>интернат</w:t>
      </w:r>
      <w:r>
        <w:rPr>
          <w:spacing w:val="-4"/>
        </w:rPr>
        <w:t> </w:t>
      </w:r>
      <w:r>
        <w:rPr/>
        <w:t>I</w:t>
      </w:r>
      <w:r>
        <w:rPr>
          <w:spacing w:val="4"/>
        </w:rPr>
        <w:t> </w:t>
      </w:r>
      <w:r>
        <w:rPr/>
        <w:t>вида</w:t>
      </w:r>
      <w:r>
        <w:rPr>
          <w:spacing w:val="1"/>
        </w:rPr>
        <w:t> </w:t>
      </w:r>
      <w:r>
        <w:rPr/>
        <w:t>№2, г. Рыбинск</w:t>
      </w:r>
    </w:p>
    <w:p>
      <w:pPr>
        <w:pStyle w:val="BodyText"/>
        <w:tabs>
          <w:tab w:pos="3283" w:val="left" w:leader="none"/>
        </w:tabs>
        <w:spacing w:line="237" w:lineRule="auto"/>
        <w:ind w:left="3283" w:right="1028" w:hanging="2271"/>
        <w:jc w:val="left"/>
      </w:pPr>
      <w:r>
        <w:rPr/>
        <w:t>Ломакина</w:t>
      </w:r>
      <w:r>
        <w:rPr>
          <w:spacing w:val="-4"/>
        </w:rPr>
        <w:t> </w:t>
      </w:r>
      <w:r>
        <w:rPr/>
        <w:t>З. В.</w:t>
        <w:tab/>
        <w:t>старший воспитатель, учитель-дефектолог, МДОУ детский сад ком-</w:t>
      </w:r>
      <w:r>
        <w:rPr>
          <w:spacing w:val="-57"/>
        </w:rPr>
        <w:t> </w:t>
      </w:r>
      <w:r>
        <w:rPr/>
        <w:t>пенсирующего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87,</w:t>
      </w:r>
      <w:r>
        <w:rPr>
          <w:spacing w:val="-1"/>
        </w:rPr>
        <w:t> </w:t>
      </w:r>
      <w:r>
        <w:rPr/>
        <w:t>г.</w:t>
      </w:r>
      <w:r>
        <w:rPr>
          <w:spacing w:val="4"/>
        </w:rPr>
        <w:t> </w:t>
      </w:r>
      <w:r>
        <w:rPr/>
        <w:t>Ярославль.</w:t>
      </w:r>
    </w:p>
    <w:p>
      <w:pPr>
        <w:pStyle w:val="BodyText"/>
        <w:tabs>
          <w:tab w:pos="3283" w:val="left" w:leader="none"/>
        </w:tabs>
        <w:spacing w:line="237" w:lineRule="auto"/>
        <w:ind w:left="3283" w:right="1025" w:hanging="2271"/>
        <w:jc w:val="left"/>
      </w:pPr>
      <w:r>
        <w:rPr/>
        <w:t>Ломакина</w:t>
      </w:r>
      <w:r>
        <w:rPr>
          <w:spacing w:val="-4"/>
        </w:rPr>
        <w:t> </w:t>
      </w:r>
      <w:r>
        <w:rPr/>
        <w:t>К. Г.</w:t>
        <w:tab/>
        <w:t>учитель-логопед,</w:t>
      </w:r>
      <w:r>
        <w:rPr>
          <w:spacing w:val="1"/>
        </w:rPr>
        <w:t> </w:t>
      </w:r>
      <w:r>
        <w:rPr/>
        <w:t>МДОУ детский сад компенсирующего вида № 87,</w:t>
      </w:r>
      <w:r>
        <w:rPr>
          <w:spacing w:val="-57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Ярославль.</w:t>
      </w:r>
    </w:p>
    <w:p>
      <w:pPr>
        <w:pStyle w:val="BodyText"/>
        <w:tabs>
          <w:tab w:pos="3283" w:val="left" w:leader="none"/>
        </w:tabs>
        <w:spacing w:line="237" w:lineRule="auto"/>
        <w:ind w:left="3283" w:right="808" w:hanging="2271"/>
        <w:jc w:val="left"/>
      </w:pPr>
      <w:r>
        <w:rPr/>
        <w:t>Луканина</w:t>
      </w:r>
      <w:r>
        <w:rPr>
          <w:spacing w:val="-1"/>
        </w:rPr>
        <w:t> </w:t>
      </w:r>
      <w:r>
        <w:rPr/>
        <w:t>М.Ф.</w:t>
        <w:tab/>
        <w:t>заместитель</w:t>
      </w:r>
      <w:r>
        <w:rPr>
          <w:spacing w:val="-4"/>
        </w:rPr>
        <w:t> </w:t>
      </w:r>
      <w:r>
        <w:rPr/>
        <w:t>директора,</w:t>
      </w:r>
      <w:r>
        <w:rPr>
          <w:spacing w:val="-4"/>
        </w:rPr>
        <w:t> </w:t>
      </w:r>
      <w:r>
        <w:rPr/>
        <w:t>руководитель</w:t>
      </w:r>
      <w:r>
        <w:rPr>
          <w:spacing w:val="-4"/>
        </w:rPr>
        <w:t> </w:t>
      </w:r>
      <w:r>
        <w:rPr/>
        <w:t>психологической</w:t>
      </w:r>
      <w:r>
        <w:rPr>
          <w:spacing w:val="-5"/>
        </w:rPr>
        <w:t> </w:t>
      </w:r>
      <w:r>
        <w:rPr/>
        <w:t>службы,</w:t>
      </w:r>
      <w:r>
        <w:rPr>
          <w:spacing w:val="-4"/>
        </w:rPr>
        <w:t> </w:t>
      </w:r>
      <w:r>
        <w:rPr/>
        <w:t>МОУ</w:t>
      </w:r>
      <w:r>
        <w:rPr>
          <w:spacing w:val="-57"/>
        </w:rPr>
        <w:t> </w:t>
      </w:r>
      <w:r>
        <w:rPr/>
        <w:t>Городской</w:t>
      </w:r>
      <w:r>
        <w:rPr>
          <w:spacing w:val="-3"/>
        </w:rPr>
        <w:t> </w:t>
      </w:r>
      <w:r>
        <w:rPr/>
        <w:t>Центр</w:t>
      </w:r>
      <w:r>
        <w:rPr>
          <w:spacing w:val="-5"/>
        </w:rPr>
        <w:t> </w:t>
      </w:r>
      <w:r>
        <w:rPr/>
        <w:t>психолого-медико-социального</w:t>
      </w:r>
      <w:r>
        <w:rPr>
          <w:spacing w:val="1"/>
        </w:rPr>
        <w:t> </w:t>
      </w:r>
      <w:r>
        <w:rPr/>
        <w:t>сопровождения,</w:t>
      </w:r>
    </w:p>
    <w:p>
      <w:pPr>
        <w:pStyle w:val="BodyText"/>
        <w:spacing w:line="275" w:lineRule="exact" w:before="3"/>
        <w:ind w:left="3345"/>
        <w:jc w:val="left"/>
      </w:pPr>
      <w:r>
        <w:rPr/>
        <w:t>г.</w:t>
      </w:r>
      <w:r>
        <w:rPr>
          <w:spacing w:val="-1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42" w:lineRule="auto"/>
        <w:ind w:left="3283" w:right="865" w:hanging="2271"/>
        <w:jc w:val="left"/>
      </w:pPr>
      <w:r>
        <w:rPr/>
        <w:t>Макарова Е.Р.</w:t>
        <w:tab/>
        <w:t>доцент кафедры педагогики и психологии, ГОУ ЯО «Институт разви-</w:t>
      </w:r>
      <w:r>
        <w:rPr>
          <w:spacing w:val="-58"/>
        </w:rPr>
        <w:t> </w:t>
      </w:r>
      <w:r>
        <w:rPr/>
        <w:t>тия</w:t>
      </w:r>
      <w:r>
        <w:rPr>
          <w:spacing w:val="-5"/>
        </w:rPr>
        <w:t> </w:t>
      </w:r>
      <w:r>
        <w:rPr/>
        <w:t>образования»,</w:t>
      </w:r>
      <w:r>
        <w:rPr>
          <w:spacing w:val="3"/>
        </w:rPr>
        <w:t> </w:t>
      </w:r>
      <w:r>
        <w:rPr/>
        <w:t>кандидат</w:t>
      </w:r>
      <w:r>
        <w:rPr>
          <w:spacing w:val="1"/>
        </w:rPr>
        <w:t> </w:t>
      </w:r>
      <w:r>
        <w:rPr/>
        <w:t>педагогических</w:t>
      </w:r>
      <w:r>
        <w:rPr>
          <w:spacing w:val="-4"/>
        </w:rPr>
        <w:t> </w:t>
      </w:r>
      <w:r>
        <w:rPr/>
        <w:t>наук,</w:t>
      </w:r>
      <w:r>
        <w:rPr>
          <w:spacing w:val="2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ind w:left="3283" w:right="927" w:hanging="2271"/>
        <w:jc w:val="left"/>
      </w:pPr>
      <w:r>
        <w:rPr/>
        <w:t>Макшанцева Э.Н.</w:t>
        <w:tab/>
        <w:t>заместитель директора по научно-методической работе, МОУ специ-</w:t>
      </w:r>
      <w:r>
        <w:rPr>
          <w:spacing w:val="-57"/>
        </w:rPr>
        <w:t> </w:t>
      </w:r>
      <w:r>
        <w:rPr/>
        <w:t>альная (коррекционная) общеобразовательная школа –интернат VIII</w:t>
      </w:r>
      <w:r>
        <w:rPr>
          <w:spacing w:val="1"/>
        </w:rPr>
        <w:t> </w:t>
      </w:r>
      <w:r>
        <w:rPr/>
        <w:t>вида</w:t>
      </w:r>
      <w:r>
        <w:rPr>
          <w:spacing w:val="5"/>
        </w:rPr>
        <w:t> </w:t>
      </w:r>
      <w:r>
        <w:rPr/>
        <w:t>№</w:t>
      </w:r>
      <w:r>
        <w:rPr>
          <w:spacing w:val="-2"/>
        </w:rPr>
        <w:t> </w:t>
      </w:r>
      <w:r>
        <w:rPr/>
        <w:t>82, г.</w:t>
      </w:r>
      <w:r>
        <w:rPr>
          <w:spacing w:val="4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ind w:left="3283" w:right="769" w:hanging="2271"/>
      </w:pPr>
      <w:r>
        <w:rPr/>
        <w:t>Малева З.</w:t>
      </w:r>
      <w:r>
        <w:rPr>
          <w:spacing w:val="2"/>
        </w:rPr>
        <w:t> </w:t>
      </w:r>
      <w:r>
        <w:rPr/>
        <w:t>П.</w:t>
        <w:tab/>
        <w:t>Старший научный сотрудник лаборатории содержания и методов обу-</w:t>
      </w:r>
      <w:r>
        <w:rPr>
          <w:spacing w:val="-57"/>
        </w:rPr>
        <w:t> </w:t>
      </w:r>
      <w:r>
        <w:rPr/>
        <w:t>чения детей с нарушениями зрения, РАО Институт коррекционной пе-</w:t>
      </w:r>
      <w:r>
        <w:rPr>
          <w:spacing w:val="-57"/>
        </w:rPr>
        <w:t> </w:t>
      </w:r>
      <w:r>
        <w:rPr/>
        <w:t>дагогики,</w:t>
      </w:r>
      <w:r>
        <w:rPr>
          <w:spacing w:val="-1"/>
        </w:rPr>
        <w:t> </w:t>
      </w:r>
      <w:r>
        <w:rPr/>
        <w:t>кандидат</w:t>
      </w:r>
      <w:r>
        <w:rPr>
          <w:spacing w:val="2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наук, доцент,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Москва</w:t>
      </w:r>
    </w:p>
    <w:p>
      <w:pPr>
        <w:pStyle w:val="BodyText"/>
        <w:tabs>
          <w:tab w:pos="3283" w:val="left" w:leader="none"/>
        </w:tabs>
        <w:spacing w:line="242" w:lineRule="auto"/>
        <w:ind w:left="3283" w:right="753" w:hanging="2271"/>
      </w:pPr>
      <w:r>
        <w:rPr/>
        <w:t>Малюкова</w:t>
      </w:r>
      <w:r>
        <w:rPr>
          <w:spacing w:val="-1"/>
        </w:rPr>
        <w:t> </w:t>
      </w:r>
      <w:r>
        <w:rPr/>
        <w:t>И.Б.</w:t>
        <w:tab/>
        <w:t>ассистент кафедры олигофренопедагогики, ЯГПУ им. К.Д.Ушинского,</w:t>
      </w:r>
      <w:r>
        <w:rPr>
          <w:spacing w:val="-57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ind w:left="3283" w:right="807" w:hanging="2271"/>
        <w:jc w:val="left"/>
      </w:pPr>
      <w:r>
        <w:rPr/>
        <w:t>Майорова</w:t>
      </w:r>
      <w:r>
        <w:rPr>
          <w:spacing w:val="-1"/>
        </w:rPr>
        <w:t> </w:t>
      </w:r>
      <w:r>
        <w:rPr/>
        <w:t>С.Н.</w:t>
        <w:tab/>
        <w:t>заместитель директора по учебно-воспитательной работе, ГОУ на-</w:t>
      </w:r>
      <w:r>
        <w:rPr>
          <w:spacing w:val="1"/>
        </w:rPr>
        <w:t> </w:t>
      </w:r>
      <w:r>
        <w:rPr/>
        <w:t>чальное</w:t>
      </w:r>
      <w:r>
        <w:rPr>
          <w:spacing w:val="-8"/>
        </w:rPr>
        <w:t> </w:t>
      </w:r>
      <w:r>
        <w:rPr/>
        <w:t>профессиональное</w:t>
      </w:r>
      <w:r>
        <w:rPr>
          <w:spacing w:val="-7"/>
        </w:rPr>
        <w:t> </w:t>
      </w:r>
      <w:r>
        <w:rPr/>
        <w:t>образование</w:t>
      </w:r>
      <w:r>
        <w:rPr>
          <w:spacing w:val="-7"/>
        </w:rPr>
        <w:t> </w:t>
      </w:r>
      <w:r>
        <w:rPr/>
        <w:t>ЯО</w:t>
      </w:r>
      <w:r>
        <w:rPr>
          <w:spacing w:val="-3"/>
        </w:rPr>
        <w:t> </w:t>
      </w:r>
      <w:r>
        <w:rPr/>
        <w:t>профессиональное</w:t>
      </w:r>
      <w:r>
        <w:rPr>
          <w:spacing w:val="-2"/>
        </w:rPr>
        <w:t> </w:t>
      </w:r>
      <w:r>
        <w:rPr/>
        <w:t>учили-</w:t>
      </w:r>
      <w:r>
        <w:rPr>
          <w:spacing w:val="-57"/>
        </w:rPr>
        <w:t> </w:t>
      </w:r>
      <w:r>
        <w:rPr/>
        <w:t>ще №</w:t>
      </w:r>
      <w:r>
        <w:rPr>
          <w:spacing w:val="-1"/>
        </w:rPr>
        <w:t> </w:t>
      </w:r>
      <w:r>
        <w:rPr/>
        <w:t>14, г.</w:t>
      </w:r>
      <w:r>
        <w:rPr>
          <w:spacing w:val="4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37" w:lineRule="auto"/>
        <w:ind w:left="3283" w:right="735" w:hanging="2271"/>
        <w:jc w:val="left"/>
      </w:pPr>
      <w:r>
        <w:rPr/>
        <w:t>Мочалова</w:t>
      </w:r>
      <w:r>
        <w:rPr>
          <w:spacing w:val="-1"/>
        </w:rPr>
        <w:t> </w:t>
      </w:r>
      <w:r>
        <w:rPr/>
        <w:t>И.В.,</w:t>
        <w:tab/>
        <w:t>врач- психиатр, врач- психотерапевт, ГОУ ЯО «Центр помощи детям»,</w:t>
      </w:r>
      <w:r>
        <w:rPr>
          <w:spacing w:val="-57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Ярославль.</w:t>
      </w:r>
    </w:p>
    <w:p>
      <w:pPr>
        <w:pStyle w:val="BodyText"/>
        <w:tabs>
          <w:tab w:pos="3283" w:val="left" w:leader="none"/>
        </w:tabs>
        <w:spacing w:line="237" w:lineRule="auto"/>
        <w:ind w:left="3283" w:right="908" w:hanging="2271"/>
        <w:jc w:val="left"/>
      </w:pPr>
      <w:r>
        <w:rPr/>
        <w:t>Новоторцева</w:t>
      </w:r>
      <w:r>
        <w:rPr>
          <w:spacing w:val="-1"/>
        </w:rPr>
        <w:t> </w:t>
      </w:r>
      <w:r>
        <w:rPr/>
        <w:t>Н.В.</w:t>
        <w:tab/>
        <w:t>заведущая</w:t>
      </w:r>
      <w:r>
        <w:rPr>
          <w:spacing w:val="-3"/>
        </w:rPr>
        <w:t> </w:t>
      </w:r>
      <w:r>
        <w:rPr/>
        <w:t>кафедрой</w:t>
      </w:r>
      <w:r>
        <w:rPr>
          <w:spacing w:val="-2"/>
        </w:rPr>
        <w:t> </w:t>
      </w:r>
      <w:r>
        <w:rPr/>
        <w:t>логопедии,</w:t>
      </w:r>
      <w:r>
        <w:rPr>
          <w:spacing w:val="-7"/>
        </w:rPr>
        <w:t> </w:t>
      </w:r>
      <w:r>
        <w:rPr/>
        <w:t>ЯГПУ</w:t>
      </w:r>
      <w:r>
        <w:rPr>
          <w:spacing w:val="-4"/>
        </w:rPr>
        <w:t> </w:t>
      </w:r>
      <w:r>
        <w:rPr/>
        <w:t>им.</w:t>
      </w:r>
      <w:r>
        <w:rPr>
          <w:spacing w:val="-4"/>
        </w:rPr>
        <w:t> </w:t>
      </w:r>
      <w:r>
        <w:rPr/>
        <w:t>К.Д.Ушинского,</w:t>
      </w:r>
      <w:r>
        <w:rPr>
          <w:spacing w:val="-5"/>
        </w:rPr>
        <w:t> </w:t>
      </w:r>
      <w:r>
        <w:rPr/>
        <w:t>кандидат</w:t>
      </w:r>
      <w:r>
        <w:rPr>
          <w:spacing w:val="-57"/>
        </w:rPr>
        <w:t> </w:t>
      </w:r>
      <w:r>
        <w:rPr/>
        <w:t>педагогических</w:t>
      </w:r>
      <w:r>
        <w:rPr>
          <w:spacing w:val="-4"/>
        </w:rPr>
        <w:t> </w:t>
      </w:r>
      <w:r>
        <w:rPr/>
        <w:t>наук,</w:t>
      </w:r>
      <w:r>
        <w:rPr>
          <w:spacing w:val="4"/>
        </w:rPr>
        <w:t> </w:t>
      </w:r>
      <w:r>
        <w:rPr/>
        <w:t>профессор,</w:t>
      </w:r>
      <w:r>
        <w:rPr>
          <w:spacing w:val="-1"/>
        </w:rPr>
        <w:t> </w:t>
      </w:r>
      <w:r>
        <w:rPr/>
        <w:t>г.</w:t>
      </w:r>
      <w:r>
        <w:rPr>
          <w:spacing w:val="4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37" w:lineRule="auto" w:before="4"/>
        <w:ind w:left="3283" w:right="961" w:hanging="2271"/>
        <w:jc w:val="left"/>
      </w:pPr>
      <w:r>
        <w:rPr/>
        <w:t>Овсяникова Н.</w:t>
      </w:r>
      <w:r>
        <w:rPr>
          <w:spacing w:val="-1"/>
        </w:rPr>
        <w:t> </w:t>
      </w:r>
      <w:r>
        <w:rPr/>
        <w:t>В.</w:t>
        <w:tab/>
        <w:t>учитель-логопед, МОУ специальная (коррекционная) общеобразова-</w:t>
      </w:r>
      <w:r>
        <w:rPr>
          <w:spacing w:val="-57"/>
        </w:rPr>
        <w:t> </w:t>
      </w:r>
      <w:r>
        <w:rPr/>
        <w:t>тельная</w:t>
      </w:r>
      <w:r>
        <w:rPr>
          <w:spacing w:val="1"/>
        </w:rPr>
        <w:t> </w:t>
      </w:r>
      <w:r>
        <w:rPr/>
        <w:t>школа-интернат</w:t>
      </w:r>
      <w:r>
        <w:rPr>
          <w:spacing w:val="1"/>
        </w:rPr>
        <w:t> </w:t>
      </w:r>
      <w:r>
        <w:rPr/>
        <w:t>VIII</w:t>
      </w:r>
      <w:r>
        <w:rPr>
          <w:spacing w:val="-2"/>
        </w:rPr>
        <w:t> </w:t>
      </w:r>
      <w:r>
        <w:rPr/>
        <w:t>вида</w:t>
      </w:r>
      <w:r>
        <w:rPr>
          <w:spacing w:val="-5"/>
        </w:rPr>
        <w:t> </w:t>
      </w:r>
      <w:r>
        <w:rPr/>
        <w:t>№</w:t>
      </w:r>
      <w:r>
        <w:rPr>
          <w:spacing w:val="2"/>
        </w:rPr>
        <w:t> </w:t>
      </w:r>
      <w:r>
        <w:rPr/>
        <w:t>65,</w:t>
      </w:r>
      <w:r>
        <w:rPr>
          <w:spacing w:val="1"/>
        </w:rPr>
        <w:t> </w:t>
      </w:r>
      <w:r>
        <w:rPr/>
        <w:t>г.</w:t>
      </w:r>
      <w:r>
        <w:rPr>
          <w:spacing w:val="4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before="3"/>
        <w:ind w:left="3283" w:right="827" w:hanging="2271"/>
      </w:pPr>
      <w:r>
        <w:rPr/>
        <w:t>Олендарь</w:t>
      </w:r>
      <w:r>
        <w:rPr>
          <w:spacing w:val="1"/>
        </w:rPr>
        <w:t> </w:t>
      </w:r>
      <w:r>
        <w:rPr/>
        <w:t>Н.В.</w:t>
        <w:tab/>
        <w:t>начальник отдела организации медицинской помощи женщинам и де-</w:t>
      </w:r>
      <w:r>
        <w:rPr>
          <w:spacing w:val="-57"/>
        </w:rPr>
        <w:t> </w:t>
      </w:r>
      <w:r>
        <w:rPr/>
        <w:t>тям, Департамент здравоохранения и фармации Ярославской области,</w:t>
      </w:r>
      <w:r>
        <w:rPr>
          <w:spacing w:val="-57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42" w:lineRule="auto"/>
        <w:ind w:left="3283" w:right="961" w:hanging="2271"/>
      </w:pPr>
      <w:r>
        <w:rPr/>
        <w:t>Отрошко</w:t>
      </w:r>
      <w:r>
        <w:rPr>
          <w:spacing w:val="61"/>
        </w:rPr>
        <w:t> </w:t>
      </w:r>
      <w:r>
        <w:rPr/>
        <w:t>Г.В.</w:t>
        <w:tab/>
        <w:t>учитель-логопед, МОУ специальная (коррекционная) общеобразова-</w:t>
      </w:r>
      <w:r>
        <w:rPr>
          <w:spacing w:val="-57"/>
        </w:rPr>
        <w:t> </w:t>
      </w:r>
      <w:r>
        <w:rPr/>
        <w:t>тельная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VIII</w:t>
      </w:r>
      <w:r>
        <w:rPr>
          <w:spacing w:val="-2"/>
        </w:rPr>
        <w:t> </w:t>
      </w:r>
      <w:r>
        <w:rPr/>
        <w:t>вида</w:t>
      </w:r>
      <w:r>
        <w:rPr>
          <w:spacing w:val="-3"/>
        </w:rPr>
        <w:t> </w:t>
      </w:r>
      <w:r>
        <w:rPr/>
        <w:t>№</w:t>
      </w:r>
      <w:r>
        <w:rPr>
          <w:spacing w:val="3"/>
        </w:rPr>
        <w:t> </w:t>
      </w:r>
      <w:r>
        <w:rPr/>
        <w:t>45</w:t>
      </w:r>
      <w:r>
        <w:rPr>
          <w:spacing w:val="-3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Ярославль.</w:t>
      </w:r>
    </w:p>
    <w:p>
      <w:pPr>
        <w:pStyle w:val="BodyText"/>
        <w:tabs>
          <w:tab w:pos="3283" w:val="left" w:leader="none"/>
        </w:tabs>
        <w:ind w:left="3283" w:right="922" w:hanging="2271"/>
      </w:pPr>
      <w:r>
        <w:rPr/>
        <w:t>Павлова Н. В.,</w:t>
        <w:tab/>
        <w:t>заместитель директора по научно-методической работе, ГОУ ЯО Пе-</w:t>
      </w:r>
      <w:r>
        <w:rPr>
          <w:spacing w:val="-57"/>
        </w:rPr>
        <w:t> </w:t>
      </w:r>
      <w:r>
        <w:rPr/>
        <w:t>реславль-Залесская специальная (коррекционная) общеобразователь-</w:t>
      </w:r>
      <w:r>
        <w:rPr>
          <w:spacing w:val="-57"/>
        </w:rPr>
        <w:t> </w:t>
      </w:r>
      <w:r>
        <w:rPr/>
        <w:t>ная</w:t>
      </w:r>
      <w:r>
        <w:rPr>
          <w:spacing w:val="1"/>
        </w:rPr>
        <w:t> </w:t>
      </w:r>
      <w:r>
        <w:rPr/>
        <w:t>школа-интернат</w:t>
      </w:r>
      <w:r>
        <w:rPr>
          <w:spacing w:val="1"/>
        </w:rPr>
        <w:t> </w:t>
      </w:r>
      <w:r>
        <w:rPr/>
        <w:t>VII</w:t>
      </w:r>
      <w:r>
        <w:rPr>
          <w:spacing w:val="-2"/>
        </w:rPr>
        <w:t> </w:t>
      </w:r>
      <w:r>
        <w:rPr/>
        <w:t>вида</w:t>
      </w:r>
      <w:r>
        <w:rPr>
          <w:spacing w:val="-1"/>
        </w:rPr>
        <w:t> </w:t>
      </w:r>
      <w:r>
        <w:rPr/>
        <w:t>№4,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Переславль-Залесский</w:t>
      </w:r>
    </w:p>
    <w:p>
      <w:pPr>
        <w:pStyle w:val="BodyText"/>
        <w:tabs>
          <w:tab w:pos="3283" w:val="left" w:leader="none"/>
        </w:tabs>
        <w:spacing w:line="237" w:lineRule="auto"/>
        <w:ind w:left="3283" w:right="759" w:hanging="2271"/>
      </w:pPr>
      <w:r>
        <w:rPr/>
        <w:t>Паутова</w:t>
      </w:r>
      <w:r>
        <w:rPr>
          <w:spacing w:val="-1"/>
        </w:rPr>
        <w:t> </w:t>
      </w:r>
      <w:r>
        <w:rPr/>
        <w:t>Т.</w:t>
      </w:r>
      <w:r>
        <w:rPr>
          <w:spacing w:val="2"/>
        </w:rPr>
        <w:t> </w:t>
      </w:r>
      <w:r>
        <w:rPr/>
        <w:t>В.</w:t>
        <w:tab/>
        <w:t>учитель</w:t>
      </w:r>
      <w:r>
        <w:rPr>
          <w:spacing w:val="1"/>
        </w:rPr>
        <w:t> </w:t>
      </w:r>
      <w:r>
        <w:rPr/>
        <w:t>истории, Петровская (специальная)</w:t>
      </w:r>
      <w:r>
        <w:rPr>
          <w:spacing w:val="1"/>
        </w:rPr>
        <w:t> </w:t>
      </w:r>
      <w:r>
        <w:rPr/>
        <w:t>коррекционная общеоб-</w:t>
      </w:r>
      <w:r>
        <w:rPr>
          <w:spacing w:val="-57"/>
        </w:rPr>
        <w:t> </w:t>
      </w:r>
      <w:r>
        <w:rPr/>
        <w:t>разовательная</w:t>
      </w:r>
      <w:r>
        <w:rPr>
          <w:spacing w:val="59"/>
        </w:rPr>
        <w:t> </w:t>
      </w:r>
      <w:r>
        <w:rPr/>
        <w:t>школа-интернат</w:t>
      </w:r>
      <w:r>
        <w:rPr>
          <w:spacing w:val="1"/>
        </w:rPr>
        <w:t> </w:t>
      </w:r>
      <w:r>
        <w:rPr/>
        <w:t>V</w:t>
      </w:r>
      <w:r>
        <w:rPr>
          <w:spacing w:val="-3"/>
        </w:rPr>
        <w:t> </w:t>
      </w:r>
      <w:r>
        <w:rPr/>
        <w:t>вида, п.</w:t>
      </w:r>
      <w:r>
        <w:rPr>
          <w:spacing w:val="-1"/>
        </w:rPr>
        <w:t> </w:t>
      </w:r>
      <w:r>
        <w:rPr/>
        <w:t>Петровский</w:t>
      </w:r>
    </w:p>
    <w:p>
      <w:pPr>
        <w:pStyle w:val="BodyText"/>
        <w:tabs>
          <w:tab w:pos="3283" w:val="left" w:leader="none"/>
        </w:tabs>
        <w:spacing w:line="237" w:lineRule="auto" w:before="3"/>
        <w:ind w:left="3283" w:right="836" w:hanging="2271"/>
      </w:pPr>
      <w:r>
        <w:rPr/>
        <w:t>Ратникова В.С.</w:t>
        <w:tab/>
        <w:t>педагог-психолог,</w:t>
      </w:r>
      <w:r>
        <w:rPr>
          <w:spacing w:val="-4"/>
        </w:rPr>
        <w:t> </w:t>
      </w:r>
      <w:r>
        <w:rPr/>
        <w:t>МОУ</w:t>
      </w:r>
      <w:r>
        <w:rPr>
          <w:spacing w:val="-4"/>
        </w:rPr>
        <w:t> </w:t>
      </w:r>
      <w:r>
        <w:rPr/>
        <w:t>центр</w:t>
      </w:r>
      <w:r>
        <w:rPr>
          <w:spacing w:val="-3"/>
        </w:rPr>
        <w:t> </w:t>
      </w:r>
      <w:r>
        <w:rPr/>
        <w:t>диагностики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консультирования</w:t>
      </w:r>
      <w:r>
        <w:rPr>
          <w:spacing w:val="-7"/>
        </w:rPr>
        <w:t> </w:t>
      </w:r>
      <w:r>
        <w:rPr/>
        <w:t>«Раз-</w:t>
      </w:r>
      <w:r>
        <w:rPr>
          <w:spacing w:val="-57"/>
        </w:rPr>
        <w:t> </w:t>
      </w:r>
      <w:r>
        <w:rPr/>
        <w:t>витие»,</w:t>
      </w:r>
      <w:r>
        <w:rPr>
          <w:spacing w:val="3"/>
        </w:rPr>
        <w:t> </w:t>
      </w:r>
      <w:r>
        <w:rPr/>
        <w:t>г.</w:t>
      </w:r>
      <w:r>
        <w:rPr>
          <w:spacing w:val="4"/>
        </w:rPr>
        <w:t> </w:t>
      </w:r>
      <w:r>
        <w:rPr/>
        <w:t>Ярославль</w:t>
      </w:r>
    </w:p>
    <w:p>
      <w:pPr>
        <w:spacing w:after="0" w:line="237" w:lineRule="auto"/>
        <w:sectPr>
          <w:footerReference w:type="default" r:id="rId234"/>
          <w:pgSz w:w="11900" w:h="16840"/>
          <w:pgMar w:footer="738" w:header="0" w:top="1060" w:bottom="920" w:left="120" w:right="460"/>
          <w:pgNumType w:start="302"/>
        </w:sectPr>
      </w:pPr>
    </w:p>
    <w:p>
      <w:pPr>
        <w:pStyle w:val="BodyText"/>
        <w:tabs>
          <w:tab w:pos="3283" w:val="left" w:leader="none"/>
        </w:tabs>
        <w:spacing w:line="242" w:lineRule="auto" w:before="66"/>
        <w:ind w:left="3283" w:right="1021" w:hanging="2271"/>
        <w:jc w:val="left"/>
      </w:pPr>
      <w:r>
        <w:rPr/>
        <w:t>Саватеева</w:t>
      </w:r>
      <w:r>
        <w:rPr>
          <w:spacing w:val="-2"/>
        </w:rPr>
        <w:t> </w:t>
      </w:r>
      <w:r>
        <w:rPr/>
        <w:t>А.Л.</w:t>
        <w:tab/>
        <w:t>директор, МОУ специальная (коррекционная) общеобразовательная</w:t>
      </w:r>
      <w:r>
        <w:rPr>
          <w:spacing w:val="-57"/>
        </w:rPr>
        <w:t> </w:t>
      </w:r>
      <w:r>
        <w:rPr/>
        <w:t>школа</w:t>
      </w:r>
      <w:r>
        <w:rPr>
          <w:spacing w:val="-5"/>
        </w:rPr>
        <w:t> </w:t>
      </w:r>
      <w:r>
        <w:rPr/>
        <w:t>–</w:t>
      </w:r>
      <w:r>
        <w:rPr>
          <w:spacing w:val="2"/>
        </w:rPr>
        <w:t> </w:t>
      </w:r>
      <w:r>
        <w:rPr/>
        <w:t>интернат</w:t>
      </w:r>
      <w:r>
        <w:rPr>
          <w:spacing w:val="2"/>
        </w:rPr>
        <w:t> </w:t>
      </w:r>
      <w:r>
        <w:rPr/>
        <w:t>VIII</w:t>
      </w:r>
      <w:r>
        <w:rPr>
          <w:spacing w:val="-2"/>
        </w:rPr>
        <w:t> </w:t>
      </w:r>
      <w:r>
        <w:rPr/>
        <w:t>вида</w:t>
      </w:r>
      <w:r>
        <w:rPr>
          <w:spacing w:val="-4"/>
        </w:rPr>
        <w:t> </w:t>
      </w:r>
      <w:r>
        <w:rPr/>
        <w:t>№</w:t>
      </w:r>
      <w:r>
        <w:rPr>
          <w:spacing w:val="3"/>
        </w:rPr>
        <w:t> </w:t>
      </w:r>
      <w:r>
        <w:rPr/>
        <w:t>82, г.</w:t>
      </w:r>
      <w:r>
        <w:rPr>
          <w:spacing w:val="-1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  <w:tab w:pos="3345" w:val="left" w:leader="none"/>
        </w:tabs>
        <w:spacing w:line="242" w:lineRule="auto"/>
        <w:ind w:right="865"/>
        <w:jc w:val="left"/>
      </w:pPr>
      <w:r>
        <w:rPr/>
        <w:t>Семенова</w:t>
      </w:r>
      <w:r>
        <w:rPr>
          <w:spacing w:val="-7"/>
        </w:rPr>
        <w:t> </w:t>
      </w:r>
      <w:r>
        <w:rPr/>
        <w:t>А.А.</w:t>
        <w:tab/>
        <w:tab/>
        <w:t>педагог-психолог, ГОУ ЯО «Центр помощи детям», г. Ярославль</w:t>
      </w:r>
      <w:r>
        <w:rPr>
          <w:spacing w:val="1"/>
        </w:rPr>
        <w:t> </w:t>
      </w:r>
      <w:r>
        <w:rPr/>
        <w:t>Соколова</w:t>
      </w:r>
      <w:r>
        <w:rPr>
          <w:spacing w:val="-3"/>
        </w:rPr>
        <w:t> </w:t>
      </w:r>
      <w:r>
        <w:rPr/>
        <w:t>А.А.</w:t>
        <w:tab/>
        <w:t>учитель</w:t>
      </w:r>
      <w:r>
        <w:rPr>
          <w:spacing w:val="-2"/>
        </w:rPr>
        <w:t> </w:t>
      </w:r>
      <w:r>
        <w:rPr/>
        <w:t>русского</w:t>
      </w:r>
      <w:r>
        <w:rPr>
          <w:spacing w:val="2"/>
        </w:rPr>
        <w:t> </w:t>
      </w:r>
      <w:r>
        <w:rPr/>
        <w:t>языка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литературы,</w:t>
      </w:r>
      <w:r>
        <w:rPr>
          <w:spacing w:val="57"/>
        </w:rPr>
        <w:t> </w:t>
      </w:r>
      <w:r>
        <w:rPr/>
        <w:t>ГОУ</w:t>
      </w:r>
      <w:r>
        <w:rPr>
          <w:spacing w:val="-5"/>
        </w:rPr>
        <w:t> </w:t>
      </w:r>
      <w:r>
        <w:rPr/>
        <w:t>ЯО</w:t>
      </w:r>
      <w:r>
        <w:rPr>
          <w:spacing w:val="-3"/>
        </w:rPr>
        <w:t> </w:t>
      </w:r>
      <w:r>
        <w:rPr/>
        <w:t>Рыбинская</w:t>
      </w:r>
      <w:r>
        <w:rPr>
          <w:spacing w:val="-3"/>
        </w:rPr>
        <w:t> </w:t>
      </w:r>
      <w:r>
        <w:rPr/>
        <w:t>специаль-</w:t>
      </w:r>
    </w:p>
    <w:p>
      <w:pPr>
        <w:pStyle w:val="BodyText"/>
        <w:spacing w:line="242" w:lineRule="auto"/>
        <w:ind w:left="3283" w:right="676"/>
        <w:jc w:val="left"/>
      </w:pPr>
      <w:r>
        <w:rPr/>
        <w:t>ная</w:t>
      </w:r>
      <w:r>
        <w:rPr>
          <w:spacing w:val="-1"/>
        </w:rPr>
        <w:t> </w:t>
      </w:r>
      <w:r>
        <w:rPr/>
        <w:t>(коррекционная)</w:t>
      </w:r>
      <w:r>
        <w:rPr>
          <w:spacing w:val="-8"/>
        </w:rPr>
        <w:t> </w:t>
      </w:r>
      <w:r>
        <w:rPr/>
        <w:t>общеобразовательная</w:t>
      </w:r>
      <w:r>
        <w:rPr>
          <w:spacing w:val="-5"/>
        </w:rPr>
        <w:t> </w:t>
      </w:r>
      <w:r>
        <w:rPr/>
        <w:t>школа-интернат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вида</w:t>
      </w:r>
      <w:r>
        <w:rPr>
          <w:spacing w:val="-1"/>
        </w:rPr>
        <w:t> </w:t>
      </w:r>
      <w:r>
        <w:rPr/>
        <w:t>№2,</w:t>
      </w:r>
      <w:r>
        <w:rPr>
          <w:spacing w:val="-57"/>
        </w:rPr>
        <w:t> </w:t>
      </w:r>
      <w:r>
        <w:rPr/>
        <w:t>г. Рыбинск</w:t>
      </w:r>
    </w:p>
    <w:p>
      <w:pPr>
        <w:pStyle w:val="BodyText"/>
        <w:tabs>
          <w:tab w:pos="3283" w:val="left" w:leader="none"/>
        </w:tabs>
        <w:spacing w:line="271" w:lineRule="exact"/>
        <w:jc w:val="left"/>
      </w:pPr>
      <w:r>
        <w:rPr/>
        <w:t>Соколова</w:t>
      </w:r>
      <w:r>
        <w:rPr>
          <w:spacing w:val="-1"/>
        </w:rPr>
        <w:t> </w:t>
      </w:r>
      <w:r>
        <w:rPr/>
        <w:t>О.Н.</w:t>
        <w:tab/>
        <w:t>заместитель</w:t>
      </w:r>
      <w:r>
        <w:rPr>
          <w:spacing w:val="-2"/>
        </w:rPr>
        <w:t> </w:t>
      </w:r>
      <w:r>
        <w:rPr/>
        <w:t>директора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учебно-воспитательной</w:t>
      </w:r>
      <w:r>
        <w:rPr>
          <w:spacing w:val="-5"/>
        </w:rPr>
        <w:t> </w:t>
      </w:r>
      <w:r>
        <w:rPr/>
        <w:t>работе, МОУ</w:t>
      </w:r>
      <w:r>
        <w:rPr>
          <w:spacing w:val="-5"/>
        </w:rPr>
        <w:t> </w:t>
      </w:r>
      <w:r>
        <w:rPr/>
        <w:t>СОШ</w:t>
      </w:r>
    </w:p>
    <w:p>
      <w:pPr>
        <w:pStyle w:val="BodyText"/>
        <w:spacing w:line="275" w:lineRule="exact"/>
        <w:ind w:left="3283"/>
        <w:jc w:val="left"/>
      </w:pPr>
      <w:r>
        <w:rPr/>
        <w:t>№</w:t>
      </w:r>
      <w:r>
        <w:rPr>
          <w:spacing w:val="2"/>
        </w:rPr>
        <w:t> </w:t>
      </w:r>
      <w:r>
        <w:rPr/>
        <w:t>3,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Рыбинск</w:t>
      </w:r>
    </w:p>
    <w:p>
      <w:pPr>
        <w:pStyle w:val="BodyText"/>
        <w:tabs>
          <w:tab w:pos="3283" w:val="left" w:leader="none"/>
        </w:tabs>
        <w:ind w:left="3283" w:right="870" w:hanging="2271"/>
        <w:jc w:val="left"/>
      </w:pPr>
      <w:r>
        <w:rPr/>
        <w:t>Стребелева</w:t>
      </w:r>
      <w:r>
        <w:rPr>
          <w:spacing w:val="-2"/>
        </w:rPr>
        <w:t> </w:t>
      </w:r>
      <w:r>
        <w:rPr/>
        <w:t>Е.А.</w:t>
        <w:tab/>
        <w:t>заведующая лабораторией воспитания</w:t>
      </w:r>
      <w:r>
        <w:rPr>
          <w:spacing w:val="1"/>
        </w:rPr>
        <w:t> </w:t>
      </w:r>
      <w:r>
        <w:rPr/>
        <w:t>и обучения детей с наруше-</w:t>
      </w:r>
      <w:r>
        <w:rPr>
          <w:spacing w:val="1"/>
        </w:rPr>
        <w:t> </w:t>
      </w:r>
      <w:r>
        <w:rPr/>
        <w:t>ниями интеллекта, Институт коррекционной педагогики РАО, доктор</w:t>
      </w:r>
      <w:r>
        <w:rPr>
          <w:spacing w:val="-57"/>
        </w:rPr>
        <w:t> </w:t>
      </w:r>
      <w:r>
        <w:rPr/>
        <w:t>педагогических</w:t>
      </w:r>
      <w:r>
        <w:rPr>
          <w:spacing w:val="-4"/>
        </w:rPr>
        <w:t> </w:t>
      </w:r>
      <w:r>
        <w:rPr/>
        <w:t>наук,</w:t>
      </w:r>
      <w:r>
        <w:rPr>
          <w:spacing w:val="4"/>
        </w:rPr>
        <w:t> </w:t>
      </w:r>
      <w:r>
        <w:rPr/>
        <w:t>профессор,</w:t>
      </w:r>
      <w:r>
        <w:rPr>
          <w:spacing w:val="-1"/>
        </w:rPr>
        <w:t> </w:t>
      </w:r>
      <w:r>
        <w:rPr/>
        <w:t>г.</w:t>
      </w:r>
      <w:r>
        <w:rPr>
          <w:spacing w:val="4"/>
        </w:rPr>
        <w:t> </w:t>
      </w:r>
      <w:r>
        <w:rPr/>
        <w:t>Москва</w:t>
      </w:r>
    </w:p>
    <w:p>
      <w:pPr>
        <w:pStyle w:val="BodyText"/>
        <w:tabs>
          <w:tab w:pos="3283" w:val="left" w:leader="none"/>
        </w:tabs>
        <w:spacing w:line="237" w:lineRule="auto"/>
        <w:ind w:left="3283" w:right="769" w:hanging="2271"/>
        <w:jc w:val="left"/>
      </w:pPr>
      <w:r>
        <w:rPr/>
        <w:t>Сумеркина</w:t>
      </w:r>
      <w:r>
        <w:rPr>
          <w:spacing w:val="-2"/>
        </w:rPr>
        <w:t> </w:t>
      </w:r>
      <w:r>
        <w:rPr/>
        <w:t>В.М.</w:t>
        <w:tab/>
        <w:t>заместитель директора Департамента образования Ярославской облас-</w:t>
      </w:r>
      <w:r>
        <w:rPr>
          <w:spacing w:val="-57"/>
        </w:rPr>
        <w:t> </w:t>
      </w:r>
      <w:r>
        <w:rPr/>
        <w:t>ти,</w:t>
      </w:r>
      <w:r>
        <w:rPr>
          <w:spacing w:val="-1"/>
        </w:rPr>
        <w:t> </w:t>
      </w:r>
      <w:r>
        <w:rPr/>
        <w:t>г. Ярославль</w:t>
      </w:r>
    </w:p>
    <w:p>
      <w:pPr>
        <w:pStyle w:val="BodyText"/>
        <w:tabs>
          <w:tab w:pos="3283" w:val="left" w:leader="none"/>
        </w:tabs>
        <w:spacing w:line="237" w:lineRule="auto" w:before="1"/>
        <w:ind w:right="1070"/>
        <w:jc w:val="left"/>
      </w:pPr>
      <w:r>
        <w:rPr/>
        <w:t>Татищева</w:t>
      </w:r>
      <w:r>
        <w:rPr>
          <w:spacing w:val="-4"/>
        </w:rPr>
        <w:t> </w:t>
      </w:r>
      <w:r>
        <w:rPr/>
        <w:t>М.В.</w:t>
        <w:tab/>
        <w:t>учитель-дефектолог, тифлопедагог, МДОУ № 65, г. Ярославль</w:t>
      </w:r>
      <w:r>
        <w:rPr>
          <w:spacing w:val="1"/>
        </w:rPr>
        <w:t> </w:t>
      </w:r>
      <w:r>
        <w:rPr/>
        <w:t>Тимофеева</w:t>
      </w:r>
      <w:r>
        <w:rPr>
          <w:spacing w:val="-1"/>
        </w:rPr>
        <w:t> </w:t>
      </w:r>
      <w:r>
        <w:rPr/>
        <w:t>С.Н.</w:t>
        <w:tab/>
        <w:t>начальник</w:t>
      </w:r>
      <w:r>
        <w:rPr>
          <w:spacing w:val="-7"/>
        </w:rPr>
        <w:t> </w:t>
      </w:r>
      <w:r>
        <w:rPr/>
        <w:t>отдела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оказанию</w:t>
      </w:r>
      <w:r>
        <w:rPr>
          <w:spacing w:val="-6"/>
        </w:rPr>
        <w:t> </w:t>
      </w:r>
      <w:r>
        <w:rPr/>
        <w:t>помощи семье</w:t>
      </w:r>
      <w:r>
        <w:rPr>
          <w:spacing w:val="-2"/>
        </w:rPr>
        <w:t> </w:t>
      </w:r>
      <w:r>
        <w:rPr/>
        <w:t>департамента</w:t>
      </w:r>
      <w:r>
        <w:rPr>
          <w:spacing w:val="-2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и</w:t>
      </w:r>
    </w:p>
    <w:p>
      <w:pPr>
        <w:pStyle w:val="BodyText"/>
        <w:spacing w:before="3"/>
        <w:ind w:left="3283"/>
        <w:jc w:val="left"/>
      </w:pPr>
      <w:r>
        <w:rPr/>
        <w:t>социальной</w:t>
      </w:r>
      <w:r>
        <w:rPr>
          <w:spacing w:val="-5"/>
        </w:rPr>
        <w:t> </w:t>
      </w:r>
      <w:r>
        <w:rPr/>
        <w:t>поддержки населения</w:t>
      </w:r>
      <w:r>
        <w:rPr>
          <w:spacing w:val="-2"/>
        </w:rPr>
        <w:t> </w:t>
      </w:r>
      <w:r>
        <w:rPr/>
        <w:t>Ярославской</w:t>
      </w:r>
      <w:r>
        <w:rPr>
          <w:spacing w:val="-9"/>
        </w:rPr>
        <w:t> </w:t>
      </w:r>
      <w:r>
        <w:rPr/>
        <w:t>области.</w:t>
      </w:r>
    </w:p>
    <w:p>
      <w:pPr>
        <w:pStyle w:val="BodyText"/>
        <w:tabs>
          <w:tab w:pos="3283" w:val="left" w:leader="none"/>
        </w:tabs>
        <w:spacing w:line="237" w:lineRule="auto" w:before="29"/>
        <w:ind w:left="3283" w:right="903" w:hanging="2271"/>
        <w:jc w:val="left"/>
      </w:pPr>
      <w:r>
        <w:rPr/>
        <w:t>Тихомирова</w:t>
      </w:r>
      <w:r>
        <w:rPr>
          <w:spacing w:val="-1"/>
        </w:rPr>
        <w:t> </w:t>
      </w:r>
      <w:r>
        <w:rPr/>
        <w:t>Л.Ф.</w:t>
        <w:tab/>
        <w:t>заведующая кафедрой олигофренопедагогики, ЯГПУ им. К.Д. Ушин-</w:t>
      </w:r>
      <w:r>
        <w:rPr>
          <w:spacing w:val="-57"/>
        </w:rPr>
        <w:t> </w:t>
      </w:r>
      <w:r>
        <w:rPr/>
        <w:t>ского,</w:t>
      </w:r>
      <w:r>
        <w:rPr>
          <w:spacing w:val="3"/>
        </w:rPr>
        <w:t> </w:t>
      </w:r>
      <w:r>
        <w:rPr/>
        <w:t>доктор</w:t>
      </w:r>
      <w:r>
        <w:rPr>
          <w:spacing w:val="-4"/>
        </w:rPr>
        <w:t> </w:t>
      </w:r>
      <w:r>
        <w:rPr/>
        <w:t>педагогических</w:t>
      </w:r>
      <w:r>
        <w:rPr>
          <w:spacing w:val="-4"/>
        </w:rPr>
        <w:t> </w:t>
      </w:r>
      <w:r>
        <w:rPr/>
        <w:t>наук,</w:t>
      </w:r>
      <w:r>
        <w:rPr>
          <w:spacing w:val="3"/>
        </w:rPr>
        <w:t> </w:t>
      </w:r>
      <w:r>
        <w:rPr/>
        <w:t>профессор,</w:t>
      </w:r>
      <w:r>
        <w:rPr>
          <w:spacing w:val="-6"/>
        </w:rPr>
        <w:t> </w:t>
      </w:r>
      <w:r>
        <w:rPr/>
        <w:t>г.</w:t>
      </w:r>
      <w:r>
        <w:rPr>
          <w:spacing w:val="3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37" w:lineRule="auto" w:before="5"/>
        <w:ind w:left="3283" w:right="865" w:hanging="2271"/>
        <w:jc w:val="left"/>
      </w:pPr>
      <w:r>
        <w:rPr/>
        <w:t>Тишинова</w:t>
      </w:r>
      <w:r>
        <w:rPr>
          <w:spacing w:val="-4"/>
        </w:rPr>
        <w:t> </w:t>
      </w:r>
      <w:r>
        <w:rPr/>
        <w:t>Е.А.</w:t>
        <w:tab/>
        <w:t>педагог-психолог, МОУ специальная (коррекционная) общеобразова-</w:t>
      </w:r>
      <w:r>
        <w:rPr>
          <w:spacing w:val="-57"/>
        </w:rPr>
        <w:t> </w:t>
      </w:r>
      <w:r>
        <w:rPr/>
        <w:t>тельная</w:t>
      </w:r>
      <w:r>
        <w:rPr>
          <w:spacing w:val="1"/>
        </w:rPr>
        <w:t> </w:t>
      </w:r>
      <w:r>
        <w:rPr/>
        <w:t>школа-интернат</w:t>
      </w:r>
      <w:r>
        <w:rPr>
          <w:spacing w:val="2"/>
        </w:rPr>
        <w:t> </w:t>
      </w:r>
      <w:r>
        <w:rPr/>
        <w:t>VIII</w:t>
      </w:r>
      <w:r>
        <w:rPr>
          <w:spacing w:val="-1"/>
        </w:rPr>
        <w:t> </w:t>
      </w:r>
      <w:r>
        <w:rPr/>
        <w:t>вида</w:t>
      </w:r>
      <w:r>
        <w:rPr>
          <w:spacing w:val="-4"/>
        </w:rPr>
        <w:t> </w:t>
      </w:r>
      <w:r>
        <w:rPr/>
        <w:t>№82,</w:t>
      </w:r>
      <w:r>
        <w:rPr>
          <w:spacing w:val="-1"/>
        </w:rPr>
        <w:t> </w:t>
      </w:r>
      <w:r>
        <w:rPr/>
        <w:t>г.</w:t>
      </w:r>
      <w:r>
        <w:rPr>
          <w:spacing w:val="4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37" w:lineRule="auto" w:before="6"/>
        <w:ind w:left="3283" w:right="1066" w:hanging="2271"/>
        <w:jc w:val="left"/>
      </w:pPr>
      <w:r>
        <w:rPr/>
        <w:t>Токунова</w:t>
      </w:r>
      <w:r>
        <w:rPr>
          <w:spacing w:val="-1"/>
        </w:rPr>
        <w:t> </w:t>
      </w:r>
      <w:r>
        <w:rPr/>
        <w:t>Н.</w:t>
      </w:r>
      <w:r>
        <w:rPr>
          <w:spacing w:val="3"/>
        </w:rPr>
        <w:t> </w:t>
      </w:r>
      <w:r>
        <w:rPr/>
        <w:t>Г</w:t>
        <w:tab/>
        <w:t>учитель</w:t>
      </w:r>
      <w:r>
        <w:rPr>
          <w:spacing w:val="-1"/>
        </w:rPr>
        <w:t> </w:t>
      </w:r>
      <w:r>
        <w:rPr/>
        <w:t>начальных</w:t>
      </w:r>
      <w:r>
        <w:rPr>
          <w:spacing w:val="-7"/>
        </w:rPr>
        <w:t> </w:t>
      </w:r>
      <w:r>
        <w:rPr/>
        <w:t>классов,</w:t>
      </w:r>
      <w:r>
        <w:rPr>
          <w:spacing w:val="-3"/>
        </w:rPr>
        <w:t> </w:t>
      </w:r>
      <w:r>
        <w:rPr/>
        <w:t>ГОУ</w:t>
      </w:r>
      <w:r>
        <w:rPr>
          <w:spacing w:val="-4"/>
        </w:rPr>
        <w:t> </w:t>
      </w:r>
      <w:r>
        <w:rPr/>
        <w:t>ЯО</w:t>
      </w:r>
      <w:r>
        <w:rPr>
          <w:spacing w:val="-2"/>
        </w:rPr>
        <w:t> </w:t>
      </w:r>
      <w:r>
        <w:rPr/>
        <w:t>Петровская</w:t>
      </w:r>
      <w:r>
        <w:rPr>
          <w:spacing w:val="-2"/>
        </w:rPr>
        <w:t> </w:t>
      </w:r>
      <w:r>
        <w:rPr/>
        <w:t>специальная</w:t>
      </w:r>
      <w:r>
        <w:rPr>
          <w:spacing w:val="-6"/>
        </w:rPr>
        <w:t> </w:t>
      </w:r>
      <w:r>
        <w:rPr/>
        <w:t>(кор-</w:t>
      </w:r>
      <w:r>
        <w:rPr>
          <w:spacing w:val="-57"/>
        </w:rPr>
        <w:t> </w:t>
      </w:r>
      <w:r>
        <w:rPr/>
        <w:t>рекционная)</w:t>
      </w:r>
      <w:r>
        <w:rPr>
          <w:spacing w:val="55"/>
        </w:rPr>
        <w:t> </w:t>
      </w:r>
      <w:r>
        <w:rPr/>
        <w:t>общеобразовательная</w:t>
      </w:r>
      <w:r>
        <w:rPr>
          <w:spacing w:val="-5"/>
        </w:rPr>
        <w:t> </w:t>
      </w:r>
      <w:r>
        <w:rPr/>
        <w:t>школа-интернат</w:t>
      </w:r>
      <w:r>
        <w:rPr>
          <w:spacing w:val="1"/>
        </w:rPr>
        <w:t> </w:t>
      </w:r>
      <w:r>
        <w:rPr/>
        <w:t>V</w:t>
      </w:r>
      <w:r>
        <w:rPr>
          <w:spacing w:val="-3"/>
        </w:rPr>
        <w:t> </w:t>
      </w:r>
      <w:r>
        <w:rPr/>
        <w:t>вида,</w:t>
      </w:r>
    </w:p>
    <w:p>
      <w:pPr>
        <w:pStyle w:val="BodyText"/>
        <w:spacing w:line="275" w:lineRule="exact" w:before="3"/>
        <w:ind w:left="3283"/>
        <w:jc w:val="left"/>
      </w:pPr>
      <w:r>
        <w:rPr/>
        <w:t>п. Петровский</w:t>
      </w:r>
    </w:p>
    <w:p>
      <w:pPr>
        <w:pStyle w:val="BodyText"/>
        <w:tabs>
          <w:tab w:pos="3283" w:val="left" w:leader="none"/>
        </w:tabs>
        <w:spacing w:line="242" w:lineRule="auto"/>
        <w:ind w:left="3283" w:right="807" w:hanging="2271"/>
        <w:jc w:val="left"/>
      </w:pPr>
      <w:r>
        <w:rPr/>
        <w:t>Ченцова</w:t>
      </w:r>
      <w:r>
        <w:rPr>
          <w:spacing w:val="-5"/>
        </w:rPr>
        <w:t> </w:t>
      </w:r>
      <w:r>
        <w:rPr/>
        <w:t>А.И.</w:t>
        <w:tab/>
        <w:t>начальник</w:t>
      </w:r>
      <w:r>
        <w:rPr>
          <w:spacing w:val="-5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Администрации</w:t>
      </w:r>
      <w:r>
        <w:rPr>
          <w:spacing w:val="-4"/>
        </w:rPr>
        <w:t> </w:t>
      </w:r>
      <w:r>
        <w:rPr/>
        <w:t>Ярославского</w:t>
      </w:r>
      <w:r>
        <w:rPr>
          <w:spacing w:val="-4"/>
        </w:rPr>
        <w:t> </w:t>
      </w:r>
      <w:r>
        <w:rPr/>
        <w:t>му-</w:t>
      </w:r>
      <w:r>
        <w:rPr>
          <w:spacing w:val="-57"/>
        </w:rPr>
        <w:t> </w:t>
      </w:r>
      <w:r>
        <w:rPr/>
        <w:t>ниципального</w:t>
      </w:r>
      <w:r>
        <w:rPr>
          <w:spacing w:val="1"/>
        </w:rPr>
        <w:t> </w:t>
      </w:r>
      <w:r>
        <w:rPr/>
        <w:t>района, г.</w:t>
      </w:r>
      <w:r>
        <w:rPr>
          <w:spacing w:val="4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42" w:lineRule="auto"/>
        <w:ind w:left="3283" w:right="759" w:hanging="2271"/>
        <w:jc w:val="left"/>
      </w:pPr>
      <w:r>
        <w:rPr/>
        <w:t>Червякова</w:t>
      </w:r>
      <w:r>
        <w:rPr>
          <w:spacing w:val="-2"/>
        </w:rPr>
        <w:t> </w:t>
      </w:r>
      <w:r>
        <w:rPr/>
        <w:t>Е.С</w:t>
        <w:tab/>
        <w:t>методист кафедры педагогики и психологи, ГОУ ЯО «Институт разви-</w:t>
      </w:r>
      <w:r>
        <w:rPr>
          <w:spacing w:val="-58"/>
        </w:rPr>
        <w:t> </w:t>
      </w:r>
      <w:r>
        <w:rPr/>
        <w:t>тия</w:t>
      </w:r>
      <w:r>
        <w:rPr>
          <w:spacing w:val="-4"/>
        </w:rPr>
        <w:t> </w:t>
      </w:r>
      <w:r>
        <w:rPr/>
        <w:t>образования», г. Ярославль</w:t>
      </w:r>
    </w:p>
    <w:p>
      <w:pPr>
        <w:pStyle w:val="BodyText"/>
        <w:tabs>
          <w:tab w:pos="3283" w:val="left" w:leader="none"/>
        </w:tabs>
        <w:spacing w:line="242" w:lineRule="auto"/>
        <w:ind w:left="3283" w:right="1173" w:hanging="2271"/>
        <w:jc w:val="left"/>
      </w:pPr>
      <w:r>
        <w:rPr/>
        <w:t>Чиркун</w:t>
      </w:r>
      <w:r>
        <w:rPr>
          <w:spacing w:val="1"/>
        </w:rPr>
        <w:t> </w:t>
      </w:r>
      <w:r>
        <w:rPr/>
        <w:t>О.В.</w:t>
        <w:tab/>
        <w:t>методист</w:t>
      </w:r>
      <w:r>
        <w:rPr>
          <w:spacing w:val="-6"/>
        </w:rPr>
        <w:t> </w:t>
      </w:r>
      <w:r>
        <w:rPr/>
        <w:t>по</w:t>
      </w:r>
      <w:r>
        <w:rPr>
          <w:spacing w:val="-2"/>
        </w:rPr>
        <w:t> </w:t>
      </w:r>
      <w:r>
        <w:rPr/>
        <w:t>направлению</w:t>
      </w:r>
      <w:r>
        <w:rPr>
          <w:spacing w:val="-4"/>
        </w:rPr>
        <w:t> </w:t>
      </w:r>
      <w:r>
        <w:rPr/>
        <w:t>«Воспитание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социальная</w:t>
      </w:r>
      <w:r>
        <w:rPr>
          <w:spacing w:val="-2"/>
        </w:rPr>
        <w:t> </w:t>
      </w:r>
      <w:r>
        <w:rPr/>
        <w:t>педагогика»,</w:t>
      </w:r>
      <w:r>
        <w:rPr>
          <w:spacing w:val="-57"/>
        </w:rPr>
        <w:t> </w:t>
      </w:r>
      <w:r>
        <w:rPr/>
        <w:t>ГОУ</w:t>
      </w:r>
      <w:r>
        <w:rPr>
          <w:spacing w:val="-1"/>
        </w:rPr>
        <w:t> </w:t>
      </w:r>
      <w:r>
        <w:rPr/>
        <w:t>ЯО</w:t>
      </w:r>
      <w:r>
        <w:rPr>
          <w:spacing w:val="2"/>
        </w:rPr>
        <w:t> </w:t>
      </w:r>
      <w:r>
        <w:rPr/>
        <w:t>«Институт</w:t>
      </w:r>
      <w:r>
        <w:rPr>
          <w:spacing w:val="2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образования»,</w:t>
      </w:r>
      <w:r>
        <w:rPr>
          <w:spacing w:val="-1"/>
        </w:rPr>
        <w:t> </w:t>
      </w:r>
      <w:r>
        <w:rPr/>
        <w:t>г.</w:t>
      </w:r>
      <w:r>
        <w:rPr>
          <w:spacing w:val="-5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line="237" w:lineRule="auto" w:before="133"/>
        <w:ind w:left="3283" w:right="865" w:hanging="2271"/>
        <w:jc w:val="left"/>
      </w:pPr>
      <w:r>
        <w:rPr/>
        <w:t>Чистякова М.В.</w:t>
        <w:tab/>
        <w:t>доцент кафедры педагогики и психологии, ГОУ ЯО «Институт разви-</w:t>
      </w:r>
      <w:r>
        <w:rPr>
          <w:spacing w:val="-58"/>
        </w:rPr>
        <w:t> </w:t>
      </w:r>
      <w:r>
        <w:rPr/>
        <w:t>тия</w:t>
      </w:r>
      <w:r>
        <w:rPr>
          <w:spacing w:val="-4"/>
        </w:rPr>
        <w:t> </w:t>
      </w:r>
      <w:r>
        <w:rPr/>
        <w:t>образования», г. Ярославль</w:t>
      </w:r>
    </w:p>
    <w:p>
      <w:pPr>
        <w:pStyle w:val="BodyText"/>
        <w:tabs>
          <w:tab w:pos="3283" w:val="left" w:leader="none"/>
        </w:tabs>
        <w:spacing w:line="237" w:lineRule="auto" w:before="35"/>
        <w:ind w:left="3283" w:right="749" w:hanging="2271"/>
        <w:jc w:val="left"/>
      </w:pPr>
      <w:r>
        <w:rPr/>
        <w:t>Шельбах</w:t>
      </w:r>
      <w:r>
        <w:rPr>
          <w:spacing w:val="-4"/>
        </w:rPr>
        <w:t> </w:t>
      </w:r>
      <w:r>
        <w:rPr/>
        <w:t>Л.В.</w:t>
        <w:tab/>
        <w:t>учитель начальных классов, МОУ специальная (коррекционная) обще-</w:t>
      </w:r>
      <w:r>
        <w:rPr>
          <w:spacing w:val="-57"/>
        </w:rPr>
        <w:t> </w:t>
      </w:r>
      <w:r>
        <w:rPr/>
        <w:t>образовательная</w:t>
      </w:r>
      <w:r>
        <w:rPr>
          <w:spacing w:val="-4"/>
        </w:rPr>
        <w:t> </w:t>
      </w:r>
      <w:r>
        <w:rPr/>
        <w:t>школа-интернат</w:t>
      </w:r>
      <w:r>
        <w:rPr>
          <w:spacing w:val="-3"/>
        </w:rPr>
        <w:t> </w:t>
      </w:r>
      <w:r>
        <w:rPr/>
        <w:t>II</w:t>
      </w:r>
      <w:r>
        <w:rPr>
          <w:spacing w:val="-2"/>
        </w:rPr>
        <w:t> </w:t>
      </w:r>
      <w:r>
        <w:rPr/>
        <w:t>вида, г.</w:t>
      </w:r>
      <w:r>
        <w:rPr>
          <w:spacing w:val="-2"/>
        </w:rPr>
        <w:t> </w:t>
      </w:r>
      <w:r>
        <w:rPr/>
        <w:t>Ярославль</w:t>
      </w:r>
    </w:p>
    <w:p>
      <w:pPr>
        <w:pStyle w:val="BodyText"/>
        <w:tabs>
          <w:tab w:pos="3283" w:val="left" w:leader="none"/>
        </w:tabs>
        <w:spacing w:before="147"/>
        <w:jc w:val="left"/>
      </w:pPr>
      <w:r>
        <w:rPr/>
        <w:t>Щупакова</w:t>
      </w:r>
      <w:r>
        <w:rPr>
          <w:spacing w:val="-1"/>
        </w:rPr>
        <w:t> </w:t>
      </w:r>
      <w:r>
        <w:rPr/>
        <w:t>А.Г.</w:t>
        <w:tab/>
        <w:t>учитель-дефектолог,</w:t>
      </w:r>
      <w:r>
        <w:rPr>
          <w:spacing w:val="-4"/>
        </w:rPr>
        <w:t> </w:t>
      </w:r>
      <w:r>
        <w:rPr/>
        <w:t>МДОУ</w:t>
      </w:r>
      <w:r>
        <w:rPr>
          <w:spacing w:val="-4"/>
        </w:rPr>
        <w:t> </w:t>
      </w:r>
      <w:r>
        <w:rPr/>
        <w:t>детский</w:t>
      </w:r>
      <w:r>
        <w:rPr>
          <w:spacing w:val="-1"/>
        </w:rPr>
        <w:t> </w:t>
      </w:r>
      <w:r>
        <w:rPr/>
        <w:t>сад</w:t>
      </w:r>
      <w:r>
        <w:rPr>
          <w:spacing w:val="-3"/>
        </w:rPr>
        <w:t> </w:t>
      </w:r>
      <w:r>
        <w:rPr/>
        <w:t>комбинированного</w:t>
      </w:r>
      <w:r>
        <w:rPr>
          <w:spacing w:val="-2"/>
        </w:rPr>
        <w:t> </w:t>
      </w:r>
      <w:r>
        <w:rPr/>
        <w:t>вида</w:t>
      </w:r>
    </w:p>
    <w:p>
      <w:pPr>
        <w:pStyle w:val="BodyText"/>
        <w:spacing w:before="3"/>
        <w:ind w:left="3283"/>
        <w:jc w:val="left"/>
      </w:pPr>
      <w:r>
        <w:rPr/>
        <w:t>№130,</w:t>
      </w:r>
      <w:r>
        <w:rPr>
          <w:spacing w:val="-1"/>
        </w:rPr>
        <w:t> </w:t>
      </w:r>
      <w:r>
        <w:rPr/>
        <w:t>г. Ярославль</w:t>
      </w:r>
    </w:p>
    <w:sectPr>
      <w:pgSz w:w="11900" w:h="16840"/>
      <w:pgMar w:header="0" w:footer="738" w:top="1060" w:bottom="920" w:left="1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Lucida Console">
    <w:altName w:val="Lucida Console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160004pt;margin-top:794.097595pt;width:21.15pt;height:13.2pt;mso-position-horizontal-relative:page;mso-position-vertical-relative:page;z-index:-213990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7.160004pt;margin-top:794.097595pt;width:21.15pt;height:13.2pt;mso-position-horizontal-relative:page;mso-position-vertical-relative:page;z-index:-2139852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5">
    <w:multiLevelType w:val="hybridMultilevel"/>
    <w:lvl w:ilvl="0">
      <w:start w:val="0"/>
      <w:numFmt w:val="bullet"/>
      <w:lvlText w:val="♦"/>
      <w:lvlJc w:val="left"/>
      <w:pPr>
        <w:ind w:left="1012" w:hanging="22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221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—"/>
      <w:lvlJc w:val="left"/>
      <w:pPr>
        <w:ind w:left="1012" w:hanging="30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771" w:hanging="360"/>
      </w:pPr>
      <w:rPr>
        <w:rFonts w:hint="default" w:ascii="Wingdings" w:hAnsi="Wingdings" w:eastAsia="Wingdings" w:cs="Wingdings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209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34" w:hanging="6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48" w:hanging="6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7" w:hanging="6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6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75" w:hanging="6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4" w:hanging="6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93" w:hanging="6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2" w:hanging="682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"/>
      <w:lvlJc w:val="left"/>
      <w:pPr>
        <w:ind w:left="173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-"/>
      <w:lvlJc w:val="left"/>
      <w:pPr>
        <w:ind w:left="1012" w:hanging="16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1012" w:hanging="14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"/>
      <w:lvlJc w:val="left"/>
      <w:pPr>
        <w:ind w:left="4550" w:hanging="692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62" w:hanging="6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13" w:hanging="6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64" w:hanging="6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15" w:hanging="6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6" w:hanging="6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7" w:hanging="692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-"/>
      <w:lvlJc w:val="left"/>
      <w:pPr>
        <w:ind w:left="1012" w:hanging="17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73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4"/>
      <w:numFmt w:val="decimal"/>
      <w:lvlText w:val="%1."/>
      <w:lvlJc w:val="left"/>
      <w:pPr>
        <w:ind w:left="1012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12" w:hanging="514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5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5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5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5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5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5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514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012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293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–"/>
      <w:lvlJc w:val="left"/>
      <w:pPr>
        <w:ind w:left="492" w:hanging="18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7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–"/>
      <w:lvlJc w:val="left"/>
      <w:pPr>
        <w:ind w:left="1012" w:hanging="18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83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-"/>
      <w:lvlJc w:val="left"/>
      <w:pPr>
        <w:ind w:left="652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2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8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4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0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6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2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8" w:hanging="159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16" w:hanging="4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15" w:hanging="18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12" w:hanging="183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6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1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09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05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02" w:hanging="183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-"/>
      <w:lvlJc w:val="left"/>
      <w:pPr>
        <w:ind w:left="1012" w:hanging="15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732" w:hanging="682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4" w:hanging="6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8" w:hanging="6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3" w:hanging="6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7" w:hanging="6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2" w:hanging="6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6" w:hanging="6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682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-"/>
      <w:lvlJc w:val="left"/>
      <w:pPr>
        <w:ind w:left="1012" w:hanging="19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92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•"/>
      <w:lvlJc w:val="left"/>
      <w:pPr>
        <w:ind w:left="1732" w:hanging="14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1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1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1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1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1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1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1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145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732" w:hanging="336"/>
      </w:pPr>
      <w:rPr>
        <w:rFonts w:hint="default" w:ascii="Wingdings" w:hAnsi="Wingdings" w:eastAsia="Wingdings" w:cs="Wingdings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36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012" w:hanging="25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255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795" w:hanging="241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2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04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6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8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60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2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4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6" w:hanging="241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*"/>
      <w:lvlJc w:val="left"/>
      <w:pPr>
        <w:ind w:left="1012" w:hanging="18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88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372" w:hanging="34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12" w:hanging="29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4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8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3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7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6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298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-"/>
      <w:lvlJc w:val="left"/>
      <w:pPr>
        <w:ind w:left="1012" w:hanging="15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1012" w:hanging="14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49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-"/>
      <w:lvlJc w:val="left"/>
      <w:pPr>
        <w:ind w:left="1012" w:hanging="17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73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"/>
      <w:lvlJc w:val="left"/>
      <w:pPr>
        <w:ind w:left="2433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"/>
      <w:lvlJc w:val="left"/>
      <w:pPr>
        <w:ind w:left="2587" w:hanging="1032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54" w:hanging="10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28" w:hanging="10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02" w:hanging="10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76" w:hanging="10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50" w:hanging="10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4" w:hanging="10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98" w:hanging="10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2" w:hanging="1032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28" w:hanging="8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34" w:hanging="47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2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5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7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0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2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47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678" w:hanging="682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"/>
      <w:lvlJc w:val="left"/>
      <w:pPr>
        <w:ind w:left="1732" w:hanging="360"/>
      </w:pPr>
      <w:rPr>
        <w:rFonts w:hint="default" w:ascii="Wingdings" w:hAnsi="Wingdings" w:eastAsia="Wingdings" w:cs="Wingdings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1" w:hanging="14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60" w:hanging="1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1" w:hanging="1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62" w:hanging="1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63" w:hanging="1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64" w:hanging="145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"/>
      <w:lvlJc w:val="left"/>
      <w:pPr>
        <w:ind w:left="2433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2" w:hanging="360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2428" w:hanging="706"/>
        <w:jc w:val="left"/>
      </w:pPr>
      <w:rPr>
        <w:rFonts w:hint="default" w:ascii="Times New Roman" w:hAnsi="Times New Roman" w:eastAsia="Times New Roman" w:cs="Times New Roman"/>
        <w:spacing w:val="-24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0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0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0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0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0" w:hanging="706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4"/>
      <w:numFmt w:val="decimal"/>
      <w:lvlText w:val="%1."/>
      <w:lvlJc w:val="left"/>
      <w:pPr>
        <w:ind w:left="1012" w:hanging="706"/>
        <w:jc w:val="left"/>
      </w:pPr>
      <w:rPr>
        <w:rFonts w:hint="default" w:ascii="Times New Roman" w:hAnsi="Times New Roman" w:eastAsia="Times New Roman" w:cs="Times New Roman"/>
        <w:spacing w:val="-15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706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012" w:hanging="706"/>
        <w:jc w:val="left"/>
      </w:pPr>
      <w:rPr>
        <w:rFonts w:hint="default" w:ascii="Times New Roman" w:hAnsi="Times New Roman" w:eastAsia="Times New Roman" w:cs="Times New Roman"/>
        <w:spacing w:val="-24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706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1954" w:hanging="232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96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2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8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04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0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76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12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8" w:hanging="232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012" w:hanging="183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83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-"/>
      <w:lvlJc w:val="left"/>
      <w:pPr>
        <w:ind w:left="1555" w:hanging="35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6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2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88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4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0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351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1372" w:hanging="360"/>
        <w:jc w:val="left"/>
      </w:pPr>
      <w:rPr>
        <w:rFonts w:hint="default" w:ascii="Times New Roman" w:hAnsi="Times New Roman" w:eastAsia="Times New Roman" w:cs="Times New Roman"/>
        <w:spacing w:val="-19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34" w:hanging="33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48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7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75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4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93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2" w:hanging="332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1372" w:hanging="360"/>
        <w:jc w:val="left"/>
      </w:pPr>
      <w:rPr>
        <w:rFonts w:hint="default" w:ascii="Times New Roman" w:hAnsi="Times New Roman" w:eastAsia="Times New Roman" w:cs="Times New Roman"/>
        <w:spacing w:val="-19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•"/>
      <w:lvlJc w:val="left"/>
      <w:pPr>
        <w:ind w:left="1732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•"/>
      <w:lvlJc w:val="left"/>
      <w:pPr>
        <w:ind w:left="2452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360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2001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2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4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96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2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60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2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4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69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1012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288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01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"/>
      <w:lvlJc w:val="left"/>
      <w:pPr>
        <w:ind w:left="303" w:hanging="178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9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8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9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9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95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94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93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92" w:hanging="178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111" w:hanging="21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1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3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2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26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28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3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31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33" w:hanging="212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2428" w:hanging="66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0" w:hanging="6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00" w:hanging="6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0" w:hanging="6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0" w:hanging="6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6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0" w:hanging="6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0" w:hanging="6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0" w:hanging="668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–"/>
      <w:lvlJc w:val="left"/>
      <w:pPr>
        <w:ind w:left="1012" w:hanging="18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73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360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1718" w:hanging="70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28" w:hanging="6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8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7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6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5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4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3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696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-"/>
      <w:lvlJc w:val="left"/>
      <w:pPr>
        <w:ind w:left="1012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7" w:hanging="32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4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8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3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7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2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6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327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)"/>
      <w:lvlJc w:val="left"/>
      <w:pPr>
        <w:ind w:left="1012" w:hanging="43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4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437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"/>
      <w:lvlJc w:val="left"/>
      <w:pPr>
        <w:ind w:left="75" w:hanging="332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37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9"/>
      <w:numFmt w:val="decimal"/>
      <w:lvlText w:val="%1."/>
      <w:lvlJc w:val="left"/>
      <w:pPr>
        <w:ind w:left="1012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"/>
      <w:lvlJc w:val="left"/>
      <w:pPr>
        <w:ind w:left="2112" w:hanging="332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2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4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6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8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1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3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332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195" w:hanging="183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2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4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8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2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4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6" w:hanging="183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012" w:hanging="27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279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958" w:hanging="24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96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2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8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04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0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12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8" w:hanging="241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012" w:hanging="3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303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-"/>
      <w:lvlJc w:val="left"/>
      <w:pPr>
        <w:ind w:left="1012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44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"/>
      <w:lvlJc w:val="left"/>
      <w:pPr>
        <w:ind w:left="1012" w:hanging="216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216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915" w:hanging="183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0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0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0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0" w:hanging="183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209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60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35" w:hanging="45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1012" w:hanging="37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0" w:hanging="3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0" w:hanging="3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0" w:hanging="3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0" w:hanging="3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0" w:hanging="3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0" w:hanging="375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372" w:hanging="54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4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8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2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6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4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8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2" w:hanging="543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372" w:hanging="6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4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8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6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0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4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8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2" w:hanging="696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1732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660" w:hanging="288"/>
        <w:jc w:val="lef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12" w:hanging="360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0" w:hanging="36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1684" w:hanging="32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4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8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72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6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0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64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8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2" w:hanging="327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upperRoman"/>
      <w:lvlText w:val="%1"/>
      <w:lvlJc w:val="left"/>
      <w:pPr>
        <w:ind w:left="2428" w:hanging="73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2414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0" w:hanging="360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63" w:hanging="188"/>
        <w:jc w:val="left"/>
      </w:pPr>
      <w:rPr>
        <w:rFonts w:hint="default" w:ascii="Times New Roman" w:hAnsi="Times New Roman" w:eastAsia="Times New Roman" w:cs="Times New Roman"/>
        <w:b/>
        <w:bCs/>
        <w:spacing w:val="2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"/>
      <w:lvlJc w:val="left"/>
      <w:pPr>
        <w:ind w:left="2275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732" w:hanging="34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46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73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" w:hanging="245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73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8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80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8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80" w:hanging="245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2"/>
      <w:numFmt w:val="decimal"/>
      <w:lvlText w:val="%1."/>
      <w:lvlJc w:val="left"/>
      <w:pPr>
        <w:ind w:left="73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" w:hanging="245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7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0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8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8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8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80" w:hanging="144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73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8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80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8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80" w:hanging="245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–"/>
      <w:lvlJc w:val="left"/>
      <w:pPr>
        <w:ind w:left="1195" w:hanging="18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440" w:hanging="284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73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8" w:hanging="33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0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20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0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0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0" w:hanging="332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173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*"/>
      <w:lvlJc w:val="left"/>
      <w:pPr>
        <w:ind w:left="1550" w:hanging="17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2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88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0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178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"/>
      <w:lvlJc w:val="left"/>
      <w:pPr>
        <w:ind w:left="1012" w:hanging="188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88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"/>
      <w:lvlJc w:val="left"/>
      <w:pPr>
        <w:ind w:left="1732" w:hanging="360"/>
      </w:pPr>
      <w:rPr>
        <w:rFonts w:hint="default" w:ascii="Wingdings" w:hAnsi="Wingdings" w:eastAsia="Wingdings" w:cs="Wingdings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012" w:hanging="6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696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207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2" w:hanging="36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012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73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36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173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1636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0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16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4" w:hanging="26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209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6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27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6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2" w:hanging="14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012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996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8" w:hanging="264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732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4" w:hanging="36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012" w:hanging="27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279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2092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22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4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66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1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2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4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144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2083" w:hanging="360"/>
      </w:pPr>
      <w:rPr>
        <w:rFonts w:hint="default" w:ascii="Bookman Old Style" w:hAnsi="Bookman Old Style" w:eastAsia="Bookman Old Style" w:cs="Bookman Old Style"/>
        <w:w w:val="9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2" w:hanging="36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905" w:hanging="183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2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4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8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2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4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183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"/>
      <w:lvlJc w:val="left"/>
      <w:pPr>
        <w:ind w:left="1732" w:hanging="360"/>
      </w:pPr>
      <w:rPr>
        <w:rFonts w:hint="default" w:ascii="Wingdings" w:hAnsi="Wingdings" w:eastAsia="Wingdings" w:cs="Wingdings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"/>
      <w:lvlJc w:val="left"/>
      <w:pPr>
        <w:ind w:left="2452" w:hanging="360"/>
      </w:pPr>
      <w:rPr>
        <w:rFonts w:hint="default" w:ascii="Wingdings" w:hAnsi="Wingdings" w:eastAsia="Wingdings" w:cs="Wingdings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2083" w:hanging="360"/>
      </w:pPr>
      <w:rPr>
        <w:rFonts w:hint="default" w:ascii="Bookman Old Style" w:hAnsi="Bookman Old Style" w:eastAsia="Bookman Old Style" w:cs="Bookman Old Style"/>
        <w:w w:val="9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2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15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7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8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126" w:hanging="40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0" w:hanging="4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0" w:hanging="4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0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00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0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0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0" w:hanging="404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2"/>
      <w:numFmt w:val="decimal"/>
      <w:lvlText w:val="%1."/>
      <w:lvlJc w:val="left"/>
      <w:pPr>
        <w:ind w:left="1012" w:hanging="25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83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6" w:hanging="36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2083" w:hanging="360"/>
      </w:pPr>
      <w:rPr>
        <w:rFonts w:hint="default" w:ascii="Bookman Old Style" w:hAnsi="Bookman Old Style" w:eastAsia="Bookman Old Style" w:cs="Bookman Old Style"/>
        <w:w w:val="9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2" w:hanging="36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1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2083" w:hanging="413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2496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372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2" w:hanging="14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12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1862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●"/>
      <w:lvlJc w:val="left"/>
      <w:pPr>
        <w:ind w:left="1929" w:hanging="21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0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5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5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0" w:hanging="21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257" w:hanging="24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92" w:hanging="9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78" w:hanging="5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0" w:hanging="5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0" w:hanging="5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0" w:hanging="5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0" w:hanging="5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0" w:hanging="5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0" w:hanging="58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012" w:hanging="67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6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6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6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6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6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6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6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67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428" w:hanging="677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0" w:hanging="6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00" w:hanging="6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0" w:hanging="6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0" w:hanging="6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6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0" w:hanging="6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0" w:hanging="6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0" w:hanging="67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0"/>
      <w:numFmt w:val="decimal"/>
      <w:lvlText w:val="%1."/>
      <w:lvlJc w:val="left"/>
      <w:pPr>
        <w:ind w:left="1012" w:hanging="67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6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6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6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6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6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6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6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67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."/>
      <w:lvlJc w:val="left"/>
      <w:pPr>
        <w:ind w:left="2428" w:hanging="67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0" w:hanging="6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00" w:hanging="6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0" w:hanging="6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0" w:hanging="6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6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0" w:hanging="6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0" w:hanging="6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0" w:hanging="67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7"/>
      <w:numFmt w:val="decimal"/>
      <w:lvlText w:val="%1."/>
      <w:lvlJc w:val="left"/>
      <w:pPr>
        <w:ind w:left="2428" w:hanging="67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0" w:hanging="6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00" w:hanging="6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0" w:hanging="6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0" w:hanging="6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6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0" w:hanging="6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0" w:hanging="6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0" w:hanging="67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01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12" w:hanging="677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6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6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6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6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6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6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67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01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"/>
      <w:lvlJc w:val="left"/>
      <w:pPr>
        <w:ind w:left="1915" w:hanging="720"/>
      </w:pPr>
      <w:rPr>
        <w:rFonts w:hint="default" w:ascii="Wingdings" w:hAnsi="Wingdings" w:eastAsia="Wingdings" w:cs="Wingdings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"/>
      <w:lvlJc w:val="left"/>
      <w:pPr>
        <w:ind w:left="1915" w:hanging="543"/>
      </w:pPr>
      <w:rPr>
        <w:rFonts w:hint="default" w:ascii="Wingdings" w:hAnsi="Wingdings" w:eastAsia="Wingdings" w:cs="Wingdings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0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0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0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0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0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0" w:hanging="54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13" w:hanging="24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38" w:hanging="360"/>
        <w:jc w:val="righ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3"/>
      <w:lvlJc w:val="left"/>
      <w:pPr>
        <w:ind w:left="3014" w:hanging="18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0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5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0" w:hanging="1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64" w:hanging="41"/>
      </w:pPr>
      <w:rPr>
        <w:rFonts w:hint="default" w:ascii="Arial" w:hAnsi="Arial" w:eastAsia="Arial" w:cs="Arial"/>
        <w:spacing w:val="-2"/>
        <w:w w:val="102"/>
        <w:sz w:val="9"/>
        <w:szCs w:val="9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732" w:hanging="360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156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08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8" w:hanging="14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12" w:hanging="18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8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upperRoman"/>
      <w:lvlText w:val="%1"/>
      <w:lvlJc w:val="left"/>
      <w:pPr>
        <w:ind w:left="1012" w:hanging="24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1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12" w:hanging="15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5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*"/>
      <w:lvlJc w:val="left"/>
      <w:pPr>
        <w:ind w:left="1012" w:hanging="70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70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62" w:hanging="735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12" w:hanging="735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0" w:hanging="7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0" w:hanging="7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1" w:hanging="7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1" w:hanging="7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2" w:hanging="7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2" w:hanging="7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13" w:hanging="73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12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14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9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8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7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8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1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2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71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9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28" w:hanging="14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368" w:hanging="1287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12" w:hanging="735"/>
      </w:pPr>
      <w:rPr>
        <w:rFonts w:hint="default" w:ascii="Symbol" w:hAnsi="Symbol" w:eastAsia="Symbol" w:cs="Symbol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6" w:hanging="7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3" w:hanging="7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0" w:hanging="7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6" w:hanging="7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3" w:hanging="7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7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6" w:hanging="73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12" w:hanging="245"/>
        <w:jc w:val="lef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44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5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3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1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8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6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4" w:hanging="4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68" w:hanging="37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26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92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8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24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56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2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8" w:hanging="37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12" w:hanging="308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0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0" w:hanging="308"/>
      </w:pPr>
      <w:rPr>
        <w:rFonts w:hint="default"/>
        <w:lang w:val="ru-RU" w:eastAsia="en-US" w:bidi="ar-SA"/>
      </w:rPr>
    </w:lvl>
  </w:abstract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ind w:left="1012" w:right="676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1214" w:right="676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ind w:left="1012" w:right="676" w:firstLine="201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12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42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8"/>
      <w:ind w:right="8564"/>
      <w:jc w:val="right"/>
      <w:outlineLvl w:val="2"/>
    </w:pPr>
    <w:rPr>
      <w:rFonts w:ascii="Arial" w:hAnsi="Arial" w:eastAsia="Arial" w:cs="Arial"/>
      <w:b/>
      <w:bCs/>
      <w:sz w:val="30"/>
      <w:szCs w:val="3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67"/>
      <w:ind w:left="1012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12"/>
      <w:jc w:val="both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496"/>
      <w:jc w:val="both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991" w:right="685"/>
      <w:jc w:val="center"/>
    </w:pPr>
    <w:rPr>
      <w:rFonts w:ascii="Times New Roman" w:hAnsi="Times New Roman" w:eastAsia="Times New Roman" w:cs="Times New Roman"/>
      <w:b/>
      <w:bCs/>
      <w:i/>
      <w:i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12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jpe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jpeg"/><Relationship Id="rId220" Type="http://schemas.openxmlformats.org/officeDocument/2006/relationships/image" Target="media/image215.jpeg"/><Relationship Id="rId221" Type="http://schemas.openxmlformats.org/officeDocument/2006/relationships/image" Target="media/image216.jpeg"/><Relationship Id="rId222" Type="http://schemas.openxmlformats.org/officeDocument/2006/relationships/image" Target="media/image217.jpeg"/><Relationship Id="rId223" Type="http://schemas.openxmlformats.org/officeDocument/2006/relationships/image" Target="media/image218.jpeg"/><Relationship Id="rId224" Type="http://schemas.openxmlformats.org/officeDocument/2006/relationships/image" Target="media/image219.jpeg"/><Relationship Id="rId225" Type="http://schemas.openxmlformats.org/officeDocument/2006/relationships/image" Target="media/image220.jpeg"/><Relationship Id="rId226" Type="http://schemas.openxmlformats.org/officeDocument/2006/relationships/image" Target="media/image221.jpeg"/><Relationship Id="rId227" Type="http://schemas.openxmlformats.org/officeDocument/2006/relationships/image" Target="media/image222.png"/><Relationship Id="rId228" Type="http://schemas.openxmlformats.org/officeDocument/2006/relationships/image" Target="media/image223.jpeg"/><Relationship Id="rId229" Type="http://schemas.openxmlformats.org/officeDocument/2006/relationships/image" Target="media/image224.jpeg"/><Relationship Id="rId230" Type="http://schemas.openxmlformats.org/officeDocument/2006/relationships/image" Target="media/image225.jpeg"/><Relationship Id="rId231" Type="http://schemas.openxmlformats.org/officeDocument/2006/relationships/image" Target="media/image226.jpeg"/><Relationship Id="rId232" Type="http://schemas.openxmlformats.org/officeDocument/2006/relationships/image" Target="media/image227.jpeg"/><Relationship Id="rId233" Type="http://schemas.openxmlformats.org/officeDocument/2006/relationships/footer" Target="footer2.xml"/><Relationship Id="rId234" Type="http://schemas.openxmlformats.org/officeDocument/2006/relationships/footer" Target="footer3.xml"/><Relationship Id="rId2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2021-05-24T21:13:11Z</dcterms:created>
  <dcterms:modified xsi:type="dcterms:W3CDTF">2021-05-24T21:13:11Z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LastSaved">
    <vt:filetime>2015-11-17T00:00:00Z</vt:filetime>
  </property>
</Properties>
</file>